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179" w:rsidRDefault="00B15F36">
      <w:pPr>
        <w:pStyle w:val="3"/>
        <w:spacing w:after="321"/>
        <w:jc w:val="center"/>
        <w:rPr>
          <w:b/>
          <w:bCs/>
          <w:sz w:val="36"/>
          <w:szCs w:val="36"/>
        </w:rPr>
      </w:pPr>
      <w:proofErr w:type="gramStart"/>
      <w:r>
        <w:rPr>
          <w:b/>
          <w:bCs/>
          <w:sz w:val="36"/>
          <w:szCs w:val="36"/>
        </w:rPr>
        <w:t>Решение № 1 от 2.04.2021 г. на ОС - Хасково по в. н. о. х. д. № 412/2020 г.</w:t>
      </w:r>
      <w:proofErr w:type="gramEnd"/>
    </w:p>
    <w:tbl>
      <w:tblPr>
        <w:tblW w:w="7954" w:type="dxa"/>
        <w:jc w:val="center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9"/>
        <w:gridCol w:w="4375"/>
      </w:tblGrid>
      <w:tr w:rsidR="00A36179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делото</w:t>
            </w:r>
          </w:p>
        </w:tc>
      </w:tr>
      <w:tr w:rsidR="00A3617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> Съд: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 xml:space="preserve">  Окръжен съд - Хасково </w:t>
            </w:r>
          </w:p>
        </w:tc>
      </w:tr>
      <w:tr w:rsidR="00A3617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> Вид на делото: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 xml:space="preserve">  ВНОХД </w:t>
            </w:r>
          </w:p>
        </w:tc>
      </w:tr>
      <w:tr w:rsidR="00A3617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> Номер на делото: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 xml:space="preserve">  412 </w:t>
            </w:r>
          </w:p>
        </w:tc>
      </w:tr>
      <w:tr w:rsidR="00A3617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> Година: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 xml:space="preserve">  2020 </w:t>
            </w:r>
          </w:p>
        </w:tc>
      </w:tr>
      <w:tr w:rsidR="00A3617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> Съдебен състав / Съдия: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 xml:space="preserve">  СТРАТИМИР ГОШЕВ ДИМИТРОВ </w:t>
            </w:r>
          </w:p>
        </w:tc>
      </w:tr>
      <w:tr w:rsidR="00A36179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акта</w:t>
            </w:r>
          </w:p>
        </w:tc>
      </w:tr>
      <w:tr w:rsidR="00A3617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> Вид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 xml:space="preserve">  Решение </w:t>
            </w:r>
          </w:p>
        </w:tc>
      </w:tr>
      <w:tr w:rsidR="00A3617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> Номер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 xml:space="preserve">  1 </w:t>
            </w:r>
          </w:p>
        </w:tc>
      </w:tr>
      <w:tr w:rsidR="00A3617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> Дата на постановяване: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 xml:space="preserve">  02.04.2021 г. </w:t>
            </w:r>
          </w:p>
        </w:tc>
      </w:tr>
      <w:tr w:rsidR="00A3617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> Дата на влизане в сила: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A3617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> Статус на акта: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A3617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> Дата на постановяване на мотива: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A36179">
        <w:trPr>
          <w:tblCellSpacing w:w="0" w:type="dxa"/>
          <w:jc w:val="center"/>
        </w:trPr>
        <w:tc>
          <w:tcPr>
            <w:tcW w:w="7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 </w:t>
            </w:r>
            <w:r>
              <w:rPr>
                <w:b/>
                <w:bCs/>
                <w:lang w:val="en-US"/>
              </w:rPr>
              <w:t>Данни за изпращане в по-висша инстанция</w:t>
            </w:r>
          </w:p>
        </w:tc>
      </w:tr>
      <w:tr w:rsidR="00A3617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> Съд: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A3617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> Изходящ номер: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A3617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> Година: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A3617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> Тип на документа: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A3617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> Дата на изпращане: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  <w:tr w:rsidR="00A36179">
        <w:trPr>
          <w:tblCellSpacing w:w="0" w:type="dxa"/>
          <w:jc w:val="center"/>
        </w:trPr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> Резултат от обжалване:</w:t>
            </w:r>
          </w:p>
        </w:tc>
        <w:tc>
          <w:tcPr>
            <w:tcW w:w="4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A36179" w:rsidRDefault="00B15F36">
            <w:pPr>
              <w:rPr>
                <w:lang w:val="en-US"/>
              </w:rPr>
            </w:pPr>
            <w:r>
              <w:rPr>
                <w:lang w:val="en-US"/>
              </w:rPr>
              <w:t xml:space="preserve">  </w:t>
            </w:r>
          </w:p>
        </w:tc>
      </w:tr>
    </w:tbl>
    <w:p w:rsidR="00A36179" w:rsidRDefault="00B15F36">
      <w:pPr>
        <w:spacing w:before="120"/>
        <w:ind w:firstLine="990"/>
        <w:rPr>
          <w:lang w:val="en-US"/>
        </w:rPr>
      </w:pPr>
      <w:r>
        <w:rPr>
          <w:lang w:val="en-US"/>
        </w:rPr>
        <w:t>Решение</w:t>
      </w:r>
    </w:p>
    <w:p w:rsidR="00A36179" w:rsidRDefault="00B15F36">
      <w:pPr>
        <w:rPr>
          <w:lang w:val="en-US"/>
        </w:rPr>
      </w:pPr>
      <w:r>
        <w:rPr>
          <w:lang w:val="en-US"/>
        </w:rPr>
        <w:t>№ 1</w:t>
      </w:r>
    </w:p>
    <w:p w:rsidR="00A36179" w:rsidRDefault="00B15F36">
      <w:pPr>
        <w:rPr>
          <w:lang w:val="en-US"/>
        </w:rPr>
      </w:pPr>
      <w:proofErr w:type="gramStart"/>
      <w:r>
        <w:rPr>
          <w:lang w:val="en-US"/>
        </w:rPr>
        <w:t>гр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ХАСКОВО, 01.04.2021 г.</w:t>
      </w:r>
      <w:proofErr w:type="gramEnd"/>
    </w:p>
    <w:p w:rsidR="00A36179" w:rsidRDefault="00B15F36">
      <w:pPr>
        <w:rPr>
          <w:lang w:val="en-US"/>
        </w:rPr>
      </w:pPr>
      <w:r>
        <w:rPr>
          <w:lang w:val="en-US"/>
        </w:rPr>
        <w:t>В ИМЕТО НА НАРОДА</w:t>
      </w:r>
    </w:p>
    <w:p w:rsidR="00A36179" w:rsidRDefault="00B15F36">
      <w:pPr>
        <w:rPr>
          <w:lang w:val="en-US"/>
        </w:rPr>
      </w:pPr>
      <w:r>
        <w:rPr>
          <w:lang w:val="en-US"/>
        </w:rPr>
        <w:t xml:space="preserve">ОКРЪЖЕН СЪД – ХАСКОВО, III-ТИ СЪСТАВ в публично заседание на двадесет и трети февруари, през две хиляди двадесет и първа година в следния състав: </w:t>
      </w:r>
    </w:p>
    <w:p w:rsidR="00A36179" w:rsidRDefault="00B15F36">
      <w:pPr>
        <w:rPr>
          <w:lang w:val="en-US"/>
        </w:rPr>
      </w:pPr>
      <w:r>
        <w:rPr>
          <w:lang w:val="en-US"/>
        </w:rPr>
        <w:t>Председател: СТРАТИМИР Г. ДИМИТРОВ</w:t>
      </w:r>
    </w:p>
    <w:p w:rsidR="00A36179" w:rsidRDefault="00B15F36">
      <w:pPr>
        <w:rPr>
          <w:lang w:val="en-US"/>
        </w:rPr>
      </w:pPr>
      <w:r>
        <w:rPr>
          <w:lang w:val="en-US"/>
        </w:rPr>
        <w:t>Членове: БОРЯНА П. БОНЧЕВА-</w:t>
      </w:r>
    </w:p>
    <w:p w:rsidR="00A36179" w:rsidRDefault="00B15F36">
      <w:pPr>
        <w:rPr>
          <w:lang w:val="en-US"/>
        </w:rPr>
      </w:pPr>
      <w:r>
        <w:rPr>
          <w:lang w:val="en-US"/>
        </w:rPr>
        <w:t>ДИМИТРОВА</w:t>
      </w:r>
    </w:p>
    <w:p w:rsidR="00A36179" w:rsidRDefault="00B15F36">
      <w:pPr>
        <w:rPr>
          <w:lang w:val="en-US"/>
        </w:rPr>
      </w:pPr>
      <w:r>
        <w:rPr>
          <w:lang w:val="en-US"/>
        </w:rPr>
        <w:t>КРАСИМИР Д. ДИМИТРОВ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при</w:t>
      </w:r>
      <w:proofErr w:type="gramEnd"/>
      <w:r>
        <w:rPr>
          <w:lang w:val="en-US"/>
        </w:rPr>
        <w:t xml:space="preserve"> участието н</w:t>
      </w:r>
      <w:r>
        <w:rPr>
          <w:lang w:val="en-US"/>
        </w:rPr>
        <w:t>а секретаря РУМЯНА П. РУСЕВА в присъствието на прокурора Делчо Стоянов Лавчев (ОП-Хасково) като разгледа докладваното от СТРАТИМИР Г. ДИМИТРОВ Въззивно наказателно дело от общ характер № 20205600600412 по описа за 2020 година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Производството е въззивно по ч</w:t>
      </w:r>
      <w:r>
        <w:rPr>
          <w:lang w:val="en-US"/>
        </w:rPr>
        <w:t>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313 и сл.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от</w:t>
      </w:r>
      <w:proofErr w:type="gramEnd"/>
      <w:r>
        <w:rPr>
          <w:lang w:val="en-US"/>
        </w:rPr>
        <w:t xml:space="preserve"> НПК.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С Присъда № 260000 от 12.08.2020 г. по нохд N 75/2019 г. РС- Ивайловград е признал подсъдимия В. К. М. от гр. </w:t>
      </w:r>
      <w:proofErr w:type="gramStart"/>
      <w:r>
        <w:rPr>
          <w:lang w:val="en-US"/>
        </w:rPr>
        <w:t>И.,</w:t>
      </w:r>
      <w:proofErr w:type="gramEnd"/>
      <w:r>
        <w:rPr>
          <w:lang w:val="en-US"/>
        </w:rPr>
        <w:t xml:space="preserve"> обл. Х. </w:t>
      </w:r>
      <w:proofErr w:type="gramStart"/>
      <w:r>
        <w:rPr>
          <w:lang w:val="en-US"/>
        </w:rPr>
        <w:t>за</w:t>
      </w:r>
      <w:proofErr w:type="gramEnd"/>
      <w:r>
        <w:rPr>
          <w:lang w:val="en-US"/>
        </w:rPr>
        <w:t xml:space="preserve"> виновен в това, че на 15.02.2019 г. в същия град по ул. "Б. " </w:t>
      </w:r>
      <w:proofErr w:type="gramStart"/>
      <w:r>
        <w:rPr>
          <w:lang w:val="en-US"/>
        </w:rPr>
        <w:t>управлявал</w:t>
      </w:r>
      <w:proofErr w:type="gramEnd"/>
      <w:r>
        <w:rPr>
          <w:lang w:val="en-US"/>
        </w:rPr>
        <w:t xml:space="preserve"> МПС- лек автомобил марка "Джип", моде</w:t>
      </w:r>
      <w:r>
        <w:rPr>
          <w:lang w:val="en-US"/>
        </w:rPr>
        <w:t>л "Гранд Чероки", рег. № ******** след употреба на наркотично вещество - тетрахидроканабинол, установено по надлежния ред, съгласно Наредба № 1 от 19.07.2017 г. за реда за установяване употребата на алкохол и/или наркотични вещества или техни аналози – със</w:t>
      </w:r>
      <w:r>
        <w:rPr>
          <w:lang w:val="en-US"/>
        </w:rPr>
        <w:t xml:space="preserve"> </w:t>
      </w:r>
      <w:r>
        <w:rPr>
          <w:lang w:val="en-US"/>
        </w:rPr>
        <w:lastRenderedPageBreak/>
        <w:t xml:space="preserve">съдебна химико-токсикологична експертиза изх. </w:t>
      </w:r>
      <w:proofErr w:type="gramStart"/>
      <w:r>
        <w:rPr>
          <w:lang w:val="en-US"/>
        </w:rPr>
        <w:t>№ И-4308/17.04.2019 г. на ВМА – София, поради което на осн.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343 б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предл.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вр.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1, т. 1 и т. 3 от НК го осъдил на наказание "лишаване от свобода" за срок от 6 /шест/ месеца, чието изтърпяв</w:t>
      </w:r>
      <w:r>
        <w:rPr>
          <w:lang w:val="en-US"/>
        </w:rPr>
        <w:t xml:space="preserve">ане отложил по реда на чл. </w:t>
      </w:r>
      <w:proofErr w:type="gramStart"/>
      <w:r>
        <w:rPr>
          <w:lang w:val="en-US"/>
        </w:rPr>
        <w:t>66,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 НК със срок от три години.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На осн.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343 г от НК наложил на подс.</w:t>
      </w:r>
      <w:proofErr w:type="gramEnd"/>
      <w:r>
        <w:rPr>
          <w:lang w:val="en-US"/>
        </w:rPr>
        <w:t xml:space="preserve"> М. и наказание "лишаване от право да управлява МПС" за срок от 18 месеца, като приспаднал от този срок времето, през което СУМПС му е било отнето съ</w:t>
      </w:r>
      <w:r>
        <w:rPr>
          <w:lang w:val="en-US"/>
        </w:rPr>
        <w:t>с Заповед за прилагане на ПАМ № 19-0276-00014/15.02.2019 г.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В съответствие с така постановеното възложил в тежест на подс.</w:t>
      </w:r>
      <w:proofErr w:type="gramEnd"/>
      <w:r>
        <w:rPr>
          <w:lang w:val="en-US"/>
        </w:rPr>
        <w:t xml:space="preserve"> М. </w:t>
      </w:r>
      <w:proofErr w:type="gramStart"/>
      <w:r>
        <w:rPr>
          <w:lang w:val="en-US"/>
        </w:rPr>
        <w:t>направените</w:t>
      </w:r>
      <w:proofErr w:type="gramEnd"/>
      <w:r>
        <w:rPr>
          <w:lang w:val="en-US"/>
        </w:rPr>
        <w:t xml:space="preserve"> по делото разноски.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Недоволен от така постановената присъда е останал защитникът на подсъдимия адв.</w:t>
      </w:r>
      <w:proofErr w:type="gramEnd"/>
      <w:r>
        <w:rPr>
          <w:lang w:val="en-US"/>
        </w:rPr>
        <w:t xml:space="preserve"> А. </w:t>
      </w:r>
      <w:proofErr w:type="gramStart"/>
      <w:r>
        <w:rPr>
          <w:lang w:val="en-US"/>
        </w:rPr>
        <w:t>от</w:t>
      </w:r>
      <w:proofErr w:type="gramEnd"/>
      <w:r>
        <w:rPr>
          <w:lang w:val="en-US"/>
        </w:rPr>
        <w:t xml:space="preserve"> АК - Хасково</w:t>
      </w:r>
      <w:r>
        <w:rPr>
          <w:lang w:val="en-US"/>
        </w:rPr>
        <w:t xml:space="preserve">, който в законния срок я обжалва с оплаквания, че е постановена в нарушение на материалния закон, необоснована е, а наложеното наказание – явно несправедливо. </w:t>
      </w:r>
      <w:proofErr w:type="gramStart"/>
      <w:r>
        <w:rPr>
          <w:lang w:val="en-US"/>
        </w:rPr>
        <w:t>Подсъдимият бил признат за виновен, без обвинението да било доказано по несъмнен и категоричен н</w:t>
      </w:r>
      <w:r>
        <w:rPr>
          <w:lang w:val="en-US"/>
        </w:rPr>
        <w:t>ачин, а присъдата се основавала на противоречиви и неубедителни доказателства, както и на такива, събрани в противоречие с нормите на НПК.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Извършеното от него деяние било несъставомерно и от обективна, и от субективна страна.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Поради това отправя искане да </w:t>
      </w:r>
      <w:r>
        <w:rPr>
          <w:lang w:val="en-US"/>
        </w:rPr>
        <w:t>се отмени обжалваната присъда, вместо което да се постанови нова оправдателна.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В депозирано допълнение към въззивната жалба защитникът описва подробно и се позовава на множество допуснати при разследването формални нарушения на изискванията по Наредба № 1 </w:t>
      </w:r>
      <w:r>
        <w:rPr>
          <w:lang w:val="en-US"/>
        </w:rPr>
        <w:t>от 19.07.2017 г. при установяването на употребата на наркотично вещество от подсъдимия, поради което същата не била установена надлежно. В резюме, същите са следните: Талон за изследване № 0027433 бил подправен, не бил надлежно попълнен и следвало да се из</w:t>
      </w:r>
      <w:r>
        <w:rPr>
          <w:lang w:val="en-US"/>
        </w:rPr>
        <w:t xml:space="preserve">ключи от доказателствата. </w:t>
      </w:r>
      <w:proofErr w:type="gramStart"/>
      <w:r>
        <w:rPr>
          <w:lang w:val="en-US"/>
        </w:rPr>
        <w:t>В същия било посочено веднъж, че водачът е дал проба за изследване, а втори път – че отказва.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Бил изготвен неразбираемо, били отразени противоречащи си обстоятелства.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Не било удостоверено да са били издадени 8 броя стикери, 7 от к</w:t>
      </w:r>
      <w:r>
        <w:rPr>
          <w:lang w:val="en-US"/>
        </w:rPr>
        <w:t>оито да са били предадени на проверяваното лице.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 Протокол по чл.</w:t>
      </w:r>
      <w:proofErr w:type="gramEnd"/>
      <w:r>
        <w:rPr>
          <w:lang w:val="en-US"/>
        </w:rPr>
        <w:t xml:space="preserve"> 5 от Наредбата за извършване на проверка за употреба на наркотични вещества не било удостоверено, че е изготвен в три екземпляра, не били удостоверени задължителни за отразяване обстоятелст</w:t>
      </w:r>
      <w:r>
        <w:rPr>
          <w:lang w:val="en-US"/>
        </w:rPr>
        <w:t xml:space="preserve">ва по раздел II т. 6 до 12, следователно не бил попълнен правилно и цялостно. </w:t>
      </w:r>
      <w:proofErr w:type="gramStart"/>
      <w:r>
        <w:rPr>
          <w:lang w:val="en-US"/>
        </w:rPr>
        <w:t>В нарушение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6 от Наредбата в АУАН не били вписани вида, модела, фабричния номер на теста.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 противоречие с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6,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6, т. 2 от Наредбата на подсъдимия не бил предоставен</w:t>
      </w:r>
      <w:r>
        <w:rPr>
          <w:lang w:val="en-US"/>
        </w:rPr>
        <w:t xml:space="preserve"> срок от 45 минути за явяване.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Нарушен бил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14 от Наредбата, като не били описани повечето данни за реакциите на лицето.</w:t>
      </w:r>
      <w:proofErr w:type="gramEnd"/>
      <w:r>
        <w:rPr>
          <w:lang w:val="en-US"/>
        </w:rPr>
        <w:t xml:space="preserve"> В протокола за изготвената химическо-токсикологична експертиза било посочено, че биологичните проби са получени по служебен път на 1</w:t>
      </w:r>
      <w:r>
        <w:rPr>
          <w:lang w:val="en-US"/>
        </w:rPr>
        <w:t xml:space="preserve">2.03.2019 г., което било извън срока, като не било удостоверено къде са били и как са съхранявани от датата на изземването 15.02.2019 г., до и при превоза им, нито до датата на изследването им 17.05.2019 г. Не било доказано спазването на чл. </w:t>
      </w:r>
      <w:proofErr w:type="gramStart"/>
      <w:r>
        <w:rPr>
          <w:lang w:val="en-US"/>
        </w:rPr>
        <w:t>18 от Наредбат</w:t>
      </w:r>
      <w:r>
        <w:rPr>
          <w:lang w:val="en-US"/>
        </w:rPr>
        <w:t>а. Липсвали конкретни данни за спазването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16 и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17 от Наредбата относно изземването на проби от кръв и урина, вкл.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за</w:t>
      </w:r>
      <w:proofErr w:type="gramEnd"/>
      <w:r>
        <w:rPr>
          <w:lang w:val="en-US"/>
        </w:rPr>
        <w:t xml:space="preserve"> запечатването им със стикер. </w:t>
      </w:r>
      <w:proofErr w:type="gramStart"/>
      <w:r>
        <w:rPr>
          <w:lang w:val="en-US"/>
        </w:rPr>
        <w:t>Очевидно били нарушени разпоредбите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19 и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20 от Наредбата относно сроковете за изпращане </w:t>
      </w:r>
      <w:r>
        <w:rPr>
          <w:lang w:val="en-US"/>
        </w:rPr>
        <w:t>на пробите за химическо изследване.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Не бил налице протокол за химическо, или химикотоксикологично изследване, чието изготвяне било изискуемо съгл.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чл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24,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 от Наредбата и въз основа на който се изготвяло заключение по назначената експертиза, не бил сп</w:t>
      </w:r>
      <w:r>
        <w:rPr>
          <w:lang w:val="en-US"/>
        </w:rPr>
        <w:t>азен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27 от същата.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Първоинстанционният съд допуснал смесване на разбирането за протокол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24,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 с писмено заключение на експертиза.</w:t>
      </w:r>
      <w:proofErr w:type="gramEnd"/>
      <w:r>
        <w:rPr>
          <w:lang w:val="en-US"/>
        </w:rPr>
        <w:t xml:space="preserve"> Не били събрани доказателства, за да се отхвърли вероятността от вдишване "втора ръка" – когато някой друг пуши</w:t>
      </w:r>
      <w:r>
        <w:rPr>
          <w:lang w:val="en-US"/>
        </w:rPr>
        <w:t xml:space="preserve">, това да доведе до </w:t>
      </w:r>
      <w:r>
        <w:rPr>
          <w:lang w:val="en-US"/>
        </w:rPr>
        <w:lastRenderedPageBreak/>
        <w:t xml:space="preserve">наличието на ТНС в кръвта и урината на присъстващо в помещението лице. </w:t>
      </w:r>
      <w:proofErr w:type="gramStart"/>
      <w:r>
        <w:rPr>
          <w:lang w:val="en-US"/>
        </w:rPr>
        <w:t>Най-сетне, съдът не съобразил решението си с Решение № 483/17.12.2015 г. на ВКС по н. д.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№ 1488/2015 г.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Против въззивната жалба в законния срок не са постъпили възра</w:t>
      </w:r>
      <w:r>
        <w:rPr>
          <w:lang w:val="en-US"/>
        </w:rPr>
        <w:t>жения.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По жалбата не се отправят доказателствени искания, такива страните нямат и пред въззивната инстанция.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r>
        <w:rPr>
          <w:lang w:val="en-US"/>
        </w:rPr>
        <w:t>Във връзка с така наведените доводи и оплаквания по допълнението към въззивната жалба, съдът допусна и приобщи допълнителни доказателства, които съ</w:t>
      </w:r>
      <w:r>
        <w:rPr>
          <w:lang w:val="en-US"/>
        </w:rPr>
        <w:t>бра служебно, а именно - от ЦСМП – Ивайловград се изиска и прие по делото протокол за вземане на кръвна проба от лицето В. М. на 15.02.2019 г. и копие – извадка от журнала, в който това е отразено, а от ВМА – София – копие от журнала с отразяване кога са п</w:t>
      </w:r>
      <w:r>
        <w:rPr>
          <w:lang w:val="en-US"/>
        </w:rPr>
        <w:t>ристигнали за изследване два броя проби от кръв и един брой проба от урина от подсъдимия, изпратени им от разследващия орган. След приобщаването на същите съдът допусна и разпита като свидетели полицейските служители А. В. и Г. Ш. и най-после – изиска и от</w:t>
      </w:r>
      <w:r>
        <w:rPr>
          <w:lang w:val="en-US"/>
        </w:rPr>
        <w:t xml:space="preserve"> ОД МВР – Хасково и прие изпратените вътрешни правила или актове, регламентиращи пренасянето и съхранението на проби от кръв и урина, взети за установяване съдържание на алкохол или наркотични вещества в кръвта от ЦСМП от областта, от Съдебна медицина – Ха</w:t>
      </w:r>
      <w:r>
        <w:rPr>
          <w:lang w:val="en-US"/>
        </w:rPr>
        <w:t>сково, или от районните управления до лабораторията на НТЛ при ОД МВР – Хасково, както и за транспортирането им до съответните лаборатории в Пловдив или София.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 xml:space="preserve">В с. з. пред въззивната инстанция подсъдимият не се явява, а неговият защитник поддържа жалбата </w:t>
      </w:r>
      <w:r>
        <w:rPr>
          <w:lang w:val="en-US"/>
        </w:rPr>
        <w:t>по изложените оплакване и искане.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Прокурор от ОП- Хасково намира въззивната жалба неоснователна, а оплакванията по нея - необосновани и несъстоятелни.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Били събрани необходимите за правилното решаване на делото доказателства, които подкрепяли обвинението.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Д</w:t>
      </w:r>
      <w:r>
        <w:rPr>
          <w:lang w:val="en-US"/>
        </w:rPr>
        <w:t>опуснато забавяне при предаването на пробите от кръв и урина за химическо изследване в лабораторията на ВМА – София не се отразило на тяхното качество и годност и изготвеното заключение безспорно установявало управление на МПС след употреба на наркотично в</w:t>
      </w:r>
      <w:r>
        <w:rPr>
          <w:lang w:val="en-US"/>
        </w:rPr>
        <w:t>ещество.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Не били налице предпоставки за приложение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9,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 от НК.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Счита постановения първинстанционен съдебен акт правилен и законосъобразен.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Дава заключение да бъде потвърден.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r>
        <w:rPr>
          <w:lang w:val="en-US"/>
        </w:rPr>
        <w:t>Хасковският окръжен съд, като провери правилността на обжалваната присъ</w:t>
      </w:r>
      <w:r>
        <w:rPr>
          <w:lang w:val="en-US"/>
        </w:rPr>
        <w:t xml:space="preserve">да по посочените в жалбата оплаквания, изтъкнатите доводи и служебно, констатира следното: 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Въззивната жалба е подадена в законния срок, от процесуално легитимирано лице с правен интерес от обжалване и против подлежащ на въззивно обжалване съдебен акт, пор</w:t>
      </w:r>
      <w:r>
        <w:rPr>
          <w:lang w:val="en-US"/>
        </w:rPr>
        <w:t>ади което е допустима.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Преценена по същество е неоснователна.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По фактическата обстановка: 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Подс. В. К. М. от гр.</w:t>
      </w:r>
      <w:proofErr w:type="gramEnd"/>
      <w:r>
        <w:rPr>
          <w:lang w:val="en-US"/>
        </w:rPr>
        <w:t xml:space="preserve"> И. </w:t>
      </w:r>
      <w:proofErr w:type="gramStart"/>
      <w:r>
        <w:rPr>
          <w:lang w:val="en-US"/>
        </w:rPr>
        <w:t>е</w:t>
      </w:r>
      <w:proofErr w:type="gramEnd"/>
      <w:r>
        <w:rPr>
          <w:lang w:val="en-US"/>
        </w:rPr>
        <w:t xml:space="preserve"> на ** г., ********* гражданин, *******, ********, със ******* ******* образование. </w:t>
      </w:r>
      <w:proofErr w:type="gramStart"/>
      <w:r>
        <w:rPr>
          <w:lang w:val="en-US"/>
        </w:rPr>
        <w:t>Към момента на извършване на деянието е работел като **</w:t>
      </w:r>
      <w:r>
        <w:rPr>
          <w:lang w:val="en-US"/>
        </w:rPr>
        <w:t>**** ********* в ****** ******* ******** група на *** – И. Същият е правоспособен водач на МПС с валидно СУМПС от 2017 г.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На 15.02.2019 г. подсъдимият трябвало да е на работа от 20: 30 часа на нощно дежурство.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Около 13: 00 часа същият ден управлявал лек ав</w:t>
      </w:r>
      <w:r>
        <w:rPr>
          <w:lang w:val="en-US"/>
        </w:rPr>
        <w:t>томобил марка "Джип", модел "Гранд Чероки", рег.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№ ******** по ул.</w:t>
      </w:r>
      <w:proofErr w:type="gramEnd"/>
      <w:r>
        <w:rPr>
          <w:lang w:val="en-US"/>
        </w:rPr>
        <w:t xml:space="preserve"> "Б</w:t>
      </w:r>
      <w:proofErr w:type="gramStart"/>
      <w:r>
        <w:rPr>
          <w:lang w:val="en-US"/>
        </w:rPr>
        <w:t>. "</w:t>
      </w:r>
      <w:proofErr w:type="gramEnd"/>
      <w:r>
        <w:rPr>
          <w:lang w:val="en-US"/>
        </w:rPr>
        <w:t xml:space="preserve"> в центъра на гр. </w:t>
      </w:r>
      <w:proofErr w:type="gramStart"/>
      <w:r>
        <w:rPr>
          <w:lang w:val="en-US"/>
        </w:rPr>
        <w:t>И.,</w:t>
      </w:r>
      <w:proofErr w:type="gramEnd"/>
      <w:r>
        <w:rPr>
          <w:lang w:val="en-US"/>
        </w:rPr>
        <w:t xml:space="preserve"> която по това време била в ремонт. </w:t>
      </w:r>
      <w:proofErr w:type="gramStart"/>
      <w:r>
        <w:rPr>
          <w:lang w:val="en-US"/>
        </w:rPr>
        <w:t xml:space="preserve">Шофирането му било екстремно, </w:t>
      </w:r>
      <w:r>
        <w:rPr>
          <w:lang w:val="en-US"/>
        </w:rPr>
        <w:lastRenderedPageBreak/>
        <w:t>форсирал двигателя, разминал се опасно с възрастен пешеходец, при което се създала конфликтна сит</w:t>
      </w:r>
      <w:r>
        <w:rPr>
          <w:lang w:val="en-US"/>
        </w:rPr>
        <w:t>уация, сигнализирал с клаксона, влязъл в пререкание с него.</w:t>
      </w:r>
      <w:proofErr w:type="gramEnd"/>
      <w:r>
        <w:rPr>
          <w:lang w:val="en-US"/>
        </w:rPr>
        <w:t xml:space="preserve"> Шум от бързо преминаващ по улицата автомобил минути преди 13: 00 часа чул от кабинета си самият ******* на РУ – </w:t>
      </w:r>
      <w:proofErr w:type="gramStart"/>
      <w:r>
        <w:rPr>
          <w:lang w:val="en-US"/>
        </w:rPr>
        <w:t>И.,</w:t>
      </w:r>
      <w:proofErr w:type="gramEnd"/>
      <w:r>
        <w:rPr>
          <w:lang w:val="en-US"/>
        </w:rPr>
        <w:t xml:space="preserve"> свид. С. С. Веднага след това същият тръгнал да излиза от сградата на управление</w:t>
      </w:r>
      <w:r>
        <w:rPr>
          <w:lang w:val="en-US"/>
        </w:rPr>
        <w:t xml:space="preserve">то, за да пътува по служба, и на входа бил уведомен от колега, че без малко е щяло да настъпи ПТП между автомобил и пешеходец. </w:t>
      </w:r>
      <w:proofErr w:type="gramStart"/>
      <w:r>
        <w:rPr>
          <w:lang w:val="en-US"/>
        </w:rPr>
        <w:t>Като водач на автомобила бил разпознат подсъдимия.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Свид. С. разпоредил да бъде издирен автомобила и предупреден водача за поведен</w:t>
      </w:r>
      <w:r>
        <w:rPr>
          <w:lang w:val="en-US"/>
        </w:rPr>
        <w:t>ието му.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По същото време друг служител на полицейското управление – свид.</w:t>
      </w:r>
      <w:proofErr w:type="gramEnd"/>
      <w:r>
        <w:rPr>
          <w:lang w:val="en-US"/>
        </w:rPr>
        <w:t xml:space="preserve"> Д. </w:t>
      </w:r>
      <w:proofErr w:type="gramStart"/>
      <w:r>
        <w:rPr>
          <w:lang w:val="en-US"/>
        </w:rPr>
        <w:t>се</w:t>
      </w:r>
      <w:proofErr w:type="gramEnd"/>
      <w:r>
        <w:rPr>
          <w:lang w:val="en-US"/>
        </w:rPr>
        <w:t xml:space="preserve"> прибирал от обедна почивка. </w:t>
      </w:r>
      <w:proofErr w:type="gramStart"/>
      <w:r>
        <w:rPr>
          <w:lang w:val="en-US"/>
        </w:rPr>
        <w:t>Оставали няколко минути до 13: 00 часа и той решил да ги оползотвори, като посети офис на "И. ", за да извърши плащане.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Влязъл в офиса, но преценил,</w:t>
      </w:r>
      <w:r>
        <w:rPr>
          <w:lang w:val="en-US"/>
        </w:rPr>
        <w:t xml:space="preserve"> че има много хора и не разполага с нужното време, за да изчака.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Когато излязъл, покрай него преминал сив автомобил със софийска регистрация с неподходящо висока, предвид протичащия ремонт на улицата, а и непозволена скорост.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Когато се прибрал в управление</w:t>
      </w:r>
      <w:r>
        <w:rPr>
          <w:lang w:val="en-US"/>
        </w:rPr>
        <w:t>то, получил телефонно обаждане от оперативен дежурен, че на него и колегата му свид.</w:t>
      </w:r>
      <w:proofErr w:type="gramEnd"/>
      <w:r>
        <w:rPr>
          <w:lang w:val="en-US"/>
        </w:rPr>
        <w:t xml:space="preserve"> Г. С. се възлага да извършат проверка на водача.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Свидетелите Д. и С. тръгнали на обход със служебния автомобил и само след няколкостотин метра възприели по улицата срещу т</w:t>
      </w:r>
      <w:r>
        <w:rPr>
          <w:lang w:val="en-US"/>
        </w:rPr>
        <w:t>ях да се задава автомобилът, който трябвало да проверят.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Направили на водача знак да спре, при което той се подчинил.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Разпознали подсъдимия и му разпоредили да отбие на паркинга пред сградата на районния съд.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Предприели полицейска проверка.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Подложили водач</w:t>
      </w:r>
      <w:r>
        <w:rPr>
          <w:lang w:val="en-US"/>
        </w:rPr>
        <w:t>а на тест на употреба на алкохол с техническо средство, който показал отрицателен резултат.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Тъй като обаче състоянието му им се видяло превъзбудено, решили да извършат проверка и за употреба на наркотични вещества.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Поканили го в сградата на районното управ</w:t>
      </w:r>
      <w:r>
        <w:rPr>
          <w:lang w:val="en-US"/>
        </w:rPr>
        <w:t>ление и там пристъпили към проба с техническо средство "Дрегер Drug Checkheck"3000.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Първата проба била невалидна – тестът не се оцветил изобщо.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Свидетелите го отдали на студеното време, изчакали малко и пристъпили към втора проба с техническо средство от с</w:t>
      </w:r>
      <w:r>
        <w:rPr>
          <w:lang w:val="en-US"/>
        </w:rPr>
        <w:t>ъщия вид и марка, която отчела наличие на тетрахидроканабинол.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Подсъдимият бил запознат с този резултат и незабавно изразил несъгласие, отрекъл да е употребявал наркотични вещества.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Свид. С. уведомил за установяването на положителен тест за употреба на нар</w:t>
      </w:r>
      <w:r>
        <w:rPr>
          <w:lang w:val="en-US"/>
        </w:rPr>
        <w:t>котично вещество на водач на МПС началника на управлението, оперативния дежурен и разследващ полицай, след което пристъпил към изготвянето на съответните документи.</w:t>
      </w:r>
      <w:proofErr w:type="gramEnd"/>
      <w:r>
        <w:rPr>
          <w:lang w:val="en-US"/>
        </w:rPr>
        <w:t xml:space="preserve"> Съставил АУАН № 514353/15.02.2019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в който отразил така установените обстоятелства и пос</w:t>
      </w:r>
      <w:r>
        <w:rPr>
          <w:lang w:val="en-US"/>
        </w:rPr>
        <w:t xml:space="preserve">очил извършено нарушение на чл. </w:t>
      </w:r>
      <w:proofErr w:type="gramStart"/>
      <w:r>
        <w:rPr>
          <w:lang w:val="en-US"/>
        </w:rPr>
        <w:t>5,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3, т. 1 ЗДвП. Едновременно с това издал и Талон за изследване № 0027433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3, ал.</w:t>
      </w:r>
      <w:proofErr w:type="gramEnd"/>
      <w:r>
        <w:rPr>
          <w:lang w:val="en-US"/>
        </w:rPr>
        <w:t xml:space="preserve"> 2 от Наредба № 1/19.07.2017 г., в който провереното лице е отбелязало "не приемам" в съответната графа, а тъй като се отнася за кон</w:t>
      </w:r>
      <w:r>
        <w:rPr>
          <w:lang w:val="en-US"/>
        </w:rPr>
        <w:t xml:space="preserve">статирана употреба на НУВ, съставил и Протокол рег. </w:t>
      </w:r>
      <w:proofErr w:type="gramStart"/>
      <w:r>
        <w:rPr>
          <w:lang w:val="en-US"/>
        </w:rPr>
        <w:t>№ 276П-28838/15.02.2019 г. съгласно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 от същата наредба.</w:t>
      </w:r>
      <w:proofErr w:type="gramEnd"/>
      <w:r>
        <w:rPr>
          <w:lang w:val="en-US"/>
        </w:rPr>
        <w:t xml:space="preserve"> 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r>
        <w:rPr>
          <w:lang w:val="en-US"/>
        </w:rPr>
        <w:t>Талонът за изследване съдържа видима поправка в частта, в която е описано техническото средство, с което е била извършена качествена пр</w:t>
      </w:r>
      <w:r>
        <w:rPr>
          <w:lang w:val="en-US"/>
        </w:rPr>
        <w:t xml:space="preserve">оба – "Drug Check 3000 LOT ARLF-0361 REF 8325554" като са удебелени буквата "F" и цифрите 6 и 1 в числото 0361. </w:t>
      </w:r>
      <w:proofErr w:type="gramStart"/>
      <w:r>
        <w:rPr>
          <w:lang w:val="en-US"/>
        </w:rPr>
        <w:t>Отразено е, че е връчен на подсъдимия в 14: 30 часа на 15.02.2019 г. и същият следва да се яви в ЦСМП – И. за медицинско изследване до 15: 15 ча</w:t>
      </w:r>
      <w:r>
        <w:rPr>
          <w:lang w:val="en-US"/>
        </w:rPr>
        <w:t>са на същата дата.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Самото техническо средство "Drug Check 3000 е приобщено като веществено доказателство по делото, видно е, че идентификационните му номера действително са ARLF-0361 REF 8325554. Със </w:t>
      </w:r>
      <w:r>
        <w:rPr>
          <w:lang w:val="en-US"/>
        </w:rPr>
        <w:lastRenderedPageBreak/>
        <w:t>заключение на назначена на съдебното следствие пред първата инстанция графо</w:t>
      </w:r>
      <w:r>
        <w:rPr>
          <w:lang w:val="en-US"/>
        </w:rPr>
        <w:t>логическа експертиза се установява, че в талона първоначално е било изписано ARL2-0321 REF 8325554, след което първата цифра 2 е поправена на буква F, втората цифра 2 – на цифра 6, а цифрата 1 е била само удебелена.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Талонът съдържа три подписа на подсъдимия, положени на съответните места съгласно образеца, но той оспорва последните два от тях да са били положени от него.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Със заключение на назначена на съдебното следствие пред първата инстанция графологическа експертиз</w:t>
      </w:r>
      <w:r>
        <w:rPr>
          <w:lang w:val="en-US"/>
        </w:rPr>
        <w:t>а се установява, че и трите подписа са положени от него.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Протоколът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5,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 от наредбата не съдържа отбелязвания по графите от част II – "Начин на поведение по време на проверката" по точки от 6 до 12.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След това подсъдимият е бил придружен от свид.</w:t>
      </w:r>
      <w:proofErr w:type="gramEnd"/>
      <w:r>
        <w:rPr>
          <w:lang w:val="en-US"/>
        </w:rPr>
        <w:t xml:space="preserve"> С. </w:t>
      </w:r>
      <w:proofErr w:type="gramStart"/>
      <w:r>
        <w:rPr>
          <w:lang w:val="en-US"/>
        </w:rPr>
        <w:t>до</w:t>
      </w:r>
      <w:proofErr w:type="gramEnd"/>
      <w:r>
        <w:rPr>
          <w:lang w:val="en-US"/>
        </w:rPr>
        <w:t xml:space="preserve"> ЦСМП – Ивайловград, където му е била взета кръвна проба. Това е сторила С. Р., медицински фелдшер, която е съставила Протокол за медицинско изследване и вземане на биологични проби за употреба на алкохол и/или наркотични вещества или техни аналози, </w:t>
      </w:r>
      <w:r>
        <w:rPr>
          <w:lang w:val="en-US"/>
        </w:rPr>
        <w:t xml:space="preserve">като е отразила, че това е станало на 15.02.2019 г. в 15: 00 часа. </w:t>
      </w:r>
      <w:proofErr w:type="gramStart"/>
      <w:r>
        <w:rPr>
          <w:lang w:val="en-US"/>
        </w:rPr>
        <w:t>Отбелязано е, че са взети проби от кръв и урина, описани са три номера на стикери, с които същите са били запечатани.</w:t>
      </w:r>
      <w:proofErr w:type="gramEnd"/>
      <w:r>
        <w:rPr>
          <w:lang w:val="en-US"/>
        </w:rPr>
        <w:t xml:space="preserve"> Вземането на пробите е било отразено и в Амбулаторния журнал на ФСМП – </w:t>
      </w:r>
      <w:r>
        <w:rPr>
          <w:lang w:val="en-US"/>
        </w:rPr>
        <w:t>Ивайловград, копие от който приобщи настоящата инстанция, под № 407 от дата 15.02.2019 г., където е отразен час 14: 55 часа.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Така взетите проби са били предадени с приемо - предавателен протокол от СМП – Ивайловград на свид.</w:t>
      </w:r>
      <w:proofErr w:type="gramEnd"/>
      <w:r>
        <w:rPr>
          <w:lang w:val="en-US"/>
        </w:rPr>
        <w:t xml:space="preserve"> А. В., служител на ОД МВР - Хас</w:t>
      </w:r>
      <w:r>
        <w:rPr>
          <w:lang w:val="en-US"/>
        </w:rPr>
        <w:t>ково на 17.02.2019 г.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 xml:space="preserve">По случая първоначално е било образувано бързо производство, водено от разследващ полицай, докато се приобщят надлежни писмени доказателства за заеманата от подсъдимия длъжност, след което разследването е поето от следовател при ОСлО </w:t>
      </w:r>
      <w:r>
        <w:rPr>
          <w:lang w:val="en-US"/>
        </w:rPr>
        <w:t>– ОП – Хасково, както повелява нормата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194,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2 от НПК.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Именно разследващият полицай е назначил с постановление от 18.02.2019 г. физико-химическа експертиза със задача дали се установява наличието на употреба на наркотични и упойващи веществ</w:t>
      </w:r>
      <w:r>
        <w:rPr>
          <w:lang w:val="en-US"/>
        </w:rPr>
        <w:t>а в предоставените проби от кръв и урина, взети от подс.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М..</w:t>
      </w:r>
      <w:proofErr w:type="gramEnd"/>
      <w:r>
        <w:rPr>
          <w:lang w:val="en-US"/>
        </w:rPr>
        <w:t xml:space="preserve"> За постановлението е била уведомена Токсикохимичната лаборатория при ВМА – София с писмо от същата дата изх. № Ури 276-000427. </w:t>
      </w:r>
      <w:proofErr w:type="gramStart"/>
      <w:r>
        <w:rPr>
          <w:lang w:val="en-US"/>
        </w:rPr>
        <w:t>След поемането на разследването от следовател, разследващият полицай</w:t>
      </w:r>
      <w:r>
        <w:rPr>
          <w:lang w:val="en-US"/>
        </w:rPr>
        <w:t xml:space="preserve"> е уведомил същия за тези свои действия с писмо от 11.03.2019 г.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Така взетите проби от кръв и урина от подс.</w:t>
      </w:r>
      <w:proofErr w:type="gramEnd"/>
      <w:r>
        <w:rPr>
          <w:lang w:val="en-US"/>
        </w:rPr>
        <w:t xml:space="preserve"> М. </w:t>
      </w:r>
      <w:proofErr w:type="gramStart"/>
      <w:r>
        <w:rPr>
          <w:lang w:val="en-US"/>
        </w:rPr>
        <w:t>са</w:t>
      </w:r>
      <w:proofErr w:type="gramEnd"/>
      <w:r>
        <w:rPr>
          <w:lang w:val="en-US"/>
        </w:rPr>
        <w:t xml:space="preserve"> били предадени за изследване в Токсикохимична лаборатория при ВМА – София на 12.03.2019 г. от свид. Г. Ш., което съдът установи чрез прибощав</w:t>
      </w:r>
      <w:r>
        <w:rPr>
          <w:lang w:val="en-US"/>
        </w:rPr>
        <w:t xml:space="preserve">ане на копие от протокол затова от същата дата. </w:t>
      </w:r>
      <w:proofErr w:type="gramStart"/>
      <w:r>
        <w:rPr>
          <w:lang w:val="en-US"/>
        </w:rPr>
        <w:t>Предаването е отразено и в Лабораторен дневник, където е отразена същата дата.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r>
        <w:rPr>
          <w:lang w:val="en-US"/>
        </w:rPr>
        <w:t>Заключение по назначената съдебна токсикохимична експертиза е било изготвено от вещите лица Г. К. и Б. М., съответно магистър хим</w:t>
      </w:r>
      <w:r>
        <w:rPr>
          <w:lang w:val="en-US"/>
        </w:rPr>
        <w:t xml:space="preserve">ик и съдебен токсиколог при същата лаборатория на 2.04.2019 г. То гласи, че е установена и доказана употреба на наркотично вещество тетрахидроканабинол от изследваното лице. </w:t>
      </w:r>
      <w:proofErr w:type="gramStart"/>
      <w:r>
        <w:rPr>
          <w:lang w:val="en-US"/>
        </w:rPr>
        <w:t>Заключението е изпратено на разследващия орган с писмо изх.</w:t>
      </w:r>
      <w:proofErr w:type="gramEnd"/>
      <w:r>
        <w:rPr>
          <w:lang w:val="en-US"/>
        </w:rPr>
        <w:t xml:space="preserve"> №И-4308/17.04.2019 г. </w:t>
      </w:r>
      <w:r>
        <w:rPr>
          <w:lang w:val="en-US"/>
        </w:rPr>
        <w:t>и надлежно приложено на ДП на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24. 04. с. </w:t>
      </w:r>
      <w:proofErr w:type="gramStart"/>
      <w:r>
        <w:rPr>
          <w:lang w:val="en-US"/>
        </w:rPr>
        <w:t>г</w:t>
      </w:r>
      <w:proofErr w:type="gramEnd"/>
      <w:r>
        <w:rPr>
          <w:lang w:val="en-US"/>
        </w:rPr>
        <w:t>.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Чрез разпит на допуснатите от настоящата инстанция свидетели съдът установи следното: 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Свид. А. В. е водач на дежурен автомобил в ОД МВР – Хасково, сектор НТЛ.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Същият е посочен като "приел" в протокола за предава</w:t>
      </w:r>
      <w:r>
        <w:rPr>
          <w:lang w:val="en-US"/>
        </w:rPr>
        <w:t xml:space="preserve">не на пробите от ФСМП – Ивайловград от 17.02.2019 г. Свидетелят </w:t>
      </w:r>
      <w:r>
        <w:rPr>
          <w:lang w:val="en-US"/>
        </w:rPr>
        <w:lastRenderedPageBreak/>
        <w:t>потвърждава подписа си на протокола.</w:t>
      </w:r>
      <w:proofErr w:type="gramEnd"/>
      <w:r>
        <w:rPr>
          <w:lang w:val="en-US"/>
        </w:rPr>
        <w:t xml:space="preserve"> Според неговите показанията, в служебните му задължения влиза да събира кръвните проби, взети от различните медицински центрове от областта и да ги транспо</w:t>
      </w:r>
      <w:r>
        <w:rPr>
          <w:lang w:val="en-US"/>
        </w:rPr>
        <w:t xml:space="preserve">ртира до </w:t>
      </w:r>
      <w:proofErr w:type="gramStart"/>
      <w:r>
        <w:rPr>
          <w:lang w:val="en-US"/>
        </w:rPr>
        <w:t>Х.,</w:t>
      </w:r>
      <w:proofErr w:type="gramEnd"/>
      <w:r>
        <w:rPr>
          <w:lang w:val="en-US"/>
        </w:rPr>
        <w:t xml:space="preserve"> както и да носи тези, които са за изследване концентрацията на алкохол, в лабораторията в гр. П. Кръвните проби за ВМА – София, за изследване за наличие на наркотично вещество, се носели от свид. Г. Ш</w:t>
      </w:r>
      <w:proofErr w:type="gramStart"/>
      <w:r>
        <w:rPr>
          <w:lang w:val="en-US"/>
        </w:rPr>
        <w:t>..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След пренасянето им в НТЛ при ОД МВР – Х</w:t>
      </w:r>
      <w:r>
        <w:rPr>
          <w:lang w:val="en-US"/>
        </w:rPr>
        <w:t>асково, пробите престоявали в обикновен, битов хладилник, с който службата разполагала.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Същият поддържал изискуемата по Наребда № 1/19.07.2017 г. температура.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Достъп до него имали служителите на НТЛ – около 10 човека.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За превозването на пробите до лаборато</w:t>
      </w:r>
      <w:r>
        <w:rPr>
          <w:lang w:val="en-US"/>
        </w:rPr>
        <w:t>рията в П. всеки път получавал изрично нареждане.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Пробите никога не се носели директно в лабораторията в Пловдив. За предаването им там също се съставял приемо-предавателен протокол.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Такъв обаче не се съставял за оставянето им на съхранение в хладилника на</w:t>
      </w:r>
      <w:r>
        <w:rPr>
          <w:lang w:val="en-US"/>
        </w:rPr>
        <w:t xml:space="preserve"> НТЛ.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Свид. Г. Ш. е водач на оперативен автомобил и ******* на РУ – Хасково. Същият е посочен като "предал" пробите на подсъдимия на Токсикохимичната лаборатория при ВМА – София и на свой ред потвърждава подписа си в протокола.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Той е служебното лице, което</w:t>
      </w:r>
      <w:r>
        <w:rPr>
          <w:lang w:val="en-US"/>
        </w:rPr>
        <w:t xml:space="preserve"> носи кръвните проби за изследване съдържанието на наркотични вещества във ВМА – София. Същите получавал или от съдебния лекар, или от сектор НТЛ при ОД МВР- Хасково – от хладилника в лабораторията.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Превозвал ги в служебна хладилна чанта, което давало възм</w:t>
      </w:r>
      <w:r>
        <w:rPr>
          <w:lang w:val="en-US"/>
        </w:rPr>
        <w:t>ожност да се поддържа изискуемата по Наребда № 1/19.07.2017 г. температура.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За получаването на пробите от лабораторията на НТЛ – Хасково не се съставял протокол.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Съществено е, че този свидетел превозвал до София не само кръвни проби за ВМА, но и други веще</w:t>
      </w:r>
      <w:r>
        <w:rPr>
          <w:lang w:val="en-US"/>
        </w:rPr>
        <w:t>ствени доказателства или материали за изследване по досъдебни производства– напр.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наркотични</w:t>
      </w:r>
      <w:proofErr w:type="gramEnd"/>
      <w:r>
        <w:rPr>
          <w:lang w:val="en-US"/>
        </w:rPr>
        <w:t xml:space="preserve"> вещества, тютюн и тютюневи изделия, биологични проби, вкл. </w:t>
      </w:r>
      <w:proofErr w:type="gramStart"/>
      <w:r>
        <w:rPr>
          <w:lang w:val="en-US"/>
        </w:rPr>
        <w:t>до</w:t>
      </w:r>
      <w:proofErr w:type="gramEnd"/>
      <w:r>
        <w:rPr>
          <w:lang w:val="en-US"/>
        </w:rPr>
        <w:t xml:space="preserve"> други лаборатории и институции. </w:t>
      </w:r>
      <w:proofErr w:type="gramStart"/>
      <w:r>
        <w:rPr>
          <w:lang w:val="en-US"/>
        </w:rPr>
        <w:t xml:space="preserve">За София пътувал, "когато се съберат материали за цял ден работа" по </w:t>
      </w:r>
      <w:r>
        <w:rPr>
          <w:lang w:val="en-US"/>
        </w:rPr>
        <w:t>негова преценка – обикновено един, максимум два пъти в месеца.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Изключения имало, когато бъдел уведомен, че е налице спешност.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Той бил от лицата с достъп до хладилника в лабораторията на НТЛ при ОД МВР – Хасково.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r>
        <w:rPr>
          <w:lang w:val="en-US"/>
        </w:rPr>
        <w:t>Съдът изиска и приобщи от ОД МВР – Хасково в</w:t>
      </w:r>
      <w:r>
        <w:rPr>
          <w:lang w:val="en-US"/>
        </w:rPr>
        <w:t>ътрешни актове, регламентиращи пренасянето и съхранението на проби от кръв и урина за химически изследвания – Заповед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№ 272з-2090/29.09.2017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Разпореждане рег. </w:t>
      </w:r>
      <w:proofErr w:type="gramStart"/>
      <w:r>
        <w:rPr>
          <w:lang w:val="en-US"/>
        </w:rPr>
        <w:t>№ 1253р-10735/16.11.2018 г. и Разпореждане рег.</w:t>
      </w:r>
      <w:proofErr w:type="gramEnd"/>
      <w:r>
        <w:rPr>
          <w:lang w:val="en-US"/>
        </w:rPr>
        <w:t xml:space="preserve"> № 1253р-10916/7.11.2019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трите на директор</w:t>
      </w:r>
      <w:r>
        <w:rPr>
          <w:lang w:val="en-US"/>
        </w:rPr>
        <w:t>а на ОД МВР – Хасково.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В тях се разпорежда иззетите проби да се транспортират до Сектор НТЛ при ОД МВР – Хасково не по-късно от 24 часа от изземването им при спазване на температурните изисквания по Наредба № 1/19.07.2017 г., след което в същия срок и при </w:t>
      </w:r>
      <w:r>
        <w:rPr>
          <w:lang w:val="en-US"/>
        </w:rPr>
        <w:t xml:space="preserve">същите условия да се транспортират до лабораториите по чл. </w:t>
      </w:r>
      <w:proofErr w:type="gramStart"/>
      <w:r>
        <w:rPr>
          <w:lang w:val="en-US"/>
        </w:rPr>
        <w:t>19 и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20 от наредбата.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Изпращането на пробите да става ведно с талоните за изследване и протоколите за медицинско изследване.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Предаването на пробите в лабораторията на НТЛ при ОД МВР – Хасково д</w:t>
      </w:r>
      <w:r>
        <w:rPr>
          <w:lang w:val="en-US"/>
        </w:rPr>
        <w:t>а става с оформянето на приемо-предавателен протокол, транспортирането да се извършва с хладилна чанта, като се съблюдава наличието и състоянието на восъчен печат, с който се запечатва същата.</w:t>
      </w:r>
      <w:proofErr w:type="gramEnd"/>
      <w:r>
        <w:rPr>
          <w:lang w:val="en-US"/>
        </w:rPr>
        <w:t xml:space="preserve"> 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 xml:space="preserve">Гореописаната фактическа обстановка настоящата инстанция прие </w:t>
      </w:r>
      <w:r>
        <w:rPr>
          <w:lang w:val="en-US"/>
        </w:rPr>
        <w:t>за установена въз основа на всички събрани по делото доказателства, вкл.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приобщените</w:t>
      </w:r>
      <w:proofErr w:type="gramEnd"/>
      <w:r>
        <w:rPr>
          <w:lang w:val="en-US"/>
        </w:rPr>
        <w:t xml:space="preserve"> нови такива на проведеното съдебно следствие пред въззивния съд, като счита, че след преценката им поотделно и в съвкупност, същата се установява безпротиворечиво и по нес</w:t>
      </w:r>
      <w:r>
        <w:rPr>
          <w:lang w:val="en-US"/>
        </w:rPr>
        <w:t>ъмнен начин.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lastRenderedPageBreak/>
        <w:t>Впрочем по фактическата обстановка няма и особени оплаквания по въззивната жалба.</w:t>
      </w:r>
      <w:proofErr w:type="gramEnd"/>
      <w:r>
        <w:rPr>
          <w:lang w:val="en-US"/>
        </w:rPr>
        <w:t xml:space="preserve"> Всички доводи и аргументи по нея са свързани с допуснати процедурни нарушения на Наредба № 1/19.07.2017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които следвало да разколебаят извода за доказаност на</w:t>
      </w:r>
      <w:r>
        <w:rPr>
          <w:lang w:val="en-US"/>
        </w:rPr>
        <w:t xml:space="preserve"> обвинението. </w:t>
      </w:r>
      <w:proofErr w:type="gramStart"/>
      <w:r>
        <w:rPr>
          <w:lang w:val="en-US"/>
        </w:rPr>
        <w:t>Оплакванията в тази насока са многобройни.</w:t>
      </w:r>
      <w:proofErr w:type="gramEnd"/>
      <w:r>
        <w:rPr>
          <w:lang w:val="en-US"/>
        </w:rPr>
        <w:t xml:space="preserve"> Становището на настоящата инстанция по тях е следното: 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Налице е една група оплаквания, които са явно неоснователни, а твърденията на защитата - неверни.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Такова е напр.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това</w:t>
      </w:r>
      <w:proofErr w:type="gramEnd"/>
      <w:r>
        <w:rPr>
          <w:lang w:val="en-US"/>
        </w:rPr>
        <w:t>, че талон за изследване н</w:t>
      </w:r>
      <w:r>
        <w:rPr>
          <w:lang w:val="en-US"/>
        </w:rPr>
        <w:t xml:space="preserve">е бил попълнен надлежно и съдържал взаимно изключващи се обстоятелства – че подсъдимият и дал, и отказал кръвна проба. </w:t>
      </w:r>
      <w:proofErr w:type="gramStart"/>
      <w:r>
        <w:rPr>
          <w:lang w:val="en-US"/>
        </w:rPr>
        <w:t>Ясно е отразено, че подсъдимият не приема показанието на теста, което е достатъчно.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Талонът не е ненадлежно попълнен, при попълването му </w:t>
      </w:r>
      <w:r>
        <w:rPr>
          <w:lang w:val="en-US"/>
        </w:rPr>
        <w:t>е допусната поправка на идентификационния номер на теста, тъй като свид.</w:t>
      </w:r>
      <w:proofErr w:type="gramEnd"/>
      <w:r>
        <w:rPr>
          <w:lang w:val="en-US"/>
        </w:rPr>
        <w:t xml:space="preserve"> С. </w:t>
      </w:r>
      <w:proofErr w:type="gramStart"/>
      <w:r>
        <w:rPr>
          <w:lang w:val="en-US"/>
        </w:rPr>
        <w:t>е</w:t>
      </w:r>
      <w:proofErr w:type="gramEnd"/>
      <w:r>
        <w:rPr>
          <w:lang w:val="en-US"/>
        </w:rPr>
        <w:t xml:space="preserve"> допуснал грешка при изписването му. </w:t>
      </w:r>
      <w:proofErr w:type="gramStart"/>
      <w:r>
        <w:rPr>
          <w:lang w:val="en-US"/>
        </w:rPr>
        <w:t>При наличието на графологическа експертиза за това обстоятелство, както и при сравняване на данните в талона с тези, изписани на самия тест, п</w:t>
      </w:r>
      <w:r>
        <w:rPr>
          <w:lang w:val="en-US"/>
        </w:rPr>
        <w:t>риобщен като веществено доказателство по делото, не са налице основания за съмнения с кой тест е бил проверен подсъдимия.</w:t>
      </w:r>
      <w:proofErr w:type="gramEnd"/>
      <w:r>
        <w:rPr>
          <w:lang w:val="en-US"/>
        </w:rPr>
        <w:t xml:space="preserve"> Невярно е и оплакването, че на подсъдимия не са предоставени 45 минути за явяване за кръвна проба – отразено е, че екземпляр му е бил </w:t>
      </w:r>
      <w:r>
        <w:rPr>
          <w:lang w:val="en-US"/>
        </w:rPr>
        <w:t>връчен в 14: 30 часа на 15.02.2019 г. и че следва да се яви до 15: 15 часа същият ден в ЦСМП – филиал Ивайловград.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r>
        <w:rPr>
          <w:lang w:val="en-US"/>
        </w:rPr>
        <w:t>В АУАН са отразени вида и модела на използвания тест, не е посочен фабричния му номер, но този акт има значение за евентуално административно</w:t>
      </w:r>
      <w:r>
        <w:rPr>
          <w:lang w:val="en-US"/>
        </w:rPr>
        <w:t xml:space="preserve">-наказателно производство, каквото в случая не се е развило, тъй като се е оказало, че е извършено престъпление. </w:t>
      </w:r>
      <w:proofErr w:type="gramStart"/>
      <w:r>
        <w:rPr>
          <w:lang w:val="en-US"/>
        </w:rPr>
        <w:t>В наказателния процес този акт не се цени като доказателство.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r>
        <w:rPr>
          <w:lang w:val="en-US"/>
        </w:rPr>
        <w:t>На тези и други възражения на защитата аргументирано е отговорил още първоинстанц</w:t>
      </w:r>
      <w:r>
        <w:rPr>
          <w:lang w:val="en-US"/>
        </w:rPr>
        <w:t xml:space="preserve">ионния съд – </w:t>
      </w:r>
      <w:proofErr w:type="gramStart"/>
      <w:r>
        <w:rPr>
          <w:lang w:val="en-US"/>
        </w:rPr>
        <w:t>напр.,</w:t>
      </w:r>
      <w:proofErr w:type="gramEnd"/>
      <w:r>
        <w:rPr>
          <w:lang w:val="en-US"/>
        </w:rPr>
        <w:t xml:space="preserve"> че става ясно къде са залепени стикерите / на АУАН, на талона, на Протокола за медицинско изследване – 3 бр. </w:t>
      </w:r>
      <w:proofErr w:type="gramStart"/>
      <w:r>
        <w:rPr>
          <w:lang w:val="en-US"/>
        </w:rPr>
        <w:t xml:space="preserve">/, че е посочено името и длъжността на медицинското лице, провело изследването /вземането на кръвна проба/, както и че то може </w:t>
      </w:r>
      <w:r>
        <w:rPr>
          <w:lang w:val="en-US"/>
        </w:rPr>
        <w:t>да се извърши от медицински фелдшер.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Видът, моделът и фабричния номер на теста са посочени в Талона за изследване, не са посочени в Протокола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6 от Наредба № 1 за извършена проверка за употреба на наркотични вещества.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Констатират се и другите твърден</w:t>
      </w:r>
      <w:r>
        <w:rPr>
          <w:lang w:val="en-US"/>
        </w:rPr>
        <w:t>и нарушения във връзка с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6 от Наредбата- непопълване на отбелязвания по графите от част II – "Начин на поведение по време на проверката" по точки от 6 до 12.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Настоящият съд намира, че тези нарушения не са съществени и от такова естество, че да компроме</w:t>
      </w:r>
      <w:r>
        <w:rPr>
          <w:lang w:val="en-US"/>
        </w:rPr>
        <w:t>тират доказването на деянието на подсъдимия, нито да хвърлят съмнение върху неговата вина.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По отношение установяването на наличието на наркотично вещество в иззетите от подсъдимия проби от кръв и урина чрез заключение на токсикохимична експертиза, настоящи</w:t>
      </w:r>
      <w:r>
        <w:rPr>
          <w:lang w:val="en-US"/>
        </w:rPr>
        <w:t>ят съд констатира като допуснато, и оценява като съществено, нарушение на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19, ал.</w:t>
      </w:r>
      <w:proofErr w:type="gramEnd"/>
      <w:r>
        <w:rPr>
          <w:lang w:val="en-US"/>
        </w:rPr>
        <w:t xml:space="preserve"> 2 от Наредба № 1/19.07.2017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която повелява пробите да се изпращат в съответните лаборатории в срок до 5 дни след вземането им. </w:t>
      </w:r>
      <w:proofErr w:type="gramStart"/>
      <w:r>
        <w:rPr>
          <w:lang w:val="en-US"/>
        </w:rPr>
        <w:t>В случая пробите от кръ</w:t>
      </w:r>
      <w:r>
        <w:rPr>
          <w:lang w:val="en-US"/>
        </w:rPr>
        <w:t>в и урина, иззети от подс.</w:t>
      </w:r>
      <w:proofErr w:type="gramEnd"/>
      <w:r>
        <w:rPr>
          <w:lang w:val="en-US"/>
        </w:rPr>
        <w:t xml:space="preserve"> М. </w:t>
      </w:r>
      <w:proofErr w:type="gramStart"/>
      <w:r>
        <w:rPr>
          <w:lang w:val="en-US"/>
        </w:rPr>
        <w:t>на</w:t>
      </w:r>
      <w:proofErr w:type="gramEnd"/>
      <w:r>
        <w:rPr>
          <w:lang w:val="en-US"/>
        </w:rPr>
        <w:t xml:space="preserve"> 15.02.2019 г. са били предадени на служител на ОД МВР – Хасково на 17. 02. с.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който ги е транспортирал до НТЛ на ОД МВР - Хасково, след което са били транспортирани в Токсикохимичната лаборатория при ВМА – София и преда</w:t>
      </w:r>
      <w:r>
        <w:rPr>
          <w:lang w:val="en-US"/>
        </w:rPr>
        <w:t xml:space="preserve">дени за анализ едва на 12.03.2019 г. Показанията на свид. Г. Ш. хвърлиха светлина относно обстоятелствата, при които е станало транспортирането, причината за късното предаване, като вкл. </w:t>
      </w:r>
      <w:proofErr w:type="gramStart"/>
      <w:r>
        <w:rPr>
          <w:lang w:val="en-US"/>
        </w:rPr>
        <w:t>става</w:t>
      </w:r>
      <w:proofErr w:type="gramEnd"/>
      <w:r>
        <w:rPr>
          <w:lang w:val="en-US"/>
        </w:rPr>
        <w:t xml:space="preserve"> ясно, че издадените вътрешни актове на директора на ОД МВР – Ха</w:t>
      </w:r>
      <w:r>
        <w:rPr>
          <w:lang w:val="en-US"/>
        </w:rPr>
        <w:t>сково, регламентиращи реда, който да се следва, не се спазват относно срока за транспортиране.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lastRenderedPageBreak/>
        <w:t>Установяването на формални правила и процедури в различни нормативни актове, когато същите се отнасят до събирането на доказателства и установяване на факти, има</w:t>
      </w:r>
      <w:r>
        <w:rPr>
          <w:lang w:val="en-US"/>
        </w:rPr>
        <w:t xml:space="preserve"> за цел да обезпечи и гарантира висока степен на достоверност и сигурност на същите.</w:t>
      </w:r>
      <w:proofErr w:type="gramEnd"/>
      <w:r>
        <w:rPr>
          <w:lang w:val="en-US"/>
        </w:rPr>
        <w:t xml:space="preserve"> Нарушаването на тези правила обаче не може да се оцени като някакво своеобразно "съществено процесуално нарушение", още по-малко "абсолютно" такова, което винаги да има за</w:t>
      </w:r>
      <w:r>
        <w:rPr>
          <w:lang w:val="en-US"/>
        </w:rPr>
        <w:t xml:space="preserve"> последица пълното игнориране на дадено доказателство.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Съдът прави уговорка, че това разбира се не се отнася за установените в НПК правила за събиране, проверка и оценка на доказателства – доказателствени средства и способи на доказване, за които важи тъкм</w:t>
      </w:r>
      <w:r>
        <w:rPr>
          <w:lang w:val="en-US"/>
        </w:rPr>
        <w:t>о обратното.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Когато се оценяват допуснати нарушения на процедурата по Наредба № 1/19.07.2019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следва да се преценява конкретно и в контекста на всички събрани други доказателства дали и доколко същите са опорочили крайния резултат към който са насочени </w:t>
      </w:r>
      <w:r>
        <w:rPr>
          <w:lang w:val="en-US"/>
        </w:rPr>
        <w:t>извършените действия – в случая дали се установява наличие на наркотично вещество в кръвните проби на подсъдимия.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При това съдът в случая не прибягва до подмяна на нарочно въведена от закона специална процедура, по която следва да бъде установена употребат</w:t>
      </w:r>
      <w:r>
        <w:rPr>
          <w:lang w:val="en-US"/>
        </w:rPr>
        <w:t>а на наркотично вещество от водач на МПС, защото процедурата е била проведена, но при това са били допуснати някои нарушения.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Настоящата инстанция приема, че има право да обсъди отражението на същите нарушения върху достоверността на крайния резултат от де</w:t>
      </w:r>
      <w:r>
        <w:rPr>
          <w:lang w:val="en-US"/>
        </w:rPr>
        <w:t>йствията на контролните органи, а не следва директно да отхвърля на формално основание същия.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Пред първата инстанция районният прокурор е обърнал внимание, че обвинението изрично е повдигнато въз основа на Съдебна химико-токсикологична експертиза изх.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№И43</w:t>
      </w:r>
      <w:r>
        <w:rPr>
          <w:lang w:val="en-US"/>
        </w:rPr>
        <w:t>08/17.04.2019 г. на ВМА – София, а не въз основа на показанията на теста, поради което процедурни нарушения по Наредба 01/19.07.2017 г. във връзка с изследването с тест не следва да оказват влияние на изводите на съда.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Това становище следва да бъде споделе</w:t>
      </w:r>
      <w:r>
        <w:rPr>
          <w:lang w:val="en-US"/>
        </w:rPr>
        <w:t>но.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Поради това нарушения, свързани с достоверността и резултата от изпробването на подсъдимия с тест, не следва да се отразяват съществено на изводите на съда.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Употребата на наркотично вещество в случая е установена чрез химикотоксикологична експертиза.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</w:t>
      </w:r>
      <w:r>
        <w:rPr>
          <w:lang w:val="en-US"/>
        </w:rPr>
        <w:t>ри назначаването на същата и изготвянето на заключение от вещи лица, съдът не констатира нарушения на реда, предвиден в НПК затова.</w:t>
      </w:r>
      <w:proofErr w:type="gramEnd"/>
      <w:r>
        <w:rPr>
          <w:lang w:val="en-US"/>
        </w:rPr>
        <w:t xml:space="preserve"> Както вече се изтъкна, единственото допуснато нарушение на реда по Наредба № 1 при изготвянето на тази експертиза е предаван</w:t>
      </w:r>
      <w:r>
        <w:rPr>
          <w:lang w:val="en-US"/>
        </w:rPr>
        <w:t xml:space="preserve">ето на пробите в съответната лаборатория след изтичането на 5дневния срок затова, въведен от нормата на чл. </w:t>
      </w:r>
      <w:proofErr w:type="gramStart"/>
      <w:r>
        <w:rPr>
          <w:lang w:val="en-US"/>
        </w:rPr>
        <w:t>19, ал.</w:t>
      </w:r>
      <w:proofErr w:type="gramEnd"/>
      <w:r>
        <w:rPr>
          <w:lang w:val="en-US"/>
        </w:rPr>
        <w:t xml:space="preserve"> 2.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Пред настоящата инстанция допълнително събраните доказателства с максимална конкретност установиха какъв е бил пътят на кръвните проби, к</w:t>
      </w:r>
      <w:r>
        <w:rPr>
          <w:lang w:val="en-US"/>
        </w:rPr>
        <w:t>ой и кога ги е приел, предал, транспортирал, къде са престоявали, как са били съхранявани.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Не са налице основания да се приеме, че е било възможно да се допусне тяхната манипулация, или пък да се застраши годността им.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Впрочем нито в писменото заключение н</w:t>
      </w:r>
      <w:r>
        <w:rPr>
          <w:lang w:val="en-US"/>
        </w:rPr>
        <w:t>а вещите лица, нито при подробния разпит на вещо лице М. пред първата инстанция, същите са изразили някакво съмнение, или оплакване, че им са били предадени проби с нарушена по някакъв начин годност.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Тук е мястото да се изтъкне, че в разпоредбата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343б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от НК липсва въведен от законодателя обективен признак "надлежен ред на установяване" на употребата на наркотично вещество, по което тя съществено се различава от нормата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343б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 от</w:t>
      </w:r>
      <w:r>
        <w:rPr>
          <w:lang w:val="en-US"/>
        </w:rPr>
        <w:t xml:space="preserve"> същия относно установяване концентрацията на алкохол в кръвта на водачите на МПС.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Тъкмо затова правно релевантните факти, относими към </w:t>
      </w:r>
      <w:r>
        <w:rPr>
          <w:lang w:val="en-US"/>
        </w:rPr>
        <w:lastRenderedPageBreak/>
        <w:t>състава на престъплението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343б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от НК могат да се установяват с всички допустими доказателствени средства.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Г</w:t>
      </w:r>
      <w:r>
        <w:rPr>
          <w:lang w:val="en-US"/>
        </w:rPr>
        <w:t>ореизложените разсъждения на настоящия съдебен състав намират подкрепа в изобилна съдебна практика на ВКС, който е заставал на същите позиции напр.</w:t>
      </w:r>
      <w:proofErr w:type="gramEnd"/>
      <w:r>
        <w:rPr>
          <w:lang w:val="en-US"/>
        </w:rPr>
        <w:t xml:space="preserve"> в Решение № 126/5.07.2019 г. по н. д. № 540/2019 г. – II н. отд., Решение № 27/6.04.2020 г. по н. д. № 6/202</w:t>
      </w:r>
      <w:r>
        <w:rPr>
          <w:lang w:val="en-US"/>
        </w:rPr>
        <w:t>0 г. на III н. о., Решение № 25/14.02.2020 г. по н. о. № 81/2019 г. на II н. отд., Решение № 82/13.02.2020 г. по н. д. № 293/2019 г. на II н. отд.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r>
        <w:rPr>
          <w:lang w:val="en-US"/>
        </w:rPr>
        <w:t>Ето защо, въз основа на всичко гореизложено, настоящата инстанция прие, че въпреки констатираните нарушения н</w:t>
      </w:r>
      <w:r>
        <w:rPr>
          <w:lang w:val="en-US"/>
        </w:rPr>
        <w:t xml:space="preserve">а реда по Наредба № 1/19.07.2017 </w:t>
      </w:r>
      <w:proofErr w:type="gramStart"/>
      <w:r>
        <w:rPr>
          <w:lang w:val="en-US"/>
        </w:rPr>
        <w:t>г.,</w:t>
      </w:r>
      <w:proofErr w:type="gramEnd"/>
      <w:r>
        <w:rPr>
          <w:lang w:val="en-US"/>
        </w:rPr>
        <w:t xml:space="preserve"> в крайна сметка по делото следва да се приеме за безспорно доказано, че подс. М. </w:t>
      </w:r>
      <w:proofErr w:type="gramStart"/>
      <w:r>
        <w:rPr>
          <w:lang w:val="en-US"/>
        </w:rPr>
        <w:t>на</w:t>
      </w:r>
      <w:proofErr w:type="gramEnd"/>
      <w:r>
        <w:rPr>
          <w:lang w:val="en-US"/>
        </w:rPr>
        <w:t xml:space="preserve"> инкриминираните дата и място е управлявал МПС след употреба на наркотично вещество – тетрахидроканабинол.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r>
        <w:rPr>
          <w:lang w:val="en-US"/>
        </w:rPr>
        <w:t>По правната квалификация на д</w:t>
      </w:r>
      <w:r>
        <w:rPr>
          <w:lang w:val="en-US"/>
        </w:rPr>
        <w:t xml:space="preserve">еянието: 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При така възприетата фактическа обстановка, правната квалификация на деянието на подс.</w:t>
      </w:r>
      <w:proofErr w:type="gramEnd"/>
      <w:r>
        <w:rPr>
          <w:lang w:val="en-US"/>
        </w:rPr>
        <w:t xml:space="preserve"> М. </w:t>
      </w:r>
      <w:proofErr w:type="gramStart"/>
      <w:r>
        <w:rPr>
          <w:lang w:val="en-US"/>
        </w:rPr>
        <w:t>не</w:t>
      </w:r>
      <w:proofErr w:type="gramEnd"/>
      <w:r>
        <w:rPr>
          <w:lang w:val="en-US"/>
        </w:rPr>
        <w:t xml:space="preserve"> буди съмнения и не представлява затруднение. </w:t>
      </w:r>
      <w:proofErr w:type="gramStart"/>
      <w:r>
        <w:rPr>
          <w:lang w:val="en-US"/>
        </w:rPr>
        <w:t>Той е осъществил състава на престъплението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343б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3 от НК и от обективна, и от субективна страна и </w:t>
      </w:r>
      <w:r>
        <w:rPr>
          <w:lang w:val="en-US"/>
        </w:rPr>
        <w:t>правилно е обвинен от прокурора и признат за виновен от районния съд в извършването именно на това престъпление.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По вида и размера на наказанието: 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Няма оплаквания по въззивната жалба в тази насока.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За престъплението по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343б ал.</w:t>
      </w:r>
      <w:proofErr w:type="gramEnd"/>
      <w:r>
        <w:rPr>
          <w:lang w:val="en-US"/>
        </w:rPr>
        <w:t xml:space="preserve"> 3 от НК е предвидено на</w:t>
      </w:r>
      <w:r>
        <w:rPr>
          <w:lang w:val="en-US"/>
        </w:rPr>
        <w:t>казание "лишаване от свобода" за срок от една до три години и "наказание "глоба" от 500 до 1500 лв.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Осъществявайки дейността си по отмерване на адекватно и справедливо наказание, районният съд е изброил и обсъдил установените по делото смекчаващи обстоятел</w:t>
      </w:r>
      <w:r>
        <w:rPr>
          <w:lang w:val="en-US"/>
        </w:rPr>
        <w:t>ства.</w:t>
      </w:r>
      <w:proofErr w:type="gramEnd"/>
      <w:r>
        <w:rPr>
          <w:lang w:val="en-US"/>
        </w:rPr>
        <w:t xml:space="preserve"> Макар да е приел, че практически няма отегчаващи, което не е съвсем вярно, тъй като деецът заема длъжност и изпълнява служба, които са несъвместими с допуснатата проява, правилно и обосновано е приел основания за отмерване на наказанията при условият</w:t>
      </w:r>
      <w:r>
        <w:rPr>
          <w:lang w:val="en-US"/>
        </w:rPr>
        <w:t xml:space="preserve">а на чл. </w:t>
      </w:r>
      <w:proofErr w:type="gramStart"/>
      <w:r>
        <w:rPr>
          <w:lang w:val="en-US"/>
        </w:rPr>
        <w:t>55,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1 и ал.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 от НК.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Наложил е и предвиденото в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343г от НК императивно за случая наказание "лишаване от право да се управлява МПС".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Впрочем при липса на протест по-подробното обсъждане на присъдата в тази й част е безпредметно.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Ето защо всички изложени оплаквания, респ.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искания</w:t>
      </w:r>
      <w:proofErr w:type="gramEnd"/>
      <w:r>
        <w:rPr>
          <w:lang w:val="en-US"/>
        </w:rPr>
        <w:t xml:space="preserve"> по въззивната жалба се преценяват от въззивния съд като неоснователни и ще следва да останат без последици.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Вън от изрично наведените оплаквания и доводи, по реда на служебната проверка по реда на чл.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314 </w:t>
      </w:r>
      <w:r>
        <w:rPr>
          <w:lang w:val="en-US"/>
        </w:rPr>
        <w:t>от НПК въззивната инстанция не намери други основания да се отмени или измени атакуваната присъда.</w:t>
      </w:r>
      <w:proofErr w:type="gramEnd"/>
      <w:r>
        <w:rPr>
          <w:lang w:val="en-US"/>
        </w:rPr>
        <w:t xml:space="preserve"> 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r>
        <w:rPr>
          <w:lang w:val="en-US"/>
        </w:rPr>
        <w:t>Предвид гореизложеното, Хасковският окръжен съд счита, че жалбата е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неоснователна</w:t>
      </w:r>
      <w:proofErr w:type="gramEnd"/>
      <w:r>
        <w:rPr>
          <w:lang w:val="en-US"/>
        </w:rPr>
        <w:t>, а обжалваната присъда - правилна и законосъобразна, поради което същата с</w:t>
      </w:r>
      <w:r>
        <w:rPr>
          <w:lang w:val="en-US"/>
        </w:rPr>
        <w:t>ледва да бъде потвърдена.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Водим от горното и на основание чл.</w:t>
      </w:r>
      <w:proofErr w:type="gramEnd"/>
      <w:r>
        <w:rPr>
          <w:lang w:val="en-US"/>
        </w:rPr>
        <w:t xml:space="preserve"> 334, т. 6 от НПК, съдът 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РЕШИ: 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ПОТВЪРЖДАВА Присъда № 260000 от 12.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VIIІ.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2020 година по нохд № 75/2019 г.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по</w:t>
      </w:r>
      <w:proofErr w:type="gramEnd"/>
      <w:r>
        <w:rPr>
          <w:lang w:val="en-US"/>
        </w:rPr>
        <w:t xml:space="preserve"> описа на РС– Ивайловград.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proofErr w:type="gramStart"/>
      <w:r>
        <w:rPr>
          <w:lang w:val="en-US"/>
        </w:rPr>
        <w:t>Решението не подлежи на касационно обжалване.</w:t>
      </w:r>
      <w:proofErr w:type="gramEnd"/>
    </w:p>
    <w:p w:rsidR="00A36179" w:rsidRDefault="00B15F36" w:rsidP="00D470BF">
      <w:pPr>
        <w:spacing w:line="276" w:lineRule="auto"/>
        <w:jc w:val="both"/>
        <w:rPr>
          <w:lang w:val="en-US"/>
        </w:rPr>
      </w:pPr>
      <w:r>
        <w:rPr>
          <w:lang w:val="en-US"/>
        </w:rPr>
        <w:t>Председател:</w:t>
      </w:r>
      <w:r>
        <w:rPr>
          <w:lang w:val="en-US"/>
        </w:rPr>
        <w:t xml:space="preserve"> _______________________</w:t>
      </w:r>
    </w:p>
    <w:p w:rsidR="00A36179" w:rsidRDefault="00B15F36" w:rsidP="00D470BF">
      <w:pPr>
        <w:spacing w:line="276" w:lineRule="auto"/>
        <w:jc w:val="both"/>
        <w:rPr>
          <w:lang w:val="en-US"/>
        </w:rPr>
      </w:pPr>
      <w:r>
        <w:rPr>
          <w:lang w:val="en-US"/>
        </w:rPr>
        <w:t xml:space="preserve">Членове: </w:t>
      </w:r>
      <w:bookmarkStart w:id="0" w:name="_GoBack"/>
      <w:bookmarkEnd w:id="0"/>
    </w:p>
    <w:sectPr w:rsidR="00A36179" w:rsidSect="00D470BF">
      <w:footerReference w:type="default" r:id="rId7"/>
      <w:pgSz w:w="12241" w:h="15841"/>
      <w:pgMar w:top="1134" w:right="759" w:bottom="1134" w:left="851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F36" w:rsidRDefault="00B15F36">
      <w:r>
        <w:separator/>
      </w:r>
    </w:p>
  </w:endnote>
  <w:endnote w:type="continuationSeparator" w:id="0">
    <w:p w:rsidR="00B15F36" w:rsidRDefault="00B15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8"/>
      <w:gridCol w:w="9425"/>
    </w:tblGrid>
    <w:tr w:rsidR="00A36179">
      <w:trPr>
        <w:trHeight w:val="375"/>
      </w:trPr>
      <w:tc>
        <w:tcPr>
          <w:tcW w:w="518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A36179" w:rsidRDefault="00B15F36">
          <w:pPr>
            <w:spacing w:before="75"/>
            <w:ind w:right="150"/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3EA116CE" wp14:editId="44F4C43D">
                    <wp:extent cx="290830" cy="207645"/>
                    <wp:effectExtent l="0" t="0" r="0" b="0"/>
                    <wp:docPr id="1" name="drawingObject1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Picture 2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290830" cy="2076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mc:Choice>
    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    </mc:AlternateContent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 xml:space="preserve"> </w:t>
          </w:r>
        </w:p>
      </w:tc>
      <w:tc>
        <w:tcPr>
          <w:tcW w:w="9425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A36179" w:rsidRDefault="00B15F36">
          <w:pP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</w:pP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Информационна система АПИС 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br/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>https://web.apis.bg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 </w:t>
          </w:r>
        </w:p>
      </w:tc>
    </w:tr>
  </w:tbl>
  <w:p w:rsidR="00A36179" w:rsidRDefault="00B15F36">
    <w:pPr>
      <w:jc w:val="right"/>
    </w:pPr>
    <w:r>
      <w:rPr>
        <w:rFonts w:ascii="Arial" w:eastAsia="Arial" w:hAnsi="Arial" w:cs="Arial"/>
        <w:sz w:val="20"/>
        <w:szCs w:val="20"/>
      </w:rPr>
      <w:t xml:space="preserve">стр.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</w:instrText>
    </w:r>
    <w:r w:rsidR="00D470BF">
      <w:rPr>
        <w:rFonts w:ascii="Arial" w:eastAsia="Arial" w:hAnsi="Arial" w:cs="Arial"/>
        <w:sz w:val="20"/>
        <w:szCs w:val="20"/>
      </w:rPr>
      <w:fldChar w:fldCharType="separate"/>
    </w:r>
    <w:r w:rsidR="00D470BF">
      <w:rPr>
        <w:rFonts w:ascii="Arial" w:eastAsia="Arial" w:hAnsi="Arial" w:cs="Arial"/>
        <w:noProof/>
        <w:sz w:val="20"/>
        <w:szCs w:val="20"/>
      </w:rPr>
      <w:t>9</w:t>
    </w:r>
    <w:r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eastAsia="Arial" w:hAnsi="Arial" w:cs="Arial"/>
        <w:sz w:val="20"/>
        <w:szCs w:val="20"/>
      </w:rPr>
      <w:t xml:space="preserve"> от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</w:instrText>
    </w:r>
    <w:r w:rsidR="00D470BF">
      <w:rPr>
        <w:rFonts w:ascii="Arial" w:eastAsia="Arial" w:hAnsi="Arial" w:cs="Arial"/>
        <w:sz w:val="20"/>
        <w:szCs w:val="20"/>
      </w:rPr>
      <w:fldChar w:fldCharType="separate"/>
    </w:r>
    <w:r w:rsidR="00D470BF">
      <w:rPr>
        <w:rFonts w:ascii="Arial" w:eastAsia="Arial" w:hAnsi="Arial" w:cs="Arial"/>
        <w:noProof/>
        <w:sz w:val="20"/>
        <w:szCs w:val="20"/>
      </w:rPr>
      <w:t>9</w:t>
    </w:r>
    <w:r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F36" w:rsidRDefault="00B15F36">
      <w:r>
        <w:separator/>
      </w:r>
    </w:p>
  </w:footnote>
  <w:footnote w:type="continuationSeparator" w:id="0">
    <w:p w:rsidR="00B15F36" w:rsidRDefault="00B15F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hyphenationZone w:val="425"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A36179"/>
    <w:rsid w:val="00A36179"/>
    <w:rsid w:val="00B15F36"/>
    <w:rsid w:val="00D4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lang w:val="en-US"/>
    </w:rPr>
  </w:style>
  <w:style w:type="paragraph" w:styleId="2">
    <w:name w:val="heading 2"/>
    <w:qFormat/>
    <w:pPr>
      <w:outlineLvl w:val="1"/>
    </w:pPr>
    <w:rPr>
      <w:lang w:val="en-US"/>
    </w:rPr>
  </w:style>
  <w:style w:type="paragraph" w:styleId="3">
    <w:name w:val="heading 3"/>
    <w:qFormat/>
    <w:pPr>
      <w:outlineLvl w:val="2"/>
    </w:pPr>
    <w:rPr>
      <w:lang w:val="en-US"/>
    </w:rPr>
  </w:style>
  <w:style w:type="paragraph" w:styleId="4">
    <w:name w:val="heading 4"/>
    <w:qFormat/>
    <w:pPr>
      <w:outlineLvl w:val="3"/>
    </w:pPr>
    <w:rPr>
      <w:lang w:val="en-US"/>
    </w:rPr>
  </w:style>
  <w:style w:type="paragraph" w:styleId="5">
    <w:name w:val="heading 5"/>
    <w:qFormat/>
    <w:pPr>
      <w:outlineLvl w:val="4"/>
    </w:pPr>
    <w:rPr>
      <w:lang w:val="en-US"/>
    </w:rPr>
  </w:style>
  <w:style w:type="paragraph" w:styleId="6">
    <w:name w:val="heading 6"/>
    <w:qFormat/>
    <w:pPr>
      <w:outlineLvl w:val="5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qFormat/>
    <w:rPr>
      <w:lang w:val="en-US"/>
    </w:rPr>
  </w:style>
  <w:style w:type="paragraph" w:customStyle="1" w:styleId="heading21">
    <w:name w:val="heading 21"/>
    <w:qFormat/>
    <w:rPr>
      <w:lang w:val="en-US"/>
    </w:rPr>
  </w:style>
  <w:style w:type="paragraph" w:customStyle="1" w:styleId="heading31">
    <w:name w:val="heading 31"/>
    <w:qFormat/>
    <w:rPr>
      <w:lang w:val="en-US"/>
    </w:rPr>
  </w:style>
  <w:style w:type="paragraph" w:customStyle="1" w:styleId="heading41">
    <w:name w:val="heading 41"/>
    <w:qFormat/>
    <w:rPr>
      <w:lang w:val="en-US"/>
    </w:rPr>
  </w:style>
  <w:style w:type="paragraph" w:customStyle="1" w:styleId="heading51">
    <w:name w:val="heading 51"/>
    <w:qFormat/>
    <w:rPr>
      <w:lang w:val="en-US"/>
    </w:rPr>
  </w:style>
  <w:style w:type="paragraph" w:customStyle="1" w:styleId="heading61">
    <w:name w:val="heading 61"/>
    <w:qFormat/>
    <w:rPr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470BF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D470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4409</Words>
  <Characters>25133</Characters>
  <Application>Microsoft Office Word</Application>
  <DocSecurity>0</DocSecurity>
  <Lines>209</Lines>
  <Paragraphs>58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Стефка Пелтекова</cp:lastModifiedBy>
  <cp:revision>2</cp:revision>
  <cp:lastPrinted>2022-08-30T07:35:00Z</cp:lastPrinted>
  <dcterms:created xsi:type="dcterms:W3CDTF">2022-08-30T07:34:00Z</dcterms:created>
  <dcterms:modified xsi:type="dcterms:W3CDTF">2022-08-30T07:36:00Z</dcterms:modified>
  <cp:contentStatus>Created by the \'abHTML to RTF .Net\'bb 7.4.4.30</cp:contentStatus>
</cp:coreProperties>
</file>