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B9" w:rsidRDefault="005E36A6">
      <w:pPr>
        <w:pStyle w:val="3"/>
        <w:spacing w:after="32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Решение № 266 от 15.12.2016 г. на ВКС по н. д. № 1115/2016 </w:t>
      </w:r>
      <w:proofErr w:type="gramStart"/>
      <w:r>
        <w:rPr>
          <w:b/>
          <w:bCs/>
          <w:sz w:val="36"/>
          <w:szCs w:val="36"/>
        </w:rPr>
        <w:t>г.,</w:t>
      </w:r>
      <w:proofErr w:type="gramEnd"/>
      <w:r>
        <w:rPr>
          <w:b/>
          <w:bCs/>
          <w:sz w:val="36"/>
          <w:szCs w:val="36"/>
        </w:rPr>
        <w:t xml:space="preserve"> I н. о., НК, докладчик председателят Николай Дърмонски</w:t>
      </w:r>
    </w:p>
    <w:p w:rsidR="00BD59B9" w:rsidRDefault="005E36A6">
      <w:pPr>
        <w:spacing w:before="120"/>
        <w:ind w:firstLine="990"/>
        <w:rPr>
          <w:lang w:val="en-US"/>
        </w:rPr>
      </w:pP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343а, ал.</w:t>
      </w:r>
      <w:proofErr w:type="gramEnd"/>
      <w:r>
        <w:rPr>
          <w:lang w:val="en-US"/>
        </w:rPr>
        <w:t xml:space="preserve"> 1, б. "б",</w:t>
      </w:r>
    </w:p>
    <w:p w:rsidR="00BD59B9" w:rsidRDefault="006C5493">
      <w:pPr>
        <w:rPr>
          <w:lang w:val="en-US"/>
        </w:rPr>
      </w:pPr>
      <w:r>
        <w:tab/>
        <w:t xml:space="preserve">     </w:t>
      </w:r>
      <w:bookmarkStart w:id="0" w:name="_GoBack"/>
      <w:bookmarkEnd w:id="0"/>
      <w:proofErr w:type="gramStart"/>
      <w:r w:rsidR="005E36A6">
        <w:rPr>
          <w:lang w:val="en-US"/>
        </w:rPr>
        <w:t>чл</w:t>
      </w:r>
      <w:proofErr w:type="gramEnd"/>
      <w:r w:rsidR="005E36A6">
        <w:rPr>
          <w:lang w:val="en-US"/>
        </w:rPr>
        <w:t>. 343г от НК</w:t>
      </w:r>
    </w:p>
    <w:p w:rsidR="00BD59B9" w:rsidRDefault="00BD59B9">
      <w:pPr>
        <w:rPr>
          <w:lang w:val="en-US"/>
        </w:rPr>
      </w:pPr>
    </w:p>
    <w:p w:rsidR="00BD59B9" w:rsidRDefault="005E36A6">
      <w:pPr>
        <w:spacing w:before="120"/>
        <w:ind w:firstLine="990"/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266190" cy="19050"/>
                <wp:effectExtent l="0" t="0" r="0" b="0"/>
                <wp:docPr id="1" name="drawingObject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BD59B9" w:rsidRDefault="00BD59B9">
      <w:pPr>
        <w:spacing w:before="120"/>
        <w:ind w:firstLine="990"/>
        <w:rPr>
          <w:lang w:val="en-US"/>
        </w:rPr>
      </w:pPr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Касационното производство е образувано по жалба от защитника на подсъдимия Д. В. К. от Д. адв.</w:t>
      </w:r>
      <w:proofErr w:type="gramEnd"/>
      <w:r>
        <w:rPr>
          <w:lang w:val="en-US"/>
        </w:rPr>
        <w:t xml:space="preserve"> С. И. от АК-В. против решение № 193 от 24.08.2016 г., постановено по ВНОХД № 282/2016 г. от Варненския апелативен съд с доводи за неправилно приложение на матери</w:t>
      </w:r>
      <w:r>
        <w:rPr>
          <w:lang w:val="en-US"/>
        </w:rPr>
        <w:t xml:space="preserve">алния закон, довело до явната несправедливост на наложените му наказания, преди всичко лишаването му от право да управлява МПС с искане за преквалификация на деянието в по-леко наказуемо престъпление по чл. </w:t>
      </w:r>
      <w:proofErr w:type="gramStart"/>
      <w:r>
        <w:rPr>
          <w:lang w:val="en-US"/>
        </w:rPr>
        <w:t>343а,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"б" от НК и за отмяна на основани</w:t>
      </w:r>
      <w:r>
        <w:rPr>
          <w:lang w:val="en-US"/>
        </w:rPr>
        <w:t>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на кумулативно наложеното му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Прокурорът от Върховната касационна прокуратура дава заключение за неоснователност на жалбата.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Подсъдимият </w:t>
      </w:r>
      <w:proofErr w:type="gramStart"/>
      <w:r>
        <w:rPr>
          <w:lang w:val="en-US"/>
        </w:rPr>
        <w:t>К.,</w:t>
      </w:r>
      <w:proofErr w:type="gramEnd"/>
      <w:r>
        <w:rPr>
          <w:lang w:val="en-US"/>
        </w:rPr>
        <w:t xml:space="preserve"> редовно уведомен, не взема лично участие </w:t>
      </w:r>
      <w:r>
        <w:rPr>
          <w:lang w:val="en-US"/>
        </w:rPr>
        <w:t>в касационното производство, като чрез защитника си адв. Е. Й. от САК моли жалбата им да бъде уважена.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Върховният касационен съд провери правилността на обжалваното решение в пределите по чл.</w:t>
      </w:r>
      <w:proofErr w:type="gramEnd"/>
      <w:r>
        <w:rPr>
          <w:lang w:val="en-US"/>
        </w:rPr>
        <w:t xml:space="preserve"> 347 от НПК, като съобрази следното: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С присъда № 53 от 04.05.2016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постановена по НОХД № 431/2016 г. от Варненския окръжен съд, след процедура на съкратено съдебно следствие по реда на чл. </w:t>
      </w:r>
      <w:proofErr w:type="gramStart"/>
      <w:r>
        <w:rPr>
          <w:lang w:val="en-US"/>
        </w:rPr>
        <w:t>372,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>. 371, т. 2 от НПК, подсъдимият Д. В. К. от Д. е признат за виновен в това, че на 03.12.2015 г. по пътя от [насе</w:t>
      </w:r>
      <w:r>
        <w:rPr>
          <w:lang w:val="en-US"/>
        </w:rPr>
        <w:t xml:space="preserve">лено място] към разклона между селата [населено място] и [населено място], [област]., при управляване на МПС - лекотоварен автомобил марка "Ситроен", модел "Джъмпер" с [рег. № ] е нарушил правилата за движение и по непредпазливост е причинил смъртта на А. </w:t>
      </w:r>
      <w:r>
        <w:rPr>
          <w:lang w:val="en-US"/>
        </w:rPr>
        <w:t xml:space="preserve">Я. Х. от [населено място], [област] и на основание чл.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1, т. 1 от НК му е наложено наказание от 1 г. и 3 месеца лишаване от свобода, изпълнението на което е отложен</w:t>
      </w:r>
      <w:r>
        <w:rPr>
          <w:lang w:val="en-US"/>
        </w:rPr>
        <w:t xml:space="preserve">о на основание чл.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с изпитателен срок от 3 години, като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е лишен от правото му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 - право да управлява МПС за срок от 1 г. от влизане на присъдата в сила.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В тежест на подсъдимия са присъд</w:t>
      </w:r>
      <w:r>
        <w:rPr>
          <w:lang w:val="en-US"/>
        </w:rPr>
        <w:t>ени направените по водене на делото разноски в размер на 272</w:t>
      </w:r>
      <w:proofErr w:type="gramStart"/>
      <w:r>
        <w:rPr>
          <w:lang w:val="en-US"/>
        </w:rPr>
        <w:t>,45</w:t>
      </w:r>
      <w:proofErr w:type="gramEnd"/>
      <w:r>
        <w:rPr>
          <w:lang w:val="en-US"/>
        </w:rPr>
        <w:t xml:space="preserve"> лева.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Присъдата е била протестирана от Окръжна прокуратура-В.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</w:t>
      </w:r>
      <w:proofErr w:type="gramEnd"/>
      <w:r>
        <w:rPr>
          <w:lang w:val="en-US"/>
        </w:rPr>
        <w:t xml:space="preserve"> частта й досежно размера на наложеното наказание по чл. </w:t>
      </w:r>
      <w:proofErr w:type="gramStart"/>
      <w:r>
        <w:rPr>
          <w:lang w:val="en-US"/>
        </w:rPr>
        <w:t>343г от НК с довод за неправилно приложение на материалния закон и искан</w:t>
      </w:r>
      <w:r>
        <w:rPr>
          <w:lang w:val="en-US"/>
        </w:rPr>
        <w:t>е за изменянето й със завишаването му до размера на наказанието лишаване от свобода.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Тя е била обжалвана и от защитника на подсъдимия адв.</w:t>
      </w:r>
      <w:proofErr w:type="gramEnd"/>
      <w:r>
        <w:rPr>
          <w:lang w:val="en-US"/>
        </w:rPr>
        <w:t xml:space="preserve"> С. И. с оплаквания за необоснованост, за неправилно приложение на материалния закон и за явна несправедливост на нало</w:t>
      </w:r>
      <w:r>
        <w:rPr>
          <w:lang w:val="en-US"/>
        </w:rPr>
        <w:t xml:space="preserve">женото му кумулативно наказание с искане за преквалификация на деянието в престъпление по чл. </w:t>
      </w:r>
      <w:proofErr w:type="gramStart"/>
      <w:r>
        <w:rPr>
          <w:lang w:val="en-US"/>
        </w:rPr>
        <w:t>343а,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lastRenderedPageBreak/>
        <w:t>1, б. "б" от НК и отмяна на наказанието лишаване от право да управлява МПС при приложението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При осъществения въззивен контрол, В</w:t>
      </w:r>
      <w:r>
        <w:rPr>
          <w:lang w:val="en-US"/>
        </w:rPr>
        <w:t>арненският апелативен съд с решението си е изменил присъдата, като е увеличил размера на наказанието "лишаване от право да управлява МПС" от 1 г. на 1 г. и 3 месеца, като я е потвърдил в останалата част.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касационната жалба на защитника на подсъдимия са п</w:t>
      </w:r>
      <w:r>
        <w:rPr>
          <w:lang w:val="en-US"/>
        </w:rPr>
        <w:t>одновени доводите за наличие на основанията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348,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1-3 от НПК с искане за изменяне на въззивното решение с възприемане на предлаганата от тях правна квалификация на деянието, което да доведе и до не налагането на по-лекото предвидено по зако</w:t>
      </w:r>
      <w:r>
        <w:rPr>
          <w:lang w:val="en-US"/>
        </w:rPr>
        <w:t>н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Върховният касационен съд, първо наказателно отделение намира жалбата за подадена в законоустановения срок, от страна, имаща право на жалба и срещу въззивен съдебен акт, подлежащ на касационна проверка съгласно чл.</w:t>
      </w:r>
      <w:proofErr w:type="gramEnd"/>
      <w:r>
        <w:rPr>
          <w:lang w:val="en-US"/>
        </w:rPr>
        <w:t xml:space="preserve"> 346, т. 1 от НПК и като такава за допустима, а разгледана по същество - за НЕОСНОВАТЕЛНА по следните съображения: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Акцентирайки върху неправилното приложение на материалния закон, защитникът недоволства и от "семплото присъединяване ... и перифразиране" от</w:t>
      </w:r>
      <w:r>
        <w:rPr>
          <w:lang w:val="en-US"/>
        </w:rPr>
        <w:t xml:space="preserve"> въззивния съд на аргументите на първоинстанционния, без да дал дължимия се отговор на наведените му от защитата доводи за правилната квалификация на деянието, оспорвайки в тази насока извода на съдилищата подсъдимият да не е извършил последващи действия з</w:t>
      </w:r>
      <w:r>
        <w:rPr>
          <w:lang w:val="en-US"/>
        </w:rPr>
        <w:t>а оказване помощ на пострадалия като "отявлен контрапункт" на събраните по делото данни той да е "предприел всички възможни, реално изпълними и ефективни действия". И като се съгласява в обжалваното решение "да е налице своеобразен анализ" на доказателства</w:t>
      </w:r>
      <w:r>
        <w:rPr>
          <w:lang w:val="en-US"/>
        </w:rPr>
        <w:t xml:space="preserve">та, изразява несъгласие с възприетите от съда фактически и правни изводи и моли настоящата инстанция да отстрани неправилното приложение на закона, което да доведе до намаляване на "наложеното наказание". </w:t>
      </w:r>
      <w:proofErr w:type="gramStart"/>
      <w:r>
        <w:rPr>
          <w:lang w:val="en-US"/>
        </w:rPr>
        <w:t>В пренията пред ВКС последното обвързва с претендир</w:t>
      </w:r>
      <w:r>
        <w:rPr>
          <w:lang w:val="en-US"/>
        </w:rPr>
        <w:t>аната преквалификация и преди всичко с приложението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 при индивидуализиране на дължимата се на подзащитния му санкция, както и с "високото алкохолно опиянение на пострадалия, допринесло за вредоносния резултат".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Така формулирани, ВКС приема з</w:t>
      </w:r>
      <w:r>
        <w:rPr>
          <w:lang w:val="en-US"/>
        </w:rPr>
        <w:t>а ангажирани всички касационни основания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348,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 обаче не са налични.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цялостната въззивна проверка на обжалваната присъда апелативният съд законосъобразно е отчел изложените в обстоятелствената част на обвинителния акт и признати о</w:t>
      </w:r>
      <w:r>
        <w:rPr>
          <w:lang w:val="en-US"/>
        </w:rPr>
        <w:t>т подсъдимия по реда на посочената хипотеза на съкратено съдебно следствие обстоятелства, включително и относно необходимостта от оказване на помощ на пострадалия при причинените му в пряка причинна връзка с предизвиканото от подс.</w:t>
      </w:r>
      <w:proofErr w:type="gramEnd"/>
      <w:r>
        <w:rPr>
          <w:lang w:val="en-US"/>
        </w:rPr>
        <w:t xml:space="preserve"> К. ПТП тежки несъвместим</w:t>
      </w:r>
      <w:r>
        <w:rPr>
          <w:lang w:val="en-US"/>
        </w:rPr>
        <w:t xml:space="preserve">и с живота му увреждания, довели неизбежно до смъртта му в рамките на броени минути. </w:t>
      </w:r>
      <w:proofErr w:type="gramStart"/>
      <w:r>
        <w:rPr>
          <w:lang w:val="en-US"/>
        </w:rPr>
        <w:t>В тази насока няма ангажирани и събрани други доказателства, водещи до противни фактически и правни изводи, за каквито настоява защитникът, без обаче да ги аргументира как</w:t>
      </w:r>
      <w:r>
        <w:rPr>
          <w:lang w:val="en-US"/>
        </w:rPr>
        <w:t>то от доказателствена, така и от формална страна.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Установено е известяване от подсъдимия на телефон 112 за случилото се при липса на знание за пострадал, което обаче се констатирало от екипа на БНМП 8 минути след това при огледа на разчленения труп на издъ</w:t>
      </w:r>
      <w:r>
        <w:rPr>
          <w:lang w:val="en-US"/>
        </w:rPr>
        <w:t>хналия вече Х.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lastRenderedPageBreak/>
        <w:t>Съгласно утвърдената, а и задължителна за съдилищата съдебна практика в ППлВС № 1/1983 г., т. 5, б. "б", е разяснено, че трябва "помощта да е била необходима, т. е. да е оказана на жив човек, независимо от характера и степента на увреждането</w:t>
      </w:r>
      <w:r>
        <w:rPr>
          <w:lang w:val="en-US"/>
        </w:rPr>
        <w:t xml:space="preserve"> му, да е насочена субективно и обективно към запазване здравето или спасяване живота на пострадалия". </w:t>
      </w:r>
      <w:proofErr w:type="gramStart"/>
      <w:r>
        <w:rPr>
          <w:lang w:val="en-US"/>
        </w:rPr>
        <w:t>В случая, при незнанието у подс.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пострадал от ПТП човек, последвано от огледа от разстояние съвместно със св. А. на изхвърленото вдясно от пътя тял</w:t>
      </w:r>
      <w:r>
        <w:rPr>
          <w:lang w:val="en-US"/>
        </w:rPr>
        <w:t>о на Х. с откъснат крак, при категоричното заключение на СМЕ за причинените му увреждания, неизбежността и бързото настъпване на смъртта му, няма как да се приеме поведението му за съответно на така дадените в цитираното ППлВС разяснения, правилно споделен</w:t>
      </w:r>
      <w:r>
        <w:rPr>
          <w:lang w:val="en-US"/>
        </w:rPr>
        <w:t>и от съдилищата.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ВКС не съзира игнорирани или превратно оценени доказателства относно изводимите от тях факти и обстоятелства, те са съобразени според действителното им съдържание и ясно е изразена волята на съда при формиране на вътрешното му убеждение.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</w:t>
      </w:r>
      <w:r>
        <w:rPr>
          <w:lang w:val="en-US"/>
        </w:rPr>
        <w:t>оради това най-общо наведеното в касационната жалба оплакване за пороци в оценъчната му дейност е неоснователно и не е налице основанието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348,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2 от НПК.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Доколкото правилно утвърдените факти са законосъобразно отнесени към изследването и въ</w:t>
      </w:r>
      <w:r>
        <w:rPr>
          <w:lang w:val="en-US"/>
        </w:rPr>
        <w:t>зприемането на обективните и субективни елементи на състава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"в"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то е приложен законът, който е следвало да бъде приложен, поради което не е налице и основанието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348,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1, </w:t>
      </w:r>
      <w:r>
        <w:rPr>
          <w:lang w:val="en-US"/>
        </w:rPr>
        <w:t>т. 1 от НПК за намеса на касационната инстанция по приложението на правото с преквалификация на деянието по по-леко наказуемия състав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б. "б" от НК.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друга страна, правилното приложение на материалния закон се обвързва от жалбоподателя</w:t>
      </w:r>
      <w:r>
        <w:rPr>
          <w:lang w:val="en-US"/>
        </w:rPr>
        <w:t xml:space="preserve"> и с възможността за приложението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по отношение на предвиденото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кумулативно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 - лишаване на правоспособен водач на МПС, допуснал съставомерно ПТП, от правото му да управлява такова</w:t>
      </w:r>
      <w:r>
        <w:rPr>
          <w:lang w:val="en-US"/>
        </w:rPr>
        <w:t xml:space="preserve"> за определен срок.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И в тази насока доводите в жалбата са неоснователни, като въззивният съд е разсъждавал законосъобразно, съобразявайки се с надлежно цитираната практика на състави на ВКС от последните години.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Тя е в синхрон и с разбирането, изразено в т</w:t>
      </w:r>
      <w:r>
        <w:rPr>
          <w:lang w:val="en-US"/>
        </w:rPr>
        <w:t>. 6, б. "б" от цитираното ППлВС № 1/83 г. Редакцията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задължава съдилищата "във всички случаи" на осъществяване на изброените престъпления по транспорта да постановяват и 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НК, като</w:t>
      </w:r>
      <w:r>
        <w:rPr>
          <w:lang w:val="en-US"/>
        </w:rPr>
        <w:t xml:space="preserve"> "може" да се постанови и лишаване по т. 6.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Тази специална разпоредба дерогира общата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НК, която дава възможност на съда да не постанови "по-лекото наказание, което законът предвижда наред с наказанието лишаване от свобода".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ППлВС е изяс</w:t>
      </w:r>
      <w:r>
        <w:rPr>
          <w:lang w:val="en-US"/>
        </w:rPr>
        <w:t>нил, че изключителните или многобройни смекчаващи обстоятелства влияят върху изрично изброените в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и 2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 видове наказания, но не и върху лишаването от права.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последно място настоящият касационен състав намира за необходимо да до</w:t>
      </w:r>
      <w:r>
        <w:rPr>
          <w:lang w:val="en-US"/>
        </w:rPr>
        <w:t>пълни, че съгласно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 от НК, при определяне на наказанията на деец в процедура на съкратено съдебно следствие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371, т. 2 от НПК за престъпление, за което се предвиждат наказания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</w:t>
      </w:r>
      <w:r>
        <w:rPr>
          <w:lang w:val="en-US"/>
        </w:rPr>
        <w:t xml:space="preserve"> 2-11 от НК "правилата на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1-4 не се прилагат" (а в ал. 4 е регламента за приложението на чл. 55 от НК).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това законосъобразно апелативният съд е отказал да отмени наложеното на подс.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наказание</w:t>
      </w:r>
      <w:proofErr w:type="gramEnd"/>
      <w:r>
        <w:rPr>
          <w:lang w:val="en-US"/>
        </w:rPr>
        <w:t xml:space="preserve"> лишаване от право по чл.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1, т. 7 от НК, </w:t>
      </w:r>
      <w:r>
        <w:rPr>
          <w:lang w:val="en-US"/>
        </w:rPr>
        <w:lastRenderedPageBreak/>
        <w:t>ка</w:t>
      </w:r>
      <w:r>
        <w:rPr>
          <w:lang w:val="en-US"/>
        </w:rPr>
        <w:t>кто и се е съобразил с изискването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срокът му да не е по-малък от лишаването от свобода, заради което е уважил въззивния протест и е изменил първоинстанционната присъда и го е завишил с 3 месеца.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Така определената на подс.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кумулативна</w:t>
      </w:r>
      <w:proofErr w:type="gramEnd"/>
      <w:r>
        <w:rPr>
          <w:lang w:val="en-US"/>
        </w:rPr>
        <w:t xml:space="preserve"> санкция не е несъответна на обществената опасност на допуснатото от него ПТП с тежък за пострадалия резултат, както и неговата лична, колкото и да са положителни данните за него. </w:t>
      </w:r>
      <w:proofErr w:type="gramStart"/>
      <w:r>
        <w:rPr>
          <w:lang w:val="en-US"/>
        </w:rPr>
        <w:t>"Високото алкохолно опиянение на по</w:t>
      </w:r>
      <w:r>
        <w:rPr>
          <w:lang w:val="en-US"/>
        </w:rPr>
        <w:t>страдалия" би могло да се обсъжда за евентуално съпричиняване на резултата от него при изследване на въпросите дали е изпълнил задълженията си за сигнализиране на каруцата по изискуемия се в ЗДвП начин и поведението му на пътя.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Тези обстоятелства не са отр</w:t>
      </w:r>
      <w:r>
        <w:rPr>
          <w:lang w:val="en-US"/>
        </w:rPr>
        <w:t>азени в обстоятелствената част на обвинението и не са коментирани от страните, поради което е ненужно обсъждането им, особено в касационното производство.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ВКС не намира основание за смекчаване на отговорността на подсъдимия и не е налично и основанието по </w:t>
      </w:r>
      <w:r>
        <w:rPr>
          <w:lang w:val="en-US"/>
        </w:rPr>
        <w:t>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348,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3 от НПК, поради което обжалваното решение следва да бъде оставено в сила, а жалбата следва да бъде оставена без уважение.</w:t>
      </w:r>
      <w:proofErr w:type="gramEnd"/>
    </w:p>
    <w:p w:rsidR="00BD59B9" w:rsidRDefault="005E36A6" w:rsidP="006C5493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Водим от гореизложеното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354, ал.</w:t>
      </w:r>
      <w:proofErr w:type="gramEnd"/>
      <w:r>
        <w:rPr>
          <w:lang w:val="en-US"/>
        </w:rPr>
        <w:t xml:space="preserve"> 1, т. 1 от НПК Върховният касационен съд - първо наказателно о</w:t>
      </w:r>
      <w:r>
        <w:rPr>
          <w:lang w:val="en-US"/>
        </w:rPr>
        <w:t>тделение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>РЕШИ:</w:t>
      </w:r>
    </w:p>
    <w:p w:rsidR="00BD59B9" w:rsidRDefault="005E36A6" w:rsidP="006C5493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ОСТАВЯ В СИЛА решение № 193 от 24.08.2016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постановено по ВНОХД № 282/2016 г. от Варненския апелативен съд.</w:t>
      </w:r>
    </w:p>
    <w:sectPr w:rsidR="00BD59B9" w:rsidSect="006C5493">
      <w:footerReference w:type="default" r:id="rId8"/>
      <w:pgSz w:w="12241" w:h="15841"/>
      <w:pgMar w:top="1134" w:right="901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A6" w:rsidRDefault="005E36A6">
      <w:r>
        <w:separator/>
      </w:r>
    </w:p>
  </w:endnote>
  <w:endnote w:type="continuationSeparator" w:id="0">
    <w:p w:rsidR="005E36A6" w:rsidRDefault="005E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BD59B9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BD59B9" w:rsidRDefault="005E36A6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1AC3521A" wp14:editId="5231665E">
                    <wp:extent cx="290830" cy="207645"/>
                    <wp:effectExtent l="0" t="0" r="0" b="0"/>
                    <wp:docPr id="3" name="drawingObject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Picture 4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BD59B9" w:rsidRDefault="005E36A6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BD59B9" w:rsidRDefault="005E36A6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6C5493">
      <w:rPr>
        <w:rFonts w:ascii="Arial" w:eastAsia="Arial" w:hAnsi="Arial" w:cs="Arial"/>
        <w:sz w:val="20"/>
        <w:szCs w:val="20"/>
      </w:rPr>
      <w:fldChar w:fldCharType="separate"/>
    </w:r>
    <w:r w:rsidR="006C5493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6C5493">
      <w:rPr>
        <w:rFonts w:ascii="Arial" w:eastAsia="Arial" w:hAnsi="Arial" w:cs="Arial"/>
        <w:sz w:val="20"/>
        <w:szCs w:val="20"/>
      </w:rPr>
      <w:fldChar w:fldCharType="separate"/>
    </w:r>
    <w:r w:rsidR="006C5493">
      <w:rPr>
        <w:rFonts w:ascii="Arial" w:eastAsia="Arial" w:hAnsi="Arial" w:cs="Arial"/>
        <w:noProof/>
        <w:sz w:val="20"/>
        <w:szCs w:val="20"/>
      </w:rPr>
      <w:t>4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A6" w:rsidRDefault="005E36A6">
      <w:r>
        <w:separator/>
      </w:r>
    </w:p>
  </w:footnote>
  <w:footnote w:type="continuationSeparator" w:id="0">
    <w:p w:rsidR="005E36A6" w:rsidRDefault="005E36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D59B9"/>
    <w:rsid w:val="005E36A6"/>
    <w:rsid w:val="006C5493"/>
    <w:rsid w:val="00BD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6C5493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5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2022-08-30T07:12:00Z</cp:lastPrinted>
  <dcterms:created xsi:type="dcterms:W3CDTF">2022-08-30T07:11:00Z</dcterms:created>
  <dcterms:modified xsi:type="dcterms:W3CDTF">2022-08-30T07:12:00Z</dcterms:modified>
  <cp:contentStatus>Created by the \'abHTML to RTF .Net\'bb 7.4.4.30</cp:contentStatus>
</cp:coreProperties>
</file>