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C28" w:rsidRDefault="003B0017">
      <w:pPr>
        <w:pStyle w:val="3"/>
        <w:spacing w:after="321"/>
        <w:jc w:val="center"/>
        <w:rPr>
          <w:b/>
          <w:bCs/>
          <w:sz w:val="36"/>
          <w:szCs w:val="36"/>
        </w:rPr>
      </w:pPr>
      <w:proofErr w:type="gramStart"/>
      <w:r>
        <w:rPr>
          <w:b/>
          <w:bCs/>
          <w:sz w:val="36"/>
          <w:szCs w:val="36"/>
        </w:rPr>
        <w:t>Решение № 144 от 19.11.2021 г. на ОС - Бургас по в. н. о. х. д. № 894/2021 г.</w:t>
      </w:r>
      <w:proofErr w:type="gramEnd"/>
    </w:p>
    <w:tbl>
      <w:tblPr>
        <w:tblW w:w="7954" w:type="dxa"/>
        <w:jc w:val="center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79"/>
        <w:gridCol w:w="4375"/>
      </w:tblGrid>
      <w:tr w:rsidR="000B5C28">
        <w:trPr>
          <w:tblCellSpacing w:w="0" w:type="dxa"/>
          <w:jc w:val="center"/>
        </w:trPr>
        <w:tc>
          <w:tcPr>
            <w:tcW w:w="7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B5C28" w:rsidRDefault="003B0017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 </w:t>
            </w:r>
            <w:r>
              <w:rPr>
                <w:b/>
                <w:bCs/>
                <w:lang w:val="en-US"/>
              </w:rPr>
              <w:t>Данни за делото</w:t>
            </w:r>
          </w:p>
        </w:tc>
      </w:tr>
      <w:tr w:rsidR="000B5C28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B5C28" w:rsidRDefault="003B0017">
            <w:pPr>
              <w:rPr>
                <w:lang w:val="en-US"/>
              </w:rPr>
            </w:pPr>
            <w:r>
              <w:rPr>
                <w:lang w:val="en-US"/>
              </w:rPr>
              <w:t> Съд: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B5C28" w:rsidRDefault="003B0017">
            <w:pPr>
              <w:rPr>
                <w:lang w:val="en-US"/>
              </w:rPr>
            </w:pPr>
            <w:r>
              <w:rPr>
                <w:lang w:val="en-US"/>
              </w:rPr>
              <w:t xml:space="preserve">  Окръжен съд - Бургас </w:t>
            </w:r>
          </w:p>
        </w:tc>
      </w:tr>
      <w:tr w:rsidR="000B5C28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B5C28" w:rsidRDefault="003B0017">
            <w:pPr>
              <w:rPr>
                <w:lang w:val="en-US"/>
              </w:rPr>
            </w:pPr>
            <w:r>
              <w:rPr>
                <w:lang w:val="en-US"/>
              </w:rPr>
              <w:t> Вид на делото: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B5C28" w:rsidRDefault="003B0017">
            <w:pPr>
              <w:rPr>
                <w:lang w:val="en-US"/>
              </w:rPr>
            </w:pPr>
            <w:r>
              <w:rPr>
                <w:lang w:val="en-US"/>
              </w:rPr>
              <w:t xml:space="preserve">  ВНОХД </w:t>
            </w:r>
          </w:p>
        </w:tc>
      </w:tr>
      <w:tr w:rsidR="000B5C28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B5C28" w:rsidRDefault="003B0017">
            <w:pPr>
              <w:rPr>
                <w:lang w:val="en-US"/>
              </w:rPr>
            </w:pPr>
            <w:r>
              <w:rPr>
                <w:lang w:val="en-US"/>
              </w:rPr>
              <w:t> Номер на делото: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B5C28" w:rsidRDefault="003B0017">
            <w:pPr>
              <w:rPr>
                <w:lang w:val="en-US"/>
              </w:rPr>
            </w:pPr>
            <w:r>
              <w:rPr>
                <w:lang w:val="en-US"/>
              </w:rPr>
              <w:t xml:space="preserve">  894 </w:t>
            </w:r>
          </w:p>
        </w:tc>
      </w:tr>
      <w:tr w:rsidR="000B5C28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B5C28" w:rsidRDefault="003B0017">
            <w:pPr>
              <w:rPr>
                <w:lang w:val="en-US"/>
              </w:rPr>
            </w:pPr>
            <w:r>
              <w:rPr>
                <w:lang w:val="en-US"/>
              </w:rPr>
              <w:t> Година: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B5C28" w:rsidRDefault="003B0017">
            <w:pPr>
              <w:rPr>
                <w:lang w:val="en-US"/>
              </w:rPr>
            </w:pPr>
            <w:r>
              <w:rPr>
                <w:lang w:val="en-US"/>
              </w:rPr>
              <w:t xml:space="preserve">  2021 </w:t>
            </w:r>
          </w:p>
        </w:tc>
      </w:tr>
      <w:tr w:rsidR="000B5C28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B5C28" w:rsidRDefault="003B0017">
            <w:pPr>
              <w:rPr>
                <w:lang w:val="en-US"/>
              </w:rPr>
            </w:pPr>
            <w:r>
              <w:rPr>
                <w:lang w:val="en-US"/>
              </w:rPr>
              <w:t> Съдебен състав / Съдия: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B5C28" w:rsidRDefault="003B0017">
            <w:pPr>
              <w:rPr>
                <w:lang w:val="en-US"/>
              </w:rPr>
            </w:pPr>
            <w:r>
              <w:rPr>
                <w:lang w:val="en-US"/>
              </w:rPr>
              <w:t xml:space="preserve">  Петя Георгиева Георгиева Стоянова </w:t>
            </w:r>
          </w:p>
        </w:tc>
      </w:tr>
      <w:tr w:rsidR="000B5C28">
        <w:trPr>
          <w:tblCellSpacing w:w="0" w:type="dxa"/>
          <w:jc w:val="center"/>
        </w:trPr>
        <w:tc>
          <w:tcPr>
            <w:tcW w:w="7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B5C28" w:rsidRDefault="003B0017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 </w:t>
            </w:r>
            <w:r>
              <w:rPr>
                <w:b/>
                <w:bCs/>
                <w:lang w:val="en-US"/>
              </w:rPr>
              <w:t>Данни за акта</w:t>
            </w:r>
          </w:p>
        </w:tc>
      </w:tr>
      <w:tr w:rsidR="000B5C28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B5C28" w:rsidRDefault="003B0017">
            <w:pPr>
              <w:rPr>
                <w:lang w:val="en-US"/>
              </w:rPr>
            </w:pPr>
            <w:r>
              <w:rPr>
                <w:lang w:val="en-US"/>
              </w:rPr>
              <w:t> Вид на акта: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B5C28" w:rsidRDefault="003B0017">
            <w:pPr>
              <w:rPr>
                <w:lang w:val="en-US"/>
              </w:rPr>
            </w:pPr>
            <w:r>
              <w:rPr>
                <w:lang w:val="en-US"/>
              </w:rPr>
              <w:t xml:space="preserve">  Решение </w:t>
            </w:r>
          </w:p>
        </w:tc>
      </w:tr>
      <w:tr w:rsidR="000B5C28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B5C28" w:rsidRDefault="003B0017">
            <w:pPr>
              <w:rPr>
                <w:lang w:val="en-US"/>
              </w:rPr>
            </w:pPr>
            <w:r>
              <w:rPr>
                <w:lang w:val="en-US"/>
              </w:rPr>
              <w:t> Номер на акта: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B5C28" w:rsidRDefault="003B0017">
            <w:pPr>
              <w:rPr>
                <w:lang w:val="en-US"/>
              </w:rPr>
            </w:pPr>
            <w:r>
              <w:rPr>
                <w:lang w:val="en-US"/>
              </w:rPr>
              <w:t xml:space="preserve">  144 </w:t>
            </w:r>
          </w:p>
        </w:tc>
      </w:tr>
      <w:tr w:rsidR="000B5C28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B5C28" w:rsidRDefault="003B0017">
            <w:pPr>
              <w:rPr>
                <w:lang w:val="en-US"/>
              </w:rPr>
            </w:pPr>
            <w:r>
              <w:rPr>
                <w:lang w:val="en-US"/>
              </w:rPr>
              <w:t> Дата на постановяване: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B5C28" w:rsidRDefault="003B0017">
            <w:pPr>
              <w:rPr>
                <w:lang w:val="en-US"/>
              </w:rPr>
            </w:pPr>
            <w:r>
              <w:rPr>
                <w:lang w:val="en-US"/>
              </w:rPr>
              <w:t xml:space="preserve">  19.11.2021 г. </w:t>
            </w:r>
          </w:p>
        </w:tc>
      </w:tr>
      <w:tr w:rsidR="000B5C28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B5C28" w:rsidRDefault="003B0017">
            <w:pPr>
              <w:rPr>
                <w:lang w:val="en-US"/>
              </w:rPr>
            </w:pPr>
            <w:r>
              <w:rPr>
                <w:lang w:val="en-US"/>
              </w:rPr>
              <w:t> Дата на влизане в сила: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B5C28" w:rsidRDefault="003B0017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0B5C28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B5C28" w:rsidRDefault="003B0017">
            <w:pPr>
              <w:rPr>
                <w:lang w:val="en-US"/>
              </w:rPr>
            </w:pPr>
            <w:r>
              <w:rPr>
                <w:lang w:val="en-US"/>
              </w:rPr>
              <w:t> Статус на акта: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B5C28" w:rsidRDefault="003B0017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0B5C28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B5C28" w:rsidRDefault="003B0017">
            <w:pPr>
              <w:rPr>
                <w:lang w:val="en-US"/>
              </w:rPr>
            </w:pPr>
            <w:r>
              <w:rPr>
                <w:lang w:val="en-US"/>
              </w:rPr>
              <w:t> Дата на постановяване на мотива: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B5C28" w:rsidRDefault="003B0017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0B5C28">
        <w:trPr>
          <w:tblCellSpacing w:w="0" w:type="dxa"/>
          <w:jc w:val="center"/>
        </w:trPr>
        <w:tc>
          <w:tcPr>
            <w:tcW w:w="7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B5C28" w:rsidRDefault="003B0017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 </w:t>
            </w:r>
            <w:r>
              <w:rPr>
                <w:b/>
                <w:bCs/>
                <w:lang w:val="en-US"/>
              </w:rPr>
              <w:t>Данни за изпращане в по-висша инстанция</w:t>
            </w:r>
          </w:p>
        </w:tc>
      </w:tr>
      <w:tr w:rsidR="000B5C28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B5C28" w:rsidRDefault="003B0017">
            <w:pPr>
              <w:rPr>
                <w:lang w:val="en-US"/>
              </w:rPr>
            </w:pPr>
            <w:r>
              <w:rPr>
                <w:lang w:val="en-US"/>
              </w:rPr>
              <w:t> Съд: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B5C28" w:rsidRDefault="003B0017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0B5C28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B5C28" w:rsidRDefault="003B0017">
            <w:pPr>
              <w:rPr>
                <w:lang w:val="en-US"/>
              </w:rPr>
            </w:pPr>
            <w:r>
              <w:rPr>
                <w:lang w:val="en-US"/>
              </w:rPr>
              <w:t> Изходящ номер: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B5C28" w:rsidRDefault="003B0017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0B5C28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B5C28" w:rsidRDefault="003B0017">
            <w:pPr>
              <w:rPr>
                <w:lang w:val="en-US"/>
              </w:rPr>
            </w:pPr>
            <w:r>
              <w:rPr>
                <w:lang w:val="en-US"/>
              </w:rPr>
              <w:t> Година: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B5C28" w:rsidRDefault="003B0017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0B5C28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B5C28" w:rsidRDefault="003B0017">
            <w:pPr>
              <w:rPr>
                <w:lang w:val="en-US"/>
              </w:rPr>
            </w:pPr>
            <w:r>
              <w:rPr>
                <w:lang w:val="en-US"/>
              </w:rPr>
              <w:t> Тип на документа: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B5C28" w:rsidRDefault="003B0017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0B5C28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B5C28" w:rsidRDefault="003B0017">
            <w:pPr>
              <w:rPr>
                <w:lang w:val="en-US"/>
              </w:rPr>
            </w:pPr>
            <w:r>
              <w:rPr>
                <w:lang w:val="en-US"/>
              </w:rPr>
              <w:t> Дата на изпращане: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B5C28" w:rsidRDefault="003B0017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0B5C28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B5C28" w:rsidRDefault="003B0017">
            <w:pPr>
              <w:rPr>
                <w:lang w:val="en-US"/>
              </w:rPr>
            </w:pPr>
            <w:r>
              <w:rPr>
                <w:lang w:val="en-US"/>
              </w:rPr>
              <w:t> Резултат от обжалване: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0B5C28" w:rsidRDefault="003B0017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</w:tbl>
    <w:p w:rsidR="000B5C28" w:rsidRDefault="003B0017">
      <w:pPr>
        <w:spacing w:before="120"/>
        <w:ind w:firstLine="990"/>
        <w:rPr>
          <w:lang w:val="en-US"/>
        </w:rPr>
      </w:pPr>
      <w:r>
        <w:rPr>
          <w:lang w:val="en-US"/>
        </w:rPr>
        <w:t>Решение</w:t>
      </w:r>
    </w:p>
    <w:p w:rsidR="000B5C28" w:rsidRDefault="003B0017">
      <w:pPr>
        <w:rPr>
          <w:lang w:val="en-US"/>
        </w:rPr>
      </w:pPr>
      <w:r>
        <w:rPr>
          <w:lang w:val="en-US"/>
        </w:rPr>
        <w:t>№ 144</w:t>
      </w:r>
    </w:p>
    <w:p w:rsidR="000B5C28" w:rsidRDefault="003B0017">
      <w:pPr>
        <w:rPr>
          <w:lang w:val="en-US"/>
        </w:rPr>
      </w:pPr>
      <w:proofErr w:type="gramStart"/>
      <w:r>
        <w:rPr>
          <w:lang w:val="en-US"/>
        </w:rPr>
        <w:t>гр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Бургас, 19.11.2021 г.</w:t>
      </w:r>
      <w:proofErr w:type="gramEnd"/>
    </w:p>
    <w:p w:rsidR="000B5C28" w:rsidRDefault="003B0017">
      <w:pPr>
        <w:rPr>
          <w:lang w:val="en-US"/>
        </w:rPr>
      </w:pPr>
      <w:r>
        <w:rPr>
          <w:lang w:val="en-US"/>
        </w:rPr>
        <w:t>В ИМЕТО НА НАРОДА</w:t>
      </w:r>
    </w:p>
    <w:p w:rsidR="000B5C28" w:rsidRDefault="003B0017">
      <w:pPr>
        <w:rPr>
          <w:lang w:val="en-US"/>
        </w:rPr>
      </w:pPr>
      <w:r>
        <w:rPr>
          <w:lang w:val="en-US"/>
        </w:rPr>
        <w:t>ОКРЪЖЕН СЪД – БУРГАС, II ВЪЗЗИВЕН НАКАЗАТЕЛЕН</w:t>
      </w:r>
    </w:p>
    <w:p w:rsidR="000B5C28" w:rsidRDefault="003B0017">
      <w:pPr>
        <w:rPr>
          <w:lang w:val="en-US"/>
        </w:rPr>
      </w:pPr>
      <w:r>
        <w:rPr>
          <w:lang w:val="en-US"/>
        </w:rPr>
        <w:t xml:space="preserve">СЪСТАВ, в публично заседание на осми октомври през две хиляди двадесет и първа година в следния състав: </w:t>
      </w:r>
    </w:p>
    <w:p w:rsidR="000B5C28" w:rsidRDefault="003B0017">
      <w:pPr>
        <w:rPr>
          <w:lang w:val="en-US"/>
        </w:rPr>
      </w:pPr>
      <w:r>
        <w:rPr>
          <w:lang w:val="en-US"/>
        </w:rPr>
        <w:t>Председател: Събчо Ат. Събев</w:t>
      </w:r>
    </w:p>
    <w:p w:rsidR="000B5C28" w:rsidRDefault="003B0017">
      <w:pPr>
        <w:rPr>
          <w:lang w:val="en-US"/>
        </w:rPr>
      </w:pPr>
      <w:r>
        <w:rPr>
          <w:lang w:val="en-US"/>
        </w:rPr>
        <w:t>Членове: Петя Г. Георгиева Стоянова</w:t>
      </w:r>
    </w:p>
    <w:p w:rsidR="000B5C28" w:rsidRDefault="003B0017">
      <w:pPr>
        <w:rPr>
          <w:lang w:val="en-US"/>
        </w:rPr>
      </w:pPr>
      <w:r>
        <w:rPr>
          <w:lang w:val="en-US"/>
        </w:rPr>
        <w:t>Димитър П. Стоянов</w:t>
      </w:r>
    </w:p>
    <w:p w:rsidR="000B5C28" w:rsidRDefault="003B0017" w:rsidP="00B139DB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при</w:t>
      </w:r>
      <w:proofErr w:type="gramEnd"/>
      <w:r>
        <w:rPr>
          <w:lang w:val="en-US"/>
        </w:rPr>
        <w:t xml:space="preserve"> участието на секр</w:t>
      </w:r>
      <w:r>
        <w:rPr>
          <w:lang w:val="en-US"/>
        </w:rPr>
        <w:t>етаря Румяна Андр. Анчева в присъствието на прокурора Павел Хайк Манукян (ОП-Бургас) като разгледа докладваното от Петя Г. Георгиева Стоянова Въззивно наказателно дело от общ характер № 20212100600894 по описа за 2021 година</w:t>
      </w:r>
    </w:p>
    <w:p w:rsidR="000B5C28" w:rsidRDefault="003B0017" w:rsidP="00B139DB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С Присъда № 39 от 15.07.2021 </w:t>
      </w:r>
      <w:proofErr w:type="gramStart"/>
      <w:r>
        <w:rPr>
          <w:lang w:val="en-US"/>
        </w:rPr>
        <w:t>г.</w:t>
      </w:r>
      <w:r>
        <w:rPr>
          <w:lang w:val="en-US"/>
        </w:rPr>
        <w:t>,</w:t>
      </w:r>
      <w:proofErr w:type="gramEnd"/>
      <w:r>
        <w:rPr>
          <w:lang w:val="en-US"/>
        </w:rPr>
        <w:t xml:space="preserve"> постановена по НОХД № 2968/2021 г. Районен съд, гр. </w:t>
      </w:r>
      <w:proofErr w:type="gramStart"/>
      <w:r>
        <w:rPr>
          <w:lang w:val="en-US"/>
        </w:rPr>
        <w:t>Бургас е признал подсъдимия В. Д. Д. с ЕГН ********** за виновен в това, че на 28.07.2018 г. в гр.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Бургас, по бул.</w:t>
      </w:r>
      <w:proofErr w:type="gramEnd"/>
      <w:r>
        <w:rPr>
          <w:lang w:val="en-US"/>
        </w:rPr>
        <w:t xml:space="preserve"> "Т. ", в посока към бул</w:t>
      </w:r>
      <w:proofErr w:type="gramStart"/>
      <w:r>
        <w:rPr>
          <w:lang w:val="en-US"/>
        </w:rPr>
        <w:t>. "</w:t>
      </w:r>
      <w:proofErr w:type="gramEnd"/>
      <w:r>
        <w:rPr>
          <w:lang w:val="en-US"/>
        </w:rPr>
        <w:t>С. С. ", до магазин "Технополис", управлявал моторно превозно</w:t>
      </w:r>
      <w:r>
        <w:rPr>
          <w:lang w:val="en-US"/>
        </w:rPr>
        <w:t xml:space="preserve"> средство – лек автомобил марка "Опел", модел "Мерива" с рег. </w:t>
      </w:r>
      <w:proofErr w:type="gramStart"/>
      <w:r>
        <w:rPr>
          <w:lang w:val="en-US"/>
        </w:rPr>
        <w:t xml:space="preserve">№ А9039КА, след употреба на наркотично вещество, а именно тетрахидроканабинол, съдържащо се в канабис (марихуана) и производни, представляващо високорисково наркотично вещество по смисъла на </w:t>
      </w:r>
      <w:r>
        <w:rPr>
          <w:lang w:val="en-US"/>
        </w:rPr>
        <w:lastRenderedPageBreak/>
        <w:t>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т. 1 и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2, т. 1 от Закон за контрол върху наркотичните вещества и прекурсорите (ЗКНВП),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Приложение № 1 – Списък 1 - "Растения и вещества с висока степен на риск за общественото здраве, поради вредния ефект от злоупотреба с тях, забранени </w:t>
      </w:r>
      <w:r>
        <w:rPr>
          <w:lang w:val="en-US"/>
        </w:rPr>
        <w:t>за приложение в хуманната и ветеринарна медицина" към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3, т. 1 от Наредба за реда за класифициране на растенията и веществата като наркотични (НРКРВН), установено със съдебна химическа /токсилогична/ експертиза, с изх.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№ И – 6931/21.08.2018 г. на Военно</w:t>
      </w:r>
      <w:r>
        <w:rPr>
          <w:lang w:val="en-US"/>
        </w:rPr>
        <w:t>медицинска академия – гр.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София, поради което и 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343б,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3, във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</w:t>
      </w:r>
      <w:proofErr w:type="gramEnd"/>
      <w:r>
        <w:rPr>
          <w:lang w:val="en-US"/>
        </w:rPr>
        <w:t xml:space="preserve"> чл. </w:t>
      </w:r>
      <w:proofErr w:type="gramStart"/>
      <w:r>
        <w:rPr>
          <w:lang w:val="en-US"/>
        </w:rPr>
        <w:t>55,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т. 1 от НК му е наложил наказание "лишаване от свобода" за срок от три месеца.</w:t>
      </w:r>
      <w:proofErr w:type="gramEnd"/>
    </w:p>
    <w:p w:rsidR="000B5C28" w:rsidRDefault="003B0017" w:rsidP="00B139DB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С присъдата 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66,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 НК е отложил изпълнението на нал</w:t>
      </w:r>
      <w:r>
        <w:rPr>
          <w:lang w:val="en-US"/>
        </w:rPr>
        <w:t>оженото наказание три месеца "лишаване от свобода" за срок от три години.</w:t>
      </w:r>
      <w:proofErr w:type="gramEnd"/>
    </w:p>
    <w:p w:rsidR="000B5C28" w:rsidRDefault="003B0017" w:rsidP="00B139DB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Със същата присъда, Бургаският районен съд не наложил на подсъдимия кумулативно предвиденото наказание глоба, както и наказанието "лишаване от право да управлява МПС".</w:t>
      </w:r>
      <w:proofErr w:type="gramEnd"/>
      <w:r>
        <w:rPr>
          <w:lang w:val="en-US"/>
        </w:rPr>
        <w:t xml:space="preserve"> </w:t>
      </w:r>
    </w:p>
    <w:p w:rsidR="000B5C28" w:rsidRDefault="003B0017" w:rsidP="00B139DB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Направените п</w:t>
      </w:r>
      <w:r>
        <w:rPr>
          <w:lang w:val="en-US"/>
        </w:rPr>
        <w:t>о делото разноски, 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189,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 от НПК, е възложил в тежест на подсъдимия, като съдът се е произнесъл и по веществените доказателства, като постановил 1 бр.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тест</w:t>
      </w:r>
      <w:proofErr w:type="gramEnd"/>
      <w:r>
        <w:rPr>
          <w:lang w:val="en-US"/>
        </w:rPr>
        <w:t xml:space="preserve"> касета "DRUG TEST 5000" с проба 25 да остане приложена по делото за срока на съ</w:t>
      </w:r>
      <w:r>
        <w:rPr>
          <w:lang w:val="en-US"/>
        </w:rPr>
        <w:t>хранението му в архив и да се унищожи по реда на ПАС.</w:t>
      </w:r>
    </w:p>
    <w:p w:rsidR="000B5C28" w:rsidRDefault="003B0017" w:rsidP="00B139DB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По делото е постъпил въззивен протест от прокурор при Районна прокуратура – Бургас, с който се излагат съображения за неправилност на постановения съдебен акт, поради противоречие с материалния закон.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М</w:t>
      </w:r>
      <w:r>
        <w:rPr>
          <w:lang w:val="en-US"/>
        </w:rPr>
        <w:t>оли се, първоинстанционната присъда да бъде изменена, като наказанието на подсъдимия бъде определено с прилагането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54 от НК, а именно "лишаване от свобода" за срок от една година.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Съобразно проведената процедура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371, т. 2 от НПК, на основание</w:t>
      </w:r>
      <w:r>
        <w:rPr>
          <w:lang w:val="en-US"/>
        </w:rPr>
        <w:t xml:space="preserve">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58а от НК, така определеното наказание следва да бъде намалено с една трета.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Също така се предлага изпълнението на наказанието "лишаване от свобода" да бъде отложено за изпитателен срок от три години.</w:t>
      </w:r>
      <w:proofErr w:type="gramEnd"/>
      <w:r>
        <w:rPr>
          <w:lang w:val="en-US"/>
        </w:rPr>
        <w:t xml:space="preserve"> Също така на подсъдимия да бъде наложено кумулатив</w:t>
      </w:r>
      <w:r>
        <w:rPr>
          <w:lang w:val="en-US"/>
        </w:rPr>
        <w:t>но предвиденото наказание "глоба" в размер на 1000 лева, както и същият да бъде лиш</w:t>
      </w:r>
      <w:bookmarkStart w:id="0" w:name="_GoBack"/>
      <w:bookmarkEnd w:id="0"/>
      <w:r>
        <w:rPr>
          <w:lang w:val="en-US"/>
        </w:rPr>
        <w:t xml:space="preserve">ен от право да управлява МПС за срок от една година и шест месеца, като на основание чл. </w:t>
      </w:r>
      <w:proofErr w:type="gramStart"/>
      <w:r>
        <w:rPr>
          <w:lang w:val="en-US"/>
        </w:rPr>
        <w:t>59,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4 от НК да бъде приспаднато времето, през което за същото деяние подсъдимият</w:t>
      </w:r>
      <w:r>
        <w:rPr>
          <w:lang w:val="en-US"/>
        </w:rPr>
        <w:t xml:space="preserve"> е бил лишен по административен ред от право да управлява МПС.</w:t>
      </w:r>
      <w:proofErr w:type="gramEnd"/>
    </w:p>
    <w:p w:rsidR="000B5C28" w:rsidRDefault="003B0017" w:rsidP="00B139DB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Представителят на Окръжна прокуратура – Бургас поддържа подадения протест, като намира, че съдебният акт на първоинстанционния съд е неправилен, постановен при нарушение на материалния закон.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И</w:t>
      </w:r>
      <w:r>
        <w:rPr>
          <w:lang w:val="en-US"/>
        </w:rPr>
        <w:t>злага съображения, че във всички случаи, когато лицето е признато за виновно в извършване на престъпление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343б от НК, следва да се наложи и наказание лишаване от право да управлява МПС, тъй като нормата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343г от НК е императивна.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Единствено в </w:t>
      </w:r>
      <w:r>
        <w:rPr>
          <w:lang w:val="en-US"/>
        </w:rPr>
        <w:t>случаите, когато лицето е неправоспособно, тогава нормата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343г от НК не се прилага.</w:t>
      </w:r>
      <w:proofErr w:type="gramEnd"/>
      <w:r>
        <w:rPr>
          <w:lang w:val="en-US"/>
        </w:rPr>
        <w:t xml:space="preserve"> Окръжният прокурор предлага на подсъдимия да бъде наложено наказанието "лишаване от право да управлява МПС" за срок от една година, като се приспадне времето, през к</w:t>
      </w:r>
      <w:r>
        <w:rPr>
          <w:lang w:val="en-US"/>
        </w:rPr>
        <w:t xml:space="preserve">оето същият е бил лишен по административен ред. </w:t>
      </w:r>
      <w:proofErr w:type="gramStart"/>
      <w:r>
        <w:rPr>
          <w:lang w:val="en-US"/>
        </w:rPr>
        <w:t>Също така намира, че наказанието следва да бъде определено с приложение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58а от НК, като същото бъде намалено с една трета, както изисква закона и изтърпяването на наказанието да бъде отложено по реда н</w:t>
      </w:r>
      <w:r>
        <w:rPr>
          <w:lang w:val="en-US"/>
        </w:rPr>
        <w:t>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66 от НК.</w:t>
      </w:r>
      <w:proofErr w:type="gramEnd"/>
    </w:p>
    <w:p w:rsidR="000B5C28" w:rsidRDefault="003B0017" w:rsidP="00B139DB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В съдебно заседание пред въззивната инстанция подсъдимият В. Д. се явява лично.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Защитникът му – адв.</w:t>
      </w:r>
      <w:proofErr w:type="gramEnd"/>
      <w:r>
        <w:rPr>
          <w:lang w:val="en-US"/>
        </w:rPr>
        <w:t xml:space="preserve"> С. К. от БАК намира подадения протест и доводите на представителя на Окръжна </w:t>
      </w:r>
      <w:r>
        <w:rPr>
          <w:lang w:val="en-US"/>
        </w:rPr>
        <w:lastRenderedPageBreak/>
        <w:t xml:space="preserve">прокуратура – Бургас за неоснователни. </w:t>
      </w:r>
      <w:proofErr w:type="gramStart"/>
      <w:r>
        <w:rPr>
          <w:lang w:val="en-US"/>
        </w:rPr>
        <w:t>Счита, че първоинстанци</w:t>
      </w:r>
      <w:r>
        <w:rPr>
          <w:lang w:val="en-US"/>
        </w:rPr>
        <w:t>онният съдебен акт е правилен, обоснован и законосъобразен.</w:t>
      </w:r>
      <w:proofErr w:type="gramEnd"/>
      <w:r>
        <w:rPr>
          <w:lang w:val="en-US"/>
        </w:rPr>
        <w:t xml:space="preserve"> Намира, че е налице практика на ВКС, в която се застъпва становище, че при нарушаване на разумния срок за разследване, не по вина на подсъдимия, то във всички случи съдът сам, не по молба на защит</w:t>
      </w:r>
      <w:r>
        <w:rPr>
          <w:lang w:val="en-US"/>
        </w:rPr>
        <w:t xml:space="preserve">ата или по предложение на прокурора, следва да вземе предвид това обстоятелство при определяне на наказанието. </w:t>
      </w:r>
      <w:proofErr w:type="gramStart"/>
      <w:r>
        <w:rPr>
          <w:lang w:val="en-US"/>
        </w:rPr>
        <w:t>Също така намира искането на прокурора за налагане на наказание лишаване от право да управлява МПС за срок от една година за неоснователно, тъй к</w:t>
      </w:r>
      <w:r>
        <w:rPr>
          <w:lang w:val="en-US"/>
        </w:rPr>
        <w:t>ато подзащитният му е бил лишен от това право по административен ред за срок от една година и осем месеца.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Моли първоинстанционната присъда да бъде потвърдена.</w:t>
      </w:r>
      <w:proofErr w:type="gramEnd"/>
    </w:p>
    <w:p w:rsidR="000B5C28" w:rsidRDefault="003B0017" w:rsidP="00B139DB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В дадената му последна дума, подсъдимият моли да присъдата на първоинстанционния съд да бъде пот</w:t>
      </w:r>
      <w:r>
        <w:rPr>
          <w:lang w:val="en-US"/>
        </w:rPr>
        <w:t>върдена.</w:t>
      </w:r>
      <w:proofErr w:type="gramEnd"/>
      <w:r>
        <w:rPr>
          <w:lang w:val="en-US"/>
        </w:rPr>
        <w:t xml:space="preserve"> </w:t>
      </w:r>
    </w:p>
    <w:p w:rsidR="000B5C28" w:rsidRDefault="003B0017" w:rsidP="00B139DB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Бургаският окръжен съд, след цялостна служебна проверка на правилността на присъдата, в предмета и пределите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313 и чл.</w:t>
      </w:r>
      <w:proofErr w:type="gramEnd"/>
      <w:r>
        <w:rPr>
          <w:lang w:val="en-US"/>
        </w:rPr>
        <w:t xml:space="preserve"> 314 от НПК, намира за установеното следното: </w:t>
      </w:r>
    </w:p>
    <w:p w:rsidR="000B5C28" w:rsidRDefault="003B0017" w:rsidP="00B139DB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В съдебната фаза пред първата инстанция съдът е провел предварително изслу</w:t>
      </w:r>
      <w:r>
        <w:rPr>
          <w:lang w:val="en-US"/>
        </w:rPr>
        <w:t>шване по делото.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Подсъдимият в присъствието на упълномощения си защитник е признал изцяло фактите, изложени в обстоятелствената част на обвинителния акт, като изрично се съгласил за тях да не се събират доказателства.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Съдът е разяснил правата му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371</w:t>
      </w:r>
      <w:r>
        <w:rPr>
          <w:lang w:val="en-US"/>
        </w:rPr>
        <w:t xml:space="preserve"> НПК и като е констатирал, че направените самопризнания се подкрепят от събраните на досъдебното производство доказателства е обявил с определение по реда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372,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4 НПК, че ще се ползва от тях при постановяване на присъдата и е приобщил събраните в</w:t>
      </w:r>
      <w:r>
        <w:rPr>
          <w:lang w:val="en-US"/>
        </w:rPr>
        <w:t xml:space="preserve"> досъдебното производство доказателства.</w:t>
      </w:r>
      <w:proofErr w:type="gramEnd"/>
    </w:p>
    <w:p w:rsidR="000B5C28" w:rsidRDefault="003B0017" w:rsidP="00B139DB">
      <w:pPr>
        <w:spacing w:line="276" w:lineRule="auto"/>
        <w:jc w:val="both"/>
        <w:rPr>
          <w:lang w:val="en-US"/>
        </w:rPr>
      </w:pPr>
      <w:r>
        <w:rPr>
          <w:lang w:val="en-US"/>
        </w:rPr>
        <w:t>Подсъдимият В. Д. Д. е на ******</w:t>
      </w:r>
    </w:p>
    <w:p w:rsidR="000B5C28" w:rsidRDefault="003B0017" w:rsidP="00B139DB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На 28.07.2018 </w:t>
      </w:r>
      <w:proofErr w:type="gramStart"/>
      <w:r>
        <w:rPr>
          <w:lang w:val="en-US"/>
        </w:rPr>
        <w:t>г.,</w:t>
      </w:r>
      <w:proofErr w:type="gramEnd"/>
      <w:r>
        <w:rPr>
          <w:lang w:val="en-US"/>
        </w:rPr>
        <w:t xml:space="preserve"> в гр. </w:t>
      </w:r>
      <w:proofErr w:type="gramStart"/>
      <w:r>
        <w:rPr>
          <w:lang w:val="en-US"/>
        </w:rPr>
        <w:t>Бургас, по бул.</w:t>
      </w:r>
      <w:proofErr w:type="gramEnd"/>
      <w:r>
        <w:rPr>
          <w:lang w:val="en-US"/>
        </w:rPr>
        <w:t xml:space="preserve"> "Т</w:t>
      </w:r>
      <w:proofErr w:type="gramStart"/>
      <w:r>
        <w:rPr>
          <w:lang w:val="en-US"/>
        </w:rPr>
        <w:t>. "</w:t>
      </w:r>
      <w:proofErr w:type="gramEnd"/>
      <w:r>
        <w:rPr>
          <w:lang w:val="en-US"/>
        </w:rPr>
        <w:t xml:space="preserve"> в посока към бул. "С. С. ", до</w:t>
      </w:r>
    </w:p>
    <w:p w:rsidR="000B5C28" w:rsidRDefault="003B0017" w:rsidP="00B139DB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магазин</w:t>
      </w:r>
      <w:proofErr w:type="gramEnd"/>
      <w:r>
        <w:rPr>
          <w:lang w:val="en-US"/>
        </w:rPr>
        <w:t xml:space="preserve"> "Технополис" подсъдимият Д. управлявал лек автомобил марка "Опел", модел "Мерива" с рег. </w:t>
      </w:r>
      <w:proofErr w:type="gramStart"/>
      <w:r>
        <w:rPr>
          <w:lang w:val="en-US"/>
        </w:rPr>
        <w:t>№ А 9039</w:t>
      </w:r>
      <w:r>
        <w:rPr>
          <w:lang w:val="en-US"/>
        </w:rPr>
        <w:t xml:space="preserve"> КА.</w:t>
      </w:r>
      <w:proofErr w:type="gramEnd"/>
    </w:p>
    <w:p w:rsidR="000B5C28" w:rsidRDefault="003B0017" w:rsidP="00B139DB">
      <w:pPr>
        <w:spacing w:line="276" w:lineRule="auto"/>
        <w:jc w:val="both"/>
        <w:rPr>
          <w:lang w:val="en-US"/>
        </w:rPr>
      </w:pPr>
      <w:r>
        <w:rPr>
          <w:lang w:val="en-US"/>
        </w:rPr>
        <w:t>Свидетелите Х. Т. и С. Ц. – полицаи при 02 РУП – Бургас били на работа за времето от 07: 00 часа до 19: 00 часа на 28.07.2018 г. като автопатрул "Бреза6" на територията на 02 РУП – Бургас. Около 18: 00 часа спрели за проверка лек автомобил марка "Опел</w:t>
      </w:r>
      <w:r>
        <w:rPr>
          <w:lang w:val="en-US"/>
        </w:rPr>
        <w:t xml:space="preserve">", модел "Мерива" с рег. </w:t>
      </w:r>
      <w:proofErr w:type="gramStart"/>
      <w:r>
        <w:rPr>
          <w:lang w:val="en-US"/>
        </w:rPr>
        <w:t>№ А 9039 КА.</w:t>
      </w:r>
      <w:proofErr w:type="gramEnd"/>
      <w:r>
        <w:rPr>
          <w:lang w:val="en-US"/>
        </w:rPr>
        <w:t xml:space="preserve"> При проверката се установило, че водач на автомобила е подсъдимия – В. Д</w:t>
      </w:r>
      <w:proofErr w:type="gramStart"/>
      <w:r>
        <w:rPr>
          <w:lang w:val="en-US"/>
        </w:rPr>
        <w:t>..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Тъй като последният се държал нервно, полицейските служители решили да му извършат проверка за наличие на алкохол и наркотични вещества.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Подсъд</w:t>
      </w:r>
      <w:r>
        <w:rPr>
          <w:lang w:val="en-US"/>
        </w:rPr>
        <w:t>имият бил отведен в сградата на Сектор "Пътна полиция" в гр.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Бургас. Там свидетелят Р. Д. изпробвал Д. за наличие на алкохол, като пробата била отрицателна.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На подсъдимия била направена и проверка за наркотични вещества с Дрегер Дръг тест 5000, като технич</w:t>
      </w:r>
      <w:r>
        <w:rPr>
          <w:lang w:val="en-US"/>
        </w:rPr>
        <w:t>еското средство отчело положителен резултат за канабис.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На Д. бил издаден талон за медицинско изследване и съпроводен до МБАЛ – Бургас, където дал кръв за химичен анализ.</w:t>
      </w:r>
      <w:proofErr w:type="gramEnd"/>
    </w:p>
    <w:p w:rsidR="000B5C28" w:rsidRDefault="003B0017" w:rsidP="00B139DB">
      <w:pPr>
        <w:spacing w:line="276" w:lineRule="auto"/>
        <w:jc w:val="both"/>
        <w:rPr>
          <w:lang w:val="en-US"/>
        </w:rPr>
      </w:pPr>
      <w:r>
        <w:rPr>
          <w:lang w:val="en-US"/>
        </w:rPr>
        <w:t>На подсъдимия бил съставен АУАН, като му било иззето СУМПС, контролния талон и част 2</w:t>
      </w:r>
      <w:r>
        <w:rPr>
          <w:lang w:val="en-US"/>
        </w:rPr>
        <w:t xml:space="preserve"> от СУМПС и бил лишен по административен ред от правото да управлява МПС с налагане на 30.07.2018 г. на ПАМ за срок до 18 месеца, който изтекъл на 28.01.2020 г., поради което свидетелството за правоуправление подлежало на връщане на водача.</w:t>
      </w:r>
    </w:p>
    <w:p w:rsidR="000B5C28" w:rsidRDefault="003B0017" w:rsidP="00B139DB">
      <w:pPr>
        <w:spacing w:line="276" w:lineRule="auto"/>
        <w:jc w:val="both"/>
        <w:rPr>
          <w:lang w:val="en-US"/>
        </w:rPr>
      </w:pPr>
      <w:r>
        <w:rPr>
          <w:lang w:val="en-US"/>
        </w:rPr>
        <w:lastRenderedPageBreak/>
        <w:t>Видно от предст</w:t>
      </w:r>
      <w:r>
        <w:rPr>
          <w:lang w:val="en-US"/>
        </w:rPr>
        <w:t xml:space="preserve">авената по делото справка за нарушител/водач подсъдимият Д. е правоспособен водач на МПС от 15.02.2001 </w:t>
      </w:r>
      <w:proofErr w:type="gramStart"/>
      <w:r>
        <w:rPr>
          <w:lang w:val="en-US"/>
        </w:rPr>
        <w:t>г.,</w:t>
      </w:r>
      <w:proofErr w:type="gramEnd"/>
      <w:r>
        <w:rPr>
          <w:lang w:val="en-US"/>
        </w:rPr>
        <w:t xml:space="preserve"> като същият е придобил категории В, М, С, АМ, ТКТ. Към датата на инкриминираното деяние същият е притежавал СУМПС № 4680104, валидно до 24.07.2020 </w:t>
      </w:r>
      <w:proofErr w:type="gramStart"/>
      <w:r>
        <w:rPr>
          <w:lang w:val="en-US"/>
        </w:rPr>
        <w:t>г.</w:t>
      </w:r>
      <w:r>
        <w:rPr>
          <w:lang w:val="en-US"/>
        </w:rPr>
        <w:t>,</w:t>
      </w:r>
      <w:proofErr w:type="gramEnd"/>
      <w:r>
        <w:rPr>
          <w:lang w:val="en-US"/>
        </w:rPr>
        <w:t xml:space="preserve"> както и не са му били отнемани контролни точки.</w:t>
      </w:r>
    </w:p>
    <w:p w:rsidR="000B5C28" w:rsidRDefault="003B0017" w:rsidP="00B139DB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Пред въззивната инстанция, подсъдимият представи копие на СУМПС, издадено му от Кралство Великобритания, валидно до 19.11.2030 г.</w:t>
      </w:r>
      <w:proofErr w:type="gramEnd"/>
    </w:p>
    <w:p w:rsidR="000B5C28" w:rsidRDefault="003B0017" w:rsidP="00B139DB">
      <w:pPr>
        <w:spacing w:line="276" w:lineRule="auto"/>
        <w:jc w:val="both"/>
        <w:rPr>
          <w:lang w:val="en-US"/>
        </w:rPr>
      </w:pPr>
      <w:r>
        <w:rPr>
          <w:lang w:val="en-US"/>
        </w:rPr>
        <w:t>В мотивите към протестираната присъда, възприети и от настоящия съдебен съст</w:t>
      </w:r>
      <w:r>
        <w:rPr>
          <w:lang w:val="en-US"/>
        </w:rPr>
        <w:t xml:space="preserve">ав, Бургаският районен съд е приел за установени обстоятелствата, изложени в обвинителния акт, като се е позовал на направеното от подсъдимия самопризнание и на доказателствата, събрани на досъдебното производство – показанията на свидетелите Х. Т., Р. Д. </w:t>
      </w:r>
      <w:r>
        <w:rPr>
          <w:lang w:val="en-US"/>
        </w:rPr>
        <w:t xml:space="preserve">и С. Ц., справка за съдимост, справка за нарушител/водач, заключението на химическата /токсикологочина/ експертиза, от приложените писмени и веществени доказателства, включително и представените пред въззивната инстанция доказателства. </w:t>
      </w:r>
      <w:proofErr w:type="gramStart"/>
      <w:r>
        <w:rPr>
          <w:lang w:val="en-US"/>
        </w:rPr>
        <w:t>Съдържащите се в док</w:t>
      </w:r>
      <w:r>
        <w:rPr>
          <w:lang w:val="en-US"/>
        </w:rPr>
        <w:t>азателствената съвкупност фактически данни убедително потвърждават самопризнанията на подсъдимия по обстоятелствата, описани в обвинителния кат и водят до категорични извод, че той е извършил престъплението, за което е предаден на съд и признат за виновен.</w:t>
      </w:r>
      <w:proofErr w:type="gramEnd"/>
    </w:p>
    <w:p w:rsidR="000B5C28" w:rsidRDefault="003B0017" w:rsidP="00B139DB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Въз основа приетата за установена фактическа обстановка, първоинстанционният съд е направил обосновани и законосъобразни правни изводи досежно авторството и вината на подсъдимия, като фактическите изводи на първоинстанционния съд не се оспорват.</w:t>
      </w:r>
      <w:proofErr w:type="gramEnd"/>
    </w:p>
    <w:p w:rsidR="000B5C28" w:rsidRDefault="003B0017" w:rsidP="00B139DB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За деяние</w:t>
      </w:r>
      <w:r>
        <w:rPr>
          <w:lang w:val="en-US"/>
        </w:rPr>
        <w:t>то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343б, ал.</w:t>
      </w:r>
      <w:proofErr w:type="gramEnd"/>
      <w:r>
        <w:rPr>
          <w:lang w:val="en-US"/>
        </w:rPr>
        <w:t xml:space="preserve"> 3 от НК законът предвижда наказание "лишаване от свобода" за срок от една до три години и "глоба" от петстотин до хиляда и петстотин лева, като съгласно чл. </w:t>
      </w:r>
      <w:proofErr w:type="gramStart"/>
      <w:r>
        <w:rPr>
          <w:lang w:val="en-US"/>
        </w:rPr>
        <w:t>343г от НК във всички случаи на престъпление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343б от НК съдът постановяв</w:t>
      </w:r>
      <w:r>
        <w:rPr>
          <w:lang w:val="en-US"/>
        </w:rPr>
        <w:t>а и лишаване от право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т. 7 от НК.</w:t>
      </w:r>
      <w:proofErr w:type="gramEnd"/>
    </w:p>
    <w:p w:rsidR="000B5C28" w:rsidRDefault="003B0017" w:rsidP="00B139DB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Настоящата инстанция намира, че при определяне вида и размера на наказанието лишаване от свобода, първоинстанционният съд е приложил правилно закона.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Действително, при разглеждане на делото по диференцираната процедура по чл.</w:t>
      </w:r>
      <w:proofErr w:type="gramEnd"/>
      <w:r>
        <w:rPr>
          <w:lang w:val="en-US"/>
        </w:rPr>
        <w:t xml:space="preserve"> 371, т. 2 от НПК, съдът следва</w:t>
      </w:r>
      <w:r>
        <w:rPr>
          <w:lang w:val="en-US"/>
        </w:rPr>
        <w:t xml:space="preserve"> да определи наказанието, което да наложи на подсъдимия, ръководейки се от разпоредбите на Общата част на НК, като съобразно нормата на чл. </w:t>
      </w:r>
      <w:proofErr w:type="gramStart"/>
      <w:r>
        <w:rPr>
          <w:lang w:val="en-US"/>
        </w:rPr>
        <w:t>58а,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 НК намали така определеното наказание с една трета.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 случая правилно и законосъобразно първоинстанцио</w:t>
      </w:r>
      <w:r>
        <w:rPr>
          <w:lang w:val="en-US"/>
        </w:rPr>
        <w:t>нният съд е приел, че по делото спрямо подсъдимия са налице многобройни смекчаващи отговорността обстоятелства, като съобразно нормата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58а,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4 от НК е определил наказанието, което следва да изтърпи подсъдимия при условията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 от НК, като п</w:t>
      </w:r>
      <w:r>
        <w:rPr>
          <w:lang w:val="en-US"/>
        </w:rPr>
        <w:t>о-благоприятен за дееца.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Правилно съдът е приел, че Д. е с чисто съдебно минало, както и че няма данни той да е извършил други противообществени деяния.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Също така, като смекчаващи отговорността обстоятелства следва да се отчете направеното самопризнание и </w:t>
      </w:r>
      <w:r>
        <w:rPr>
          <w:lang w:val="en-US"/>
        </w:rPr>
        <w:t>съдействие на органите на досъдебното производство, а наред с това и необосновано забавяне на разследването в досъдебната фаза, което обстоятелство по своята същност се приема и като изключително смекчаващо отговорността.</w:t>
      </w:r>
      <w:proofErr w:type="gramEnd"/>
      <w:r>
        <w:rPr>
          <w:lang w:val="en-US"/>
        </w:rPr>
        <w:t xml:space="preserve"> Според Решение № 409/1999 г. на ВК</w:t>
      </w:r>
      <w:r>
        <w:rPr>
          <w:lang w:val="en-US"/>
        </w:rPr>
        <w:t xml:space="preserve">С, по н. д. № 381/1999 </w:t>
      </w:r>
      <w:proofErr w:type="gramStart"/>
      <w:r>
        <w:rPr>
          <w:lang w:val="en-US"/>
        </w:rPr>
        <w:t>г.,</w:t>
      </w:r>
      <w:proofErr w:type="gramEnd"/>
      <w:r>
        <w:rPr>
          <w:lang w:val="en-US"/>
        </w:rPr>
        <w:t xml:space="preserve"> I н. о. се посочва, че "поведението на обвиняемия е фактор при преценката дали едно наказателно производство е било съобразено с критерият "разумен срок" по чл. </w:t>
      </w:r>
      <w:proofErr w:type="gramStart"/>
      <w:r>
        <w:rPr>
          <w:lang w:val="en-US"/>
        </w:rPr>
        <w:t>6, т. 1 ЕКПЧ.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Укриването му от компетентните органи е обстоятелство,</w:t>
      </w:r>
      <w:r>
        <w:rPr>
          <w:lang w:val="en-US"/>
        </w:rPr>
        <w:t xml:space="preserve"> от което не може да черпи права за смекчаване в </w:t>
      </w:r>
      <w:r>
        <w:rPr>
          <w:lang w:val="en-US"/>
        </w:rPr>
        <w:lastRenderedPageBreak/>
        <w:t>наказателната си отговорност".</w:t>
      </w:r>
      <w:proofErr w:type="gramEnd"/>
      <w:r>
        <w:rPr>
          <w:lang w:val="en-US"/>
        </w:rPr>
        <w:t xml:space="preserve"> В случая от доказателствата по делото се установява, че наказателното производство е образувано през месец юли 2018 г., като бързо производство, а обвинителният акт е внесен в </w:t>
      </w:r>
      <w:r>
        <w:rPr>
          <w:lang w:val="en-US"/>
        </w:rPr>
        <w:t xml:space="preserve">първоинстанционния съд и делото е било образувано едва на 24.06.2021 г. Също така се установи по безспорен начин, че причина за тригодишното разследване на инкриминираното деяние не е на подсъдимия, а на водещия разследването разследващ полицай, който и е </w:t>
      </w:r>
      <w:r>
        <w:rPr>
          <w:lang w:val="en-US"/>
        </w:rPr>
        <w:t>бил отстранен.</w:t>
      </w:r>
    </w:p>
    <w:p w:rsidR="000B5C28" w:rsidRDefault="003B0017" w:rsidP="00B139DB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С оглед на така посоченото, настоящата инстанция счита, че наказанието на Д. правилно е определено при условията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 от НК, поради което намира, че присъдата на Районен съд – Бургас в тази й част следва да бъде потвърдена.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Правилно и з</w:t>
      </w:r>
      <w:r>
        <w:rPr>
          <w:lang w:val="en-US"/>
        </w:rPr>
        <w:t>аконосъобразно така наложеното наказание на подсъдимия в размер на три месеца "лишаване от свобода, е отложено 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66,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 НК за изпитателен срок от три години, както и правилно 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 от НК, първоинстанционният съд не</w:t>
      </w:r>
      <w:r>
        <w:rPr>
          <w:lang w:val="en-US"/>
        </w:rPr>
        <w:t xml:space="preserve"> е наложил на Д. по-лекото наказание "глоба", предвидено за това престъпление.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Така отмерена санкцията е справедлива и напълно съответна на обществената опасност на деянието и на дееца.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Същата е достатъчна да мотивира подсъдимия да се поправи, превъзпита, </w:t>
      </w:r>
      <w:r>
        <w:rPr>
          <w:lang w:val="en-US"/>
        </w:rPr>
        <w:t>да преосмисли и да коригира за в бъдеще поведението си, както и да повлияе предупредително върху останалите членове на обществото.</w:t>
      </w:r>
      <w:proofErr w:type="gramEnd"/>
    </w:p>
    <w:p w:rsidR="000B5C28" w:rsidRDefault="003B0017" w:rsidP="00B139DB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Същевременно, неправилно и в противоречие със закона районният съд не е наложил на подсъдимия Д. кумулативно предвиденото в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343г,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37,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т. 7 от НК наказание "лишаване от право да управлява МПС".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 съдебната практика и доктрина се приема, ч</w:t>
      </w:r>
      <w:r>
        <w:rPr>
          <w:lang w:val="en-US"/>
        </w:rPr>
        <w:t>е нормата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 от НК е неприложима при индивидуализация на наказанията за престъпления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343б от НК, като в тези случаи задължително се налага и кумулативното наказание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т. 7 от НК – лишаване от право да се упражнява опред</w:t>
      </w:r>
      <w:r>
        <w:rPr>
          <w:lang w:val="en-US"/>
        </w:rPr>
        <w:t>елена професия или дейност.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 свое Решение № 244-1989 г. по н. д. № 223/1989 г. ВС на Р България, III н. о. е имал повод да посочи, че "Лишаването от право да управлява моторно превозно средство за определен срок или завинаги на вода, който е извършил тран</w:t>
      </w:r>
      <w:r>
        <w:rPr>
          <w:lang w:val="en-US"/>
        </w:rPr>
        <w:t>спортно престъпление, е задължително, независимо от характера на последиците или наказанието, което трябва да му се наложи.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 тези случаи, включително и когато наказанието се определя при изключителни или многобройни смекчаващи обстоятелства, съгласно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 НК лишаването от право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37,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т. 7 НК е задължително.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" Вярно</w:t>
      </w:r>
      <w:proofErr w:type="gramEnd"/>
      <w:r>
        <w:rPr>
          <w:lang w:val="en-US"/>
        </w:rPr>
        <w:t xml:space="preserve"> е че от това правило има изключение, но то е свързано с разглеждане на делата по чл. </w:t>
      </w:r>
      <w:proofErr w:type="gramStart"/>
      <w:r>
        <w:rPr>
          <w:lang w:val="en-US"/>
        </w:rPr>
        <w:t>78а от НК, която в случая е неприложима.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 оглед на това, подаденият протест е основа</w:t>
      </w:r>
      <w:r>
        <w:rPr>
          <w:lang w:val="en-US"/>
        </w:rPr>
        <w:t>телен в тази си част, като настоящият въззивен състав намира, че първоинстанционната присъда следва да бъде изменена, като на подсъдимия бъде наложено наказание, предвидено в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343г НК,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37,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т. 7 от НК, а именно лишаване от право да управля</w:t>
      </w:r>
      <w:r>
        <w:rPr>
          <w:lang w:val="en-US"/>
        </w:rPr>
        <w:t>ва МПС за срок от една година, като 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59,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4 от НК следва да се приспадне времето, през което е било иззето СУМПС на подсъдимия Д. от органите на сектор ПП при ОДМВР – Бургас, считано от 30.07.2018 г.</w:t>
      </w:r>
      <w:proofErr w:type="gramEnd"/>
    </w:p>
    <w:p w:rsidR="000B5C28" w:rsidRDefault="003B0017" w:rsidP="00B139DB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С оглед виновността на подсъдимия Кос</w:t>
      </w:r>
      <w:r>
        <w:rPr>
          <w:lang w:val="en-US"/>
        </w:rPr>
        <w:t>тов, правилно първоинстанционният съд е ангажирал отговорността му за разноски, 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189,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 от НПК.</w:t>
      </w:r>
      <w:proofErr w:type="gramEnd"/>
    </w:p>
    <w:p w:rsidR="000B5C28" w:rsidRDefault="003B0017" w:rsidP="00B139DB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Правилна и законосъобразна е присъдата и в частта досежно произнасянето на районния съд по веществените доказателства.</w:t>
      </w:r>
      <w:proofErr w:type="gramEnd"/>
    </w:p>
    <w:p w:rsidR="000B5C28" w:rsidRDefault="003B0017" w:rsidP="00B139DB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lastRenderedPageBreak/>
        <w:t>При извършена служебн</w:t>
      </w:r>
      <w:r>
        <w:rPr>
          <w:lang w:val="en-US"/>
        </w:rPr>
        <w:t>а проверка, въззивната инстанция не констатира други допуснати нарушения на материалния и процесуалния закон, които да налагат изменяване на присъдата в останалата й част или нейното отменяване.</w:t>
      </w:r>
      <w:proofErr w:type="gramEnd"/>
    </w:p>
    <w:p w:rsidR="000B5C28" w:rsidRDefault="003B0017" w:rsidP="00B139DB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 xml:space="preserve">Ето защо настоящата инстанция намира, че атакуваната присъда </w:t>
      </w:r>
      <w:r>
        <w:rPr>
          <w:lang w:val="en-US"/>
        </w:rPr>
        <w:t>следва да бъде изменена, поради което 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337, ал.</w:t>
      </w:r>
      <w:proofErr w:type="gramEnd"/>
      <w:r>
        <w:rPr>
          <w:lang w:val="en-US"/>
        </w:rPr>
        <w:t xml:space="preserve"> 1, т. 1 от НПК Бургаският окръжен съд</w:t>
      </w:r>
    </w:p>
    <w:p w:rsidR="000B5C28" w:rsidRDefault="003B0017" w:rsidP="00B139DB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РЕШИ: </w:t>
      </w:r>
    </w:p>
    <w:p w:rsidR="000B5C28" w:rsidRDefault="003B0017" w:rsidP="00B139DB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ИЗМЕНЯ присъда № 39 от 15.07.2021 </w:t>
      </w:r>
      <w:proofErr w:type="gramStart"/>
      <w:r>
        <w:rPr>
          <w:lang w:val="en-US"/>
        </w:rPr>
        <w:t>г.,</w:t>
      </w:r>
      <w:proofErr w:type="gramEnd"/>
      <w:r>
        <w:rPr>
          <w:lang w:val="en-US"/>
        </w:rPr>
        <w:t xml:space="preserve"> постановена по НОХД №</w:t>
      </w:r>
    </w:p>
    <w:p w:rsidR="000B5C28" w:rsidRDefault="003B0017" w:rsidP="00B139DB">
      <w:pPr>
        <w:spacing w:line="276" w:lineRule="auto"/>
        <w:jc w:val="both"/>
        <w:rPr>
          <w:lang w:val="en-US"/>
        </w:rPr>
      </w:pPr>
      <w:r>
        <w:rPr>
          <w:lang w:val="en-US"/>
        </w:rPr>
        <w:t>2968/2021 г. на Бургаския районен съд, като наред с наказанието от 3 месеца лишаване от</w:t>
      </w:r>
      <w:r>
        <w:rPr>
          <w:lang w:val="en-US"/>
        </w:rPr>
        <w:t xml:space="preserve"> свобода с изпитателен срок от три години, НАЛАГА на подсъдимия В. Д. </w:t>
      </w:r>
      <w:proofErr w:type="gramStart"/>
      <w:r>
        <w:rPr>
          <w:lang w:val="en-US"/>
        </w:rPr>
        <w:t>Д.,</w:t>
      </w:r>
      <w:proofErr w:type="gramEnd"/>
      <w:r>
        <w:rPr>
          <w:lang w:val="en-US"/>
        </w:rPr>
        <w:t xml:space="preserve"> ЕГН **********, на основание чл. </w:t>
      </w:r>
      <w:proofErr w:type="gramStart"/>
      <w:r>
        <w:rPr>
          <w:lang w:val="en-US"/>
        </w:rPr>
        <w:t>343г от НК,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37,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т. 7 от НК и наказание "лишаване от право да управлява МПС" за срок от ЕДНА година, като 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59,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4 от</w:t>
      </w:r>
      <w:r>
        <w:rPr>
          <w:lang w:val="en-US"/>
        </w:rPr>
        <w:t xml:space="preserve"> НК приспада времето, през което същият е бил лишен от това право по административен ред, считано от 30.07.2018 г.</w:t>
      </w:r>
      <w:proofErr w:type="gramEnd"/>
    </w:p>
    <w:p w:rsidR="000B5C28" w:rsidRDefault="003B0017" w:rsidP="00B139DB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ПОТВЪРЖДАВА присъдата в останалата й част.</w:t>
      </w:r>
      <w:proofErr w:type="gramEnd"/>
    </w:p>
    <w:p w:rsidR="000B5C28" w:rsidRDefault="003B0017" w:rsidP="00B139DB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Решението е окончателно.</w:t>
      </w:r>
      <w:proofErr w:type="gramEnd"/>
    </w:p>
    <w:p w:rsidR="000B5C28" w:rsidRDefault="003B0017" w:rsidP="00B139DB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340,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 от НПК да се изпрати писмено съобщение на стр</w:t>
      </w:r>
      <w:r>
        <w:rPr>
          <w:lang w:val="en-US"/>
        </w:rPr>
        <w:t>аните, че въззивното решение е изготвено.</w:t>
      </w:r>
      <w:proofErr w:type="gramEnd"/>
    </w:p>
    <w:p w:rsidR="000B5C28" w:rsidRDefault="003B0017" w:rsidP="00B139DB">
      <w:pPr>
        <w:spacing w:line="276" w:lineRule="auto"/>
        <w:jc w:val="both"/>
        <w:rPr>
          <w:lang w:val="en-US"/>
        </w:rPr>
      </w:pPr>
      <w:r>
        <w:rPr>
          <w:lang w:val="en-US"/>
        </w:rPr>
        <w:t>Председател: _______________________</w:t>
      </w:r>
    </w:p>
    <w:p w:rsidR="000B5C28" w:rsidRDefault="003B0017" w:rsidP="00B139DB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Членове: </w:t>
      </w:r>
    </w:p>
    <w:p w:rsidR="000B5C28" w:rsidRDefault="003B0017" w:rsidP="00B139DB">
      <w:pPr>
        <w:spacing w:line="276" w:lineRule="auto"/>
        <w:jc w:val="both"/>
        <w:rPr>
          <w:lang w:val="en-US"/>
        </w:rPr>
      </w:pPr>
      <w:r>
        <w:rPr>
          <w:lang w:val="en-US"/>
        </w:rPr>
        <w:t>1. _______________________</w:t>
      </w:r>
    </w:p>
    <w:p w:rsidR="000B5C28" w:rsidRDefault="003B0017" w:rsidP="00B139DB">
      <w:pPr>
        <w:spacing w:line="276" w:lineRule="auto"/>
        <w:jc w:val="both"/>
        <w:rPr>
          <w:lang w:val="en-US"/>
        </w:rPr>
      </w:pPr>
      <w:r>
        <w:rPr>
          <w:lang w:val="en-US"/>
        </w:rPr>
        <w:t>2. _______________________</w:t>
      </w:r>
    </w:p>
    <w:sectPr w:rsidR="000B5C28">
      <w:footerReference w:type="default" r:id="rId7"/>
      <w:pgSz w:w="12241" w:h="15841"/>
      <w:pgMar w:top="1134" w:right="1134" w:bottom="1134" w:left="1134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017" w:rsidRDefault="003B0017">
      <w:r>
        <w:separator/>
      </w:r>
    </w:p>
  </w:endnote>
  <w:endnote w:type="continuationSeparator" w:id="0">
    <w:p w:rsidR="003B0017" w:rsidRDefault="003B0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4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8"/>
      <w:gridCol w:w="9425"/>
    </w:tblGrid>
    <w:tr w:rsidR="000B5C28">
      <w:trPr>
        <w:trHeight w:val="375"/>
      </w:trPr>
      <w:tc>
        <w:tcPr>
          <w:tcW w:w="518" w:type="dxa"/>
          <w:tcBorders>
            <w:top w:val="single" w:sz="6" w:space="0" w:color="BDBDBD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0B5C28" w:rsidRDefault="003B0017">
          <w:pPr>
            <w:spacing w:before="75"/>
            <w:ind w:right="150"/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5B3BC6CD" wp14:editId="1F4685EF">
                    <wp:extent cx="290830" cy="207645"/>
                    <wp:effectExtent l="0" t="0" r="0" b="0"/>
                    <wp:docPr id="1" name="drawingObject1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Picture 2"/>
                            <pic:cNvPicPr/>
                          </pic:nvPicPr>
                          <pic:blipFill>
                            <a:blip r:embed="rId1"/>
                            <a:stretch/>
                          </pic:blipFill>
                          <pic:spPr>
                            <a:xfrm>
                              <a:off x="0" y="0"/>
                              <a:ext cx="290830" cy="2076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mc:Choice>
    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    </mc:AlternateContent>
          </w:r>
          <w:r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  <w:t xml:space="preserve"> </w:t>
          </w:r>
        </w:p>
      </w:tc>
      <w:tc>
        <w:tcPr>
          <w:tcW w:w="9425" w:type="dxa"/>
          <w:tcBorders>
            <w:top w:val="single" w:sz="6" w:space="0" w:color="BDBDBD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0B5C28" w:rsidRDefault="003B0017">
          <w:pP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</w:pP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 xml:space="preserve">Информационна система АПИС </w:t>
          </w: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br/>
          </w:r>
          <w:r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  <w:t>https://web.apis.bg</w:t>
          </w: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 xml:space="preserve"> </w:t>
          </w:r>
        </w:p>
      </w:tc>
    </w:tr>
  </w:tbl>
  <w:p w:rsidR="000B5C28" w:rsidRDefault="003B0017">
    <w:pPr>
      <w:jc w:val="right"/>
    </w:pPr>
    <w:r>
      <w:rPr>
        <w:rFonts w:ascii="Arial" w:eastAsia="Arial" w:hAnsi="Arial" w:cs="Arial"/>
        <w:sz w:val="20"/>
        <w:szCs w:val="20"/>
      </w:rPr>
      <w:t xml:space="preserve">стр.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</w:instrText>
    </w:r>
    <w:r w:rsidR="00B139DB">
      <w:rPr>
        <w:rFonts w:ascii="Arial" w:eastAsia="Arial" w:hAnsi="Arial" w:cs="Arial"/>
        <w:sz w:val="20"/>
        <w:szCs w:val="20"/>
      </w:rPr>
      <w:fldChar w:fldCharType="separate"/>
    </w:r>
    <w:r w:rsidR="00B139DB">
      <w:rPr>
        <w:rFonts w:ascii="Arial" w:eastAsia="Arial" w:hAnsi="Arial" w:cs="Arial"/>
        <w:noProof/>
        <w:sz w:val="20"/>
        <w:szCs w:val="20"/>
      </w:rPr>
      <w:t>2</w:t>
    </w:r>
    <w:r>
      <w:rPr>
        <w:rFonts w:ascii="Arial" w:eastAsia="Arial" w:hAnsi="Arial" w:cs="Arial"/>
        <w:sz w:val="20"/>
        <w:szCs w:val="20"/>
      </w:rPr>
      <w:fldChar w:fldCharType="end"/>
    </w:r>
    <w:r>
      <w:rPr>
        <w:rFonts w:ascii="Arial" w:eastAsia="Arial" w:hAnsi="Arial" w:cs="Arial"/>
        <w:sz w:val="20"/>
        <w:szCs w:val="20"/>
      </w:rPr>
      <w:t xml:space="preserve"> от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NUMPAGES</w:instrText>
    </w:r>
    <w:r w:rsidR="00B139DB">
      <w:rPr>
        <w:rFonts w:ascii="Arial" w:eastAsia="Arial" w:hAnsi="Arial" w:cs="Arial"/>
        <w:sz w:val="20"/>
        <w:szCs w:val="20"/>
      </w:rPr>
      <w:fldChar w:fldCharType="separate"/>
    </w:r>
    <w:r w:rsidR="00B139DB">
      <w:rPr>
        <w:rFonts w:ascii="Arial" w:eastAsia="Arial" w:hAnsi="Arial" w:cs="Arial"/>
        <w:noProof/>
        <w:sz w:val="20"/>
        <w:szCs w:val="20"/>
      </w:rPr>
      <w:t>6</w:t>
    </w:r>
    <w:r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017" w:rsidRDefault="003B0017">
      <w:r>
        <w:separator/>
      </w:r>
    </w:p>
  </w:footnote>
  <w:footnote w:type="continuationSeparator" w:id="0">
    <w:p w:rsidR="003B0017" w:rsidRDefault="003B00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0B5C28"/>
    <w:rsid w:val="000B5C28"/>
    <w:rsid w:val="003B0017"/>
    <w:rsid w:val="00B1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qFormat/>
    <w:pPr>
      <w:outlineLvl w:val="0"/>
    </w:pPr>
    <w:rPr>
      <w:lang w:val="en-US"/>
    </w:rPr>
  </w:style>
  <w:style w:type="paragraph" w:styleId="2">
    <w:name w:val="heading 2"/>
    <w:qFormat/>
    <w:pPr>
      <w:outlineLvl w:val="1"/>
    </w:pPr>
    <w:rPr>
      <w:lang w:val="en-US"/>
    </w:rPr>
  </w:style>
  <w:style w:type="paragraph" w:styleId="3">
    <w:name w:val="heading 3"/>
    <w:qFormat/>
    <w:pPr>
      <w:outlineLvl w:val="2"/>
    </w:pPr>
    <w:rPr>
      <w:lang w:val="en-US"/>
    </w:rPr>
  </w:style>
  <w:style w:type="paragraph" w:styleId="4">
    <w:name w:val="heading 4"/>
    <w:qFormat/>
    <w:pPr>
      <w:outlineLvl w:val="3"/>
    </w:pPr>
    <w:rPr>
      <w:lang w:val="en-US"/>
    </w:rPr>
  </w:style>
  <w:style w:type="paragraph" w:styleId="5">
    <w:name w:val="heading 5"/>
    <w:qFormat/>
    <w:pPr>
      <w:outlineLvl w:val="4"/>
    </w:pPr>
    <w:rPr>
      <w:lang w:val="en-US"/>
    </w:rPr>
  </w:style>
  <w:style w:type="paragraph" w:styleId="6">
    <w:name w:val="heading 6"/>
    <w:qFormat/>
    <w:pPr>
      <w:outlineLvl w:val="5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1">
    <w:name w:val="heading 11"/>
    <w:qFormat/>
    <w:rPr>
      <w:lang w:val="en-US"/>
    </w:rPr>
  </w:style>
  <w:style w:type="paragraph" w:customStyle="1" w:styleId="heading21">
    <w:name w:val="heading 21"/>
    <w:qFormat/>
    <w:rPr>
      <w:lang w:val="en-US"/>
    </w:rPr>
  </w:style>
  <w:style w:type="paragraph" w:customStyle="1" w:styleId="heading31">
    <w:name w:val="heading 31"/>
    <w:qFormat/>
    <w:rPr>
      <w:lang w:val="en-US"/>
    </w:rPr>
  </w:style>
  <w:style w:type="paragraph" w:customStyle="1" w:styleId="heading41">
    <w:name w:val="heading 41"/>
    <w:qFormat/>
    <w:rPr>
      <w:lang w:val="en-US"/>
    </w:rPr>
  </w:style>
  <w:style w:type="paragraph" w:customStyle="1" w:styleId="heading51">
    <w:name w:val="heading 51"/>
    <w:qFormat/>
    <w:rPr>
      <w:lang w:val="en-US"/>
    </w:rPr>
  </w:style>
  <w:style w:type="paragraph" w:customStyle="1" w:styleId="heading61">
    <w:name w:val="heading 61"/>
    <w:qFormat/>
    <w:rPr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B139DB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B139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2441</Words>
  <Characters>13919</Characters>
  <Application>Microsoft Office Word</Application>
  <DocSecurity>0</DocSecurity>
  <Lines>115</Lines>
  <Paragraphs>32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Стефка Пелтекова</cp:lastModifiedBy>
  <cp:revision>2</cp:revision>
  <cp:lastPrinted>2022-08-30T07:20:00Z</cp:lastPrinted>
  <dcterms:created xsi:type="dcterms:W3CDTF">2022-08-30T07:19:00Z</dcterms:created>
  <dcterms:modified xsi:type="dcterms:W3CDTF">2022-08-30T07:21:00Z</dcterms:modified>
  <cp:contentStatus>Created by the \'abHTML to RTF .Net\'bb 7.4.4.30</cp:contentStatus>
</cp:coreProperties>
</file>