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011E" w:rsidRPr="00370EFA" w:rsidRDefault="00A7011E" w:rsidP="002C75EF">
      <w:pPr>
        <w:spacing w:after="0"/>
        <w:outlineLvl w:val="0"/>
        <w:rPr>
          <w:b/>
          <w:sz w:val="32"/>
          <w:szCs w:val="32"/>
          <w:u w:val="single"/>
        </w:rPr>
      </w:pPr>
    </w:p>
    <w:p w:rsidR="00A7011E" w:rsidRPr="00370EFA" w:rsidRDefault="00A7011E" w:rsidP="003856E0">
      <w:pPr>
        <w:spacing w:after="0"/>
        <w:jc w:val="center"/>
        <w:outlineLvl w:val="0"/>
        <w:rPr>
          <w:b/>
          <w:sz w:val="32"/>
          <w:szCs w:val="32"/>
          <w:u w:val="single"/>
        </w:rPr>
      </w:pPr>
    </w:p>
    <w:p w:rsidR="002C75EF" w:rsidRPr="00370EFA" w:rsidRDefault="002C75EF" w:rsidP="002C75EF">
      <w:pPr>
        <w:pStyle w:val="2"/>
        <w:rPr>
          <w:rFonts w:eastAsia="Calibri"/>
          <w14:shadow w14:blurRad="50800" w14:dist="38100" w14:dir="2700000" w14:sx="100000" w14:sy="100000" w14:kx="0" w14:ky="0" w14:algn="tl">
            <w14:srgbClr w14:val="000000">
              <w14:alpha w14:val="60000"/>
            </w14:srgbClr>
          </w14:shadow>
        </w:rPr>
      </w:pPr>
      <w:r w:rsidRPr="00370EFA">
        <w:rPr>
          <w:rFonts w:eastAsia="Calibri"/>
          <w:noProof/>
          <w:lang w:eastAsia="bg-BG"/>
        </w:rPr>
        <w:drawing>
          <wp:inline distT="0" distB="0" distL="0" distR="0" wp14:anchorId="722DF793" wp14:editId="687FB2CB">
            <wp:extent cx="3286664" cy="177704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94310" cy="1781175"/>
                    </a:xfrm>
                    <a:prstGeom prst="rect">
                      <a:avLst/>
                    </a:prstGeom>
                    <a:noFill/>
                  </pic:spPr>
                </pic:pic>
              </a:graphicData>
            </a:graphic>
          </wp:inline>
        </w:drawing>
      </w:r>
    </w:p>
    <w:p w:rsidR="002C75EF" w:rsidRPr="00370EFA" w:rsidRDefault="002C75EF" w:rsidP="00A7011E">
      <w:pPr>
        <w:spacing w:after="0" w:line="360" w:lineRule="auto"/>
        <w:jc w:val="center"/>
        <w:rPr>
          <w:rFonts w:eastAsia="Calibri" w:cs="Times New Roman"/>
          <w:b/>
          <w:spacing w:val="60"/>
          <w:szCs w:val="28"/>
          <w14:shadow w14:blurRad="50800" w14:dist="38100" w14:dir="2700000" w14:sx="100000" w14:sy="100000" w14:kx="0" w14:ky="0" w14:algn="tl">
            <w14:srgbClr w14:val="000000">
              <w14:alpha w14:val="60000"/>
            </w14:srgbClr>
          </w14:shadow>
        </w:rPr>
      </w:pPr>
    </w:p>
    <w:p w:rsidR="002C75EF" w:rsidRPr="00370EFA" w:rsidRDefault="002C75EF" w:rsidP="00A7011E">
      <w:pPr>
        <w:spacing w:after="0" w:line="360" w:lineRule="auto"/>
        <w:jc w:val="center"/>
        <w:rPr>
          <w:rFonts w:eastAsia="Calibri" w:cs="Times New Roman"/>
          <w:b/>
          <w:spacing w:val="60"/>
          <w:szCs w:val="28"/>
          <w14:shadow w14:blurRad="50800" w14:dist="38100" w14:dir="2700000" w14:sx="100000" w14:sy="100000" w14:kx="0" w14:ky="0" w14:algn="tl">
            <w14:srgbClr w14:val="000000">
              <w14:alpha w14:val="60000"/>
            </w14:srgbClr>
          </w14:shadow>
        </w:rPr>
      </w:pPr>
    </w:p>
    <w:p w:rsidR="002C75EF" w:rsidRPr="00370EFA" w:rsidRDefault="002C75EF" w:rsidP="002C75EF">
      <w:pPr>
        <w:spacing w:after="0" w:line="360" w:lineRule="auto"/>
        <w:rPr>
          <w:rFonts w:eastAsia="Calibri" w:cs="Times New Roman"/>
          <w:b/>
          <w:spacing w:val="60"/>
          <w:szCs w:val="28"/>
          <w14:shadow w14:blurRad="50800" w14:dist="38100" w14:dir="2700000" w14:sx="100000" w14:sy="100000" w14:kx="0" w14:ky="0" w14:algn="tl">
            <w14:srgbClr w14:val="000000">
              <w14:alpha w14:val="60000"/>
            </w14:srgbClr>
          </w14:shadow>
        </w:rPr>
      </w:pPr>
    </w:p>
    <w:p w:rsidR="002C75EF" w:rsidRPr="00370EFA" w:rsidRDefault="002C75EF" w:rsidP="00A7011E">
      <w:pPr>
        <w:spacing w:after="0" w:line="360" w:lineRule="auto"/>
        <w:jc w:val="center"/>
        <w:rPr>
          <w:rFonts w:eastAsia="Calibri" w:cs="Times New Roman"/>
          <w:b/>
          <w:spacing w:val="60"/>
          <w:szCs w:val="28"/>
          <w14:shadow w14:blurRad="50800" w14:dist="38100" w14:dir="2700000" w14:sx="100000" w14:sy="100000" w14:kx="0" w14:ky="0" w14:algn="tl">
            <w14:srgbClr w14:val="000000">
              <w14:alpha w14:val="60000"/>
            </w14:srgbClr>
          </w14:shadow>
        </w:rPr>
      </w:pPr>
    </w:p>
    <w:p w:rsidR="00A7011E" w:rsidRPr="00370EFA" w:rsidRDefault="00A7011E" w:rsidP="00A7011E">
      <w:pPr>
        <w:spacing w:after="0" w:line="360" w:lineRule="auto"/>
        <w:jc w:val="center"/>
        <w:rPr>
          <w:rFonts w:eastAsia="Calibri" w:cs="Times New Roman"/>
          <w:b/>
          <w:bCs/>
          <w:szCs w:val="28"/>
        </w:rPr>
      </w:pPr>
      <w:r w:rsidRPr="00370EFA">
        <w:rPr>
          <w:rFonts w:eastAsia="Calibri" w:cs="Times New Roman"/>
          <w:b/>
          <w:spacing w:val="60"/>
          <w:szCs w:val="28"/>
          <w14:shadow w14:blurRad="50800" w14:dist="38100" w14:dir="2700000" w14:sx="100000" w14:sy="100000" w14:kx="0" w14:ky="0" w14:algn="tl">
            <w14:srgbClr w14:val="000000">
              <w14:alpha w14:val="60000"/>
            </w14:srgbClr>
          </w14:shadow>
        </w:rPr>
        <w:t>ИНФОРМАЦИЯ КЪМ ОБЯВА</w:t>
      </w:r>
    </w:p>
    <w:p w:rsidR="00A7011E" w:rsidRPr="00370EFA" w:rsidRDefault="00A7011E" w:rsidP="00A7011E">
      <w:pPr>
        <w:spacing w:after="0" w:line="360" w:lineRule="auto"/>
        <w:ind w:firstLine="720"/>
        <w:rPr>
          <w:rFonts w:eastAsia="Calibri" w:cs="Times New Roman"/>
          <w:b/>
          <w:bCs/>
          <w:szCs w:val="28"/>
        </w:rPr>
      </w:pPr>
      <w:r w:rsidRPr="00370EFA">
        <w:rPr>
          <w:rFonts w:eastAsia="Calibri" w:cs="Times New Roman"/>
          <w:b/>
          <w:bCs/>
          <w:szCs w:val="28"/>
        </w:rPr>
        <w:t xml:space="preserve">                                </w:t>
      </w:r>
    </w:p>
    <w:p w:rsidR="002C75EF" w:rsidRPr="00370EFA" w:rsidRDefault="00A7011E" w:rsidP="002C75EF">
      <w:pPr>
        <w:spacing w:after="0" w:line="240" w:lineRule="auto"/>
        <w:jc w:val="both"/>
        <w:rPr>
          <w:b/>
          <w:sz w:val="24"/>
          <w:szCs w:val="24"/>
        </w:rPr>
      </w:pPr>
      <w:r w:rsidRPr="00370EFA">
        <w:rPr>
          <w:rFonts w:eastAsia="Calibri" w:cs="Times New Roman"/>
          <w:b/>
          <w:bCs/>
          <w:sz w:val="24"/>
          <w:szCs w:val="24"/>
        </w:rPr>
        <w:t>ЗА СЪБИРАНЕ НА ОФЕРТИ ПО РЕДА НА ЧЛ. 20, АЛ. 3</w:t>
      </w:r>
      <w:r w:rsidR="002C75EF" w:rsidRPr="00370EFA">
        <w:rPr>
          <w:rFonts w:eastAsia="Calibri" w:cs="Times New Roman"/>
          <w:b/>
          <w:bCs/>
          <w:sz w:val="24"/>
          <w:szCs w:val="24"/>
        </w:rPr>
        <w:t>, Т.2</w:t>
      </w:r>
      <w:r w:rsidRPr="00370EFA">
        <w:rPr>
          <w:rFonts w:eastAsia="Calibri" w:cs="Times New Roman"/>
          <w:b/>
          <w:bCs/>
          <w:sz w:val="24"/>
          <w:szCs w:val="24"/>
        </w:rPr>
        <w:t xml:space="preserve"> ОТ ЗОП, ВЪВ ВРЪЗКА С ЧЛ.186 ОТ ЗОП</w:t>
      </w:r>
      <w:r w:rsidR="002C75EF" w:rsidRPr="00370EFA">
        <w:rPr>
          <w:rFonts w:eastAsia="Calibri" w:cs="Times New Roman"/>
          <w:b/>
          <w:bCs/>
          <w:szCs w:val="28"/>
        </w:rPr>
        <w:t>,</w:t>
      </w:r>
      <w:r w:rsidRPr="00370EFA">
        <w:rPr>
          <w:rFonts w:eastAsia="Calibri" w:cs="Times New Roman"/>
          <w:b/>
          <w:bCs/>
          <w:szCs w:val="28"/>
        </w:rPr>
        <w:t xml:space="preserve"> </w:t>
      </w:r>
      <w:r w:rsidR="002C75EF" w:rsidRPr="00370EFA">
        <w:rPr>
          <w:b/>
          <w:sz w:val="24"/>
          <w:szCs w:val="24"/>
        </w:rPr>
        <w:t>за избор на изпълнител</w:t>
      </w:r>
      <w:r w:rsidR="002C75EF" w:rsidRPr="00370EFA">
        <w:rPr>
          <w:rFonts w:eastAsia="Calibri" w:cs="Times New Roman"/>
          <w:b/>
          <w:bCs/>
          <w:szCs w:val="28"/>
        </w:rPr>
        <w:t xml:space="preserve">, </w:t>
      </w:r>
      <w:r w:rsidR="002C75EF" w:rsidRPr="00370EFA">
        <w:rPr>
          <w:rFonts w:eastAsia="Calibri" w:cs="Times New Roman"/>
          <w:b/>
          <w:bCs/>
          <w:sz w:val="24"/>
          <w:szCs w:val="24"/>
        </w:rPr>
        <w:t>за</w:t>
      </w:r>
      <w:r w:rsidR="002C75EF" w:rsidRPr="00370EFA">
        <w:rPr>
          <w:rFonts w:eastAsia="Calibri" w:cs="Times New Roman"/>
          <w:b/>
          <w:bCs/>
          <w:szCs w:val="28"/>
        </w:rPr>
        <w:t xml:space="preserve"> </w:t>
      </w:r>
      <w:r w:rsidR="002C75EF" w:rsidRPr="00370EFA">
        <w:rPr>
          <w:b/>
          <w:sz w:val="24"/>
          <w:szCs w:val="24"/>
        </w:rPr>
        <w:t>доставка на мебелно обзавеждане</w:t>
      </w:r>
      <w:r w:rsidR="002C75EF" w:rsidRPr="00370EFA">
        <w:rPr>
          <w:sz w:val="24"/>
          <w:szCs w:val="24"/>
        </w:rPr>
        <w:t xml:space="preserve"> </w:t>
      </w:r>
      <w:r w:rsidR="002C75EF" w:rsidRPr="00370EFA">
        <w:rPr>
          <w:b/>
          <w:sz w:val="24"/>
          <w:szCs w:val="24"/>
        </w:rPr>
        <w:t xml:space="preserve">по две обособени позиции, с предмет: </w:t>
      </w:r>
    </w:p>
    <w:p w:rsidR="002C75EF" w:rsidRPr="00370EFA" w:rsidRDefault="002C75EF" w:rsidP="002C75EF">
      <w:pPr>
        <w:spacing w:after="0" w:line="240" w:lineRule="auto"/>
        <w:ind w:firstLine="708"/>
        <w:jc w:val="both"/>
        <w:rPr>
          <w:rFonts w:eastAsia="Calibri" w:cs="Times New Roman"/>
          <w:b/>
          <w:sz w:val="24"/>
          <w:szCs w:val="24"/>
        </w:rPr>
      </w:pPr>
      <w:r w:rsidRPr="00370EFA">
        <w:rPr>
          <w:rFonts w:eastAsia="Times New Roman" w:cs="Times New Roman"/>
          <w:b/>
          <w:sz w:val="24"/>
          <w:szCs w:val="24"/>
          <w:u w:val="single"/>
        </w:rPr>
        <w:t>ОБОСОБЕНА ПОЗИЦИЯ 1</w:t>
      </w:r>
      <w:r w:rsidRPr="00370EFA">
        <w:rPr>
          <w:rFonts w:eastAsia="Times New Roman" w:cs="Times New Roman"/>
          <w:b/>
          <w:sz w:val="24"/>
          <w:szCs w:val="24"/>
          <w:lang w:eastAsia="bg-BG"/>
        </w:rPr>
        <w:t xml:space="preserve">: </w:t>
      </w:r>
      <w:r w:rsidRPr="00370EFA">
        <w:rPr>
          <w:rFonts w:eastAsia="Calibri" w:cs="Times New Roman"/>
          <w:b/>
          <w:sz w:val="24"/>
          <w:szCs w:val="24"/>
        </w:rPr>
        <w:t xml:space="preserve">Изработка, доставка и монтаж на мебелно обзавеждане на </w:t>
      </w:r>
      <w:proofErr w:type="spellStart"/>
      <w:r w:rsidRPr="00370EFA">
        <w:rPr>
          <w:rFonts w:eastAsia="Calibri" w:cs="Times New Roman"/>
          <w:b/>
          <w:sz w:val="24"/>
          <w:szCs w:val="24"/>
        </w:rPr>
        <w:t>конферентна</w:t>
      </w:r>
      <w:proofErr w:type="spellEnd"/>
      <w:r w:rsidRPr="00370EFA">
        <w:rPr>
          <w:rFonts w:eastAsia="Calibri" w:cs="Times New Roman"/>
          <w:b/>
          <w:sz w:val="24"/>
          <w:szCs w:val="24"/>
        </w:rPr>
        <w:t xml:space="preserve"> зала на ВКС в сградата на Съдебна палата, в гр. София, бул. „Витоша“ № 2 </w:t>
      </w:r>
    </w:p>
    <w:p w:rsidR="002C75EF" w:rsidRPr="00370EFA" w:rsidRDefault="002C75EF" w:rsidP="002C75EF">
      <w:pPr>
        <w:spacing w:after="0" w:line="240" w:lineRule="auto"/>
        <w:ind w:firstLine="708"/>
        <w:jc w:val="both"/>
        <w:rPr>
          <w:rFonts w:eastAsia="Calibri" w:cs="Times New Roman"/>
          <w:b/>
          <w:sz w:val="24"/>
          <w:szCs w:val="24"/>
        </w:rPr>
      </w:pPr>
      <w:r w:rsidRPr="00370EFA">
        <w:rPr>
          <w:rFonts w:eastAsia="Times New Roman" w:cs="Times New Roman"/>
          <w:b/>
          <w:sz w:val="24"/>
          <w:szCs w:val="24"/>
          <w:u w:val="single"/>
        </w:rPr>
        <w:t>ОБОСОБЕНА ПОЗИЦИЯ 2</w:t>
      </w:r>
      <w:r w:rsidRPr="00370EFA">
        <w:rPr>
          <w:rFonts w:eastAsia="Times New Roman" w:cs="Times New Roman"/>
          <w:b/>
          <w:sz w:val="24"/>
          <w:szCs w:val="24"/>
          <w:lang w:eastAsia="bg-BG"/>
        </w:rPr>
        <w:t xml:space="preserve">: </w:t>
      </w:r>
      <w:r w:rsidRPr="00370EFA">
        <w:rPr>
          <w:rFonts w:eastAsia="Calibri" w:cs="Times New Roman"/>
          <w:b/>
          <w:sz w:val="24"/>
          <w:szCs w:val="24"/>
        </w:rPr>
        <w:t>Доставка на мебелно обзавеждане на обект УБ на ВКС в с. Лозенец, община Царево</w:t>
      </w:r>
    </w:p>
    <w:p w:rsidR="00A7011E" w:rsidRPr="00370EFA" w:rsidRDefault="002C75EF" w:rsidP="00A7011E">
      <w:pPr>
        <w:spacing w:after="0" w:line="360" w:lineRule="auto"/>
        <w:jc w:val="both"/>
        <w:rPr>
          <w:rFonts w:eastAsia="Calibri" w:cs="Times New Roman"/>
          <w:b/>
          <w:bCs/>
          <w:szCs w:val="28"/>
        </w:rPr>
      </w:pPr>
      <w:r w:rsidRPr="00370EFA">
        <w:rPr>
          <w:rFonts w:eastAsia="Times New Roman" w:cs="Times New Roman"/>
          <w:b/>
          <w:szCs w:val="28"/>
          <w:lang w:eastAsia="bg-BG"/>
        </w:rPr>
        <w:t xml:space="preserve"> </w:t>
      </w:r>
    </w:p>
    <w:p w:rsidR="00A7011E" w:rsidRPr="00370EFA" w:rsidRDefault="00A7011E" w:rsidP="00A7011E">
      <w:pPr>
        <w:spacing w:after="0" w:line="360" w:lineRule="auto"/>
        <w:jc w:val="center"/>
        <w:rPr>
          <w:rFonts w:eastAsia="Calibri" w:cs="Times New Roman"/>
          <w:i/>
          <w:szCs w:val="28"/>
        </w:rPr>
      </w:pPr>
    </w:p>
    <w:p w:rsidR="00A7011E" w:rsidRPr="00370EFA" w:rsidRDefault="00A7011E" w:rsidP="00A7011E">
      <w:pPr>
        <w:widowControl w:val="0"/>
        <w:autoSpaceDE w:val="0"/>
        <w:spacing w:after="0" w:line="360" w:lineRule="auto"/>
        <w:ind w:firstLine="480"/>
        <w:jc w:val="both"/>
        <w:rPr>
          <w:rFonts w:eastAsia="Calibri" w:cs="Times New Roman"/>
          <w:i/>
          <w:sz w:val="24"/>
          <w:szCs w:val="24"/>
        </w:rPr>
      </w:pPr>
    </w:p>
    <w:p w:rsidR="00A7011E" w:rsidRPr="00370EFA" w:rsidRDefault="00A7011E" w:rsidP="00A7011E">
      <w:pPr>
        <w:widowControl w:val="0"/>
        <w:autoSpaceDE w:val="0"/>
        <w:spacing w:after="0" w:line="360" w:lineRule="auto"/>
        <w:ind w:firstLine="480"/>
        <w:jc w:val="both"/>
        <w:rPr>
          <w:rFonts w:eastAsia="Calibri" w:cs="Times New Roman"/>
          <w:i/>
          <w:sz w:val="24"/>
          <w:szCs w:val="24"/>
        </w:rPr>
      </w:pPr>
    </w:p>
    <w:p w:rsidR="00A7011E" w:rsidRPr="00370EFA" w:rsidRDefault="00A7011E" w:rsidP="00A7011E">
      <w:pPr>
        <w:spacing w:after="0" w:line="360" w:lineRule="auto"/>
        <w:ind w:right="-688"/>
        <w:rPr>
          <w:rFonts w:eastAsia="Calibri" w:cs="Times New Roman"/>
          <w:i/>
          <w:color w:val="FFFFFF"/>
          <w:sz w:val="24"/>
          <w:szCs w:val="24"/>
        </w:rPr>
      </w:pPr>
      <w:r w:rsidRPr="00370EFA">
        <w:rPr>
          <w:rFonts w:eastAsia="Calibri" w:cs="Times New Roman"/>
          <w:i/>
          <w:color w:val="FFFFFF"/>
          <w:sz w:val="24"/>
          <w:szCs w:val="24"/>
        </w:rPr>
        <w:t>Изготвил:</w:t>
      </w:r>
    </w:p>
    <w:p w:rsidR="00A7011E" w:rsidRPr="00370EFA" w:rsidRDefault="00A7011E" w:rsidP="00A7011E">
      <w:pPr>
        <w:spacing w:after="0" w:line="360" w:lineRule="auto"/>
        <w:ind w:right="-688"/>
        <w:rPr>
          <w:rFonts w:eastAsia="Calibri" w:cs="Times New Roman"/>
          <w:i/>
          <w:color w:val="FFFFFF"/>
          <w:sz w:val="24"/>
          <w:szCs w:val="24"/>
        </w:rPr>
      </w:pPr>
      <w:r w:rsidRPr="00370EFA">
        <w:rPr>
          <w:rFonts w:eastAsia="Calibri" w:cs="Times New Roman"/>
          <w:i/>
          <w:color w:val="FFFFFF"/>
          <w:sz w:val="24"/>
          <w:szCs w:val="24"/>
        </w:rPr>
        <w:t>Цветелина Трайкова – главен експерт в отдел „ОП”:</w:t>
      </w:r>
    </w:p>
    <w:p w:rsidR="00A7011E" w:rsidRPr="00370EFA" w:rsidRDefault="00A7011E" w:rsidP="00A7011E">
      <w:pPr>
        <w:spacing w:after="0" w:line="360" w:lineRule="auto"/>
        <w:ind w:right="-688"/>
        <w:rPr>
          <w:rFonts w:eastAsia="Calibri" w:cs="Times New Roman"/>
          <w:i/>
          <w:color w:val="FFFFFF"/>
          <w:sz w:val="24"/>
          <w:szCs w:val="24"/>
        </w:rPr>
      </w:pPr>
      <w:r w:rsidRPr="00370EFA">
        <w:rPr>
          <w:rFonts w:eastAsia="Calibri" w:cs="Times New Roman"/>
          <w:i/>
          <w:color w:val="FFFFFF"/>
          <w:sz w:val="24"/>
          <w:szCs w:val="24"/>
        </w:rPr>
        <w:t>Съгласували:</w:t>
      </w:r>
    </w:p>
    <w:p w:rsidR="00A7011E" w:rsidRPr="00370EFA" w:rsidRDefault="00A7011E" w:rsidP="00A7011E">
      <w:pPr>
        <w:spacing w:after="0" w:line="360" w:lineRule="auto"/>
        <w:ind w:right="-688"/>
        <w:rPr>
          <w:rFonts w:eastAsia="Calibri" w:cs="Times New Roman"/>
          <w:i/>
          <w:color w:val="FFFFFF"/>
          <w:sz w:val="24"/>
          <w:szCs w:val="24"/>
        </w:rPr>
      </w:pPr>
      <w:r w:rsidRPr="00370EFA">
        <w:rPr>
          <w:rFonts w:eastAsia="Calibri" w:cs="Times New Roman"/>
          <w:i/>
          <w:color w:val="FFFFFF"/>
          <w:sz w:val="24"/>
          <w:szCs w:val="24"/>
        </w:rPr>
        <w:t>Асен Илиев – началник на отдел „ОП”</w:t>
      </w:r>
    </w:p>
    <w:p w:rsidR="00A7011E" w:rsidRPr="00370EFA" w:rsidRDefault="00A7011E" w:rsidP="00A7011E">
      <w:pPr>
        <w:widowControl w:val="0"/>
        <w:autoSpaceDE w:val="0"/>
        <w:spacing w:after="0" w:line="360" w:lineRule="auto"/>
        <w:jc w:val="both"/>
        <w:rPr>
          <w:rFonts w:eastAsia="Calibri" w:cs="Times New Roman"/>
          <w:color w:val="FFFFFF"/>
          <w:sz w:val="24"/>
          <w:szCs w:val="24"/>
        </w:rPr>
      </w:pPr>
      <w:r w:rsidRPr="00370EFA">
        <w:rPr>
          <w:rFonts w:eastAsia="Calibri" w:cs="Times New Roman"/>
          <w:i/>
          <w:color w:val="FFFFFF"/>
          <w:sz w:val="24"/>
          <w:szCs w:val="24"/>
        </w:rPr>
        <w:t>Маргарита Николова -</w:t>
      </w:r>
      <w:r w:rsidRPr="00370EFA">
        <w:rPr>
          <w:rFonts w:eastAsia="Calibri" w:cs="Times New Roman"/>
          <w:color w:val="FFFFFF"/>
          <w:sz w:val="24"/>
          <w:szCs w:val="24"/>
        </w:rPr>
        <w:t xml:space="preserve"> директор на дирекция „ФС”:</w:t>
      </w:r>
    </w:p>
    <w:p w:rsidR="00A7011E" w:rsidRPr="00370EFA" w:rsidRDefault="00A7011E" w:rsidP="002C75EF">
      <w:pPr>
        <w:widowControl w:val="0"/>
        <w:autoSpaceDE w:val="0"/>
        <w:spacing w:after="0" w:line="360" w:lineRule="auto"/>
        <w:ind w:left="2832"/>
        <w:rPr>
          <w:rFonts w:eastAsia="Calibri" w:cs="Times New Roman"/>
          <w:b/>
          <w:sz w:val="24"/>
          <w:szCs w:val="24"/>
        </w:rPr>
      </w:pPr>
      <w:r w:rsidRPr="00370EFA">
        <w:rPr>
          <w:rFonts w:eastAsia="Calibri" w:cs="Times New Roman"/>
          <w:b/>
          <w:sz w:val="24"/>
          <w:szCs w:val="24"/>
        </w:rPr>
        <w:t xml:space="preserve">              гр. София, 2018</w:t>
      </w:r>
      <w:r w:rsidR="002C75EF" w:rsidRPr="00370EFA">
        <w:rPr>
          <w:rFonts w:eastAsia="Calibri" w:cs="Times New Roman"/>
          <w:b/>
          <w:sz w:val="24"/>
          <w:szCs w:val="24"/>
        </w:rPr>
        <w:t xml:space="preserve"> г.</w:t>
      </w:r>
    </w:p>
    <w:p w:rsidR="002C75EF" w:rsidRPr="00370EFA" w:rsidRDefault="002C75EF" w:rsidP="002C75EF">
      <w:pPr>
        <w:widowControl w:val="0"/>
        <w:autoSpaceDE w:val="0"/>
        <w:spacing w:after="0" w:line="360" w:lineRule="auto"/>
        <w:ind w:left="2832"/>
        <w:rPr>
          <w:rFonts w:eastAsia="Calibri" w:cs="Times New Roman"/>
          <w:b/>
          <w:sz w:val="24"/>
          <w:szCs w:val="24"/>
        </w:rPr>
      </w:pPr>
    </w:p>
    <w:p w:rsidR="002C75EF" w:rsidRPr="00370EFA" w:rsidRDefault="002C75EF" w:rsidP="002C75EF">
      <w:pPr>
        <w:widowControl w:val="0"/>
        <w:autoSpaceDE w:val="0"/>
        <w:spacing w:after="0" w:line="360" w:lineRule="auto"/>
        <w:ind w:left="2832"/>
        <w:rPr>
          <w:rFonts w:eastAsia="Calibri" w:cs="Times New Roman"/>
          <w:b/>
          <w:sz w:val="24"/>
          <w:szCs w:val="24"/>
        </w:rPr>
      </w:pPr>
    </w:p>
    <w:p w:rsidR="002C75EF" w:rsidRPr="00370EFA" w:rsidRDefault="002C75EF" w:rsidP="002C75EF">
      <w:pPr>
        <w:widowControl w:val="0"/>
        <w:autoSpaceDE w:val="0"/>
        <w:spacing w:after="0" w:line="360" w:lineRule="auto"/>
        <w:ind w:left="2832"/>
        <w:rPr>
          <w:rFonts w:eastAsia="Calibri" w:cs="Times New Roman"/>
          <w:b/>
          <w:sz w:val="24"/>
          <w:szCs w:val="24"/>
        </w:rPr>
      </w:pPr>
    </w:p>
    <w:p w:rsidR="00A7011E" w:rsidRPr="00370EFA" w:rsidRDefault="00A7011E" w:rsidP="002C75EF">
      <w:pPr>
        <w:spacing w:after="0" w:line="360" w:lineRule="auto"/>
        <w:ind w:left="2124" w:firstLine="708"/>
        <w:rPr>
          <w:rFonts w:eastAsia="Calibri" w:cs="Times New Roman"/>
          <w:b/>
          <w:bCs/>
          <w:caps/>
          <w:sz w:val="24"/>
          <w:szCs w:val="24"/>
        </w:rPr>
      </w:pPr>
      <w:r w:rsidRPr="00370EFA">
        <w:rPr>
          <w:rFonts w:eastAsia="Calibri" w:cs="Times New Roman"/>
          <w:b/>
          <w:bCs/>
          <w:caps/>
          <w:sz w:val="24"/>
          <w:szCs w:val="24"/>
        </w:rPr>
        <w:t>С ъ д ъ р ж а н и е</w:t>
      </w:r>
    </w:p>
    <w:p w:rsidR="00A7011E" w:rsidRPr="00A43B60" w:rsidRDefault="00A7011E" w:rsidP="00A7011E">
      <w:pPr>
        <w:tabs>
          <w:tab w:val="left" w:pos="900"/>
        </w:tabs>
        <w:spacing w:after="0" w:line="360" w:lineRule="auto"/>
        <w:ind w:left="-284"/>
        <w:jc w:val="both"/>
        <w:rPr>
          <w:rFonts w:eastAsia="Calibri" w:cs="Times New Roman"/>
          <w:sz w:val="24"/>
          <w:szCs w:val="24"/>
        </w:rPr>
      </w:pPr>
      <w:r w:rsidRPr="00370EFA">
        <w:rPr>
          <w:rFonts w:eastAsia="Calibri" w:cs="Times New Roman"/>
          <w:b/>
          <w:sz w:val="24"/>
          <w:szCs w:val="24"/>
        </w:rPr>
        <w:t>1</w:t>
      </w:r>
      <w:r w:rsidRPr="00A43B60">
        <w:rPr>
          <w:rFonts w:eastAsia="Calibri" w:cs="Times New Roman"/>
          <w:sz w:val="24"/>
          <w:szCs w:val="24"/>
        </w:rPr>
        <w:t xml:space="preserve">. Обява (по образец). </w:t>
      </w:r>
    </w:p>
    <w:p w:rsidR="00A7011E" w:rsidRPr="00A43B60" w:rsidRDefault="00A7011E" w:rsidP="00A7011E">
      <w:pPr>
        <w:tabs>
          <w:tab w:val="left" w:pos="900"/>
        </w:tabs>
        <w:spacing w:after="0" w:line="360" w:lineRule="auto"/>
        <w:ind w:left="-284"/>
        <w:rPr>
          <w:rFonts w:eastAsia="Calibri" w:cs="Times New Roman"/>
          <w:sz w:val="24"/>
          <w:szCs w:val="24"/>
        </w:rPr>
      </w:pPr>
      <w:r w:rsidRPr="00A43B60">
        <w:rPr>
          <w:rFonts w:eastAsia="Calibri" w:cs="Times New Roman"/>
          <w:b/>
          <w:sz w:val="24"/>
          <w:szCs w:val="24"/>
        </w:rPr>
        <w:t>2.</w:t>
      </w:r>
      <w:r w:rsidRPr="00A43B60">
        <w:rPr>
          <w:rFonts w:eastAsia="Calibri" w:cs="Times New Roman"/>
          <w:sz w:val="24"/>
          <w:szCs w:val="24"/>
        </w:rPr>
        <w:t xml:space="preserve">  Техническа спецификация за обособена позиция № 1 и № 2.</w:t>
      </w:r>
    </w:p>
    <w:p w:rsidR="00A7011E" w:rsidRPr="00A43B60" w:rsidRDefault="00A7011E" w:rsidP="00A7011E">
      <w:pPr>
        <w:tabs>
          <w:tab w:val="left" w:pos="900"/>
        </w:tabs>
        <w:spacing w:after="0" w:line="360" w:lineRule="auto"/>
        <w:ind w:left="-284"/>
        <w:jc w:val="both"/>
        <w:rPr>
          <w:rFonts w:eastAsia="Calibri" w:cs="Times New Roman"/>
          <w:sz w:val="24"/>
          <w:szCs w:val="24"/>
        </w:rPr>
      </w:pPr>
      <w:r w:rsidRPr="00A43B60">
        <w:rPr>
          <w:rFonts w:eastAsia="Calibri" w:cs="Times New Roman"/>
          <w:b/>
          <w:sz w:val="24"/>
          <w:szCs w:val="24"/>
        </w:rPr>
        <w:t>3</w:t>
      </w:r>
      <w:r w:rsidRPr="00A43B60">
        <w:rPr>
          <w:rFonts w:eastAsia="Calibri" w:cs="Times New Roman"/>
          <w:sz w:val="24"/>
          <w:szCs w:val="24"/>
        </w:rPr>
        <w:t>. Указания за подготовка на офертата и условия за участие.</w:t>
      </w:r>
    </w:p>
    <w:p w:rsidR="00A7011E" w:rsidRPr="00A43B60" w:rsidRDefault="00A7011E" w:rsidP="00A7011E">
      <w:pPr>
        <w:tabs>
          <w:tab w:val="left" w:pos="900"/>
        </w:tabs>
        <w:spacing w:after="0" w:line="360" w:lineRule="auto"/>
        <w:ind w:left="-284"/>
        <w:jc w:val="both"/>
        <w:rPr>
          <w:rFonts w:eastAsia="Calibri" w:cs="Times New Roman"/>
          <w:sz w:val="24"/>
          <w:szCs w:val="24"/>
        </w:rPr>
      </w:pPr>
      <w:r w:rsidRPr="00A43B60">
        <w:rPr>
          <w:rFonts w:eastAsia="Calibri" w:cs="Times New Roman"/>
          <w:b/>
          <w:sz w:val="24"/>
          <w:szCs w:val="24"/>
        </w:rPr>
        <w:t>4.</w:t>
      </w:r>
      <w:r w:rsidRPr="00A43B60">
        <w:rPr>
          <w:rFonts w:eastAsia="Calibri" w:cs="Times New Roman"/>
          <w:sz w:val="24"/>
          <w:szCs w:val="24"/>
        </w:rPr>
        <w:t xml:space="preserve"> Приложения:</w:t>
      </w:r>
    </w:p>
    <w:p w:rsidR="002C75EF" w:rsidRPr="00A43B60" w:rsidRDefault="002C75EF" w:rsidP="002C75EF">
      <w:pPr>
        <w:tabs>
          <w:tab w:val="left" w:pos="900"/>
        </w:tabs>
        <w:spacing w:after="0" w:line="360" w:lineRule="auto"/>
        <w:ind w:left="-284"/>
        <w:jc w:val="both"/>
        <w:rPr>
          <w:rFonts w:eastAsia="Calibri" w:cs="Times New Roman"/>
          <w:sz w:val="24"/>
          <w:szCs w:val="24"/>
        </w:rPr>
      </w:pPr>
      <w:r w:rsidRPr="00A43B60">
        <w:rPr>
          <w:rFonts w:eastAsia="Calibri" w:cs="Times New Roman"/>
          <w:b/>
          <w:sz w:val="24"/>
          <w:szCs w:val="24"/>
        </w:rPr>
        <w:t>4.1</w:t>
      </w:r>
      <w:r w:rsidR="0058795D">
        <w:rPr>
          <w:rFonts w:eastAsia="Calibri" w:cs="Times New Roman"/>
          <w:sz w:val="24"/>
          <w:szCs w:val="24"/>
        </w:rPr>
        <w:t>.Предста</w:t>
      </w:r>
      <w:r w:rsidRPr="00A43B60">
        <w:rPr>
          <w:rFonts w:eastAsia="Calibri" w:cs="Times New Roman"/>
          <w:sz w:val="24"/>
          <w:szCs w:val="24"/>
        </w:rPr>
        <w:t xml:space="preserve">вяне на участника - по </w:t>
      </w:r>
      <w:r w:rsidRPr="00A43B60">
        <w:rPr>
          <w:rFonts w:eastAsia="Calibri" w:cs="Times New Roman"/>
          <w:b/>
          <w:sz w:val="24"/>
          <w:szCs w:val="24"/>
        </w:rPr>
        <w:t>образец № 1</w:t>
      </w:r>
    </w:p>
    <w:p w:rsidR="00A7011E" w:rsidRPr="00A43B60" w:rsidRDefault="00A7011E" w:rsidP="002C75EF">
      <w:pPr>
        <w:tabs>
          <w:tab w:val="left" w:pos="900"/>
        </w:tabs>
        <w:spacing w:after="0" w:line="360" w:lineRule="auto"/>
        <w:ind w:left="-284"/>
        <w:jc w:val="both"/>
        <w:rPr>
          <w:rFonts w:eastAsia="Calibri" w:cs="Times New Roman"/>
          <w:sz w:val="24"/>
          <w:szCs w:val="24"/>
        </w:rPr>
      </w:pPr>
      <w:r w:rsidRPr="00A43B60">
        <w:rPr>
          <w:rFonts w:eastAsia="Calibri" w:cs="Times New Roman"/>
          <w:b/>
          <w:sz w:val="24"/>
          <w:szCs w:val="24"/>
        </w:rPr>
        <w:t>4</w:t>
      </w:r>
      <w:r w:rsidR="002C75EF" w:rsidRPr="00A43B60">
        <w:rPr>
          <w:rFonts w:eastAsia="Calibri" w:cs="Times New Roman"/>
          <w:b/>
          <w:sz w:val="24"/>
          <w:szCs w:val="24"/>
        </w:rPr>
        <w:t>.2</w:t>
      </w:r>
      <w:r w:rsidRPr="00A43B60">
        <w:rPr>
          <w:rFonts w:eastAsia="Calibri" w:cs="Times New Roman"/>
          <w:b/>
          <w:sz w:val="24"/>
          <w:szCs w:val="24"/>
        </w:rPr>
        <w:t>.</w:t>
      </w:r>
      <w:r w:rsidR="002C75EF" w:rsidRPr="00A43B60">
        <w:rPr>
          <w:rFonts w:eastAsia="Calibri" w:cs="Times New Roman"/>
          <w:sz w:val="24"/>
          <w:szCs w:val="24"/>
        </w:rPr>
        <w:t xml:space="preserve"> Заявление за участие - по </w:t>
      </w:r>
      <w:r w:rsidR="002C75EF" w:rsidRPr="00A43B60">
        <w:rPr>
          <w:rFonts w:eastAsia="Calibri" w:cs="Times New Roman"/>
          <w:b/>
          <w:sz w:val="24"/>
          <w:szCs w:val="24"/>
        </w:rPr>
        <w:t>образец № 2</w:t>
      </w:r>
      <w:r w:rsidRPr="00A43B60">
        <w:rPr>
          <w:rFonts w:eastAsia="Calibri" w:cs="Times New Roman"/>
          <w:sz w:val="24"/>
          <w:szCs w:val="24"/>
        </w:rPr>
        <w:t>;</w:t>
      </w:r>
    </w:p>
    <w:p w:rsidR="00A7011E" w:rsidRPr="00A43B60" w:rsidRDefault="002C75EF" w:rsidP="00A7011E">
      <w:pPr>
        <w:tabs>
          <w:tab w:val="left" w:pos="900"/>
        </w:tabs>
        <w:spacing w:after="0" w:line="360" w:lineRule="auto"/>
        <w:ind w:left="-284"/>
        <w:jc w:val="both"/>
        <w:rPr>
          <w:rFonts w:eastAsia="Calibri" w:cs="Times New Roman"/>
          <w:sz w:val="24"/>
          <w:szCs w:val="24"/>
        </w:rPr>
      </w:pPr>
      <w:r w:rsidRPr="00A43B60">
        <w:rPr>
          <w:rFonts w:eastAsia="Calibri" w:cs="Times New Roman"/>
          <w:b/>
          <w:sz w:val="24"/>
          <w:szCs w:val="24"/>
        </w:rPr>
        <w:t>4.3</w:t>
      </w:r>
      <w:r w:rsidR="00A7011E" w:rsidRPr="00A43B60">
        <w:rPr>
          <w:rFonts w:eastAsia="Calibri" w:cs="Times New Roman"/>
          <w:b/>
          <w:sz w:val="24"/>
          <w:szCs w:val="24"/>
        </w:rPr>
        <w:t>.</w:t>
      </w:r>
      <w:r w:rsidR="00A7011E" w:rsidRPr="00A43B60">
        <w:rPr>
          <w:rFonts w:eastAsia="Calibri" w:cs="Times New Roman"/>
          <w:sz w:val="24"/>
          <w:szCs w:val="24"/>
        </w:rPr>
        <w:t xml:space="preserve"> Декларацията по чл. 54, ал. 1, т. 1, 2 и 7 от ЗОП – по </w:t>
      </w:r>
      <w:r w:rsidRPr="00A43B60">
        <w:rPr>
          <w:rFonts w:eastAsia="Calibri" w:cs="Times New Roman"/>
          <w:b/>
          <w:sz w:val="24"/>
          <w:szCs w:val="24"/>
        </w:rPr>
        <w:t>образец № 3</w:t>
      </w:r>
      <w:r w:rsidR="00A7011E" w:rsidRPr="00A43B60">
        <w:rPr>
          <w:rFonts w:eastAsia="Calibri" w:cs="Times New Roman"/>
          <w:b/>
          <w:sz w:val="24"/>
          <w:szCs w:val="24"/>
        </w:rPr>
        <w:t>;</w:t>
      </w:r>
    </w:p>
    <w:p w:rsidR="00A7011E" w:rsidRPr="00A43B60" w:rsidRDefault="002C75EF" w:rsidP="00A7011E">
      <w:pPr>
        <w:tabs>
          <w:tab w:val="left" w:pos="900"/>
        </w:tabs>
        <w:spacing w:after="0" w:line="360" w:lineRule="auto"/>
        <w:ind w:left="-284"/>
        <w:jc w:val="both"/>
        <w:rPr>
          <w:rFonts w:eastAsia="Calibri" w:cs="Times New Roman"/>
          <w:sz w:val="24"/>
          <w:szCs w:val="24"/>
        </w:rPr>
      </w:pPr>
      <w:r w:rsidRPr="00A43B60">
        <w:rPr>
          <w:rFonts w:eastAsia="Calibri" w:cs="Times New Roman"/>
          <w:b/>
          <w:sz w:val="24"/>
          <w:szCs w:val="24"/>
        </w:rPr>
        <w:t>4.</w:t>
      </w:r>
      <w:proofErr w:type="spellStart"/>
      <w:r w:rsidRPr="00A43B60">
        <w:rPr>
          <w:rFonts w:eastAsia="Calibri" w:cs="Times New Roman"/>
          <w:b/>
          <w:sz w:val="24"/>
          <w:szCs w:val="24"/>
        </w:rPr>
        <w:t>4</w:t>
      </w:r>
      <w:proofErr w:type="spellEnd"/>
      <w:r w:rsidR="00A7011E" w:rsidRPr="00A43B60">
        <w:rPr>
          <w:rFonts w:eastAsia="Calibri" w:cs="Times New Roman"/>
          <w:b/>
          <w:sz w:val="24"/>
          <w:szCs w:val="24"/>
        </w:rPr>
        <w:t>.</w:t>
      </w:r>
      <w:r w:rsidR="00A7011E" w:rsidRPr="00A43B60">
        <w:rPr>
          <w:rFonts w:eastAsia="Calibri" w:cs="Times New Roman"/>
          <w:sz w:val="24"/>
          <w:szCs w:val="24"/>
        </w:rPr>
        <w:t xml:space="preserve"> Декларация по чл. 54, ал. 1, т. 3 – 5 от ЗОП – </w:t>
      </w:r>
      <w:r w:rsidRPr="00A43B60">
        <w:rPr>
          <w:rFonts w:eastAsia="Calibri" w:cs="Times New Roman"/>
          <w:b/>
          <w:sz w:val="24"/>
          <w:szCs w:val="24"/>
        </w:rPr>
        <w:t>по образец № 4</w:t>
      </w:r>
      <w:r w:rsidR="00A7011E" w:rsidRPr="00A43B60">
        <w:rPr>
          <w:rFonts w:eastAsia="Calibri" w:cs="Times New Roman"/>
          <w:sz w:val="24"/>
          <w:szCs w:val="24"/>
        </w:rPr>
        <w:t>;.</w:t>
      </w:r>
    </w:p>
    <w:p w:rsidR="00A7011E" w:rsidRPr="00A43B60" w:rsidRDefault="002C75EF" w:rsidP="00A7011E">
      <w:pPr>
        <w:tabs>
          <w:tab w:val="left" w:pos="900"/>
        </w:tabs>
        <w:spacing w:after="0" w:line="360" w:lineRule="auto"/>
        <w:ind w:left="-284"/>
        <w:jc w:val="both"/>
        <w:rPr>
          <w:rFonts w:eastAsia="Calibri" w:cs="Times New Roman"/>
          <w:sz w:val="24"/>
          <w:szCs w:val="24"/>
        </w:rPr>
      </w:pPr>
      <w:r w:rsidRPr="00A43B60">
        <w:rPr>
          <w:rFonts w:eastAsia="Calibri" w:cs="Times New Roman"/>
          <w:b/>
          <w:sz w:val="24"/>
          <w:szCs w:val="24"/>
        </w:rPr>
        <w:t>4.5</w:t>
      </w:r>
      <w:r w:rsidR="00A7011E" w:rsidRPr="00A43B60">
        <w:rPr>
          <w:rFonts w:eastAsia="Calibri" w:cs="Times New Roman"/>
          <w:b/>
          <w:sz w:val="24"/>
          <w:szCs w:val="24"/>
        </w:rPr>
        <w:t>.</w:t>
      </w:r>
      <w:r w:rsidR="00A7011E" w:rsidRPr="00A43B60">
        <w:rPr>
          <w:rFonts w:eastAsia="Calibri" w:cs="Times New Roman"/>
          <w:sz w:val="24"/>
          <w:szCs w:val="24"/>
        </w:rPr>
        <w:t xml:space="preserve"> </w:t>
      </w:r>
      <w:r w:rsidR="00A7011E" w:rsidRPr="00A43B60">
        <w:rPr>
          <w:rFonts w:eastAsia="Calibri" w:cs="Times New Roman"/>
          <w:b/>
          <w:sz w:val="24"/>
          <w:szCs w:val="24"/>
        </w:rPr>
        <w:t xml:space="preserve">Образец </w:t>
      </w:r>
      <w:r w:rsidRPr="00A43B60">
        <w:rPr>
          <w:rFonts w:eastAsia="Calibri" w:cs="Times New Roman"/>
          <w:b/>
          <w:sz w:val="24"/>
          <w:szCs w:val="24"/>
        </w:rPr>
        <w:t>№ 5</w:t>
      </w:r>
      <w:r w:rsidR="00A7011E" w:rsidRPr="00A43B60">
        <w:rPr>
          <w:rFonts w:eastAsia="Calibri" w:cs="Times New Roman"/>
          <w:sz w:val="24"/>
          <w:szCs w:val="24"/>
        </w:rPr>
        <w:t xml:space="preserve"> на Техническо предложение за </w:t>
      </w:r>
      <w:r w:rsidR="00A7011E" w:rsidRPr="00A43B60">
        <w:rPr>
          <w:rFonts w:eastAsia="Calibri" w:cs="Times New Roman"/>
          <w:b/>
          <w:sz w:val="24"/>
          <w:szCs w:val="24"/>
        </w:rPr>
        <w:t>обособена позиция № 1</w:t>
      </w:r>
      <w:r w:rsidR="00A7011E" w:rsidRPr="00A43B60">
        <w:rPr>
          <w:rFonts w:eastAsia="Calibri" w:cs="Times New Roman"/>
          <w:sz w:val="24"/>
          <w:szCs w:val="24"/>
        </w:rPr>
        <w:t xml:space="preserve"> и </w:t>
      </w:r>
      <w:r w:rsidRPr="00A43B60">
        <w:rPr>
          <w:rFonts w:eastAsia="Calibri" w:cs="Times New Roman"/>
          <w:b/>
          <w:sz w:val="24"/>
          <w:szCs w:val="24"/>
        </w:rPr>
        <w:t>Образец № 5</w:t>
      </w:r>
      <w:r w:rsidR="00A7011E" w:rsidRPr="00A43B60">
        <w:rPr>
          <w:rFonts w:eastAsia="Calibri" w:cs="Times New Roman"/>
          <w:b/>
          <w:sz w:val="24"/>
          <w:szCs w:val="24"/>
        </w:rPr>
        <w:t xml:space="preserve">.1. </w:t>
      </w:r>
      <w:r w:rsidR="00A7011E" w:rsidRPr="00A43B60">
        <w:rPr>
          <w:rFonts w:eastAsia="Calibri" w:cs="Times New Roman"/>
          <w:sz w:val="24"/>
          <w:szCs w:val="24"/>
        </w:rPr>
        <w:t xml:space="preserve">на Техническо предложение за </w:t>
      </w:r>
      <w:r w:rsidR="00A7011E" w:rsidRPr="00A43B60">
        <w:rPr>
          <w:rFonts w:eastAsia="Calibri" w:cs="Times New Roman"/>
          <w:b/>
          <w:sz w:val="24"/>
          <w:szCs w:val="24"/>
        </w:rPr>
        <w:t>обособена позиция № 2</w:t>
      </w:r>
      <w:r w:rsidR="00A7011E" w:rsidRPr="00A43B60">
        <w:rPr>
          <w:rFonts w:eastAsia="Calibri" w:cs="Times New Roman"/>
          <w:sz w:val="24"/>
          <w:szCs w:val="24"/>
        </w:rPr>
        <w:t>, съдържащо:</w:t>
      </w:r>
    </w:p>
    <w:p w:rsidR="00A7011E" w:rsidRPr="00A43B60" w:rsidRDefault="002C75EF" w:rsidP="00A7011E">
      <w:pPr>
        <w:tabs>
          <w:tab w:val="left" w:pos="900"/>
        </w:tabs>
        <w:spacing w:after="0" w:line="360" w:lineRule="auto"/>
        <w:ind w:left="-284"/>
        <w:jc w:val="both"/>
        <w:rPr>
          <w:rFonts w:eastAsia="Calibri" w:cs="Times New Roman"/>
          <w:sz w:val="24"/>
          <w:szCs w:val="24"/>
        </w:rPr>
      </w:pPr>
      <w:r w:rsidRPr="00A43B60">
        <w:rPr>
          <w:rFonts w:eastAsia="Calibri" w:cs="Times New Roman"/>
          <w:b/>
          <w:sz w:val="24"/>
          <w:szCs w:val="24"/>
        </w:rPr>
        <w:t>4.6</w:t>
      </w:r>
      <w:r w:rsidR="00A7011E" w:rsidRPr="00A43B60">
        <w:rPr>
          <w:rFonts w:eastAsia="Calibri" w:cs="Times New Roman"/>
          <w:b/>
          <w:sz w:val="24"/>
          <w:szCs w:val="24"/>
        </w:rPr>
        <w:t>.</w:t>
      </w:r>
      <w:r w:rsidR="00A7011E" w:rsidRPr="00A43B60">
        <w:rPr>
          <w:rFonts w:eastAsia="Calibri" w:cs="Times New Roman"/>
          <w:sz w:val="24"/>
          <w:szCs w:val="24"/>
        </w:rPr>
        <w:t xml:space="preserve"> Декларация за съгласие с клаузите на предложения проект на договор – </w:t>
      </w:r>
      <w:r w:rsidRPr="00A43B60">
        <w:rPr>
          <w:rFonts w:eastAsia="Calibri" w:cs="Times New Roman"/>
          <w:b/>
          <w:sz w:val="24"/>
          <w:szCs w:val="24"/>
        </w:rPr>
        <w:t>образец № 6</w:t>
      </w:r>
      <w:r w:rsidR="00A7011E" w:rsidRPr="00A43B60">
        <w:rPr>
          <w:rFonts w:eastAsia="Calibri" w:cs="Times New Roman"/>
          <w:b/>
          <w:sz w:val="24"/>
          <w:szCs w:val="24"/>
        </w:rPr>
        <w:t>;</w:t>
      </w:r>
      <w:r w:rsidR="00A7011E" w:rsidRPr="00A43B60">
        <w:rPr>
          <w:rFonts w:eastAsia="Calibri" w:cs="Times New Roman"/>
          <w:sz w:val="24"/>
          <w:szCs w:val="24"/>
        </w:rPr>
        <w:t xml:space="preserve"> </w:t>
      </w:r>
    </w:p>
    <w:p w:rsidR="00A7011E" w:rsidRPr="00A43B60" w:rsidRDefault="002C75EF" w:rsidP="00A7011E">
      <w:pPr>
        <w:tabs>
          <w:tab w:val="left" w:pos="900"/>
        </w:tabs>
        <w:spacing w:after="0" w:line="360" w:lineRule="auto"/>
        <w:ind w:left="-284"/>
        <w:jc w:val="both"/>
        <w:rPr>
          <w:rFonts w:eastAsia="Calibri" w:cs="Times New Roman"/>
          <w:b/>
          <w:sz w:val="24"/>
          <w:szCs w:val="24"/>
        </w:rPr>
      </w:pPr>
      <w:r w:rsidRPr="00A43B60">
        <w:rPr>
          <w:rFonts w:eastAsia="Calibri" w:cs="Times New Roman"/>
          <w:b/>
          <w:sz w:val="24"/>
          <w:szCs w:val="24"/>
        </w:rPr>
        <w:t>4.7</w:t>
      </w:r>
      <w:r w:rsidR="00A7011E" w:rsidRPr="00A43B60">
        <w:rPr>
          <w:rFonts w:eastAsia="Calibri" w:cs="Times New Roman"/>
          <w:b/>
          <w:sz w:val="24"/>
          <w:szCs w:val="24"/>
        </w:rPr>
        <w:t>.</w:t>
      </w:r>
      <w:r w:rsidR="00A7011E" w:rsidRPr="00A43B60">
        <w:rPr>
          <w:rFonts w:eastAsia="Calibri" w:cs="Times New Roman"/>
          <w:sz w:val="24"/>
          <w:szCs w:val="24"/>
        </w:rPr>
        <w:t xml:space="preserve"> Декларация за срока на валидност на офертата - </w:t>
      </w:r>
      <w:r w:rsidRPr="00A43B60">
        <w:rPr>
          <w:rFonts w:eastAsia="Calibri" w:cs="Times New Roman"/>
          <w:b/>
          <w:sz w:val="24"/>
          <w:szCs w:val="24"/>
        </w:rPr>
        <w:t>образец № 7</w:t>
      </w:r>
      <w:r w:rsidR="00A7011E" w:rsidRPr="00A43B60">
        <w:rPr>
          <w:rFonts w:eastAsia="Calibri" w:cs="Times New Roman"/>
          <w:b/>
          <w:sz w:val="24"/>
          <w:szCs w:val="24"/>
        </w:rPr>
        <w:t>;</w:t>
      </w:r>
    </w:p>
    <w:p w:rsidR="00A7011E" w:rsidRPr="00A43B60" w:rsidRDefault="00A7011E" w:rsidP="002C75EF">
      <w:pPr>
        <w:tabs>
          <w:tab w:val="left" w:pos="900"/>
        </w:tabs>
        <w:spacing w:after="0" w:line="360" w:lineRule="auto"/>
        <w:ind w:left="-284"/>
        <w:jc w:val="both"/>
        <w:rPr>
          <w:rFonts w:eastAsia="Calibri" w:cs="Times New Roman"/>
          <w:b/>
          <w:sz w:val="24"/>
          <w:szCs w:val="24"/>
        </w:rPr>
      </w:pPr>
      <w:r w:rsidRPr="00A43B60">
        <w:rPr>
          <w:rFonts w:eastAsia="Calibri" w:cs="Times New Roman"/>
          <w:b/>
          <w:sz w:val="24"/>
          <w:szCs w:val="24"/>
        </w:rPr>
        <w:t xml:space="preserve">4.8. </w:t>
      </w:r>
      <w:r w:rsidRPr="00A43B60">
        <w:rPr>
          <w:rFonts w:eastAsia="Calibri" w:cs="Times New Roman"/>
          <w:sz w:val="24"/>
          <w:szCs w:val="24"/>
        </w:rPr>
        <w:t>Декларация за извършен оглед на обекта</w:t>
      </w:r>
      <w:r w:rsidR="002C75EF" w:rsidRPr="00A43B60">
        <w:rPr>
          <w:rFonts w:eastAsia="Calibri" w:cs="Times New Roman"/>
          <w:sz w:val="24"/>
          <w:szCs w:val="24"/>
        </w:rPr>
        <w:t xml:space="preserve"> </w:t>
      </w:r>
      <w:r w:rsidRPr="00A43B60">
        <w:rPr>
          <w:rFonts w:eastAsia="Calibri" w:cs="Times New Roman"/>
          <w:sz w:val="24"/>
          <w:szCs w:val="24"/>
        </w:rPr>
        <w:t xml:space="preserve">- </w:t>
      </w:r>
      <w:r w:rsidR="002C75EF" w:rsidRPr="00A43B60">
        <w:rPr>
          <w:rFonts w:eastAsia="Calibri" w:cs="Times New Roman"/>
          <w:b/>
          <w:sz w:val="24"/>
          <w:szCs w:val="24"/>
        </w:rPr>
        <w:t xml:space="preserve"> образец № 8</w:t>
      </w:r>
      <w:r w:rsidRPr="00A43B60">
        <w:rPr>
          <w:rFonts w:eastAsia="Calibri" w:cs="Times New Roman"/>
          <w:b/>
          <w:sz w:val="24"/>
          <w:szCs w:val="24"/>
        </w:rPr>
        <w:t>.</w:t>
      </w:r>
    </w:p>
    <w:p w:rsidR="002C75EF" w:rsidRPr="00A43B60" w:rsidRDefault="002C75EF" w:rsidP="002C75EF">
      <w:pPr>
        <w:tabs>
          <w:tab w:val="left" w:pos="900"/>
        </w:tabs>
        <w:spacing w:after="0" w:line="360" w:lineRule="auto"/>
        <w:ind w:left="-284"/>
        <w:jc w:val="both"/>
        <w:rPr>
          <w:rFonts w:eastAsia="Calibri" w:cs="Times New Roman"/>
          <w:b/>
          <w:sz w:val="24"/>
          <w:szCs w:val="24"/>
        </w:rPr>
      </w:pPr>
      <w:r w:rsidRPr="00A43B60">
        <w:rPr>
          <w:rFonts w:eastAsia="Calibri" w:cs="Times New Roman"/>
          <w:b/>
          <w:sz w:val="24"/>
          <w:szCs w:val="24"/>
        </w:rPr>
        <w:t xml:space="preserve">4.9. </w:t>
      </w:r>
      <w:r w:rsidRPr="00A43B60">
        <w:rPr>
          <w:rFonts w:eastAsia="Calibri" w:cs="Times New Roman"/>
          <w:sz w:val="24"/>
          <w:szCs w:val="24"/>
        </w:rPr>
        <w:t>Декларация за качество</w:t>
      </w:r>
      <w:r w:rsidR="00D06D31" w:rsidRPr="00A43B60">
        <w:rPr>
          <w:rFonts w:eastAsia="Calibri" w:cs="Times New Roman"/>
          <w:sz w:val="24"/>
          <w:szCs w:val="24"/>
        </w:rPr>
        <w:t xml:space="preserve"> на мострата</w:t>
      </w:r>
      <w:r w:rsidRPr="00A43B60">
        <w:rPr>
          <w:rFonts w:eastAsia="Calibri" w:cs="Times New Roman"/>
          <w:sz w:val="24"/>
          <w:szCs w:val="24"/>
        </w:rPr>
        <w:t xml:space="preserve"> -</w:t>
      </w:r>
      <w:r w:rsidRPr="00A43B60">
        <w:rPr>
          <w:rFonts w:eastAsia="Calibri" w:cs="Times New Roman"/>
          <w:b/>
          <w:sz w:val="24"/>
          <w:szCs w:val="24"/>
        </w:rPr>
        <w:t xml:space="preserve"> образец № 9.</w:t>
      </w:r>
    </w:p>
    <w:p w:rsidR="00A7011E" w:rsidRPr="00A43B60" w:rsidRDefault="00A7011E" w:rsidP="00A7011E">
      <w:pPr>
        <w:tabs>
          <w:tab w:val="left" w:pos="900"/>
        </w:tabs>
        <w:spacing w:after="0" w:line="360" w:lineRule="auto"/>
        <w:ind w:left="-284"/>
        <w:jc w:val="both"/>
        <w:rPr>
          <w:rFonts w:eastAsia="Calibri" w:cs="Times New Roman"/>
          <w:b/>
          <w:sz w:val="24"/>
          <w:szCs w:val="24"/>
        </w:rPr>
      </w:pPr>
      <w:r w:rsidRPr="00A43B60">
        <w:rPr>
          <w:rFonts w:eastAsia="Calibri" w:cs="Times New Roman"/>
          <w:b/>
          <w:sz w:val="24"/>
          <w:szCs w:val="24"/>
        </w:rPr>
        <w:t>4.</w:t>
      </w:r>
      <w:r w:rsidR="002C75EF" w:rsidRPr="00A43B60">
        <w:rPr>
          <w:rFonts w:eastAsia="Calibri" w:cs="Times New Roman"/>
          <w:b/>
          <w:sz w:val="24"/>
          <w:szCs w:val="24"/>
        </w:rPr>
        <w:t>10</w:t>
      </w:r>
      <w:r w:rsidRPr="00A43B60">
        <w:rPr>
          <w:rFonts w:eastAsia="Calibri" w:cs="Times New Roman"/>
          <w:sz w:val="24"/>
          <w:szCs w:val="24"/>
        </w:rPr>
        <w:t xml:space="preserve">. Ценово предложение - </w:t>
      </w:r>
      <w:r w:rsidRPr="00A43B60">
        <w:rPr>
          <w:rFonts w:eastAsia="Calibri" w:cs="Times New Roman"/>
          <w:b/>
          <w:sz w:val="24"/>
          <w:szCs w:val="24"/>
        </w:rPr>
        <w:t xml:space="preserve"> образец № </w:t>
      </w:r>
      <w:r w:rsidR="002C75EF" w:rsidRPr="00A43B60">
        <w:rPr>
          <w:rFonts w:eastAsia="Calibri" w:cs="Times New Roman"/>
          <w:b/>
          <w:sz w:val="24"/>
          <w:szCs w:val="24"/>
        </w:rPr>
        <w:t>10</w:t>
      </w:r>
      <w:r w:rsidRPr="00A43B60">
        <w:rPr>
          <w:rFonts w:eastAsia="Calibri" w:cs="Times New Roman"/>
          <w:b/>
          <w:sz w:val="24"/>
          <w:szCs w:val="24"/>
        </w:rPr>
        <w:t xml:space="preserve"> за обособена позиция № 1 и</w:t>
      </w:r>
      <w:r w:rsidR="002C75EF" w:rsidRPr="00A43B60">
        <w:rPr>
          <w:rFonts w:eastAsia="Calibri" w:cs="Times New Roman"/>
          <w:b/>
          <w:sz w:val="24"/>
          <w:szCs w:val="24"/>
        </w:rPr>
        <w:t xml:space="preserve"> образец № 10</w:t>
      </w:r>
      <w:r w:rsidRPr="00A43B60">
        <w:rPr>
          <w:rFonts w:eastAsia="Calibri" w:cs="Times New Roman"/>
          <w:b/>
          <w:sz w:val="24"/>
          <w:szCs w:val="24"/>
        </w:rPr>
        <w:t>.1 за обособена позиция № 2.</w:t>
      </w:r>
    </w:p>
    <w:p w:rsidR="00A7011E" w:rsidRPr="00A43B60" w:rsidRDefault="00A7011E" w:rsidP="002C75EF">
      <w:pPr>
        <w:tabs>
          <w:tab w:val="left" w:pos="900"/>
        </w:tabs>
        <w:spacing w:after="0" w:line="360" w:lineRule="auto"/>
        <w:ind w:left="-284"/>
        <w:rPr>
          <w:rFonts w:eastAsia="Calibri" w:cs="Times New Roman"/>
          <w:b/>
          <w:sz w:val="24"/>
          <w:szCs w:val="24"/>
        </w:rPr>
      </w:pPr>
      <w:r w:rsidRPr="00A43B60">
        <w:rPr>
          <w:rFonts w:eastAsia="Calibri" w:cs="Times New Roman"/>
          <w:b/>
          <w:sz w:val="24"/>
          <w:szCs w:val="24"/>
        </w:rPr>
        <w:t xml:space="preserve"> 4.13.</w:t>
      </w:r>
      <w:r w:rsidRPr="00A43B60">
        <w:rPr>
          <w:rFonts w:eastAsia="Calibri" w:cs="Times New Roman"/>
          <w:sz w:val="24"/>
          <w:szCs w:val="24"/>
        </w:rPr>
        <w:t xml:space="preserve">Проект на договор </w:t>
      </w:r>
      <w:r w:rsidRPr="00A43B60">
        <w:rPr>
          <w:rFonts w:eastAsia="Calibri" w:cs="Times New Roman"/>
          <w:b/>
          <w:sz w:val="24"/>
          <w:szCs w:val="24"/>
        </w:rPr>
        <w:t xml:space="preserve">за обособена позиция № 1 </w:t>
      </w:r>
      <w:r w:rsidR="002C75EF" w:rsidRPr="00A43B60">
        <w:rPr>
          <w:rFonts w:eastAsia="Calibri" w:cs="Times New Roman"/>
          <w:b/>
          <w:sz w:val="24"/>
          <w:szCs w:val="24"/>
        </w:rPr>
        <w:t>- образец № 11</w:t>
      </w:r>
      <w:r w:rsidRPr="00A43B60">
        <w:rPr>
          <w:rFonts w:eastAsia="Calibri" w:cs="Times New Roman"/>
          <w:sz w:val="24"/>
          <w:szCs w:val="24"/>
        </w:rPr>
        <w:t xml:space="preserve"> и  Проект на договор </w:t>
      </w:r>
      <w:r w:rsidRPr="00A43B60">
        <w:rPr>
          <w:rFonts w:eastAsia="Calibri" w:cs="Times New Roman"/>
          <w:b/>
          <w:sz w:val="24"/>
          <w:szCs w:val="24"/>
        </w:rPr>
        <w:t>за обособе</w:t>
      </w:r>
      <w:r w:rsidR="002C75EF" w:rsidRPr="00A43B60">
        <w:rPr>
          <w:rFonts w:eastAsia="Calibri" w:cs="Times New Roman"/>
          <w:b/>
          <w:sz w:val="24"/>
          <w:szCs w:val="24"/>
        </w:rPr>
        <w:t>на позиция № 2 - образец № 11.1</w:t>
      </w:r>
    </w:p>
    <w:p w:rsidR="00CA41DF" w:rsidRPr="00370EFA" w:rsidRDefault="00CA41DF" w:rsidP="002C75EF">
      <w:pPr>
        <w:tabs>
          <w:tab w:val="left" w:pos="900"/>
        </w:tabs>
        <w:spacing w:after="0" w:line="360" w:lineRule="auto"/>
        <w:ind w:left="-284"/>
        <w:rPr>
          <w:rFonts w:eastAsia="Calibri" w:cs="Times New Roman"/>
          <w:sz w:val="24"/>
          <w:szCs w:val="24"/>
        </w:rPr>
      </w:pPr>
      <w:r w:rsidRPr="00A43B60">
        <w:rPr>
          <w:rFonts w:eastAsia="Calibri" w:cs="Times New Roman"/>
          <w:b/>
          <w:sz w:val="24"/>
          <w:szCs w:val="24"/>
        </w:rPr>
        <w:t>4.14. Опис на предложени мостри –образец № 12 - за позиция № 1</w:t>
      </w:r>
    </w:p>
    <w:p w:rsidR="00A7011E" w:rsidRPr="00370EFA" w:rsidRDefault="00A7011E" w:rsidP="003856E0">
      <w:pPr>
        <w:spacing w:after="0"/>
        <w:jc w:val="center"/>
        <w:outlineLvl w:val="0"/>
        <w:rPr>
          <w:b/>
          <w:sz w:val="32"/>
          <w:szCs w:val="32"/>
          <w:u w:val="single"/>
        </w:rPr>
      </w:pPr>
    </w:p>
    <w:p w:rsidR="00BD03B9" w:rsidRPr="00370EFA" w:rsidRDefault="00BD03B9" w:rsidP="00C978EB">
      <w:pPr>
        <w:spacing w:after="0"/>
        <w:jc w:val="center"/>
        <w:outlineLvl w:val="0"/>
        <w:rPr>
          <w:b/>
          <w:sz w:val="24"/>
          <w:szCs w:val="24"/>
        </w:rPr>
      </w:pPr>
    </w:p>
    <w:p w:rsidR="002C75EF" w:rsidRPr="00370EFA" w:rsidRDefault="002C75EF" w:rsidP="00C978EB">
      <w:pPr>
        <w:spacing w:after="0"/>
        <w:jc w:val="center"/>
        <w:outlineLvl w:val="0"/>
        <w:rPr>
          <w:b/>
          <w:sz w:val="24"/>
          <w:szCs w:val="24"/>
        </w:rPr>
      </w:pPr>
    </w:p>
    <w:p w:rsidR="002C75EF" w:rsidRPr="00370EFA" w:rsidRDefault="002C75EF" w:rsidP="00C978EB">
      <w:pPr>
        <w:spacing w:after="0"/>
        <w:jc w:val="center"/>
        <w:outlineLvl w:val="0"/>
        <w:rPr>
          <w:b/>
          <w:sz w:val="24"/>
          <w:szCs w:val="24"/>
        </w:rPr>
      </w:pPr>
    </w:p>
    <w:p w:rsidR="002C75EF" w:rsidRPr="00370EFA" w:rsidRDefault="002C75EF" w:rsidP="00C978EB">
      <w:pPr>
        <w:spacing w:after="0"/>
        <w:jc w:val="center"/>
        <w:outlineLvl w:val="0"/>
        <w:rPr>
          <w:b/>
          <w:sz w:val="24"/>
          <w:szCs w:val="24"/>
        </w:rPr>
      </w:pPr>
    </w:p>
    <w:p w:rsidR="002C75EF" w:rsidRPr="00370EFA" w:rsidRDefault="002C75EF" w:rsidP="00C978EB">
      <w:pPr>
        <w:spacing w:after="0"/>
        <w:jc w:val="center"/>
        <w:outlineLvl w:val="0"/>
        <w:rPr>
          <w:b/>
          <w:sz w:val="24"/>
          <w:szCs w:val="24"/>
        </w:rPr>
      </w:pPr>
    </w:p>
    <w:p w:rsidR="002C75EF" w:rsidRPr="00370EFA" w:rsidRDefault="002C75EF" w:rsidP="00C978EB">
      <w:pPr>
        <w:spacing w:after="0"/>
        <w:jc w:val="center"/>
        <w:outlineLvl w:val="0"/>
        <w:rPr>
          <w:b/>
          <w:sz w:val="24"/>
          <w:szCs w:val="24"/>
        </w:rPr>
      </w:pPr>
    </w:p>
    <w:p w:rsidR="002C75EF" w:rsidRPr="00370EFA" w:rsidRDefault="002C75EF" w:rsidP="00C978EB">
      <w:pPr>
        <w:spacing w:after="0"/>
        <w:jc w:val="center"/>
        <w:outlineLvl w:val="0"/>
        <w:rPr>
          <w:b/>
          <w:sz w:val="24"/>
          <w:szCs w:val="24"/>
        </w:rPr>
      </w:pPr>
    </w:p>
    <w:p w:rsidR="002C75EF" w:rsidRPr="00370EFA" w:rsidRDefault="002C75EF" w:rsidP="00C978EB">
      <w:pPr>
        <w:spacing w:after="0"/>
        <w:jc w:val="center"/>
        <w:outlineLvl w:val="0"/>
        <w:rPr>
          <w:b/>
          <w:sz w:val="24"/>
          <w:szCs w:val="24"/>
        </w:rPr>
      </w:pPr>
    </w:p>
    <w:p w:rsidR="002C75EF" w:rsidRPr="00370EFA" w:rsidRDefault="002C75EF" w:rsidP="00C978EB">
      <w:pPr>
        <w:spacing w:after="0"/>
        <w:jc w:val="center"/>
        <w:outlineLvl w:val="0"/>
        <w:rPr>
          <w:b/>
          <w:sz w:val="24"/>
          <w:szCs w:val="24"/>
        </w:rPr>
      </w:pPr>
    </w:p>
    <w:p w:rsidR="002C75EF" w:rsidRPr="00370EFA" w:rsidRDefault="002C75EF" w:rsidP="00C978EB">
      <w:pPr>
        <w:spacing w:after="0"/>
        <w:jc w:val="center"/>
        <w:outlineLvl w:val="0"/>
        <w:rPr>
          <w:b/>
          <w:sz w:val="24"/>
          <w:szCs w:val="24"/>
        </w:rPr>
      </w:pPr>
    </w:p>
    <w:p w:rsidR="002C75EF" w:rsidRPr="00370EFA" w:rsidRDefault="002C75EF" w:rsidP="00C978EB">
      <w:pPr>
        <w:spacing w:after="0"/>
        <w:jc w:val="center"/>
        <w:outlineLvl w:val="0"/>
        <w:rPr>
          <w:b/>
          <w:sz w:val="24"/>
          <w:szCs w:val="24"/>
        </w:rPr>
      </w:pPr>
    </w:p>
    <w:p w:rsidR="002C75EF" w:rsidRPr="00370EFA" w:rsidRDefault="002C75EF" w:rsidP="00C978EB">
      <w:pPr>
        <w:spacing w:after="0"/>
        <w:jc w:val="center"/>
        <w:outlineLvl w:val="0"/>
        <w:rPr>
          <w:b/>
          <w:sz w:val="24"/>
          <w:szCs w:val="24"/>
        </w:rPr>
      </w:pPr>
    </w:p>
    <w:p w:rsidR="002C75EF" w:rsidRPr="00370EFA" w:rsidRDefault="002C75EF" w:rsidP="00C978EB">
      <w:pPr>
        <w:spacing w:after="0"/>
        <w:jc w:val="center"/>
        <w:outlineLvl w:val="0"/>
        <w:rPr>
          <w:b/>
          <w:sz w:val="24"/>
          <w:szCs w:val="24"/>
        </w:rPr>
      </w:pPr>
    </w:p>
    <w:p w:rsidR="002C75EF" w:rsidRPr="00370EFA" w:rsidRDefault="002C75EF" w:rsidP="00C978EB">
      <w:pPr>
        <w:spacing w:after="0"/>
        <w:jc w:val="center"/>
        <w:outlineLvl w:val="0"/>
        <w:rPr>
          <w:b/>
          <w:sz w:val="24"/>
          <w:szCs w:val="24"/>
        </w:rPr>
      </w:pPr>
    </w:p>
    <w:p w:rsidR="002C75EF" w:rsidRPr="00370EFA" w:rsidRDefault="002C75EF" w:rsidP="00C978EB">
      <w:pPr>
        <w:spacing w:after="0"/>
        <w:jc w:val="center"/>
        <w:outlineLvl w:val="0"/>
        <w:rPr>
          <w:b/>
          <w:sz w:val="24"/>
          <w:szCs w:val="24"/>
        </w:rPr>
      </w:pPr>
    </w:p>
    <w:p w:rsidR="002C75EF" w:rsidRPr="00370EFA" w:rsidRDefault="002C75EF" w:rsidP="00C978EB">
      <w:pPr>
        <w:spacing w:after="0"/>
        <w:jc w:val="center"/>
        <w:outlineLvl w:val="0"/>
        <w:rPr>
          <w:rFonts w:eastAsia="Times New Roman" w:cs="Times New Roman"/>
          <w:sz w:val="24"/>
          <w:szCs w:val="24"/>
        </w:rPr>
      </w:pPr>
    </w:p>
    <w:p w:rsidR="00BD03B9" w:rsidRPr="00370EFA" w:rsidRDefault="00BD03B9" w:rsidP="003856E0">
      <w:pPr>
        <w:pStyle w:val="a3"/>
        <w:numPr>
          <w:ilvl w:val="0"/>
          <w:numId w:val="1"/>
        </w:numPr>
        <w:spacing w:after="0" w:line="240" w:lineRule="auto"/>
        <w:ind w:left="0" w:firstLine="709"/>
        <w:jc w:val="center"/>
        <w:rPr>
          <w:rFonts w:eastAsia="Times New Roman" w:cs="Times New Roman"/>
          <w:b/>
          <w:sz w:val="24"/>
          <w:szCs w:val="24"/>
          <w:u w:val="single"/>
        </w:rPr>
      </w:pPr>
      <w:r w:rsidRPr="00370EFA">
        <w:rPr>
          <w:rFonts w:eastAsia="Times New Roman" w:cs="Times New Roman"/>
          <w:b/>
          <w:sz w:val="24"/>
          <w:szCs w:val="24"/>
          <w:u w:val="single"/>
        </w:rPr>
        <w:t xml:space="preserve">ОПИСАНИЕ </w:t>
      </w:r>
      <w:r w:rsidR="007F3538">
        <w:rPr>
          <w:rFonts w:eastAsia="Times New Roman" w:cs="Times New Roman"/>
          <w:b/>
          <w:sz w:val="24"/>
          <w:szCs w:val="24"/>
          <w:u w:val="single"/>
        </w:rPr>
        <w:t xml:space="preserve">НА ПРЕДМЕТА </w:t>
      </w:r>
      <w:r w:rsidR="006542DB" w:rsidRPr="00370EFA">
        <w:rPr>
          <w:rFonts w:eastAsia="Times New Roman" w:cs="Times New Roman"/>
          <w:b/>
          <w:sz w:val="24"/>
          <w:szCs w:val="24"/>
          <w:u w:val="single"/>
        </w:rPr>
        <w:t>НА ПОРЪЧКАТА</w:t>
      </w:r>
      <w:r w:rsidR="005F3B46" w:rsidRPr="00370EFA">
        <w:rPr>
          <w:rFonts w:eastAsia="Times New Roman" w:cs="Times New Roman"/>
          <w:b/>
          <w:sz w:val="24"/>
          <w:szCs w:val="24"/>
          <w:u w:val="single"/>
        </w:rPr>
        <w:t>:</w:t>
      </w:r>
    </w:p>
    <w:p w:rsidR="006542DB" w:rsidRPr="00370EFA" w:rsidRDefault="006542DB" w:rsidP="006542DB">
      <w:pPr>
        <w:pStyle w:val="a3"/>
        <w:spacing w:after="0" w:line="240" w:lineRule="auto"/>
        <w:ind w:left="1287"/>
        <w:jc w:val="both"/>
        <w:rPr>
          <w:rFonts w:eastAsia="Times New Roman" w:cs="Times New Roman"/>
          <w:sz w:val="24"/>
          <w:szCs w:val="24"/>
        </w:rPr>
      </w:pPr>
    </w:p>
    <w:p w:rsidR="008628A0" w:rsidRPr="00370EFA" w:rsidRDefault="008628A0" w:rsidP="00654EB9">
      <w:pPr>
        <w:pStyle w:val="a3"/>
        <w:numPr>
          <w:ilvl w:val="0"/>
          <w:numId w:val="9"/>
        </w:numPr>
        <w:spacing w:after="0" w:line="240" w:lineRule="auto"/>
        <w:ind w:left="0" w:firstLine="709"/>
        <w:jc w:val="both"/>
        <w:rPr>
          <w:rFonts w:eastAsia="Times New Roman" w:cs="Times New Roman"/>
          <w:sz w:val="24"/>
          <w:szCs w:val="24"/>
          <w:lang w:eastAsia="bg-BG"/>
        </w:rPr>
      </w:pPr>
      <w:r w:rsidRPr="00370EFA">
        <w:rPr>
          <w:rFonts w:eastAsia="Times New Roman" w:cs="Times New Roman"/>
          <w:b/>
          <w:sz w:val="24"/>
          <w:szCs w:val="24"/>
          <w:lang w:eastAsia="bg-BG"/>
        </w:rPr>
        <w:t xml:space="preserve">Обект на обществената поръчка: </w:t>
      </w:r>
      <w:r w:rsidR="00A43B60">
        <w:rPr>
          <w:rFonts w:eastAsia="Times New Roman" w:cs="Times New Roman"/>
          <w:sz w:val="24"/>
          <w:szCs w:val="24"/>
          <w:lang w:eastAsia="bg-BG"/>
        </w:rPr>
        <w:t>доставка на стоки</w:t>
      </w:r>
      <w:r w:rsidR="0076543B" w:rsidRPr="00370EFA">
        <w:rPr>
          <w:rFonts w:eastAsia="Times New Roman" w:cs="Times New Roman"/>
          <w:sz w:val="24"/>
          <w:szCs w:val="24"/>
          <w:lang w:eastAsia="bg-BG"/>
        </w:rPr>
        <w:t>, с</w:t>
      </w:r>
      <w:r w:rsidR="00A43B60">
        <w:rPr>
          <w:rFonts w:eastAsia="Times New Roman" w:cs="Times New Roman"/>
          <w:sz w:val="24"/>
          <w:szCs w:val="24"/>
          <w:lang w:eastAsia="bg-BG"/>
        </w:rPr>
        <w:t xml:space="preserve">ъгласно чл. 3, ал. 1, т. 2 </w:t>
      </w:r>
      <w:r w:rsidRPr="00370EFA">
        <w:rPr>
          <w:rFonts w:eastAsia="Times New Roman" w:cs="Times New Roman"/>
          <w:sz w:val="24"/>
          <w:szCs w:val="24"/>
          <w:lang w:eastAsia="bg-BG"/>
        </w:rPr>
        <w:t xml:space="preserve"> от Закона за обществените поръчки (ЗОП);</w:t>
      </w:r>
    </w:p>
    <w:p w:rsidR="00A634EC" w:rsidRPr="00370EFA" w:rsidRDefault="008628A0" w:rsidP="00654EB9">
      <w:pPr>
        <w:pStyle w:val="a3"/>
        <w:numPr>
          <w:ilvl w:val="0"/>
          <w:numId w:val="9"/>
        </w:numPr>
        <w:spacing w:after="0" w:line="240" w:lineRule="auto"/>
        <w:ind w:left="0" w:firstLine="709"/>
        <w:jc w:val="both"/>
        <w:rPr>
          <w:rFonts w:eastAsia="Times New Roman" w:cs="Times New Roman"/>
          <w:sz w:val="24"/>
          <w:szCs w:val="24"/>
          <w:lang w:eastAsia="bg-BG"/>
        </w:rPr>
      </w:pPr>
      <w:r w:rsidRPr="00370EFA">
        <w:rPr>
          <w:rFonts w:eastAsia="Times New Roman" w:cs="Times New Roman"/>
          <w:b/>
          <w:sz w:val="24"/>
          <w:szCs w:val="24"/>
          <w:lang w:eastAsia="bg-BG"/>
        </w:rPr>
        <w:t xml:space="preserve">Предмет: </w:t>
      </w:r>
      <w:r w:rsidR="00A6081E" w:rsidRPr="00370EFA">
        <w:rPr>
          <w:rFonts w:eastAsia="Calibri" w:cs="Times New Roman"/>
          <w:sz w:val="24"/>
          <w:szCs w:val="24"/>
        </w:rPr>
        <w:t>„</w:t>
      </w:r>
      <w:r w:rsidR="00A634EC" w:rsidRPr="00370EFA">
        <w:rPr>
          <w:sz w:val="24"/>
          <w:szCs w:val="24"/>
        </w:rPr>
        <w:t>Поръчката има за цел да осигури доставка на мебелно обзавеждане по 2 (две) обособени позиции</w:t>
      </w:r>
      <w:r w:rsidR="00A43B60">
        <w:rPr>
          <w:sz w:val="24"/>
          <w:szCs w:val="24"/>
        </w:rPr>
        <w:t>, както следва</w:t>
      </w:r>
      <w:r w:rsidR="00A634EC" w:rsidRPr="00370EFA">
        <w:rPr>
          <w:sz w:val="24"/>
          <w:szCs w:val="24"/>
        </w:rPr>
        <w:t>:</w:t>
      </w:r>
      <w:r w:rsidR="00A634EC" w:rsidRPr="00370EFA">
        <w:rPr>
          <w:rFonts w:eastAsia="Times New Roman" w:cs="Times New Roman"/>
          <w:b/>
          <w:sz w:val="22"/>
          <w:u w:val="single"/>
        </w:rPr>
        <w:t xml:space="preserve"> </w:t>
      </w:r>
    </w:p>
    <w:p w:rsidR="00A634EC" w:rsidRPr="00370EFA" w:rsidRDefault="00A634EC" w:rsidP="00A634EC">
      <w:pPr>
        <w:spacing w:after="0" w:line="240" w:lineRule="auto"/>
        <w:jc w:val="both"/>
        <w:rPr>
          <w:rFonts w:eastAsia="Calibri" w:cs="Times New Roman"/>
          <w:b/>
          <w:sz w:val="24"/>
          <w:szCs w:val="24"/>
        </w:rPr>
      </w:pPr>
      <w:r w:rsidRPr="00370EFA">
        <w:rPr>
          <w:rFonts w:eastAsia="Times New Roman" w:cs="Times New Roman"/>
          <w:b/>
          <w:sz w:val="22"/>
          <w:u w:val="single"/>
        </w:rPr>
        <w:t>ОБОСОБЕНА ПОЗИЦИЯ 1</w:t>
      </w:r>
      <w:r w:rsidRPr="00370EFA">
        <w:rPr>
          <w:rFonts w:eastAsia="Times New Roman" w:cs="Times New Roman"/>
          <w:b/>
          <w:sz w:val="24"/>
          <w:szCs w:val="24"/>
          <w:lang w:eastAsia="bg-BG"/>
        </w:rPr>
        <w:t xml:space="preserve">: </w:t>
      </w:r>
      <w:r w:rsidRPr="00370EFA">
        <w:rPr>
          <w:rFonts w:eastAsia="Calibri" w:cs="Times New Roman"/>
          <w:b/>
          <w:sz w:val="24"/>
          <w:szCs w:val="24"/>
        </w:rPr>
        <w:t xml:space="preserve">Изработка, доставка и монтаж на мебелно обзавеждане на </w:t>
      </w:r>
      <w:proofErr w:type="spellStart"/>
      <w:r w:rsidRPr="00370EFA">
        <w:rPr>
          <w:rFonts w:eastAsia="Calibri" w:cs="Times New Roman"/>
          <w:b/>
          <w:sz w:val="24"/>
          <w:szCs w:val="24"/>
        </w:rPr>
        <w:t>конферентна</w:t>
      </w:r>
      <w:proofErr w:type="spellEnd"/>
      <w:r w:rsidRPr="00370EFA">
        <w:rPr>
          <w:rFonts w:eastAsia="Calibri" w:cs="Times New Roman"/>
          <w:b/>
          <w:sz w:val="24"/>
          <w:szCs w:val="24"/>
        </w:rPr>
        <w:t xml:space="preserve"> зала на ВКС в сградата на Съдебна палат</w:t>
      </w:r>
      <w:r w:rsidR="00913B14" w:rsidRPr="00370EFA">
        <w:rPr>
          <w:rFonts w:eastAsia="Calibri" w:cs="Times New Roman"/>
          <w:b/>
          <w:sz w:val="24"/>
          <w:szCs w:val="24"/>
        </w:rPr>
        <w:t>а, в гр. София, бул. „Витоша“ № </w:t>
      </w:r>
      <w:r w:rsidRPr="00370EFA">
        <w:rPr>
          <w:rFonts w:eastAsia="Calibri" w:cs="Times New Roman"/>
          <w:b/>
          <w:sz w:val="24"/>
          <w:szCs w:val="24"/>
        </w:rPr>
        <w:t xml:space="preserve">2 </w:t>
      </w:r>
    </w:p>
    <w:p w:rsidR="00A634EC" w:rsidRPr="00370EFA" w:rsidRDefault="00A634EC" w:rsidP="00A634EC">
      <w:pPr>
        <w:spacing w:after="0" w:line="240" w:lineRule="auto"/>
        <w:jc w:val="both"/>
        <w:rPr>
          <w:rFonts w:eastAsia="Calibri" w:cs="Times New Roman"/>
          <w:b/>
          <w:sz w:val="24"/>
          <w:szCs w:val="24"/>
        </w:rPr>
      </w:pPr>
      <w:r w:rsidRPr="00370EFA">
        <w:rPr>
          <w:rFonts w:eastAsia="Times New Roman" w:cs="Times New Roman"/>
          <w:b/>
          <w:sz w:val="22"/>
          <w:u w:val="single"/>
        </w:rPr>
        <w:t>ОБОСОБЕНА ПОЗИЦИЯ 2</w:t>
      </w:r>
      <w:r w:rsidRPr="00370EFA">
        <w:rPr>
          <w:rFonts w:eastAsia="Times New Roman" w:cs="Times New Roman"/>
          <w:b/>
          <w:sz w:val="24"/>
          <w:szCs w:val="24"/>
          <w:lang w:eastAsia="bg-BG"/>
        </w:rPr>
        <w:t xml:space="preserve">: </w:t>
      </w:r>
      <w:r w:rsidRPr="00370EFA">
        <w:rPr>
          <w:rFonts w:eastAsia="Calibri" w:cs="Times New Roman"/>
          <w:b/>
          <w:sz w:val="24"/>
          <w:szCs w:val="24"/>
        </w:rPr>
        <w:t>Доставка на мебелно обзавеждане на обект УБ на ВКС в с. Лозенец, община Царево</w:t>
      </w:r>
    </w:p>
    <w:p w:rsidR="00A634EC" w:rsidRPr="00370EFA" w:rsidRDefault="00A634EC" w:rsidP="00A634EC">
      <w:pPr>
        <w:pStyle w:val="a3"/>
        <w:spacing w:after="0" w:line="240" w:lineRule="auto"/>
        <w:ind w:left="709"/>
        <w:jc w:val="both"/>
        <w:rPr>
          <w:rFonts w:eastAsia="Times New Roman" w:cs="Times New Roman"/>
          <w:sz w:val="24"/>
          <w:szCs w:val="24"/>
          <w:lang w:eastAsia="bg-BG"/>
        </w:rPr>
      </w:pPr>
    </w:p>
    <w:p w:rsidR="00B5769A" w:rsidRPr="00370EFA" w:rsidRDefault="008628A0" w:rsidP="00654EB9">
      <w:pPr>
        <w:pStyle w:val="a3"/>
        <w:numPr>
          <w:ilvl w:val="0"/>
          <w:numId w:val="9"/>
        </w:numPr>
        <w:spacing w:after="0" w:line="240" w:lineRule="auto"/>
        <w:ind w:left="0" w:firstLine="709"/>
        <w:jc w:val="both"/>
        <w:rPr>
          <w:rFonts w:eastAsia="Times New Roman" w:cs="Times New Roman"/>
          <w:sz w:val="24"/>
          <w:szCs w:val="24"/>
          <w:lang w:eastAsia="bg-BG"/>
        </w:rPr>
      </w:pPr>
      <w:r w:rsidRPr="00370EFA">
        <w:rPr>
          <w:rFonts w:eastAsia="Times New Roman" w:cs="Times New Roman"/>
          <w:b/>
          <w:sz w:val="24"/>
          <w:szCs w:val="24"/>
          <w:lang w:eastAsia="bg-BG"/>
        </w:rPr>
        <w:t xml:space="preserve">Обособени позиции: </w:t>
      </w:r>
      <w:r w:rsidR="00A634EC" w:rsidRPr="00370EFA">
        <w:rPr>
          <w:rFonts w:eastAsia="Times New Roman" w:cs="Times New Roman"/>
          <w:sz w:val="24"/>
          <w:szCs w:val="24"/>
          <w:lang w:eastAsia="bg-BG"/>
        </w:rPr>
        <w:t xml:space="preserve">В конкретния случай </w:t>
      </w:r>
      <w:r w:rsidRPr="00370EFA">
        <w:rPr>
          <w:rFonts w:eastAsia="Times New Roman" w:cs="Times New Roman"/>
          <w:sz w:val="24"/>
          <w:szCs w:val="24"/>
          <w:lang w:eastAsia="bg-BG"/>
        </w:rPr>
        <w:t xml:space="preserve"> е целесъобразно разделянето на обществената поръчка на обособ</w:t>
      </w:r>
      <w:r w:rsidR="00A634EC" w:rsidRPr="00370EFA">
        <w:rPr>
          <w:rFonts w:eastAsia="Times New Roman" w:cs="Times New Roman"/>
          <w:sz w:val="24"/>
          <w:szCs w:val="24"/>
          <w:lang w:eastAsia="bg-BG"/>
        </w:rPr>
        <w:t xml:space="preserve">ени позиции. Основен мотив за </w:t>
      </w:r>
      <w:r w:rsidRPr="00370EFA">
        <w:rPr>
          <w:rFonts w:eastAsia="Times New Roman" w:cs="Times New Roman"/>
          <w:sz w:val="24"/>
          <w:szCs w:val="24"/>
          <w:lang w:eastAsia="bg-BG"/>
        </w:rPr>
        <w:t>разделяне на обществената поръчка на обособени позиции е фактът, че дейностите ще бъдат и</w:t>
      </w:r>
      <w:r w:rsidR="00A634EC" w:rsidRPr="00370EFA">
        <w:rPr>
          <w:rFonts w:eastAsia="Times New Roman" w:cs="Times New Roman"/>
          <w:sz w:val="24"/>
          <w:szCs w:val="24"/>
          <w:lang w:eastAsia="bg-BG"/>
        </w:rPr>
        <w:t xml:space="preserve">звършвани на територията на различни </w:t>
      </w:r>
      <w:r w:rsidRPr="00370EFA">
        <w:rPr>
          <w:rFonts w:eastAsia="Times New Roman" w:cs="Times New Roman"/>
          <w:sz w:val="24"/>
          <w:szCs w:val="24"/>
          <w:lang w:eastAsia="bg-BG"/>
        </w:rPr>
        <w:t>обект</w:t>
      </w:r>
      <w:r w:rsidR="00A634EC" w:rsidRPr="00370EFA">
        <w:rPr>
          <w:rFonts w:eastAsia="Times New Roman" w:cs="Times New Roman"/>
          <w:sz w:val="24"/>
          <w:szCs w:val="24"/>
          <w:lang w:eastAsia="bg-BG"/>
        </w:rPr>
        <w:t>и</w:t>
      </w:r>
      <w:r w:rsidR="00EA4BB6" w:rsidRPr="00370EFA">
        <w:rPr>
          <w:rFonts w:eastAsia="Times New Roman" w:cs="Times New Roman"/>
          <w:sz w:val="24"/>
          <w:szCs w:val="24"/>
          <w:lang w:eastAsia="bg-BG"/>
        </w:rPr>
        <w:t xml:space="preserve"> на възложителя</w:t>
      </w:r>
      <w:r w:rsidRPr="00370EFA">
        <w:rPr>
          <w:rFonts w:eastAsia="Times New Roman" w:cs="Times New Roman"/>
          <w:sz w:val="24"/>
          <w:szCs w:val="24"/>
          <w:lang w:eastAsia="bg-BG"/>
        </w:rPr>
        <w:t xml:space="preserve">. Възлагането </w:t>
      </w:r>
      <w:r w:rsidR="00720803" w:rsidRPr="00370EFA">
        <w:rPr>
          <w:rFonts w:eastAsia="Times New Roman" w:cs="Times New Roman"/>
          <w:sz w:val="24"/>
          <w:szCs w:val="24"/>
          <w:lang w:eastAsia="bg-BG"/>
        </w:rPr>
        <w:t>на обществената поръчка на един изпълнител</w:t>
      </w:r>
      <w:r w:rsidRPr="00370EFA">
        <w:rPr>
          <w:rFonts w:eastAsia="Times New Roman" w:cs="Times New Roman"/>
          <w:sz w:val="24"/>
          <w:szCs w:val="24"/>
          <w:lang w:eastAsia="bg-BG"/>
        </w:rPr>
        <w:t xml:space="preserve"> би създало пречки и затруднения от гледна точка на технологията на изпълнението,</w:t>
      </w:r>
      <w:r w:rsidR="00EA4BB6" w:rsidRPr="00370EFA">
        <w:rPr>
          <w:rFonts w:eastAsia="Times New Roman" w:cs="Times New Roman"/>
          <w:sz w:val="24"/>
          <w:szCs w:val="24"/>
          <w:lang w:eastAsia="bg-BG"/>
        </w:rPr>
        <w:t xml:space="preserve"> срока,</w:t>
      </w:r>
      <w:r w:rsidRPr="00370EFA">
        <w:rPr>
          <w:rFonts w:eastAsia="Times New Roman" w:cs="Times New Roman"/>
          <w:sz w:val="24"/>
          <w:szCs w:val="24"/>
          <w:lang w:eastAsia="bg-BG"/>
        </w:rPr>
        <w:t xml:space="preserve"> а също така и условия за </w:t>
      </w:r>
      <w:r w:rsidR="00EA4BB6" w:rsidRPr="00370EFA">
        <w:rPr>
          <w:rFonts w:eastAsia="Times New Roman" w:cs="Times New Roman"/>
          <w:sz w:val="24"/>
          <w:szCs w:val="24"/>
          <w:lang w:eastAsia="bg-BG"/>
        </w:rPr>
        <w:t xml:space="preserve">изпълнение на отделните обособени позиции. </w:t>
      </w:r>
    </w:p>
    <w:p w:rsidR="00BD0B59" w:rsidRPr="00125C35" w:rsidRDefault="008628A0" w:rsidP="00654EB9">
      <w:pPr>
        <w:pStyle w:val="a3"/>
        <w:numPr>
          <w:ilvl w:val="0"/>
          <w:numId w:val="9"/>
        </w:numPr>
        <w:spacing w:after="0" w:line="240" w:lineRule="auto"/>
        <w:ind w:left="0" w:firstLine="709"/>
        <w:jc w:val="both"/>
        <w:rPr>
          <w:rFonts w:eastAsia="Times New Roman" w:cs="Times New Roman"/>
          <w:sz w:val="24"/>
          <w:szCs w:val="24"/>
          <w:lang w:eastAsia="bg-BG"/>
        </w:rPr>
      </w:pPr>
      <w:r w:rsidRPr="00125C35">
        <w:rPr>
          <w:rFonts w:eastAsia="Times New Roman" w:cs="Times New Roman"/>
          <w:b/>
          <w:sz w:val="24"/>
          <w:szCs w:val="24"/>
          <w:lang w:eastAsia="bg-BG"/>
        </w:rPr>
        <w:t xml:space="preserve">Вид на обществената поръчка: </w:t>
      </w:r>
      <w:r w:rsidR="00BD0B59" w:rsidRPr="00125C35">
        <w:rPr>
          <w:rFonts w:eastAsia="Times New Roman" w:cs="Times New Roman"/>
          <w:sz w:val="24"/>
          <w:szCs w:val="24"/>
          <w:lang w:eastAsia="bg-BG"/>
        </w:rPr>
        <w:t>С</w:t>
      </w:r>
      <w:r w:rsidRPr="00125C35">
        <w:rPr>
          <w:rFonts w:eastAsia="Times New Roman" w:cs="Times New Roman"/>
          <w:sz w:val="24"/>
          <w:szCs w:val="24"/>
          <w:lang w:eastAsia="bg-BG"/>
        </w:rPr>
        <w:t>ъбиране на оферти с обява</w:t>
      </w:r>
      <w:r w:rsidR="00BD0B59" w:rsidRPr="00125C35">
        <w:rPr>
          <w:rFonts w:eastAsia="Times New Roman" w:cs="Times New Roman"/>
          <w:sz w:val="24"/>
          <w:szCs w:val="24"/>
          <w:lang w:eastAsia="bg-BG"/>
        </w:rPr>
        <w:t xml:space="preserve"> по реда на чл.</w:t>
      </w:r>
      <w:r w:rsidR="00900BD6" w:rsidRPr="00125C35">
        <w:rPr>
          <w:rFonts w:eastAsia="Times New Roman" w:cs="Times New Roman"/>
          <w:sz w:val="24"/>
          <w:szCs w:val="24"/>
          <w:lang w:eastAsia="bg-BG"/>
        </w:rPr>
        <w:t xml:space="preserve"> </w:t>
      </w:r>
      <w:r w:rsidR="00BD0B59" w:rsidRPr="00125C35">
        <w:rPr>
          <w:rFonts w:eastAsia="Times New Roman" w:cs="Times New Roman"/>
          <w:sz w:val="24"/>
          <w:szCs w:val="24"/>
          <w:lang w:eastAsia="bg-BG"/>
        </w:rPr>
        <w:t xml:space="preserve">186 и сл. </w:t>
      </w:r>
      <w:r w:rsidR="00207F8C" w:rsidRPr="00125C35">
        <w:rPr>
          <w:rFonts w:eastAsia="Times New Roman" w:cs="Times New Roman"/>
          <w:sz w:val="24"/>
          <w:szCs w:val="24"/>
          <w:lang w:eastAsia="bg-BG"/>
        </w:rPr>
        <w:t xml:space="preserve">от </w:t>
      </w:r>
      <w:r w:rsidR="00BD0B59" w:rsidRPr="00125C35">
        <w:rPr>
          <w:rFonts w:eastAsia="Times New Roman" w:cs="Times New Roman"/>
          <w:sz w:val="24"/>
          <w:szCs w:val="24"/>
          <w:lang w:eastAsia="bg-BG"/>
        </w:rPr>
        <w:t>ЗОП</w:t>
      </w:r>
      <w:r w:rsidRPr="00125C35">
        <w:rPr>
          <w:rFonts w:eastAsia="Times New Roman" w:cs="Times New Roman"/>
          <w:sz w:val="24"/>
          <w:szCs w:val="24"/>
          <w:lang w:eastAsia="bg-BG"/>
        </w:rPr>
        <w:t>.</w:t>
      </w:r>
    </w:p>
    <w:p w:rsidR="00720803" w:rsidRPr="00370EFA" w:rsidRDefault="00BD0B59" w:rsidP="00720803">
      <w:pPr>
        <w:spacing w:after="0" w:line="240" w:lineRule="auto"/>
        <w:ind w:firstLine="567"/>
        <w:jc w:val="both"/>
        <w:rPr>
          <w:rFonts w:eastAsia="Times New Roman" w:cs="Times New Roman"/>
          <w:sz w:val="24"/>
          <w:szCs w:val="24"/>
        </w:rPr>
      </w:pPr>
      <w:r w:rsidRPr="00370EFA">
        <w:rPr>
          <w:rFonts w:eastAsia="Times New Roman" w:cs="Times New Roman"/>
          <w:b/>
          <w:sz w:val="24"/>
          <w:szCs w:val="24"/>
          <w:lang w:eastAsia="bg-BG"/>
        </w:rPr>
        <w:t xml:space="preserve">Мотиви за избор на процедурата: </w:t>
      </w:r>
      <w:r w:rsidR="000B4118" w:rsidRPr="00370EFA">
        <w:rPr>
          <w:rFonts w:eastAsia="Times New Roman" w:cs="Times New Roman"/>
          <w:sz w:val="24"/>
          <w:szCs w:val="24"/>
        </w:rPr>
        <w:t xml:space="preserve">Определящото за избора на вида  обществената поръчка, относно настоящата обществената поръчка е стойността на възложените през предходните 12 месеца обществени поръчки със същия или сходен предмет.  </w:t>
      </w:r>
      <w:r w:rsidR="00900BD6" w:rsidRPr="00370EFA">
        <w:rPr>
          <w:rFonts w:eastAsia="Times New Roman" w:cs="Times New Roman"/>
          <w:sz w:val="24"/>
          <w:szCs w:val="24"/>
          <w:lang w:eastAsia="bg-BG"/>
        </w:rPr>
        <w:t>При определяне на прогнозната стойност на поръчката, съгласно изискванията на чл. 20</w:t>
      </w:r>
      <w:r w:rsidR="009677E3" w:rsidRPr="00370EFA">
        <w:rPr>
          <w:rFonts w:eastAsia="Times New Roman" w:cs="Times New Roman"/>
          <w:sz w:val="24"/>
          <w:szCs w:val="24"/>
          <w:lang w:eastAsia="bg-BG"/>
        </w:rPr>
        <w:t xml:space="preserve"> ЗОП</w:t>
      </w:r>
      <w:r w:rsidR="00900BD6" w:rsidRPr="00370EFA">
        <w:rPr>
          <w:rFonts w:eastAsia="Times New Roman" w:cs="Times New Roman"/>
          <w:sz w:val="24"/>
          <w:szCs w:val="24"/>
          <w:lang w:eastAsia="bg-BG"/>
        </w:rPr>
        <w:t xml:space="preserve">, стойността на поръчката съответства на изискванията на </w:t>
      </w:r>
      <w:r w:rsidR="00EA4BB6" w:rsidRPr="00370EFA">
        <w:rPr>
          <w:rFonts w:eastAsia="Calibri" w:cs="Times New Roman"/>
          <w:sz w:val="24"/>
          <w:szCs w:val="24"/>
        </w:rPr>
        <w:t>чл. 20, ал. 3, т.2</w:t>
      </w:r>
      <w:r w:rsidR="00900BD6" w:rsidRPr="00370EFA">
        <w:rPr>
          <w:rFonts w:eastAsia="Calibri" w:cs="Times New Roman"/>
          <w:sz w:val="24"/>
          <w:szCs w:val="24"/>
        </w:rPr>
        <w:t xml:space="preserve"> от ЗОП</w:t>
      </w:r>
      <w:r w:rsidR="00720803" w:rsidRPr="00370EFA">
        <w:rPr>
          <w:rFonts w:eastAsia="Times New Roman" w:cs="Times New Roman"/>
          <w:sz w:val="24"/>
          <w:szCs w:val="24"/>
        </w:rPr>
        <w:t xml:space="preserve">. </w:t>
      </w:r>
    </w:p>
    <w:p w:rsidR="008628A0" w:rsidRPr="00370EFA" w:rsidRDefault="008628A0" w:rsidP="005F3B46">
      <w:pPr>
        <w:pStyle w:val="a3"/>
        <w:spacing w:after="0" w:line="240" w:lineRule="auto"/>
        <w:ind w:left="0" w:firstLine="709"/>
        <w:jc w:val="both"/>
        <w:rPr>
          <w:rFonts w:eastAsia="Times New Roman" w:cs="Times New Roman"/>
          <w:sz w:val="24"/>
          <w:szCs w:val="24"/>
          <w:lang w:eastAsia="bg-BG"/>
        </w:rPr>
      </w:pPr>
    </w:p>
    <w:p w:rsidR="008628A0" w:rsidRPr="00370EFA" w:rsidRDefault="00387121" w:rsidP="00654EB9">
      <w:pPr>
        <w:pStyle w:val="a3"/>
        <w:numPr>
          <w:ilvl w:val="0"/>
          <w:numId w:val="9"/>
        </w:numPr>
        <w:spacing w:after="0" w:line="240" w:lineRule="auto"/>
        <w:ind w:left="0" w:firstLine="709"/>
        <w:jc w:val="both"/>
        <w:rPr>
          <w:rFonts w:eastAsia="Times New Roman" w:cs="Times New Roman"/>
          <w:b/>
          <w:sz w:val="24"/>
          <w:szCs w:val="24"/>
          <w:lang w:eastAsia="bg-BG"/>
        </w:rPr>
      </w:pPr>
      <w:r w:rsidRPr="00370EFA">
        <w:rPr>
          <w:rFonts w:eastAsia="Times New Roman" w:cs="Times New Roman"/>
          <w:b/>
          <w:bCs/>
          <w:sz w:val="24"/>
          <w:szCs w:val="24"/>
        </w:rPr>
        <w:t xml:space="preserve">Срок на </w:t>
      </w:r>
      <w:r w:rsidRPr="00370EFA">
        <w:rPr>
          <w:rFonts w:eastAsia="Times New Roman" w:cs="Times New Roman"/>
          <w:b/>
          <w:sz w:val="24"/>
          <w:szCs w:val="24"/>
          <w:lang w:eastAsia="bg-BG"/>
        </w:rPr>
        <w:t>доставката и монтажа</w:t>
      </w:r>
      <w:r w:rsidR="008628A0" w:rsidRPr="00370EFA">
        <w:rPr>
          <w:rFonts w:eastAsia="Times New Roman" w:cs="Times New Roman"/>
          <w:b/>
          <w:sz w:val="24"/>
          <w:szCs w:val="24"/>
          <w:lang w:eastAsia="bg-BG"/>
        </w:rPr>
        <w:t>.</w:t>
      </w:r>
    </w:p>
    <w:p w:rsidR="00387121" w:rsidRPr="00EE07F8" w:rsidRDefault="00EE07F8" w:rsidP="00387121">
      <w:pPr>
        <w:keepNext/>
        <w:spacing w:after="0" w:line="240" w:lineRule="auto"/>
        <w:ind w:firstLine="708"/>
        <w:jc w:val="both"/>
        <w:outlineLvl w:val="3"/>
        <w:rPr>
          <w:rFonts w:eastAsia="Times New Roman" w:cs="Times New Roman"/>
          <w:b/>
          <w:bCs/>
          <w:sz w:val="24"/>
          <w:szCs w:val="24"/>
        </w:rPr>
      </w:pPr>
      <w:r>
        <w:rPr>
          <w:sz w:val="24"/>
          <w:szCs w:val="24"/>
        </w:rPr>
        <w:t>Краен срок за</w:t>
      </w:r>
      <w:r w:rsidR="00387121" w:rsidRPr="00370EFA">
        <w:rPr>
          <w:sz w:val="24"/>
          <w:szCs w:val="24"/>
        </w:rPr>
        <w:t xml:space="preserve"> двете обособени позиции -  </w:t>
      </w:r>
      <w:r w:rsidR="00387121" w:rsidRPr="00EE07F8">
        <w:rPr>
          <w:b/>
          <w:sz w:val="24"/>
          <w:szCs w:val="24"/>
        </w:rPr>
        <w:t>30.11.2018 г.</w:t>
      </w:r>
    </w:p>
    <w:p w:rsidR="00216F9A" w:rsidRPr="00370EFA" w:rsidRDefault="008628A0" w:rsidP="00654EB9">
      <w:pPr>
        <w:pStyle w:val="Style1"/>
        <w:widowControl/>
        <w:numPr>
          <w:ilvl w:val="0"/>
          <w:numId w:val="9"/>
        </w:numPr>
        <w:spacing w:before="48" w:line="403" w:lineRule="exact"/>
        <w:ind w:left="0" w:firstLine="709"/>
        <w:jc w:val="both"/>
        <w:rPr>
          <w:rFonts w:ascii="Times New Roman" w:hAnsi="Times New Roman" w:cs="Times New Roman"/>
          <w:b/>
          <w:bCs/>
        </w:rPr>
      </w:pPr>
      <w:r w:rsidRPr="00370EFA">
        <w:rPr>
          <w:rFonts w:ascii="Times New Roman" w:hAnsi="Times New Roman" w:cs="Times New Roman"/>
          <w:b/>
          <w:bCs/>
        </w:rPr>
        <w:t xml:space="preserve">Място на </w:t>
      </w:r>
      <w:r w:rsidR="00243073" w:rsidRPr="00370EFA">
        <w:rPr>
          <w:rFonts w:ascii="Times New Roman" w:hAnsi="Times New Roman" w:cs="Times New Roman"/>
          <w:b/>
        </w:rPr>
        <w:t>доставката и монтажа</w:t>
      </w:r>
      <w:r w:rsidR="00216F9A" w:rsidRPr="00370EFA">
        <w:rPr>
          <w:rFonts w:ascii="Times New Roman" w:hAnsi="Times New Roman" w:cs="Times New Roman"/>
          <w:b/>
          <w:bCs/>
        </w:rPr>
        <w:t>:</w:t>
      </w:r>
    </w:p>
    <w:p w:rsidR="00216F9A" w:rsidRPr="00370EFA" w:rsidRDefault="00BA6FC9" w:rsidP="00216F9A">
      <w:pPr>
        <w:pStyle w:val="Style1"/>
        <w:widowControl/>
        <w:spacing w:before="48" w:line="403" w:lineRule="exact"/>
        <w:ind w:firstLine="708"/>
        <w:jc w:val="both"/>
        <w:rPr>
          <w:rFonts w:ascii="Times New Roman" w:hAnsi="Times New Roman" w:cs="Times New Roman"/>
        </w:rPr>
      </w:pPr>
      <w:r w:rsidRPr="00370EFA">
        <w:rPr>
          <w:rFonts w:ascii="Times New Roman" w:hAnsi="Times New Roman" w:cs="Times New Roman"/>
          <w:bCs/>
        </w:rPr>
        <w:t xml:space="preserve"> </w:t>
      </w:r>
      <w:r w:rsidR="00216F9A" w:rsidRPr="00370EFA">
        <w:rPr>
          <w:rFonts w:ascii="Times New Roman" w:hAnsi="Times New Roman" w:cs="Times New Roman"/>
          <w:b/>
        </w:rPr>
        <w:t>Обособена позиция №</w:t>
      </w:r>
      <w:r w:rsidR="00387121" w:rsidRPr="00370EFA">
        <w:rPr>
          <w:rFonts w:ascii="Times New Roman" w:hAnsi="Times New Roman" w:cs="Times New Roman"/>
          <w:b/>
        </w:rPr>
        <w:t xml:space="preserve"> </w:t>
      </w:r>
      <w:r w:rsidR="00216F9A" w:rsidRPr="00370EFA">
        <w:rPr>
          <w:rFonts w:ascii="Times New Roman" w:hAnsi="Times New Roman" w:cs="Times New Roman"/>
          <w:b/>
        </w:rPr>
        <w:t>1</w:t>
      </w:r>
      <w:r w:rsidR="00216F9A" w:rsidRPr="00370EFA">
        <w:rPr>
          <w:rFonts w:ascii="Times New Roman" w:hAnsi="Times New Roman" w:cs="Times New Roman"/>
        </w:rPr>
        <w:t xml:space="preserve"> - в сградата на Съдебна палата, в гр. София, бул. „Витоша“ № 2  </w:t>
      </w:r>
    </w:p>
    <w:p w:rsidR="00243073" w:rsidRPr="00370EFA" w:rsidRDefault="00387121" w:rsidP="00216F9A">
      <w:pPr>
        <w:pStyle w:val="Style1"/>
        <w:widowControl/>
        <w:spacing w:before="48" w:line="403" w:lineRule="exact"/>
        <w:ind w:firstLine="708"/>
        <w:jc w:val="both"/>
        <w:rPr>
          <w:rFonts w:ascii="Times New Roman" w:hAnsi="Times New Roman" w:cs="Times New Roman"/>
        </w:rPr>
      </w:pPr>
      <w:r w:rsidRPr="00370EFA">
        <w:rPr>
          <w:rFonts w:ascii="Times New Roman" w:hAnsi="Times New Roman" w:cs="Times New Roman"/>
          <w:b/>
          <w:bCs/>
        </w:rPr>
        <w:t xml:space="preserve">  </w:t>
      </w:r>
      <w:r w:rsidR="00243073" w:rsidRPr="00370EFA">
        <w:rPr>
          <w:rFonts w:ascii="Times New Roman" w:hAnsi="Times New Roman" w:cs="Times New Roman"/>
          <w:b/>
          <w:bCs/>
        </w:rPr>
        <w:t xml:space="preserve">Място на </w:t>
      </w:r>
      <w:r w:rsidR="00243073" w:rsidRPr="00370EFA">
        <w:rPr>
          <w:rFonts w:ascii="Times New Roman" w:hAnsi="Times New Roman" w:cs="Times New Roman"/>
          <w:b/>
        </w:rPr>
        <w:t>доставката:</w:t>
      </w:r>
    </w:p>
    <w:p w:rsidR="00387121" w:rsidRPr="00370EFA" w:rsidRDefault="00216F9A" w:rsidP="00F010A8">
      <w:pPr>
        <w:autoSpaceDE w:val="0"/>
        <w:autoSpaceDN w:val="0"/>
        <w:adjustRightInd w:val="0"/>
        <w:spacing w:before="48" w:after="0" w:line="403" w:lineRule="exact"/>
        <w:ind w:firstLine="851"/>
        <w:jc w:val="both"/>
        <w:rPr>
          <w:rFonts w:eastAsia="Times New Roman" w:cs="Times New Roman"/>
          <w:sz w:val="24"/>
          <w:szCs w:val="24"/>
          <w:lang w:eastAsia="bg-BG"/>
        </w:rPr>
      </w:pPr>
      <w:r w:rsidRPr="00370EFA">
        <w:rPr>
          <w:rFonts w:eastAsia="Times New Roman" w:cs="Times New Roman"/>
          <w:b/>
          <w:sz w:val="24"/>
          <w:szCs w:val="24"/>
          <w:lang w:eastAsia="bg-BG"/>
        </w:rPr>
        <w:t>Обособена позиция №</w:t>
      </w:r>
      <w:r w:rsidR="00387121" w:rsidRPr="00370EFA">
        <w:rPr>
          <w:rFonts w:eastAsia="Times New Roman" w:cs="Times New Roman"/>
          <w:b/>
          <w:sz w:val="24"/>
          <w:szCs w:val="24"/>
          <w:lang w:eastAsia="bg-BG"/>
        </w:rPr>
        <w:t xml:space="preserve"> </w:t>
      </w:r>
      <w:r w:rsidRPr="00370EFA">
        <w:rPr>
          <w:rFonts w:eastAsia="Times New Roman" w:cs="Times New Roman"/>
          <w:b/>
          <w:sz w:val="24"/>
          <w:szCs w:val="24"/>
          <w:lang w:eastAsia="bg-BG"/>
        </w:rPr>
        <w:t>2</w:t>
      </w:r>
      <w:r w:rsidRPr="00370EFA">
        <w:rPr>
          <w:rFonts w:eastAsia="Times New Roman" w:cs="Times New Roman"/>
          <w:sz w:val="24"/>
          <w:szCs w:val="24"/>
          <w:lang w:eastAsia="bg-BG"/>
        </w:rPr>
        <w:t xml:space="preserve"> - на обект УБ на ВКС</w:t>
      </w:r>
      <w:r w:rsidR="00387121" w:rsidRPr="00370EFA">
        <w:rPr>
          <w:rFonts w:eastAsia="Times New Roman" w:cs="Times New Roman"/>
          <w:sz w:val="24"/>
          <w:szCs w:val="24"/>
          <w:lang w:eastAsia="bg-BG"/>
        </w:rPr>
        <w:t xml:space="preserve">, </w:t>
      </w:r>
      <w:r w:rsidRPr="00370EFA">
        <w:rPr>
          <w:rFonts w:eastAsia="Times New Roman" w:cs="Times New Roman"/>
          <w:sz w:val="24"/>
          <w:szCs w:val="24"/>
          <w:lang w:eastAsia="bg-BG"/>
        </w:rPr>
        <w:t xml:space="preserve"> с. Лозенец, ул. „Черно море“ №</w:t>
      </w:r>
      <w:r w:rsidR="00387121" w:rsidRPr="00370EFA">
        <w:rPr>
          <w:rFonts w:eastAsia="Times New Roman" w:cs="Times New Roman"/>
          <w:sz w:val="24"/>
          <w:szCs w:val="24"/>
          <w:lang w:eastAsia="bg-BG"/>
        </w:rPr>
        <w:t xml:space="preserve"> 3, община Царево, </w:t>
      </w:r>
      <w:proofErr w:type="spellStart"/>
      <w:r w:rsidR="00387121" w:rsidRPr="00370EFA">
        <w:rPr>
          <w:rFonts w:eastAsia="Times New Roman" w:cs="Times New Roman"/>
          <w:sz w:val="24"/>
          <w:szCs w:val="24"/>
          <w:lang w:eastAsia="bg-BG"/>
        </w:rPr>
        <w:t>обл</w:t>
      </w:r>
      <w:proofErr w:type="spellEnd"/>
      <w:r w:rsidR="00387121" w:rsidRPr="00370EFA">
        <w:rPr>
          <w:rFonts w:eastAsia="Times New Roman" w:cs="Times New Roman"/>
          <w:sz w:val="24"/>
          <w:szCs w:val="24"/>
          <w:lang w:eastAsia="bg-BG"/>
        </w:rPr>
        <w:t>. Бургас.</w:t>
      </w:r>
    </w:p>
    <w:p w:rsidR="00F010A8" w:rsidRPr="00370EFA" w:rsidRDefault="00F010A8" w:rsidP="00F010A8">
      <w:pPr>
        <w:autoSpaceDE w:val="0"/>
        <w:autoSpaceDN w:val="0"/>
        <w:adjustRightInd w:val="0"/>
        <w:spacing w:before="48" w:after="0" w:line="403" w:lineRule="exact"/>
        <w:ind w:firstLine="851"/>
        <w:jc w:val="both"/>
        <w:rPr>
          <w:rFonts w:eastAsia="Times New Roman" w:cs="Times New Roman"/>
          <w:sz w:val="24"/>
          <w:szCs w:val="24"/>
          <w:lang w:eastAsia="bg-BG"/>
        </w:rPr>
      </w:pPr>
    </w:p>
    <w:p w:rsidR="008628A0" w:rsidRPr="00370EFA" w:rsidRDefault="008628A0" w:rsidP="00216F9A">
      <w:pPr>
        <w:autoSpaceDE w:val="0"/>
        <w:autoSpaceDN w:val="0"/>
        <w:adjustRightInd w:val="0"/>
        <w:spacing w:after="0" w:line="240" w:lineRule="auto"/>
        <w:ind w:firstLine="709"/>
        <w:jc w:val="both"/>
        <w:rPr>
          <w:rFonts w:eastAsia="Times New Roman" w:cs="Times New Roman"/>
          <w:b/>
          <w:sz w:val="24"/>
          <w:szCs w:val="24"/>
          <w:lang w:eastAsia="bg-BG"/>
        </w:rPr>
      </w:pPr>
      <w:r w:rsidRPr="00370EFA">
        <w:rPr>
          <w:rFonts w:eastAsia="Times New Roman" w:cs="Times New Roman"/>
          <w:b/>
          <w:sz w:val="24"/>
          <w:szCs w:val="24"/>
          <w:lang w:eastAsia="bg-BG"/>
        </w:rPr>
        <w:t>Оглед</w:t>
      </w:r>
    </w:p>
    <w:p w:rsidR="00A6081E" w:rsidRPr="00370EFA" w:rsidRDefault="00A6081E" w:rsidP="00A6081E">
      <w:pPr>
        <w:spacing w:after="0" w:line="240" w:lineRule="auto"/>
        <w:ind w:firstLine="709"/>
        <w:jc w:val="both"/>
        <w:rPr>
          <w:rFonts w:eastAsia="Times New Roman" w:cs="Times New Roman"/>
          <w:sz w:val="24"/>
          <w:szCs w:val="24"/>
          <w:lang w:eastAsia="bg-BG"/>
        </w:rPr>
      </w:pPr>
      <w:r w:rsidRPr="00370EFA">
        <w:rPr>
          <w:rFonts w:eastAsia="Times New Roman" w:cs="Times New Roman"/>
          <w:sz w:val="24"/>
          <w:szCs w:val="24"/>
          <w:lang w:eastAsia="bg-BG"/>
        </w:rPr>
        <w:t>В</w:t>
      </w:r>
      <w:r w:rsidR="00441B62" w:rsidRPr="00370EFA">
        <w:rPr>
          <w:rFonts w:eastAsia="Times New Roman" w:cs="Times New Roman"/>
          <w:sz w:val="24"/>
          <w:szCs w:val="24"/>
          <w:lang w:eastAsia="bg-BG"/>
        </w:rPr>
        <w:t xml:space="preserve">ъзложителят предвижда задължителен </w:t>
      </w:r>
      <w:r w:rsidRPr="00370EFA">
        <w:rPr>
          <w:rFonts w:eastAsia="Times New Roman" w:cs="Times New Roman"/>
          <w:sz w:val="24"/>
          <w:szCs w:val="24"/>
          <w:lang w:eastAsia="bg-BG"/>
        </w:rPr>
        <w:t xml:space="preserve"> оглед на обекта</w:t>
      </w:r>
      <w:r w:rsidR="00441B62" w:rsidRPr="00370EFA">
        <w:rPr>
          <w:rFonts w:eastAsia="Times New Roman" w:cs="Times New Roman"/>
          <w:sz w:val="24"/>
          <w:szCs w:val="24"/>
          <w:lang w:eastAsia="bg-BG"/>
        </w:rPr>
        <w:t xml:space="preserve"> </w:t>
      </w:r>
      <w:r w:rsidR="007E599B" w:rsidRPr="00370EFA">
        <w:rPr>
          <w:rFonts w:eastAsia="Times New Roman" w:cs="Times New Roman"/>
          <w:sz w:val="24"/>
          <w:szCs w:val="24"/>
          <w:lang w:eastAsia="bg-BG"/>
        </w:rPr>
        <w:t xml:space="preserve"> </w:t>
      </w:r>
      <w:r w:rsidR="00441B62" w:rsidRPr="00370EFA">
        <w:rPr>
          <w:rFonts w:eastAsia="Times New Roman" w:cs="Times New Roman"/>
          <w:b/>
          <w:sz w:val="24"/>
          <w:szCs w:val="24"/>
          <w:lang w:eastAsia="bg-BG"/>
        </w:rPr>
        <w:t xml:space="preserve">за обособена позиция № 1 </w:t>
      </w:r>
      <w:r w:rsidRPr="00370EFA">
        <w:rPr>
          <w:rFonts w:eastAsia="Times New Roman" w:cs="Times New Roman"/>
          <w:sz w:val="24"/>
          <w:szCs w:val="24"/>
          <w:lang w:eastAsia="bg-BG"/>
        </w:rPr>
        <w:t xml:space="preserve"> в работни дни от 09.00 ч. до 16.30 ч., след предварителн</w:t>
      </w:r>
      <w:r w:rsidR="00441B62" w:rsidRPr="00370EFA">
        <w:rPr>
          <w:rFonts w:eastAsia="Times New Roman" w:cs="Times New Roman"/>
          <w:sz w:val="24"/>
          <w:szCs w:val="24"/>
          <w:lang w:eastAsia="bg-BG"/>
        </w:rPr>
        <w:t xml:space="preserve">о съгласуване на тел. 02/9219502 или 02/9219606 или </w:t>
      </w:r>
      <w:proofErr w:type="spellStart"/>
      <w:r w:rsidR="00441B62" w:rsidRPr="00370EFA">
        <w:rPr>
          <w:rFonts w:eastAsia="Times New Roman" w:cs="Times New Roman"/>
          <w:sz w:val="24"/>
          <w:szCs w:val="24"/>
          <w:lang w:eastAsia="bg-BG"/>
        </w:rPr>
        <w:t>e-mail</w:t>
      </w:r>
      <w:proofErr w:type="spellEnd"/>
      <w:r w:rsidR="00441B62" w:rsidRPr="00370EFA">
        <w:rPr>
          <w:rFonts w:eastAsia="Times New Roman" w:cs="Times New Roman"/>
          <w:sz w:val="24"/>
          <w:szCs w:val="24"/>
          <w:lang w:eastAsia="bg-BG"/>
        </w:rPr>
        <w:t xml:space="preserve">: </w:t>
      </w:r>
      <w:proofErr w:type="spellStart"/>
      <w:r w:rsidR="00441B62" w:rsidRPr="00370EFA">
        <w:rPr>
          <w:rFonts w:eastAsia="Times New Roman" w:cs="Times New Roman"/>
          <w:sz w:val="24"/>
          <w:szCs w:val="24"/>
          <w:lang w:eastAsia="bg-BG"/>
        </w:rPr>
        <w:t>tzvetan_tzvetanov</w:t>
      </w:r>
      <w:r w:rsidRPr="00370EFA">
        <w:rPr>
          <w:rFonts w:eastAsia="Times New Roman" w:cs="Times New Roman"/>
          <w:sz w:val="24"/>
          <w:szCs w:val="24"/>
          <w:lang w:eastAsia="bg-BG"/>
        </w:rPr>
        <w:t>@</w:t>
      </w:r>
      <w:r w:rsidR="00441B62" w:rsidRPr="00370EFA">
        <w:rPr>
          <w:rFonts w:eastAsia="Times New Roman" w:cs="Times New Roman"/>
          <w:sz w:val="24"/>
          <w:szCs w:val="24"/>
          <w:lang w:eastAsia="bg-BG"/>
        </w:rPr>
        <w:t>vks</w:t>
      </w:r>
      <w:proofErr w:type="spellEnd"/>
      <w:r w:rsidR="00441B62" w:rsidRPr="00370EFA">
        <w:rPr>
          <w:rFonts w:eastAsia="Times New Roman" w:cs="Times New Roman"/>
          <w:sz w:val="24"/>
          <w:szCs w:val="24"/>
          <w:lang w:eastAsia="bg-BG"/>
        </w:rPr>
        <w:t>.</w:t>
      </w:r>
      <w:proofErr w:type="spellStart"/>
      <w:r w:rsidR="00441B62" w:rsidRPr="00370EFA">
        <w:rPr>
          <w:rFonts w:eastAsia="Times New Roman" w:cs="Times New Roman"/>
          <w:sz w:val="24"/>
          <w:szCs w:val="24"/>
          <w:lang w:eastAsia="bg-BG"/>
        </w:rPr>
        <w:t>bg</w:t>
      </w:r>
      <w:proofErr w:type="spellEnd"/>
      <w:r w:rsidR="00441B62" w:rsidRPr="00370EFA">
        <w:rPr>
          <w:rFonts w:eastAsia="Times New Roman" w:cs="Times New Roman"/>
          <w:sz w:val="24"/>
          <w:szCs w:val="24"/>
          <w:lang w:eastAsia="bg-BG"/>
        </w:rPr>
        <w:t xml:space="preserve"> –Цветан Цветанов.</w:t>
      </w:r>
    </w:p>
    <w:p w:rsidR="008628A0" w:rsidRPr="00370EFA" w:rsidRDefault="007204C0" w:rsidP="00A6081E">
      <w:pPr>
        <w:spacing w:after="0" w:line="240" w:lineRule="auto"/>
        <w:ind w:firstLine="709"/>
        <w:jc w:val="both"/>
        <w:rPr>
          <w:rFonts w:eastAsia="Times New Roman" w:cs="Times New Roman"/>
          <w:b/>
          <w:sz w:val="24"/>
          <w:szCs w:val="24"/>
          <w:lang w:eastAsia="bg-BG"/>
        </w:rPr>
      </w:pPr>
      <w:r w:rsidRPr="00370EFA">
        <w:rPr>
          <w:rFonts w:eastAsia="Times New Roman" w:cs="Times New Roman"/>
          <w:b/>
          <w:sz w:val="24"/>
          <w:szCs w:val="24"/>
          <w:lang w:eastAsia="bg-BG"/>
        </w:rPr>
        <w:t>Огледът на обекта</w:t>
      </w:r>
      <w:r w:rsidR="00A6081E" w:rsidRPr="00370EFA">
        <w:rPr>
          <w:rFonts w:eastAsia="Times New Roman" w:cs="Times New Roman"/>
          <w:b/>
          <w:sz w:val="24"/>
          <w:szCs w:val="24"/>
          <w:lang w:eastAsia="bg-BG"/>
        </w:rPr>
        <w:t xml:space="preserve"> е задължителен за съставяне на офертата от участниците.</w:t>
      </w:r>
    </w:p>
    <w:p w:rsidR="00F010A8" w:rsidRPr="00370EFA" w:rsidRDefault="00F010A8" w:rsidP="00A6081E">
      <w:pPr>
        <w:spacing w:after="0" w:line="240" w:lineRule="auto"/>
        <w:ind w:firstLine="709"/>
        <w:jc w:val="both"/>
        <w:rPr>
          <w:rFonts w:eastAsia="Times New Roman" w:cs="Times New Roman"/>
          <w:b/>
          <w:sz w:val="24"/>
          <w:szCs w:val="24"/>
          <w:lang w:eastAsia="bg-BG"/>
        </w:rPr>
      </w:pPr>
    </w:p>
    <w:p w:rsidR="008628A0" w:rsidRPr="00370EFA" w:rsidRDefault="00A6081E" w:rsidP="00654EB9">
      <w:pPr>
        <w:pStyle w:val="a3"/>
        <w:numPr>
          <w:ilvl w:val="0"/>
          <w:numId w:val="9"/>
        </w:numPr>
        <w:spacing w:after="0" w:line="240" w:lineRule="auto"/>
        <w:ind w:left="0" w:firstLine="709"/>
        <w:jc w:val="both"/>
        <w:rPr>
          <w:rFonts w:eastAsia="Times New Roman" w:cs="Times New Roman"/>
          <w:b/>
          <w:sz w:val="24"/>
          <w:szCs w:val="24"/>
          <w:lang w:eastAsia="bg-BG"/>
        </w:rPr>
      </w:pPr>
      <w:r w:rsidRPr="00370EFA">
        <w:rPr>
          <w:rFonts w:eastAsia="Times New Roman" w:cs="Times New Roman"/>
          <w:b/>
          <w:sz w:val="24"/>
          <w:szCs w:val="24"/>
          <w:lang w:eastAsia="bg-BG"/>
        </w:rPr>
        <w:t>Прогнозната стойност:</w:t>
      </w:r>
    </w:p>
    <w:p w:rsidR="007204C0" w:rsidRPr="00370EFA" w:rsidRDefault="00A6081E" w:rsidP="007204C0">
      <w:pPr>
        <w:ind w:firstLine="567"/>
        <w:jc w:val="both"/>
        <w:rPr>
          <w:rFonts w:eastAsia="Times New Roman" w:cs="Times New Roman"/>
          <w:bCs/>
          <w:color w:val="000000"/>
          <w:szCs w:val="28"/>
          <w:lang w:eastAsia="bg-BG"/>
        </w:rPr>
      </w:pPr>
      <w:r w:rsidRPr="00370EFA">
        <w:rPr>
          <w:sz w:val="24"/>
          <w:szCs w:val="24"/>
        </w:rPr>
        <w:t>Прогнозната стойност на обществената поръчка е в размер до</w:t>
      </w:r>
      <w:r w:rsidR="007204C0" w:rsidRPr="00370EFA">
        <w:rPr>
          <w:sz w:val="24"/>
          <w:szCs w:val="24"/>
        </w:rPr>
        <w:t>:</w:t>
      </w:r>
      <w:r w:rsidRPr="00370EFA">
        <w:rPr>
          <w:sz w:val="24"/>
          <w:szCs w:val="24"/>
        </w:rPr>
        <w:t xml:space="preserve"> </w:t>
      </w:r>
    </w:p>
    <w:p w:rsidR="007204C0" w:rsidRPr="005D4414" w:rsidRDefault="007204C0" w:rsidP="007204C0">
      <w:pPr>
        <w:autoSpaceDE w:val="0"/>
        <w:autoSpaceDN w:val="0"/>
        <w:adjustRightInd w:val="0"/>
        <w:spacing w:before="48" w:after="0" w:line="403" w:lineRule="exact"/>
        <w:ind w:firstLine="567"/>
        <w:jc w:val="both"/>
        <w:rPr>
          <w:rFonts w:eastAsia="Times New Roman" w:cs="Times New Roman"/>
          <w:sz w:val="24"/>
          <w:szCs w:val="24"/>
          <w:lang w:eastAsia="bg-BG"/>
        </w:rPr>
      </w:pPr>
      <w:r w:rsidRPr="00370EFA">
        <w:rPr>
          <w:rFonts w:eastAsia="Times New Roman" w:cs="Times New Roman"/>
          <w:b/>
          <w:sz w:val="24"/>
          <w:szCs w:val="24"/>
          <w:lang w:eastAsia="bg-BG"/>
        </w:rPr>
        <w:lastRenderedPageBreak/>
        <w:t>Обособена позиция № 1</w:t>
      </w:r>
      <w:r w:rsidRPr="00370EFA">
        <w:rPr>
          <w:rFonts w:eastAsia="Times New Roman" w:cs="Times New Roman"/>
          <w:sz w:val="24"/>
          <w:szCs w:val="24"/>
          <w:lang w:eastAsia="bg-BG"/>
        </w:rPr>
        <w:t xml:space="preserve"> – </w:t>
      </w:r>
      <w:r w:rsidR="007E599B" w:rsidRPr="005D4414">
        <w:rPr>
          <w:rFonts w:eastAsia="Times New Roman" w:cs="Times New Roman"/>
          <w:sz w:val="24"/>
          <w:szCs w:val="24"/>
          <w:lang w:eastAsia="bg-BG"/>
        </w:rPr>
        <w:t xml:space="preserve">24 583, 33 лв.без вкл. ДДС или </w:t>
      </w:r>
      <w:r w:rsidRPr="005D4414">
        <w:rPr>
          <w:rFonts w:eastAsia="Times New Roman" w:cs="Times New Roman"/>
          <w:sz w:val="24"/>
          <w:szCs w:val="24"/>
          <w:lang w:eastAsia="bg-BG"/>
        </w:rPr>
        <w:t>29</w:t>
      </w:r>
      <w:r w:rsidR="00C50702" w:rsidRPr="005D4414">
        <w:rPr>
          <w:rFonts w:eastAsia="Times New Roman" w:cs="Times New Roman"/>
          <w:sz w:val="24"/>
          <w:szCs w:val="24"/>
          <w:lang w:eastAsia="bg-BG"/>
        </w:rPr>
        <w:t> </w:t>
      </w:r>
      <w:r w:rsidRPr="005D4414">
        <w:rPr>
          <w:rFonts w:eastAsia="Times New Roman" w:cs="Times New Roman"/>
          <w:sz w:val="24"/>
          <w:szCs w:val="24"/>
          <w:lang w:eastAsia="bg-BG"/>
        </w:rPr>
        <w:t>500</w:t>
      </w:r>
      <w:r w:rsidR="00C50702" w:rsidRPr="005D4414">
        <w:rPr>
          <w:rFonts w:eastAsia="Times New Roman" w:cs="Times New Roman"/>
          <w:sz w:val="24"/>
          <w:szCs w:val="24"/>
          <w:lang w:eastAsia="bg-BG"/>
        </w:rPr>
        <w:t>,00</w:t>
      </w:r>
      <w:r w:rsidRPr="005D4414">
        <w:rPr>
          <w:rFonts w:eastAsia="Times New Roman" w:cs="Times New Roman"/>
          <w:sz w:val="24"/>
          <w:szCs w:val="24"/>
          <w:lang w:eastAsia="bg-BG"/>
        </w:rPr>
        <w:t xml:space="preserve"> лв. с включен ДДС</w:t>
      </w:r>
      <w:r w:rsidR="00C50702" w:rsidRPr="005D4414">
        <w:rPr>
          <w:rFonts w:eastAsia="Times New Roman" w:cs="Times New Roman"/>
          <w:sz w:val="24"/>
          <w:szCs w:val="24"/>
          <w:lang w:eastAsia="bg-BG"/>
        </w:rPr>
        <w:t>;</w:t>
      </w:r>
      <w:r w:rsidRPr="005D4414">
        <w:rPr>
          <w:rFonts w:eastAsia="Times New Roman" w:cs="Times New Roman"/>
          <w:sz w:val="24"/>
          <w:szCs w:val="24"/>
          <w:lang w:eastAsia="bg-BG"/>
        </w:rPr>
        <w:t xml:space="preserve">  </w:t>
      </w:r>
    </w:p>
    <w:p w:rsidR="007204C0" w:rsidRPr="005D4414" w:rsidRDefault="007204C0" w:rsidP="007204C0">
      <w:pPr>
        <w:autoSpaceDE w:val="0"/>
        <w:autoSpaceDN w:val="0"/>
        <w:adjustRightInd w:val="0"/>
        <w:spacing w:before="48" w:after="0" w:line="403" w:lineRule="exact"/>
        <w:ind w:firstLine="567"/>
        <w:jc w:val="both"/>
        <w:rPr>
          <w:rFonts w:eastAsia="Times New Roman" w:cs="Times New Roman"/>
          <w:sz w:val="24"/>
          <w:szCs w:val="24"/>
          <w:lang w:eastAsia="bg-BG"/>
        </w:rPr>
      </w:pPr>
      <w:r w:rsidRPr="005D4414">
        <w:rPr>
          <w:rFonts w:eastAsia="Times New Roman" w:cs="Times New Roman"/>
          <w:b/>
          <w:sz w:val="24"/>
          <w:szCs w:val="24"/>
          <w:lang w:eastAsia="bg-BG"/>
        </w:rPr>
        <w:t>Обособена позиция № 2</w:t>
      </w:r>
      <w:r w:rsidR="00C50702" w:rsidRPr="005D4414">
        <w:rPr>
          <w:rFonts w:eastAsia="Times New Roman" w:cs="Times New Roman"/>
          <w:sz w:val="24"/>
          <w:szCs w:val="24"/>
          <w:lang w:eastAsia="bg-BG"/>
        </w:rPr>
        <w:t xml:space="preserve"> –</w:t>
      </w:r>
      <w:r w:rsidR="007E599B" w:rsidRPr="005D4414">
        <w:rPr>
          <w:rFonts w:eastAsia="Times New Roman" w:cs="Times New Roman"/>
          <w:sz w:val="24"/>
          <w:szCs w:val="24"/>
          <w:lang w:eastAsia="bg-BG"/>
        </w:rPr>
        <w:t xml:space="preserve">1 150,00 лв. без вкл. ДДС или </w:t>
      </w:r>
      <w:r w:rsidR="00C50702" w:rsidRPr="005D4414">
        <w:rPr>
          <w:rFonts w:eastAsia="Times New Roman" w:cs="Times New Roman"/>
          <w:sz w:val="24"/>
          <w:szCs w:val="24"/>
          <w:lang w:eastAsia="bg-BG"/>
        </w:rPr>
        <w:t>1 380,00 лв. с включен ДДС;</w:t>
      </w:r>
    </w:p>
    <w:p w:rsidR="00A6081E" w:rsidRPr="00370EFA" w:rsidRDefault="00A6081E" w:rsidP="00C50702">
      <w:pPr>
        <w:spacing w:after="0" w:line="240" w:lineRule="auto"/>
        <w:contextualSpacing/>
        <w:jc w:val="both"/>
        <w:rPr>
          <w:b/>
          <w:sz w:val="24"/>
          <w:szCs w:val="24"/>
        </w:rPr>
      </w:pPr>
      <w:r w:rsidRPr="005D4414">
        <w:rPr>
          <w:b/>
          <w:sz w:val="24"/>
          <w:szCs w:val="24"/>
        </w:rPr>
        <w:t>Предложения, надхвърлящи прогнозната стойност, няма да бъдат</w:t>
      </w:r>
      <w:r w:rsidRPr="00370EFA">
        <w:rPr>
          <w:b/>
          <w:sz w:val="24"/>
          <w:szCs w:val="24"/>
        </w:rPr>
        <w:t xml:space="preserve"> разглежд</w:t>
      </w:r>
      <w:r w:rsidR="00066179" w:rsidRPr="00370EFA">
        <w:rPr>
          <w:b/>
          <w:sz w:val="24"/>
          <w:szCs w:val="24"/>
        </w:rPr>
        <w:t>ани и оценявани от Възложителя.</w:t>
      </w:r>
    </w:p>
    <w:p w:rsidR="00F010A8" w:rsidRPr="00370EFA" w:rsidRDefault="00F010A8" w:rsidP="00C50702">
      <w:pPr>
        <w:spacing w:after="0" w:line="240" w:lineRule="auto"/>
        <w:contextualSpacing/>
        <w:jc w:val="both"/>
        <w:rPr>
          <w:b/>
          <w:sz w:val="24"/>
          <w:szCs w:val="24"/>
        </w:rPr>
      </w:pPr>
    </w:p>
    <w:p w:rsidR="008628A0" w:rsidRPr="00370EFA" w:rsidRDefault="008628A0" w:rsidP="00654EB9">
      <w:pPr>
        <w:pStyle w:val="a3"/>
        <w:numPr>
          <w:ilvl w:val="0"/>
          <w:numId w:val="9"/>
        </w:numPr>
        <w:spacing w:after="0" w:line="240" w:lineRule="auto"/>
        <w:ind w:left="0" w:firstLine="709"/>
        <w:jc w:val="both"/>
        <w:rPr>
          <w:rFonts w:eastAsia="Times New Roman" w:cs="Times New Roman"/>
          <w:b/>
          <w:sz w:val="24"/>
          <w:szCs w:val="24"/>
          <w:lang w:eastAsia="bg-BG"/>
        </w:rPr>
      </w:pPr>
      <w:r w:rsidRPr="00370EFA">
        <w:rPr>
          <w:rFonts w:eastAsia="Times New Roman" w:cs="Times New Roman"/>
          <w:b/>
          <w:sz w:val="24"/>
          <w:szCs w:val="24"/>
          <w:lang w:eastAsia="bg-BG"/>
        </w:rPr>
        <w:t>Финансиране</w:t>
      </w:r>
    </w:p>
    <w:p w:rsidR="00F010A8" w:rsidRPr="00370EFA" w:rsidRDefault="008628A0" w:rsidP="008628A0">
      <w:pPr>
        <w:spacing w:after="0" w:line="240" w:lineRule="auto"/>
        <w:ind w:firstLine="709"/>
        <w:jc w:val="both"/>
        <w:rPr>
          <w:rFonts w:eastAsia="Times New Roman" w:cs="Times New Roman"/>
          <w:sz w:val="24"/>
          <w:szCs w:val="24"/>
          <w:lang w:eastAsia="bg-BG"/>
        </w:rPr>
      </w:pPr>
      <w:r w:rsidRPr="00370EFA">
        <w:rPr>
          <w:rFonts w:eastAsia="Times New Roman" w:cs="Times New Roman"/>
          <w:sz w:val="24"/>
          <w:szCs w:val="24"/>
          <w:lang w:eastAsia="bg-BG"/>
        </w:rPr>
        <w:t xml:space="preserve">Финансирането на поръчката е с бюджетни средства на </w:t>
      </w:r>
      <w:r w:rsidR="007204C0" w:rsidRPr="00370EFA">
        <w:rPr>
          <w:rFonts w:eastAsia="Times New Roman" w:cs="Times New Roman"/>
          <w:sz w:val="24"/>
          <w:szCs w:val="24"/>
          <w:lang w:eastAsia="bg-BG"/>
        </w:rPr>
        <w:t>Върховен касационен съд</w:t>
      </w:r>
      <w:r w:rsidR="00F010A8" w:rsidRPr="00370EFA">
        <w:rPr>
          <w:rFonts w:eastAsia="Times New Roman" w:cs="Times New Roman"/>
          <w:sz w:val="24"/>
          <w:szCs w:val="24"/>
          <w:lang w:eastAsia="bg-BG"/>
        </w:rPr>
        <w:t>.</w:t>
      </w:r>
    </w:p>
    <w:p w:rsidR="007B2BB7" w:rsidRPr="00370EFA" w:rsidRDefault="007204C0" w:rsidP="008628A0">
      <w:pPr>
        <w:spacing w:after="0" w:line="240" w:lineRule="auto"/>
        <w:ind w:firstLine="709"/>
        <w:jc w:val="both"/>
        <w:rPr>
          <w:rFonts w:eastAsia="Times New Roman" w:cs="Times New Roman"/>
          <w:sz w:val="24"/>
          <w:szCs w:val="24"/>
          <w:lang w:eastAsia="bg-BG"/>
        </w:rPr>
      </w:pPr>
      <w:r w:rsidRPr="00370EFA">
        <w:rPr>
          <w:rFonts w:eastAsia="Times New Roman" w:cs="Times New Roman"/>
          <w:sz w:val="24"/>
          <w:szCs w:val="24"/>
          <w:lang w:eastAsia="bg-BG"/>
        </w:rPr>
        <w:t xml:space="preserve"> </w:t>
      </w:r>
    </w:p>
    <w:p w:rsidR="008628A0" w:rsidRPr="00370EFA" w:rsidRDefault="00A6081E" w:rsidP="00654EB9">
      <w:pPr>
        <w:pStyle w:val="a3"/>
        <w:numPr>
          <w:ilvl w:val="0"/>
          <w:numId w:val="9"/>
        </w:numPr>
        <w:spacing w:after="0" w:line="240" w:lineRule="auto"/>
        <w:ind w:left="0" w:firstLine="709"/>
        <w:jc w:val="both"/>
        <w:rPr>
          <w:rFonts w:eastAsia="Times New Roman" w:cs="Times New Roman"/>
          <w:b/>
          <w:sz w:val="24"/>
          <w:szCs w:val="24"/>
          <w:lang w:eastAsia="bg-BG"/>
        </w:rPr>
      </w:pPr>
      <w:r w:rsidRPr="00370EFA">
        <w:rPr>
          <w:rFonts w:eastAsia="Times New Roman" w:cs="Times New Roman"/>
          <w:b/>
          <w:sz w:val="24"/>
          <w:szCs w:val="24"/>
          <w:lang w:eastAsia="bg-BG"/>
        </w:rPr>
        <w:t>Срок</w:t>
      </w:r>
      <w:r w:rsidR="008628A0" w:rsidRPr="00370EFA">
        <w:rPr>
          <w:rFonts w:eastAsia="Times New Roman" w:cs="Times New Roman"/>
          <w:b/>
          <w:sz w:val="24"/>
          <w:szCs w:val="24"/>
          <w:lang w:eastAsia="bg-BG"/>
        </w:rPr>
        <w:t xml:space="preserve"> на валидност на офертите</w:t>
      </w:r>
      <w:r w:rsidRPr="00370EFA">
        <w:rPr>
          <w:rFonts w:eastAsia="Times New Roman" w:cs="Times New Roman"/>
          <w:b/>
          <w:sz w:val="24"/>
          <w:szCs w:val="24"/>
          <w:lang w:eastAsia="bg-BG"/>
        </w:rPr>
        <w:t>:</w:t>
      </w:r>
    </w:p>
    <w:p w:rsidR="00A6081E" w:rsidRPr="00882C56" w:rsidRDefault="00A6081E" w:rsidP="00A6081E">
      <w:pPr>
        <w:spacing w:after="0" w:line="240" w:lineRule="auto"/>
        <w:ind w:left="709"/>
        <w:jc w:val="both"/>
        <w:rPr>
          <w:sz w:val="24"/>
          <w:szCs w:val="24"/>
        </w:rPr>
      </w:pPr>
      <w:r w:rsidRPr="00882C56">
        <w:rPr>
          <w:sz w:val="24"/>
          <w:szCs w:val="24"/>
        </w:rPr>
        <w:t xml:space="preserve">Срокът на валидност на офертите е </w:t>
      </w:r>
      <w:r w:rsidR="00DC0CDA" w:rsidRPr="00882C56">
        <w:rPr>
          <w:sz w:val="24"/>
          <w:szCs w:val="24"/>
        </w:rPr>
        <w:t>до 31.10</w:t>
      </w:r>
      <w:r w:rsidRPr="00882C56">
        <w:rPr>
          <w:sz w:val="24"/>
          <w:szCs w:val="24"/>
        </w:rPr>
        <w:t>.2018 г. включително.</w:t>
      </w:r>
    </w:p>
    <w:p w:rsidR="00F010A8" w:rsidRPr="00882C56" w:rsidRDefault="00F010A8" w:rsidP="00A6081E">
      <w:pPr>
        <w:spacing w:after="0" w:line="240" w:lineRule="auto"/>
        <w:ind w:left="709"/>
        <w:jc w:val="both"/>
        <w:rPr>
          <w:sz w:val="24"/>
          <w:szCs w:val="24"/>
        </w:rPr>
      </w:pPr>
    </w:p>
    <w:p w:rsidR="00A6081E" w:rsidRPr="00882C56" w:rsidRDefault="00A6081E" w:rsidP="00654EB9">
      <w:pPr>
        <w:pStyle w:val="a3"/>
        <w:numPr>
          <w:ilvl w:val="0"/>
          <w:numId w:val="9"/>
        </w:numPr>
        <w:spacing w:after="0" w:line="240" w:lineRule="auto"/>
        <w:ind w:left="0" w:firstLine="709"/>
        <w:jc w:val="both"/>
        <w:rPr>
          <w:rFonts w:eastAsia="Times New Roman" w:cs="Times New Roman"/>
          <w:b/>
          <w:sz w:val="24"/>
          <w:szCs w:val="24"/>
          <w:lang w:eastAsia="bg-BG"/>
        </w:rPr>
      </w:pPr>
      <w:r w:rsidRPr="00882C56">
        <w:rPr>
          <w:rFonts w:eastAsia="Times New Roman" w:cs="Times New Roman"/>
          <w:b/>
          <w:sz w:val="24"/>
          <w:szCs w:val="24"/>
          <w:lang w:eastAsia="bg-BG"/>
        </w:rPr>
        <w:t>Възможност за представяне на варианти.</w:t>
      </w:r>
    </w:p>
    <w:p w:rsidR="00A6081E" w:rsidRPr="00882C56" w:rsidRDefault="00A6081E" w:rsidP="00A6081E">
      <w:pPr>
        <w:spacing w:after="0" w:line="240" w:lineRule="auto"/>
        <w:ind w:left="709"/>
        <w:contextualSpacing/>
        <w:jc w:val="both"/>
        <w:rPr>
          <w:sz w:val="24"/>
          <w:szCs w:val="24"/>
        </w:rPr>
      </w:pPr>
      <w:r w:rsidRPr="00882C56">
        <w:rPr>
          <w:sz w:val="24"/>
          <w:szCs w:val="24"/>
        </w:rPr>
        <w:t>Не се предвижда възможност за представяне на варианти  в офертите.</w:t>
      </w:r>
    </w:p>
    <w:p w:rsidR="00F010A8" w:rsidRPr="00882C56" w:rsidRDefault="00F010A8" w:rsidP="00A6081E">
      <w:pPr>
        <w:spacing w:after="0" w:line="240" w:lineRule="auto"/>
        <w:ind w:left="709"/>
        <w:contextualSpacing/>
        <w:jc w:val="both"/>
        <w:rPr>
          <w:sz w:val="24"/>
          <w:szCs w:val="24"/>
        </w:rPr>
      </w:pPr>
    </w:p>
    <w:p w:rsidR="00D9203C" w:rsidRPr="00882C56" w:rsidRDefault="00D9203C" w:rsidP="00654EB9">
      <w:pPr>
        <w:pStyle w:val="a3"/>
        <w:numPr>
          <w:ilvl w:val="0"/>
          <w:numId w:val="9"/>
        </w:numPr>
        <w:spacing w:after="0" w:line="240" w:lineRule="auto"/>
        <w:ind w:left="0" w:firstLine="709"/>
        <w:jc w:val="both"/>
        <w:rPr>
          <w:rFonts w:eastAsia="Times New Roman" w:cs="Times New Roman"/>
          <w:b/>
          <w:sz w:val="24"/>
          <w:szCs w:val="24"/>
          <w:lang w:eastAsia="bg-BG"/>
        </w:rPr>
      </w:pPr>
      <w:r w:rsidRPr="00882C56">
        <w:rPr>
          <w:rFonts w:eastAsia="Times New Roman" w:cs="Times New Roman"/>
          <w:b/>
          <w:sz w:val="24"/>
          <w:szCs w:val="24"/>
          <w:lang w:eastAsia="bg-BG"/>
        </w:rPr>
        <w:t>Условия и начин на плащане:</w:t>
      </w:r>
    </w:p>
    <w:p w:rsidR="00C462AD" w:rsidRPr="00882C56" w:rsidRDefault="00D9203C" w:rsidP="00D9203C">
      <w:pPr>
        <w:tabs>
          <w:tab w:val="num" w:pos="426"/>
        </w:tabs>
        <w:spacing w:after="0" w:line="240" w:lineRule="auto"/>
        <w:ind w:firstLine="709"/>
        <w:jc w:val="both"/>
        <w:rPr>
          <w:sz w:val="24"/>
          <w:szCs w:val="24"/>
        </w:rPr>
      </w:pPr>
      <w:r w:rsidRPr="00882C56">
        <w:rPr>
          <w:b/>
          <w:sz w:val="24"/>
          <w:szCs w:val="24"/>
        </w:rPr>
        <w:t>11.1</w:t>
      </w:r>
      <w:r w:rsidR="00E2422B" w:rsidRPr="00882C56">
        <w:rPr>
          <w:b/>
          <w:sz w:val="24"/>
          <w:szCs w:val="24"/>
        </w:rPr>
        <w:t>.</w:t>
      </w:r>
      <w:r w:rsidRPr="00882C56">
        <w:rPr>
          <w:b/>
          <w:sz w:val="24"/>
          <w:szCs w:val="24"/>
        </w:rPr>
        <w:t xml:space="preserve"> Начин на плащане</w:t>
      </w:r>
      <w:r w:rsidRPr="00882C56">
        <w:rPr>
          <w:sz w:val="24"/>
          <w:szCs w:val="24"/>
        </w:rPr>
        <w:t xml:space="preserve"> – по банков път, с платежно нареждане в български лева. </w:t>
      </w:r>
      <w:r w:rsidRPr="00882C56">
        <w:rPr>
          <w:sz w:val="24"/>
          <w:szCs w:val="24"/>
        </w:rPr>
        <w:tab/>
      </w:r>
      <w:r w:rsidRPr="00882C56">
        <w:rPr>
          <w:sz w:val="24"/>
          <w:szCs w:val="24"/>
        </w:rPr>
        <w:tab/>
        <w:t>Плащането се осъществява по банкова сметка, посочена от Изпълнителя, както следва:</w:t>
      </w:r>
      <w:r w:rsidR="00C462AD" w:rsidRPr="00882C56">
        <w:rPr>
          <w:sz w:val="24"/>
          <w:szCs w:val="24"/>
        </w:rPr>
        <w:t xml:space="preserve"> </w:t>
      </w:r>
    </w:p>
    <w:p w:rsidR="00D9203C" w:rsidRPr="00882C56" w:rsidRDefault="00C462AD" w:rsidP="00D9203C">
      <w:pPr>
        <w:tabs>
          <w:tab w:val="num" w:pos="426"/>
        </w:tabs>
        <w:spacing w:after="0" w:line="240" w:lineRule="auto"/>
        <w:ind w:firstLine="709"/>
        <w:jc w:val="both"/>
        <w:rPr>
          <w:b/>
          <w:sz w:val="24"/>
          <w:szCs w:val="24"/>
          <w:u w:val="single"/>
        </w:rPr>
      </w:pPr>
      <w:r w:rsidRPr="00882C56">
        <w:rPr>
          <w:b/>
          <w:sz w:val="24"/>
          <w:szCs w:val="24"/>
          <w:u w:val="single"/>
        </w:rPr>
        <w:t>За позиция № 1:</w:t>
      </w:r>
    </w:p>
    <w:p w:rsidR="00F649D7" w:rsidRPr="00882C56" w:rsidRDefault="00D813F5" w:rsidP="00D813F5">
      <w:pPr>
        <w:spacing w:after="0" w:line="240" w:lineRule="auto"/>
        <w:ind w:firstLine="708"/>
        <w:jc w:val="both"/>
        <w:rPr>
          <w:rFonts w:eastAsia="Calibri" w:cs="Times New Roman"/>
          <w:sz w:val="24"/>
          <w:szCs w:val="24"/>
        </w:rPr>
      </w:pPr>
      <w:r w:rsidRPr="00882C56">
        <w:rPr>
          <w:rFonts w:eastAsia="Times New Roman" w:cs="Times New Roman"/>
          <w:bCs/>
          <w:sz w:val="24"/>
          <w:szCs w:val="24"/>
        </w:rPr>
        <w:t>Възложителят</w:t>
      </w:r>
      <w:r w:rsidR="00F649D7" w:rsidRPr="00882C56">
        <w:rPr>
          <w:rFonts w:eastAsia="Times New Roman" w:cs="Times New Roman"/>
          <w:bCs/>
          <w:sz w:val="24"/>
          <w:szCs w:val="24"/>
        </w:rPr>
        <w:t xml:space="preserve"> </w:t>
      </w:r>
      <w:r w:rsidR="00F649D7" w:rsidRPr="00882C56">
        <w:rPr>
          <w:rFonts w:eastAsia="Times New Roman" w:cs="Times New Roman"/>
          <w:sz w:val="24"/>
          <w:szCs w:val="24"/>
        </w:rPr>
        <w:t xml:space="preserve">дължи на </w:t>
      </w:r>
      <w:r w:rsidRPr="00882C56">
        <w:rPr>
          <w:rFonts w:eastAsia="Times New Roman" w:cs="Times New Roman"/>
          <w:bCs/>
          <w:sz w:val="24"/>
          <w:szCs w:val="24"/>
        </w:rPr>
        <w:t>изпълнителя</w:t>
      </w:r>
      <w:r w:rsidR="00F649D7" w:rsidRPr="00882C56">
        <w:rPr>
          <w:rFonts w:eastAsia="Times New Roman" w:cs="Times New Roman"/>
          <w:bCs/>
          <w:sz w:val="24"/>
          <w:szCs w:val="24"/>
        </w:rPr>
        <w:t xml:space="preserve"> възнаграждение</w:t>
      </w:r>
      <w:r w:rsidR="00F649D7" w:rsidRPr="00882C56">
        <w:rPr>
          <w:rFonts w:eastAsia="Times New Roman" w:cs="Times New Roman"/>
          <w:sz w:val="24"/>
          <w:szCs w:val="24"/>
        </w:rPr>
        <w:t xml:space="preserve"> за </w:t>
      </w:r>
      <w:r w:rsidRPr="00882C56">
        <w:rPr>
          <w:rFonts w:eastAsia="Calibri" w:cs="Times New Roman"/>
          <w:sz w:val="24"/>
          <w:szCs w:val="24"/>
        </w:rPr>
        <w:t>изработка</w:t>
      </w:r>
      <w:r w:rsidR="006156DB" w:rsidRPr="00882C56">
        <w:rPr>
          <w:rFonts w:eastAsia="Calibri" w:cs="Times New Roman"/>
          <w:sz w:val="24"/>
          <w:szCs w:val="24"/>
        </w:rPr>
        <w:t>та</w:t>
      </w:r>
      <w:r w:rsidRPr="00882C56">
        <w:rPr>
          <w:rFonts w:eastAsia="Calibri" w:cs="Times New Roman"/>
          <w:sz w:val="24"/>
          <w:szCs w:val="24"/>
        </w:rPr>
        <w:t>, доставка</w:t>
      </w:r>
      <w:r w:rsidR="006156DB" w:rsidRPr="00882C56">
        <w:rPr>
          <w:rFonts w:eastAsia="Calibri" w:cs="Times New Roman"/>
          <w:sz w:val="24"/>
          <w:szCs w:val="24"/>
        </w:rPr>
        <w:t>та</w:t>
      </w:r>
      <w:r w:rsidRPr="00882C56">
        <w:rPr>
          <w:rFonts w:eastAsia="Calibri" w:cs="Times New Roman"/>
          <w:sz w:val="24"/>
          <w:szCs w:val="24"/>
        </w:rPr>
        <w:t xml:space="preserve"> и монтаж</w:t>
      </w:r>
      <w:r w:rsidR="006156DB" w:rsidRPr="00882C56">
        <w:rPr>
          <w:rFonts w:eastAsia="Calibri" w:cs="Times New Roman"/>
          <w:sz w:val="24"/>
          <w:szCs w:val="24"/>
        </w:rPr>
        <w:t>а</w:t>
      </w:r>
      <w:r w:rsidRPr="00882C56">
        <w:rPr>
          <w:rFonts w:eastAsia="Calibri" w:cs="Times New Roman"/>
          <w:sz w:val="24"/>
          <w:szCs w:val="24"/>
        </w:rPr>
        <w:t xml:space="preserve"> на мебелно</w:t>
      </w:r>
      <w:r w:rsidR="006156DB" w:rsidRPr="00882C56">
        <w:rPr>
          <w:rFonts w:eastAsia="Calibri" w:cs="Times New Roman"/>
          <w:sz w:val="24"/>
          <w:szCs w:val="24"/>
        </w:rPr>
        <w:t>то</w:t>
      </w:r>
      <w:r w:rsidRPr="00882C56">
        <w:rPr>
          <w:rFonts w:eastAsia="Calibri" w:cs="Times New Roman"/>
          <w:sz w:val="24"/>
          <w:szCs w:val="24"/>
        </w:rPr>
        <w:t xml:space="preserve"> обзавеждане на </w:t>
      </w:r>
      <w:proofErr w:type="spellStart"/>
      <w:r w:rsidRPr="00882C56">
        <w:rPr>
          <w:rFonts w:eastAsia="Calibri" w:cs="Times New Roman"/>
          <w:sz w:val="24"/>
          <w:szCs w:val="24"/>
        </w:rPr>
        <w:t>конферентна</w:t>
      </w:r>
      <w:proofErr w:type="spellEnd"/>
      <w:r w:rsidRPr="00882C56">
        <w:rPr>
          <w:rFonts w:eastAsia="Calibri" w:cs="Times New Roman"/>
          <w:sz w:val="24"/>
          <w:szCs w:val="24"/>
        </w:rPr>
        <w:t xml:space="preserve"> зала на ВКС в сградата на Съдебна палата, в гр. София, бул. „Витоша“ № 2</w:t>
      </w:r>
      <w:r w:rsidR="006B1267" w:rsidRPr="00882C56">
        <w:rPr>
          <w:rFonts w:eastAsia="Times New Roman" w:cs="Times New Roman"/>
          <w:sz w:val="24"/>
          <w:szCs w:val="24"/>
        </w:rPr>
        <w:t>, съобразно посочената</w:t>
      </w:r>
      <w:r w:rsidR="00F649D7" w:rsidRPr="00882C56">
        <w:rPr>
          <w:rFonts w:eastAsia="Times New Roman" w:cs="Times New Roman"/>
          <w:sz w:val="24"/>
          <w:szCs w:val="24"/>
        </w:rPr>
        <w:t xml:space="preserve"> в </w:t>
      </w:r>
      <w:r w:rsidR="006156DB" w:rsidRPr="00882C56">
        <w:rPr>
          <w:rFonts w:eastAsia="Times New Roman" w:cs="Times New Roman"/>
          <w:sz w:val="24"/>
          <w:szCs w:val="24"/>
        </w:rPr>
        <w:t xml:space="preserve">ценовата </w:t>
      </w:r>
      <w:r w:rsidR="006156DB" w:rsidRPr="00882C56">
        <w:rPr>
          <w:rFonts w:eastAsia="Times New Roman" w:cs="Times New Roman"/>
          <w:sz w:val="24"/>
          <w:szCs w:val="24"/>
          <w:lang w:eastAsia="bg-BG"/>
        </w:rPr>
        <w:t>оферта</w:t>
      </w:r>
      <w:r w:rsidR="00F649D7" w:rsidRPr="00882C56">
        <w:rPr>
          <w:rFonts w:eastAsia="Times New Roman" w:cs="Times New Roman"/>
          <w:sz w:val="24"/>
          <w:szCs w:val="24"/>
          <w:lang w:eastAsia="bg-BG"/>
        </w:rPr>
        <w:t xml:space="preserve"> </w:t>
      </w:r>
      <w:r w:rsidR="00F649D7" w:rsidRPr="00882C56">
        <w:rPr>
          <w:rFonts w:eastAsia="Times New Roman" w:cs="Times New Roman"/>
          <w:sz w:val="24"/>
          <w:szCs w:val="24"/>
        </w:rPr>
        <w:t xml:space="preserve"> на </w:t>
      </w:r>
      <w:r w:rsidR="006156DB" w:rsidRPr="00882C56">
        <w:rPr>
          <w:rFonts w:eastAsia="Times New Roman" w:cs="Times New Roman"/>
          <w:bCs/>
          <w:sz w:val="24"/>
          <w:szCs w:val="24"/>
        </w:rPr>
        <w:t>изпълнителя</w:t>
      </w:r>
      <w:r w:rsidR="00F649D7" w:rsidRPr="00882C56">
        <w:rPr>
          <w:rFonts w:eastAsia="Times New Roman" w:cs="Times New Roman"/>
          <w:bCs/>
          <w:sz w:val="24"/>
          <w:szCs w:val="24"/>
        </w:rPr>
        <w:t xml:space="preserve"> </w:t>
      </w:r>
      <w:r w:rsidR="006B1267" w:rsidRPr="00882C56">
        <w:rPr>
          <w:rFonts w:eastAsia="Times New Roman" w:cs="Times New Roman"/>
          <w:bCs/>
          <w:sz w:val="24"/>
          <w:szCs w:val="24"/>
        </w:rPr>
        <w:t>цена</w:t>
      </w:r>
      <w:r w:rsidR="00F649D7" w:rsidRPr="00882C56">
        <w:rPr>
          <w:rFonts w:eastAsia="Times New Roman" w:cs="Times New Roman"/>
          <w:sz w:val="24"/>
          <w:szCs w:val="24"/>
        </w:rPr>
        <w:t xml:space="preserve">. </w:t>
      </w:r>
    </w:p>
    <w:p w:rsidR="00F649D7" w:rsidRPr="00882C56" w:rsidRDefault="00D813F5" w:rsidP="00F649D7">
      <w:pPr>
        <w:spacing w:after="0" w:line="240" w:lineRule="auto"/>
        <w:ind w:firstLine="567"/>
        <w:jc w:val="both"/>
        <w:rPr>
          <w:rFonts w:eastAsia="Times New Roman" w:cs="Times New Roman"/>
          <w:sz w:val="24"/>
          <w:szCs w:val="24"/>
          <w:lang w:eastAsia="bg-BG"/>
        </w:rPr>
      </w:pPr>
      <w:r w:rsidRPr="00882C56">
        <w:rPr>
          <w:rFonts w:eastAsia="Times New Roman" w:cs="Times New Roman"/>
          <w:sz w:val="24"/>
          <w:szCs w:val="24"/>
        </w:rPr>
        <w:t xml:space="preserve">  </w:t>
      </w:r>
      <w:r w:rsidRPr="00882C56">
        <w:rPr>
          <w:rFonts w:eastAsia="Times New Roman" w:cs="Times New Roman"/>
          <w:sz w:val="24"/>
          <w:szCs w:val="24"/>
          <w:lang w:eastAsia="bg-BG"/>
        </w:rPr>
        <w:t>Плащането по</w:t>
      </w:r>
      <w:r w:rsidR="00F649D7" w:rsidRPr="00882C56">
        <w:rPr>
          <w:rFonts w:eastAsia="Times New Roman" w:cs="Times New Roman"/>
          <w:sz w:val="24"/>
          <w:szCs w:val="24"/>
          <w:lang w:eastAsia="bg-BG"/>
        </w:rPr>
        <w:t xml:space="preserve"> договор</w:t>
      </w:r>
      <w:r w:rsidRPr="00882C56">
        <w:rPr>
          <w:rFonts w:eastAsia="Times New Roman" w:cs="Times New Roman"/>
          <w:sz w:val="24"/>
          <w:szCs w:val="24"/>
          <w:lang w:eastAsia="bg-BG"/>
        </w:rPr>
        <w:t>а</w:t>
      </w:r>
      <w:r w:rsidR="00F649D7" w:rsidRPr="00882C56">
        <w:rPr>
          <w:rFonts w:eastAsia="Times New Roman" w:cs="Times New Roman"/>
          <w:sz w:val="24"/>
          <w:szCs w:val="24"/>
          <w:lang w:eastAsia="bg-BG"/>
        </w:rPr>
        <w:t xml:space="preserve"> се извършва от </w:t>
      </w:r>
      <w:r w:rsidR="006156DB" w:rsidRPr="00882C56">
        <w:rPr>
          <w:rFonts w:eastAsia="Times New Roman" w:cs="Times New Roman"/>
          <w:bCs/>
          <w:sz w:val="24"/>
          <w:szCs w:val="24"/>
        </w:rPr>
        <w:t>Възложителя</w:t>
      </w:r>
      <w:r w:rsidR="00F649D7" w:rsidRPr="00882C56">
        <w:rPr>
          <w:rFonts w:eastAsia="Times New Roman" w:cs="Times New Roman"/>
          <w:sz w:val="24"/>
          <w:szCs w:val="24"/>
          <w:lang w:eastAsia="bg-BG"/>
        </w:rPr>
        <w:t xml:space="preserve"> </w:t>
      </w:r>
      <w:r w:rsidR="00F649D7" w:rsidRPr="00882C56">
        <w:rPr>
          <w:rFonts w:eastAsia="Times New Roman" w:cs="Times New Roman"/>
          <w:bCs/>
          <w:sz w:val="24"/>
          <w:szCs w:val="24"/>
          <w:lang w:eastAsia="bg-BG"/>
        </w:rPr>
        <w:t xml:space="preserve"> в срок до 10 (десет) работни дни, считано от датата на подписване на </w:t>
      </w:r>
      <w:proofErr w:type="spellStart"/>
      <w:r w:rsidR="00F649D7" w:rsidRPr="00882C56">
        <w:rPr>
          <w:rFonts w:eastAsia="Times New Roman" w:cs="Times New Roman"/>
          <w:bCs/>
          <w:sz w:val="24"/>
          <w:szCs w:val="24"/>
          <w:lang w:eastAsia="bg-BG"/>
        </w:rPr>
        <w:t>приемо</w:t>
      </w:r>
      <w:proofErr w:type="spellEnd"/>
      <w:r w:rsidR="00F649D7" w:rsidRPr="00882C56">
        <w:rPr>
          <w:rFonts w:eastAsia="Times New Roman" w:cs="Times New Roman"/>
          <w:bCs/>
          <w:sz w:val="24"/>
          <w:szCs w:val="24"/>
          <w:lang w:eastAsia="bg-BG"/>
        </w:rPr>
        <w:t xml:space="preserve"> – предавателен протокол за </w:t>
      </w:r>
      <w:r w:rsidRPr="00882C56">
        <w:rPr>
          <w:rFonts w:eastAsia="Times New Roman" w:cs="Times New Roman"/>
          <w:bCs/>
          <w:sz w:val="24"/>
          <w:szCs w:val="24"/>
          <w:lang w:eastAsia="bg-BG"/>
        </w:rPr>
        <w:t xml:space="preserve">монтажа на </w:t>
      </w:r>
      <w:r w:rsidRPr="00882C56">
        <w:rPr>
          <w:rFonts w:eastAsia="Calibri" w:cs="Times New Roman"/>
          <w:sz w:val="24"/>
          <w:szCs w:val="24"/>
        </w:rPr>
        <w:t xml:space="preserve">мебелно обзавеждане на </w:t>
      </w:r>
      <w:proofErr w:type="spellStart"/>
      <w:r w:rsidRPr="00882C56">
        <w:rPr>
          <w:rFonts w:eastAsia="Calibri" w:cs="Times New Roman"/>
          <w:sz w:val="24"/>
          <w:szCs w:val="24"/>
        </w:rPr>
        <w:t>конферентна</w:t>
      </w:r>
      <w:proofErr w:type="spellEnd"/>
      <w:r w:rsidRPr="00882C56">
        <w:rPr>
          <w:rFonts w:eastAsia="Calibri" w:cs="Times New Roman"/>
          <w:sz w:val="24"/>
          <w:szCs w:val="24"/>
        </w:rPr>
        <w:t xml:space="preserve"> зала на ВКС</w:t>
      </w:r>
      <w:r w:rsidR="00110060" w:rsidRPr="00882C56">
        <w:rPr>
          <w:rFonts w:eastAsia="Calibri" w:cs="Times New Roman"/>
          <w:sz w:val="24"/>
          <w:szCs w:val="24"/>
        </w:rPr>
        <w:t>,</w:t>
      </w:r>
      <w:r w:rsidR="00110060" w:rsidRPr="00882C56">
        <w:rPr>
          <w:rFonts w:eastAsia="Times New Roman" w:cs="Times New Roman"/>
          <w:color w:val="000000"/>
          <w:sz w:val="24"/>
          <w:szCs w:val="24"/>
          <w:lang w:eastAsia="bg-BG"/>
        </w:rPr>
        <w:t xml:space="preserve"> представяне на необходимите сертификати и др. документи доказващи произхода и качеството на вложените материали</w:t>
      </w:r>
      <w:r w:rsidRPr="00882C56">
        <w:rPr>
          <w:rFonts w:eastAsia="Calibri" w:cs="Times New Roman"/>
          <w:sz w:val="24"/>
          <w:szCs w:val="24"/>
        </w:rPr>
        <w:t xml:space="preserve"> </w:t>
      </w:r>
      <w:r w:rsidR="00F649D7" w:rsidRPr="00882C56">
        <w:rPr>
          <w:rFonts w:eastAsia="Times New Roman" w:cs="Times New Roman"/>
          <w:bCs/>
          <w:sz w:val="24"/>
          <w:szCs w:val="24"/>
          <w:lang w:eastAsia="bg-BG"/>
        </w:rPr>
        <w:t xml:space="preserve">и издадена фактура от страна на Изпълнителя. </w:t>
      </w:r>
    </w:p>
    <w:p w:rsidR="00F649D7" w:rsidRPr="00882C56" w:rsidRDefault="006156DB" w:rsidP="00F649D7">
      <w:pPr>
        <w:spacing w:before="80" w:after="0" w:line="240" w:lineRule="auto"/>
        <w:ind w:right="-1" w:firstLine="720"/>
        <w:jc w:val="both"/>
        <w:rPr>
          <w:rFonts w:eastAsia="Times New Roman" w:cs="Times New Roman"/>
          <w:sz w:val="24"/>
          <w:szCs w:val="24"/>
        </w:rPr>
      </w:pPr>
      <w:r w:rsidRPr="00882C56">
        <w:rPr>
          <w:rFonts w:eastAsia="Times New Roman" w:cs="Times New Roman"/>
          <w:sz w:val="24"/>
          <w:szCs w:val="24"/>
        </w:rPr>
        <w:t xml:space="preserve"> </w:t>
      </w:r>
      <w:r w:rsidR="00F649D7" w:rsidRPr="00882C56">
        <w:rPr>
          <w:rFonts w:eastAsia="Times New Roman" w:cs="Times New Roman"/>
          <w:sz w:val="24"/>
          <w:szCs w:val="24"/>
        </w:rPr>
        <w:t>Плащането се извършва в български левове, с платежно нареждане по</w:t>
      </w:r>
      <w:r w:rsidRPr="00882C56">
        <w:rPr>
          <w:rFonts w:eastAsia="Times New Roman" w:cs="Times New Roman"/>
          <w:sz w:val="24"/>
          <w:szCs w:val="24"/>
        </w:rPr>
        <w:t xml:space="preserve"> посочена от</w:t>
      </w:r>
      <w:r w:rsidR="00F649D7" w:rsidRPr="00882C56">
        <w:rPr>
          <w:rFonts w:eastAsia="Times New Roman" w:cs="Times New Roman"/>
          <w:sz w:val="24"/>
          <w:szCs w:val="24"/>
        </w:rPr>
        <w:t xml:space="preserve"> </w:t>
      </w:r>
      <w:r w:rsidRPr="00882C56">
        <w:rPr>
          <w:rFonts w:eastAsia="Times New Roman" w:cs="Times New Roman"/>
          <w:bCs/>
          <w:sz w:val="24"/>
          <w:szCs w:val="24"/>
        </w:rPr>
        <w:t>изпълнителя</w:t>
      </w:r>
      <w:r w:rsidRPr="00882C56">
        <w:rPr>
          <w:rFonts w:eastAsia="Times New Roman" w:cs="Times New Roman"/>
          <w:sz w:val="24"/>
          <w:szCs w:val="24"/>
        </w:rPr>
        <w:t xml:space="preserve"> банкова сметка.</w:t>
      </w:r>
    </w:p>
    <w:p w:rsidR="00C462AD" w:rsidRPr="00882C56" w:rsidRDefault="00C462AD" w:rsidP="00F649D7">
      <w:pPr>
        <w:widowControl w:val="0"/>
        <w:tabs>
          <w:tab w:val="left" w:pos="0"/>
          <w:tab w:val="left" w:pos="741"/>
          <w:tab w:val="left" w:pos="1134"/>
        </w:tabs>
        <w:autoSpaceDE w:val="0"/>
        <w:autoSpaceDN w:val="0"/>
        <w:adjustRightInd w:val="0"/>
        <w:spacing w:before="60" w:after="0" w:line="240" w:lineRule="auto"/>
        <w:jc w:val="both"/>
        <w:rPr>
          <w:rFonts w:eastAsia="Times New Roman" w:cs="Times New Roman"/>
          <w:b/>
          <w:color w:val="000000"/>
          <w:sz w:val="24"/>
          <w:szCs w:val="24"/>
          <w:u w:val="single"/>
          <w:lang w:eastAsia="bg-BG"/>
        </w:rPr>
      </w:pPr>
      <w:r w:rsidRPr="00882C56">
        <w:rPr>
          <w:rFonts w:eastAsia="Times New Roman" w:cs="Times New Roman"/>
          <w:color w:val="000000"/>
          <w:sz w:val="24"/>
          <w:szCs w:val="24"/>
          <w:lang w:eastAsia="bg-BG"/>
        </w:rPr>
        <w:tab/>
      </w:r>
      <w:r w:rsidRPr="00882C56">
        <w:rPr>
          <w:rFonts w:eastAsia="Times New Roman" w:cs="Times New Roman"/>
          <w:b/>
          <w:color w:val="000000"/>
          <w:sz w:val="24"/>
          <w:szCs w:val="24"/>
          <w:u w:val="single"/>
          <w:lang w:eastAsia="bg-BG"/>
        </w:rPr>
        <w:t xml:space="preserve">За позиция № 2: </w:t>
      </w:r>
    </w:p>
    <w:p w:rsidR="00792DBD" w:rsidRPr="00882C56" w:rsidRDefault="00792DBD" w:rsidP="00792DBD">
      <w:pPr>
        <w:spacing w:after="0" w:line="240" w:lineRule="auto"/>
        <w:ind w:firstLine="708"/>
        <w:jc w:val="both"/>
        <w:rPr>
          <w:rFonts w:eastAsia="Calibri" w:cs="Times New Roman"/>
          <w:sz w:val="24"/>
          <w:szCs w:val="24"/>
        </w:rPr>
      </w:pPr>
      <w:r w:rsidRPr="00882C56">
        <w:rPr>
          <w:rFonts w:eastAsia="Times New Roman" w:cs="Times New Roman"/>
          <w:bCs/>
          <w:sz w:val="24"/>
          <w:szCs w:val="24"/>
        </w:rPr>
        <w:t xml:space="preserve">Възложителят </w:t>
      </w:r>
      <w:r w:rsidRPr="00882C56">
        <w:rPr>
          <w:rFonts w:eastAsia="Times New Roman" w:cs="Times New Roman"/>
          <w:sz w:val="24"/>
          <w:szCs w:val="24"/>
        </w:rPr>
        <w:t xml:space="preserve">дължи на </w:t>
      </w:r>
      <w:r w:rsidRPr="00882C56">
        <w:rPr>
          <w:rFonts w:eastAsia="Times New Roman" w:cs="Times New Roman"/>
          <w:bCs/>
          <w:sz w:val="24"/>
          <w:szCs w:val="24"/>
        </w:rPr>
        <w:t>изпълнителя възнаграждение</w:t>
      </w:r>
      <w:r w:rsidRPr="00882C56">
        <w:rPr>
          <w:rFonts w:eastAsia="Times New Roman" w:cs="Times New Roman"/>
          <w:sz w:val="24"/>
          <w:szCs w:val="24"/>
        </w:rPr>
        <w:t xml:space="preserve"> за</w:t>
      </w:r>
      <w:r w:rsidRPr="00882C56">
        <w:rPr>
          <w:rFonts w:eastAsia="Calibri" w:cs="Times New Roman"/>
          <w:sz w:val="24"/>
          <w:szCs w:val="24"/>
        </w:rPr>
        <w:t xml:space="preserve"> доставката на мебелното обзавеждане на обект УБ на ВКС в с. Лозенец, община Царево, </w:t>
      </w:r>
      <w:r w:rsidRPr="00882C56">
        <w:rPr>
          <w:rFonts w:eastAsia="Times New Roman" w:cs="Times New Roman"/>
          <w:sz w:val="24"/>
          <w:szCs w:val="24"/>
        </w:rPr>
        <w:t xml:space="preserve">съобразно посочената в ценовата </w:t>
      </w:r>
      <w:r w:rsidRPr="00882C56">
        <w:rPr>
          <w:rFonts w:eastAsia="Times New Roman" w:cs="Times New Roman"/>
          <w:sz w:val="24"/>
          <w:szCs w:val="24"/>
          <w:lang w:eastAsia="bg-BG"/>
        </w:rPr>
        <w:t xml:space="preserve">оферта </w:t>
      </w:r>
      <w:r w:rsidRPr="00882C56">
        <w:rPr>
          <w:rFonts w:eastAsia="Times New Roman" w:cs="Times New Roman"/>
          <w:sz w:val="24"/>
          <w:szCs w:val="24"/>
        </w:rPr>
        <w:t xml:space="preserve"> на </w:t>
      </w:r>
      <w:r w:rsidRPr="00882C56">
        <w:rPr>
          <w:rFonts w:eastAsia="Times New Roman" w:cs="Times New Roman"/>
          <w:bCs/>
          <w:sz w:val="24"/>
          <w:szCs w:val="24"/>
        </w:rPr>
        <w:t>изпълнителя цена</w:t>
      </w:r>
      <w:r w:rsidRPr="00882C56">
        <w:rPr>
          <w:rFonts w:eastAsia="Times New Roman" w:cs="Times New Roman"/>
          <w:sz w:val="24"/>
          <w:szCs w:val="24"/>
        </w:rPr>
        <w:t xml:space="preserve">. </w:t>
      </w:r>
    </w:p>
    <w:p w:rsidR="00792DBD" w:rsidRPr="00882C56" w:rsidRDefault="00792DBD" w:rsidP="00792DBD">
      <w:pPr>
        <w:spacing w:after="0" w:line="240" w:lineRule="auto"/>
        <w:ind w:firstLine="567"/>
        <w:jc w:val="both"/>
        <w:rPr>
          <w:rFonts w:eastAsia="Times New Roman" w:cs="Times New Roman"/>
          <w:sz w:val="24"/>
          <w:szCs w:val="24"/>
          <w:lang w:eastAsia="bg-BG"/>
        </w:rPr>
      </w:pPr>
      <w:r w:rsidRPr="00882C56">
        <w:rPr>
          <w:rFonts w:eastAsia="Times New Roman" w:cs="Times New Roman"/>
          <w:sz w:val="24"/>
          <w:szCs w:val="24"/>
        </w:rPr>
        <w:t xml:space="preserve">  </w:t>
      </w:r>
      <w:r w:rsidRPr="00882C56">
        <w:rPr>
          <w:rFonts w:eastAsia="Times New Roman" w:cs="Times New Roman"/>
          <w:sz w:val="24"/>
          <w:szCs w:val="24"/>
          <w:lang w:eastAsia="bg-BG"/>
        </w:rPr>
        <w:t xml:space="preserve">Плащането по договора се извършва от </w:t>
      </w:r>
      <w:r w:rsidRPr="00882C56">
        <w:rPr>
          <w:rFonts w:eastAsia="Times New Roman" w:cs="Times New Roman"/>
          <w:bCs/>
          <w:sz w:val="24"/>
          <w:szCs w:val="24"/>
        </w:rPr>
        <w:t>Възложителя</w:t>
      </w:r>
      <w:r w:rsidRPr="00882C56">
        <w:rPr>
          <w:rFonts w:eastAsia="Times New Roman" w:cs="Times New Roman"/>
          <w:sz w:val="24"/>
          <w:szCs w:val="24"/>
          <w:lang w:eastAsia="bg-BG"/>
        </w:rPr>
        <w:t xml:space="preserve"> </w:t>
      </w:r>
      <w:r w:rsidRPr="00882C56">
        <w:rPr>
          <w:rFonts w:eastAsia="Times New Roman" w:cs="Times New Roman"/>
          <w:bCs/>
          <w:sz w:val="24"/>
          <w:szCs w:val="24"/>
          <w:lang w:eastAsia="bg-BG"/>
        </w:rPr>
        <w:t xml:space="preserve"> в срок до 10 (десет) работни дни, считано от датата на подписване на </w:t>
      </w:r>
      <w:proofErr w:type="spellStart"/>
      <w:r w:rsidRPr="00882C56">
        <w:rPr>
          <w:rFonts w:eastAsia="Times New Roman" w:cs="Times New Roman"/>
          <w:bCs/>
          <w:sz w:val="24"/>
          <w:szCs w:val="24"/>
          <w:lang w:eastAsia="bg-BG"/>
        </w:rPr>
        <w:t>приемо</w:t>
      </w:r>
      <w:proofErr w:type="spellEnd"/>
      <w:r w:rsidRPr="00882C56">
        <w:rPr>
          <w:rFonts w:eastAsia="Times New Roman" w:cs="Times New Roman"/>
          <w:bCs/>
          <w:sz w:val="24"/>
          <w:szCs w:val="24"/>
          <w:lang w:eastAsia="bg-BG"/>
        </w:rPr>
        <w:t xml:space="preserve"> – предавателен протокол за доставката на </w:t>
      </w:r>
      <w:r w:rsidRPr="00882C56">
        <w:rPr>
          <w:rFonts w:eastAsia="Calibri" w:cs="Times New Roman"/>
          <w:sz w:val="24"/>
          <w:szCs w:val="24"/>
        </w:rPr>
        <w:t>мебелно обзавеждане на обект УБ на ВКС в с. Лозенец, община Царево</w:t>
      </w:r>
      <w:r w:rsidR="00110060" w:rsidRPr="00882C56">
        <w:rPr>
          <w:rFonts w:eastAsia="Calibri" w:cs="Times New Roman"/>
          <w:sz w:val="24"/>
          <w:szCs w:val="24"/>
        </w:rPr>
        <w:t>,</w:t>
      </w:r>
      <w:r w:rsidR="00110060" w:rsidRPr="00882C56">
        <w:rPr>
          <w:rFonts w:eastAsia="Times New Roman" w:cs="Times New Roman"/>
          <w:color w:val="000000"/>
          <w:sz w:val="24"/>
          <w:szCs w:val="24"/>
          <w:lang w:eastAsia="bg-BG"/>
        </w:rPr>
        <w:t xml:space="preserve"> представяне на необходимите сертификати и др. документи</w:t>
      </w:r>
      <w:r w:rsidRPr="00882C56">
        <w:rPr>
          <w:rFonts w:eastAsia="Times New Roman" w:cs="Times New Roman"/>
          <w:bCs/>
          <w:sz w:val="24"/>
          <w:szCs w:val="24"/>
          <w:lang w:eastAsia="bg-BG"/>
        </w:rPr>
        <w:t xml:space="preserve"> и издадена фактура от страна на Изпълнителя. </w:t>
      </w:r>
    </w:p>
    <w:p w:rsidR="00792DBD" w:rsidRPr="00882C56" w:rsidRDefault="00792DBD" w:rsidP="00792DBD">
      <w:pPr>
        <w:spacing w:before="80" w:after="0" w:line="240" w:lineRule="auto"/>
        <w:ind w:right="-1" w:firstLine="720"/>
        <w:jc w:val="both"/>
        <w:rPr>
          <w:rFonts w:eastAsia="Times New Roman" w:cs="Times New Roman"/>
          <w:sz w:val="24"/>
          <w:szCs w:val="24"/>
        </w:rPr>
      </w:pPr>
      <w:r w:rsidRPr="00882C56">
        <w:rPr>
          <w:rFonts w:eastAsia="Times New Roman" w:cs="Times New Roman"/>
          <w:sz w:val="24"/>
          <w:szCs w:val="24"/>
        </w:rPr>
        <w:t xml:space="preserve">Плащането се извършва в български левове, с платежно нареждане по посочена от </w:t>
      </w:r>
      <w:r w:rsidRPr="00882C56">
        <w:rPr>
          <w:rFonts w:eastAsia="Times New Roman" w:cs="Times New Roman"/>
          <w:bCs/>
          <w:sz w:val="24"/>
          <w:szCs w:val="24"/>
        </w:rPr>
        <w:t>изпълнителя</w:t>
      </w:r>
      <w:r w:rsidRPr="00882C56">
        <w:rPr>
          <w:rFonts w:eastAsia="Times New Roman" w:cs="Times New Roman"/>
          <w:sz w:val="24"/>
          <w:szCs w:val="24"/>
        </w:rPr>
        <w:t xml:space="preserve"> банкова сметка.</w:t>
      </w:r>
    </w:p>
    <w:p w:rsidR="00B0072B" w:rsidRPr="00882C56" w:rsidRDefault="00B0072B" w:rsidP="00E2422B">
      <w:pPr>
        <w:pStyle w:val="a3"/>
        <w:numPr>
          <w:ilvl w:val="0"/>
          <w:numId w:val="9"/>
        </w:numPr>
        <w:spacing w:after="0" w:line="240" w:lineRule="auto"/>
        <w:jc w:val="both"/>
        <w:rPr>
          <w:rFonts w:eastAsia="Times New Roman" w:cs="Times New Roman"/>
          <w:b/>
          <w:color w:val="000000"/>
          <w:sz w:val="24"/>
          <w:szCs w:val="24"/>
          <w:lang w:eastAsia="bg-BG"/>
        </w:rPr>
      </w:pPr>
      <w:r w:rsidRPr="00882C56">
        <w:rPr>
          <w:rFonts w:eastAsia="Times New Roman" w:cs="Times New Roman"/>
          <w:b/>
          <w:sz w:val="24"/>
          <w:szCs w:val="24"/>
          <w:lang w:eastAsia="bg-BG"/>
        </w:rPr>
        <w:t>Гаранция за изпълнение на договора</w:t>
      </w:r>
      <w:r w:rsidR="007E599B" w:rsidRPr="00882C56">
        <w:rPr>
          <w:rFonts w:eastAsia="Times New Roman" w:cs="Times New Roman"/>
          <w:b/>
          <w:sz w:val="24"/>
          <w:szCs w:val="24"/>
          <w:lang w:eastAsia="bg-BG"/>
        </w:rPr>
        <w:t xml:space="preserve"> - </w:t>
      </w:r>
      <w:r w:rsidR="007E599B" w:rsidRPr="00882C56">
        <w:rPr>
          <w:rFonts w:eastAsia="Times New Roman" w:cs="Times New Roman"/>
          <w:b/>
          <w:color w:val="000000"/>
          <w:sz w:val="24"/>
          <w:szCs w:val="24"/>
          <w:lang w:eastAsia="bg-BG"/>
        </w:rPr>
        <w:t>важи за позиция № 1.</w:t>
      </w:r>
    </w:p>
    <w:p w:rsidR="00B0072B" w:rsidRPr="00882C56" w:rsidRDefault="00B0072B" w:rsidP="00B0072B">
      <w:pPr>
        <w:spacing w:after="0" w:line="240" w:lineRule="auto"/>
        <w:ind w:firstLine="567"/>
        <w:jc w:val="both"/>
        <w:rPr>
          <w:rFonts w:eastAsia="Times New Roman" w:cs="Times New Roman"/>
          <w:b/>
          <w:color w:val="000000"/>
          <w:sz w:val="24"/>
          <w:szCs w:val="24"/>
          <w:lang w:eastAsia="bg-BG"/>
        </w:rPr>
      </w:pPr>
      <w:r w:rsidRPr="00882C56">
        <w:rPr>
          <w:rFonts w:eastAsia="Times New Roman" w:cs="Times New Roman"/>
          <w:bCs/>
          <w:color w:val="000000"/>
          <w:sz w:val="24"/>
          <w:szCs w:val="24"/>
          <w:lang w:eastAsia="bg-BG"/>
        </w:rPr>
        <w:t xml:space="preserve">Гаранцията за изпълнение на договора е </w:t>
      </w:r>
      <w:r w:rsidR="00C462AD" w:rsidRPr="00882C56">
        <w:rPr>
          <w:rFonts w:eastAsia="Times New Roman" w:cs="Times New Roman"/>
          <w:color w:val="000000"/>
          <w:sz w:val="24"/>
          <w:szCs w:val="24"/>
          <w:lang w:eastAsia="bg-BG"/>
        </w:rPr>
        <w:t>в размер на 3</w:t>
      </w:r>
      <w:r w:rsidRPr="00882C56">
        <w:rPr>
          <w:rFonts w:eastAsia="Times New Roman" w:cs="Times New Roman"/>
          <w:color w:val="000000"/>
          <w:sz w:val="24"/>
          <w:szCs w:val="24"/>
          <w:lang w:eastAsia="bg-BG"/>
        </w:rPr>
        <w:t>% (</w:t>
      </w:r>
      <w:r w:rsidR="00C462AD" w:rsidRPr="00882C56">
        <w:rPr>
          <w:rFonts w:eastAsia="Times New Roman" w:cs="Times New Roman"/>
          <w:i/>
          <w:iCs/>
          <w:color w:val="000000"/>
          <w:sz w:val="24"/>
          <w:szCs w:val="24"/>
          <w:lang w:eastAsia="bg-BG"/>
        </w:rPr>
        <w:t>три</w:t>
      </w:r>
      <w:r w:rsidRPr="00882C56">
        <w:rPr>
          <w:rFonts w:eastAsia="Times New Roman" w:cs="Times New Roman"/>
          <w:i/>
          <w:iCs/>
          <w:color w:val="000000"/>
          <w:sz w:val="24"/>
          <w:szCs w:val="24"/>
          <w:lang w:eastAsia="bg-BG"/>
        </w:rPr>
        <w:t xml:space="preserve"> процента</w:t>
      </w:r>
      <w:r w:rsidRPr="00882C56">
        <w:rPr>
          <w:rFonts w:eastAsia="Times New Roman" w:cs="Times New Roman"/>
          <w:color w:val="000000"/>
          <w:sz w:val="24"/>
          <w:szCs w:val="24"/>
          <w:lang w:eastAsia="bg-BG"/>
        </w:rPr>
        <w:t>) от стойността на договора без ДДС</w:t>
      </w:r>
      <w:r w:rsidR="007E599B" w:rsidRPr="00882C56">
        <w:rPr>
          <w:rFonts w:eastAsia="Times New Roman" w:cs="Times New Roman"/>
          <w:color w:val="000000"/>
          <w:sz w:val="24"/>
          <w:szCs w:val="24"/>
          <w:lang w:eastAsia="bg-BG"/>
        </w:rPr>
        <w:t>.</w:t>
      </w:r>
    </w:p>
    <w:p w:rsidR="009A73DE" w:rsidRPr="00370EFA" w:rsidRDefault="008E27D4" w:rsidP="00E2422B">
      <w:pPr>
        <w:pStyle w:val="a3"/>
        <w:numPr>
          <w:ilvl w:val="0"/>
          <w:numId w:val="15"/>
        </w:numPr>
        <w:spacing w:after="0" w:line="240" w:lineRule="auto"/>
        <w:ind w:left="0" w:firstLine="709"/>
        <w:jc w:val="both"/>
        <w:rPr>
          <w:rFonts w:eastAsia="Times New Roman" w:cs="Times New Roman"/>
          <w:bCs/>
          <w:sz w:val="24"/>
          <w:szCs w:val="24"/>
          <w:lang w:eastAsia="bg-BG"/>
        </w:rPr>
      </w:pPr>
      <w:r w:rsidRPr="00882C56">
        <w:rPr>
          <w:rFonts w:eastAsia="Times New Roman" w:cs="Times New Roman"/>
          <w:b/>
          <w:bCs/>
          <w:sz w:val="24"/>
          <w:szCs w:val="24"/>
          <w:lang w:eastAsia="bg-BG"/>
        </w:rPr>
        <w:t>Описание и обем на обществената поръчка</w:t>
      </w:r>
      <w:r w:rsidR="007F3538" w:rsidRPr="00882C56">
        <w:rPr>
          <w:rFonts w:eastAsia="Times New Roman" w:cs="Times New Roman"/>
          <w:bCs/>
          <w:sz w:val="24"/>
          <w:szCs w:val="24"/>
          <w:lang w:eastAsia="bg-BG"/>
        </w:rPr>
        <w:t xml:space="preserve"> -</w:t>
      </w:r>
      <w:r w:rsidR="007F3538">
        <w:rPr>
          <w:rFonts w:eastAsia="Times New Roman" w:cs="Times New Roman"/>
          <w:bCs/>
          <w:sz w:val="24"/>
          <w:szCs w:val="24"/>
          <w:lang w:eastAsia="bg-BG"/>
        </w:rPr>
        <w:t xml:space="preserve">  съгласно </w:t>
      </w:r>
      <w:r w:rsidRPr="00370EFA">
        <w:rPr>
          <w:rFonts w:eastAsia="Times New Roman" w:cs="Times New Roman"/>
          <w:bCs/>
          <w:sz w:val="24"/>
          <w:szCs w:val="24"/>
          <w:lang w:eastAsia="bg-BG"/>
        </w:rPr>
        <w:t xml:space="preserve"> техническата спецификация за двете обособени позиции.</w:t>
      </w:r>
    </w:p>
    <w:p w:rsidR="009A73DE" w:rsidRPr="00370EFA" w:rsidRDefault="002D28AE" w:rsidP="00241818">
      <w:pPr>
        <w:pStyle w:val="a3"/>
        <w:pageBreakBefore/>
        <w:numPr>
          <w:ilvl w:val="0"/>
          <w:numId w:val="1"/>
        </w:numPr>
        <w:spacing w:after="0" w:line="240" w:lineRule="auto"/>
        <w:jc w:val="center"/>
        <w:rPr>
          <w:rFonts w:eastAsia="Times New Roman" w:cs="Times New Roman"/>
          <w:b/>
          <w:sz w:val="24"/>
          <w:szCs w:val="24"/>
          <w:u w:val="single"/>
        </w:rPr>
      </w:pPr>
      <w:r w:rsidRPr="00370EFA">
        <w:rPr>
          <w:rFonts w:eastAsia="Times New Roman" w:cs="Times New Roman"/>
          <w:b/>
          <w:sz w:val="24"/>
          <w:szCs w:val="24"/>
          <w:u w:val="single"/>
        </w:rPr>
        <w:lastRenderedPageBreak/>
        <w:t>ТЕХНИЧЕСКИ</w:t>
      </w:r>
      <w:r w:rsidR="009A73DE" w:rsidRPr="00370EFA">
        <w:rPr>
          <w:rFonts w:eastAsia="Times New Roman" w:cs="Times New Roman"/>
          <w:b/>
          <w:sz w:val="24"/>
          <w:szCs w:val="24"/>
          <w:u w:val="single"/>
        </w:rPr>
        <w:t xml:space="preserve"> СПЕ</w:t>
      </w:r>
      <w:r w:rsidRPr="00370EFA">
        <w:rPr>
          <w:rFonts w:eastAsia="Times New Roman" w:cs="Times New Roman"/>
          <w:b/>
          <w:sz w:val="24"/>
          <w:szCs w:val="24"/>
          <w:u w:val="single"/>
        </w:rPr>
        <w:t>ЦИФИКАЦИИ ПО ОБОСОБЕНИ ПОЗИЦИИ, КАКТО СЛЕДВА</w:t>
      </w:r>
      <w:r w:rsidR="007F3538">
        <w:rPr>
          <w:rFonts w:eastAsia="Times New Roman" w:cs="Times New Roman"/>
          <w:b/>
          <w:sz w:val="24"/>
          <w:szCs w:val="24"/>
          <w:u w:val="single"/>
        </w:rPr>
        <w:t>:</w:t>
      </w:r>
    </w:p>
    <w:p w:rsidR="0017228D" w:rsidRPr="00370EFA" w:rsidRDefault="0017228D" w:rsidP="0017228D">
      <w:pPr>
        <w:pStyle w:val="a3"/>
        <w:spacing w:after="0" w:line="240" w:lineRule="auto"/>
        <w:ind w:left="1287"/>
        <w:rPr>
          <w:rFonts w:eastAsia="Times New Roman" w:cs="Times New Roman"/>
          <w:b/>
          <w:sz w:val="24"/>
          <w:szCs w:val="24"/>
          <w:u w:val="single"/>
        </w:rPr>
      </w:pPr>
    </w:p>
    <w:p w:rsidR="002D28AE" w:rsidRPr="00370EFA" w:rsidRDefault="002D28AE" w:rsidP="002D28AE">
      <w:pPr>
        <w:autoSpaceDE w:val="0"/>
        <w:autoSpaceDN w:val="0"/>
        <w:adjustRightInd w:val="0"/>
        <w:spacing w:after="0" w:line="240" w:lineRule="exact"/>
        <w:ind w:firstLine="518"/>
        <w:jc w:val="center"/>
        <w:rPr>
          <w:rFonts w:eastAsia="Times New Roman" w:cs="Times New Roman"/>
          <w:sz w:val="24"/>
          <w:szCs w:val="24"/>
          <w:lang w:eastAsia="bg-BG"/>
        </w:rPr>
      </w:pPr>
      <w:r w:rsidRPr="00370EFA">
        <w:rPr>
          <w:rFonts w:eastAsia="Times New Roman" w:cs="Times New Roman"/>
          <w:b/>
          <w:color w:val="000000"/>
          <w:sz w:val="24"/>
          <w:szCs w:val="24"/>
          <w:lang w:eastAsia="bg-BG"/>
        </w:rPr>
        <w:t>СПЕЦИФИКАЦИИ С ОПИСАНИЕ НА МЕБЕЛНОТО ОБЗАВЕЖДАНЕ</w:t>
      </w:r>
    </w:p>
    <w:p w:rsidR="002D28AE" w:rsidRPr="00370EFA" w:rsidRDefault="002D28AE" w:rsidP="002D28AE">
      <w:pPr>
        <w:autoSpaceDE w:val="0"/>
        <w:autoSpaceDN w:val="0"/>
        <w:adjustRightInd w:val="0"/>
        <w:spacing w:after="0" w:line="240" w:lineRule="exact"/>
        <w:ind w:firstLine="518"/>
        <w:jc w:val="both"/>
        <w:rPr>
          <w:rFonts w:eastAsia="Times New Roman" w:cs="Times New Roman"/>
          <w:szCs w:val="28"/>
          <w:lang w:eastAsia="bg-BG"/>
        </w:rPr>
      </w:pPr>
    </w:p>
    <w:p w:rsidR="002D28AE" w:rsidRPr="00370EFA" w:rsidRDefault="002D28AE" w:rsidP="002D28AE">
      <w:pPr>
        <w:autoSpaceDE w:val="0"/>
        <w:autoSpaceDN w:val="0"/>
        <w:adjustRightInd w:val="0"/>
        <w:spacing w:before="163" w:after="0" w:line="394" w:lineRule="exact"/>
        <w:ind w:firstLine="864"/>
        <w:jc w:val="both"/>
        <w:rPr>
          <w:rFonts w:eastAsia="Times New Roman" w:cs="Times New Roman"/>
          <w:sz w:val="24"/>
          <w:szCs w:val="24"/>
          <w:lang w:eastAsia="bg-BG"/>
        </w:rPr>
      </w:pPr>
      <w:r w:rsidRPr="00370EFA">
        <w:rPr>
          <w:rFonts w:eastAsia="Times New Roman" w:cs="Times New Roman"/>
          <w:b/>
          <w:sz w:val="24"/>
          <w:szCs w:val="24"/>
          <w:u w:val="single"/>
          <w:lang w:eastAsia="bg-BG"/>
        </w:rPr>
        <w:t>Обособена позиция № 1</w:t>
      </w:r>
      <w:r w:rsidRPr="00370EFA">
        <w:rPr>
          <w:rFonts w:eastAsia="Times New Roman" w:cs="Times New Roman"/>
          <w:sz w:val="24"/>
          <w:szCs w:val="24"/>
          <w:u w:val="single"/>
          <w:lang w:eastAsia="bg-BG"/>
        </w:rPr>
        <w:t xml:space="preserve"> - Изработка, доставка и монтаж на мебелно обзавеждане на </w:t>
      </w:r>
      <w:proofErr w:type="spellStart"/>
      <w:r w:rsidRPr="00370EFA">
        <w:rPr>
          <w:rFonts w:eastAsia="Times New Roman" w:cs="Times New Roman"/>
          <w:sz w:val="24"/>
          <w:szCs w:val="24"/>
          <w:u w:val="single"/>
          <w:lang w:eastAsia="bg-BG"/>
        </w:rPr>
        <w:t>конферентна</w:t>
      </w:r>
      <w:proofErr w:type="spellEnd"/>
      <w:r w:rsidRPr="00370EFA">
        <w:rPr>
          <w:rFonts w:eastAsia="Times New Roman" w:cs="Times New Roman"/>
          <w:sz w:val="24"/>
          <w:szCs w:val="24"/>
          <w:u w:val="single"/>
          <w:lang w:eastAsia="bg-BG"/>
        </w:rPr>
        <w:t xml:space="preserve"> зала на ВКС в сградата на Съдебна палата, в гр. София, бул. „Витоша“ №2</w:t>
      </w:r>
    </w:p>
    <w:p w:rsidR="002D28AE" w:rsidRPr="00370EFA" w:rsidRDefault="002D28AE" w:rsidP="002D28AE">
      <w:pPr>
        <w:autoSpaceDE w:val="0"/>
        <w:autoSpaceDN w:val="0"/>
        <w:adjustRightInd w:val="0"/>
        <w:spacing w:before="163" w:after="0" w:line="394" w:lineRule="exact"/>
        <w:ind w:firstLine="518"/>
        <w:jc w:val="both"/>
        <w:rPr>
          <w:rFonts w:eastAsia="Times New Roman" w:cs="Times New Roman"/>
          <w:sz w:val="24"/>
          <w:szCs w:val="24"/>
          <w:lang w:eastAsia="bg-BG"/>
        </w:rPr>
      </w:pPr>
      <w:r w:rsidRPr="00370EFA">
        <w:rPr>
          <w:rFonts w:eastAsia="Times New Roman" w:cs="Times New Roman"/>
          <w:sz w:val="24"/>
          <w:szCs w:val="24"/>
          <w:lang w:eastAsia="bg-BG"/>
        </w:rPr>
        <w:t xml:space="preserve">След проучване на функциите и дейностите, свързани със спецификата на дейностите в </w:t>
      </w:r>
      <w:r w:rsidR="007F3538">
        <w:rPr>
          <w:rFonts w:eastAsia="Times New Roman" w:cs="Times New Roman"/>
          <w:sz w:val="24"/>
          <w:szCs w:val="24"/>
          <w:lang w:eastAsia="bg-BG"/>
        </w:rPr>
        <w:t>„</w:t>
      </w:r>
      <w:proofErr w:type="spellStart"/>
      <w:r w:rsidRPr="00370EFA">
        <w:rPr>
          <w:rFonts w:eastAsia="Times New Roman" w:cs="Times New Roman"/>
          <w:sz w:val="24"/>
          <w:szCs w:val="24"/>
          <w:lang w:eastAsia="bg-BG"/>
        </w:rPr>
        <w:t>Конферентна</w:t>
      </w:r>
      <w:proofErr w:type="spellEnd"/>
      <w:r w:rsidRPr="00370EFA">
        <w:rPr>
          <w:rFonts w:eastAsia="Times New Roman" w:cs="Times New Roman"/>
          <w:sz w:val="24"/>
          <w:szCs w:val="24"/>
          <w:lang w:eastAsia="bg-BG"/>
        </w:rPr>
        <w:t xml:space="preserve"> зала</w:t>
      </w:r>
      <w:r w:rsidR="007F3538">
        <w:rPr>
          <w:rFonts w:eastAsia="Times New Roman" w:cs="Times New Roman"/>
          <w:sz w:val="24"/>
          <w:szCs w:val="24"/>
          <w:lang w:eastAsia="bg-BG"/>
        </w:rPr>
        <w:t>“</w:t>
      </w:r>
      <w:r w:rsidRPr="00370EFA">
        <w:rPr>
          <w:rFonts w:eastAsia="Times New Roman" w:cs="Times New Roman"/>
          <w:sz w:val="24"/>
          <w:szCs w:val="24"/>
          <w:lang w:eastAsia="bg-BG"/>
        </w:rPr>
        <w:t>, са изготвени идейни чертежи на мебелите с тяхното подробно описание и необходими бройки, описание на стандартите, на които трябва да отговарят материалите за мебелите и повърхностните покрития.</w:t>
      </w:r>
    </w:p>
    <w:p w:rsidR="002D28AE" w:rsidRPr="00370EFA" w:rsidRDefault="002D28AE" w:rsidP="002D28AE">
      <w:pPr>
        <w:autoSpaceDE w:val="0"/>
        <w:autoSpaceDN w:val="0"/>
        <w:adjustRightInd w:val="0"/>
        <w:spacing w:after="0" w:line="394" w:lineRule="exact"/>
        <w:ind w:firstLine="605"/>
        <w:jc w:val="both"/>
        <w:rPr>
          <w:rFonts w:eastAsia="Times New Roman" w:cs="Times New Roman"/>
          <w:sz w:val="24"/>
          <w:szCs w:val="24"/>
          <w:lang w:eastAsia="bg-BG"/>
        </w:rPr>
      </w:pPr>
      <w:r w:rsidRPr="00370EFA">
        <w:rPr>
          <w:rFonts w:eastAsia="Times New Roman" w:cs="Times New Roman"/>
          <w:sz w:val="24"/>
          <w:szCs w:val="24"/>
          <w:lang w:eastAsia="bg-BG"/>
        </w:rPr>
        <w:t xml:space="preserve"> Участниците в обществената поръчка следва да предложат обзавеждане, което да отговаря на идейните чертежи на мебелите и описанието им.</w:t>
      </w:r>
    </w:p>
    <w:p w:rsidR="002D28AE" w:rsidRPr="00370EFA" w:rsidRDefault="002D28AE" w:rsidP="002D28AE">
      <w:pPr>
        <w:autoSpaceDE w:val="0"/>
        <w:autoSpaceDN w:val="0"/>
        <w:adjustRightInd w:val="0"/>
        <w:spacing w:after="0" w:line="394" w:lineRule="exact"/>
        <w:ind w:firstLine="682"/>
        <w:jc w:val="both"/>
        <w:rPr>
          <w:rFonts w:eastAsia="Times New Roman" w:cs="Times New Roman"/>
          <w:sz w:val="24"/>
          <w:szCs w:val="24"/>
          <w:lang w:eastAsia="bg-BG"/>
        </w:rPr>
      </w:pPr>
      <w:r w:rsidRPr="00370EFA">
        <w:rPr>
          <w:rFonts w:eastAsia="Times New Roman" w:cs="Times New Roman"/>
          <w:sz w:val="24"/>
          <w:szCs w:val="24"/>
          <w:lang w:eastAsia="bg-BG"/>
        </w:rPr>
        <w:t>Участникът следва да представи валиден акредитиран сертификат за внедрена система за управление на качеството, съгласно стандарт ISO 9001:2015 с обхват дейности в проектиране, производство и търговия с мебели, оборудване и монтаж или еквивалентен.</w:t>
      </w:r>
    </w:p>
    <w:p w:rsidR="002D28AE" w:rsidRPr="00370EFA" w:rsidRDefault="002D28AE" w:rsidP="002D28AE">
      <w:pPr>
        <w:autoSpaceDE w:val="0"/>
        <w:autoSpaceDN w:val="0"/>
        <w:adjustRightInd w:val="0"/>
        <w:spacing w:after="0" w:line="403" w:lineRule="exact"/>
        <w:ind w:firstLine="778"/>
        <w:jc w:val="both"/>
        <w:rPr>
          <w:rFonts w:eastAsia="Times New Roman" w:cs="Times New Roman"/>
          <w:sz w:val="24"/>
          <w:szCs w:val="24"/>
          <w:lang w:eastAsia="bg-BG"/>
        </w:rPr>
      </w:pPr>
      <w:r w:rsidRPr="00370EFA">
        <w:rPr>
          <w:rFonts w:eastAsia="Times New Roman" w:cs="Times New Roman"/>
          <w:sz w:val="24"/>
          <w:szCs w:val="24"/>
          <w:lang w:eastAsia="bg-BG"/>
        </w:rPr>
        <w:t xml:space="preserve">Предлаганите мебели следва да съответстват на следните стандарти, или на еквивалентни стандарти за качество: </w:t>
      </w:r>
    </w:p>
    <w:p w:rsidR="002D28AE" w:rsidRPr="00370EFA" w:rsidRDefault="002D28AE" w:rsidP="002D28AE">
      <w:pPr>
        <w:autoSpaceDE w:val="0"/>
        <w:autoSpaceDN w:val="0"/>
        <w:adjustRightInd w:val="0"/>
        <w:spacing w:after="0" w:line="403" w:lineRule="exact"/>
        <w:ind w:firstLine="778"/>
        <w:jc w:val="both"/>
        <w:rPr>
          <w:rFonts w:eastAsia="Times New Roman" w:cs="Times New Roman"/>
          <w:sz w:val="24"/>
          <w:szCs w:val="24"/>
          <w:lang w:eastAsia="bg-BG"/>
        </w:rPr>
      </w:pPr>
      <w:r w:rsidRPr="00370EFA">
        <w:rPr>
          <w:rFonts w:eastAsia="Times New Roman" w:cs="Times New Roman"/>
          <w:sz w:val="24"/>
          <w:szCs w:val="24"/>
          <w:lang w:eastAsia="bg-BG"/>
        </w:rPr>
        <w:t>1)БДС EN 14322, БДС EN 14323-Дървесни плочи;</w:t>
      </w:r>
    </w:p>
    <w:p w:rsidR="002D28AE" w:rsidRPr="00370EFA" w:rsidRDefault="002D28AE" w:rsidP="002D28AE">
      <w:pPr>
        <w:autoSpaceDE w:val="0"/>
        <w:autoSpaceDN w:val="0"/>
        <w:adjustRightInd w:val="0"/>
        <w:spacing w:after="0" w:line="403" w:lineRule="exact"/>
        <w:ind w:firstLine="778"/>
        <w:jc w:val="both"/>
        <w:rPr>
          <w:rFonts w:eastAsia="Times New Roman" w:cs="Times New Roman"/>
          <w:sz w:val="24"/>
          <w:szCs w:val="24"/>
          <w:lang w:eastAsia="bg-BG"/>
        </w:rPr>
      </w:pPr>
      <w:r w:rsidRPr="00370EFA">
        <w:rPr>
          <w:rFonts w:eastAsia="Times New Roman" w:cs="Times New Roman"/>
          <w:sz w:val="24"/>
          <w:szCs w:val="24"/>
          <w:lang w:eastAsia="bg-BG"/>
        </w:rPr>
        <w:t>2)БДС EN ISO 4628:2004 - Бои и лакове;</w:t>
      </w:r>
    </w:p>
    <w:p w:rsidR="002D28AE" w:rsidRPr="00370EFA" w:rsidRDefault="002D28AE" w:rsidP="002D28AE">
      <w:pPr>
        <w:autoSpaceDE w:val="0"/>
        <w:autoSpaceDN w:val="0"/>
        <w:adjustRightInd w:val="0"/>
        <w:spacing w:after="0" w:line="403" w:lineRule="exact"/>
        <w:ind w:firstLine="778"/>
        <w:jc w:val="both"/>
        <w:rPr>
          <w:rFonts w:eastAsia="Times New Roman" w:cs="Times New Roman"/>
          <w:sz w:val="24"/>
          <w:szCs w:val="24"/>
          <w:lang w:eastAsia="bg-BG"/>
        </w:rPr>
      </w:pPr>
      <w:r w:rsidRPr="00370EFA">
        <w:rPr>
          <w:rFonts w:eastAsia="Times New Roman" w:cs="Times New Roman"/>
          <w:sz w:val="24"/>
          <w:szCs w:val="24"/>
          <w:lang w:eastAsia="bg-BG"/>
        </w:rPr>
        <w:t>3)БДС EN ISO 7784:2006 - Бои и лакове;</w:t>
      </w:r>
    </w:p>
    <w:p w:rsidR="002D28AE" w:rsidRPr="00370EFA" w:rsidRDefault="002D28AE" w:rsidP="002D28AE">
      <w:pPr>
        <w:autoSpaceDE w:val="0"/>
        <w:autoSpaceDN w:val="0"/>
        <w:adjustRightInd w:val="0"/>
        <w:spacing w:after="0" w:line="403" w:lineRule="exact"/>
        <w:ind w:firstLine="778"/>
        <w:jc w:val="both"/>
        <w:rPr>
          <w:rFonts w:eastAsia="Times New Roman" w:cs="Times New Roman"/>
          <w:sz w:val="24"/>
          <w:szCs w:val="24"/>
          <w:lang w:eastAsia="bg-BG"/>
        </w:rPr>
      </w:pPr>
      <w:r w:rsidRPr="00370EFA">
        <w:rPr>
          <w:rFonts w:eastAsia="Times New Roman" w:cs="Times New Roman"/>
          <w:sz w:val="24"/>
          <w:szCs w:val="24"/>
          <w:lang w:eastAsia="bg-BG"/>
        </w:rPr>
        <w:t>4)БДС EN 10204:2005 - Метални продукти.</w:t>
      </w:r>
    </w:p>
    <w:p w:rsidR="002D28AE" w:rsidRPr="00370EFA" w:rsidRDefault="002D28AE" w:rsidP="002D28AE">
      <w:pPr>
        <w:autoSpaceDE w:val="0"/>
        <w:autoSpaceDN w:val="0"/>
        <w:adjustRightInd w:val="0"/>
        <w:spacing w:after="0" w:line="240" w:lineRule="exact"/>
        <w:ind w:firstLine="864"/>
        <w:jc w:val="both"/>
        <w:rPr>
          <w:rFonts w:eastAsia="Times New Roman" w:cs="Times New Roman"/>
          <w:sz w:val="24"/>
          <w:szCs w:val="24"/>
          <w:lang w:eastAsia="bg-BG"/>
        </w:rPr>
      </w:pPr>
    </w:p>
    <w:p w:rsidR="002D28AE" w:rsidRPr="00370EFA" w:rsidRDefault="002D28AE" w:rsidP="002D28AE">
      <w:pPr>
        <w:autoSpaceDE w:val="0"/>
        <w:autoSpaceDN w:val="0"/>
        <w:adjustRightInd w:val="0"/>
        <w:spacing w:before="163" w:after="0" w:line="394" w:lineRule="exact"/>
        <w:ind w:firstLine="864"/>
        <w:jc w:val="both"/>
        <w:rPr>
          <w:rFonts w:eastAsia="Times New Roman" w:cs="Times New Roman"/>
          <w:sz w:val="24"/>
          <w:szCs w:val="24"/>
          <w:lang w:eastAsia="bg-BG"/>
        </w:rPr>
      </w:pPr>
      <w:r w:rsidRPr="00370EFA">
        <w:rPr>
          <w:rFonts w:eastAsia="Times New Roman" w:cs="Times New Roman"/>
          <w:sz w:val="24"/>
          <w:szCs w:val="24"/>
          <w:lang w:eastAsia="bg-BG"/>
        </w:rPr>
        <w:t xml:space="preserve">Мебелите за обзавеждане на </w:t>
      </w:r>
      <w:r w:rsidR="007F3538">
        <w:rPr>
          <w:rFonts w:eastAsia="Times New Roman" w:cs="Times New Roman"/>
          <w:sz w:val="24"/>
          <w:szCs w:val="24"/>
          <w:lang w:eastAsia="bg-BG"/>
        </w:rPr>
        <w:t>„</w:t>
      </w:r>
      <w:proofErr w:type="spellStart"/>
      <w:r w:rsidRPr="00370EFA">
        <w:rPr>
          <w:rFonts w:eastAsia="Times New Roman" w:cs="Times New Roman"/>
          <w:sz w:val="24"/>
          <w:szCs w:val="24"/>
          <w:lang w:eastAsia="bg-BG"/>
        </w:rPr>
        <w:t>Конферентна</w:t>
      </w:r>
      <w:proofErr w:type="spellEnd"/>
      <w:r w:rsidRPr="00370EFA">
        <w:rPr>
          <w:rFonts w:eastAsia="Times New Roman" w:cs="Times New Roman"/>
          <w:sz w:val="24"/>
          <w:szCs w:val="24"/>
          <w:lang w:eastAsia="bg-BG"/>
        </w:rPr>
        <w:t xml:space="preserve"> зала</w:t>
      </w:r>
      <w:r w:rsidR="007F3538">
        <w:rPr>
          <w:rFonts w:eastAsia="Times New Roman" w:cs="Times New Roman"/>
          <w:sz w:val="24"/>
          <w:szCs w:val="24"/>
          <w:lang w:eastAsia="bg-BG"/>
        </w:rPr>
        <w:t>“</w:t>
      </w:r>
      <w:r w:rsidRPr="00370EFA">
        <w:rPr>
          <w:rFonts w:eastAsia="Times New Roman" w:cs="Times New Roman"/>
          <w:sz w:val="24"/>
          <w:szCs w:val="24"/>
          <w:lang w:eastAsia="bg-BG"/>
        </w:rPr>
        <w:t xml:space="preserve"> са:</w:t>
      </w:r>
    </w:p>
    <w:p w:rsidR="002D28AE" w:rsidRPr="00370EFA" w:rsidRDefault="002D28AE" w:rsidP="002D28AE">
      <w:pPr>
        <w:autoSpaceDE w:val="0"/>
        <w:autoSpaceDN w:val="0"/>
        <w:adjustRightInd w:val="0"/>
        <w:spacing w:after="0" w:line="403" w:lineRule="exact"/>
        <w:ind w:firstLine="778"/>
        <w:jc w:val="both"/>
        <w:rPr>
          <w:rFonts w:eastAsia="Times New Roman" w:cs="Times New Roman"/>
          <w:sz w:val="24"/>
          <w:szCs w:val="24"/>
          <w:lang w:eastAsia="bg-BG"/>
        </w:rPr>
      </w:pPr>
      <w:r w:rsidRPr="00370EFA">
        <w:rPr>
          <w:rFonts w:eastAsia="Times New Roman" w:cs="Times New Roman"/>
          <w:sz w:val="24"/>
          <w:szCs w:val="24"/>
          <w:lang w:eastAsia="bg-BG"/>
        </w:rPr>
        <w:t>- 2бр. с размери лицево 1050мм – позиция 1 по чертеж №1;</w:t>
      </w:r>
    </w:p>
    <w:p w:rsidR="002D28AE" w:rsidRPr="00370EFA" w:rsidRDefault="002D28AE" w:rsidP="002D28AE">
      <w:pPr>
        <w:autoSpaceDE w:val="0"/>
        <w:autoSpaceDN w:val="0"/>
        <w:adjustRightInd w:val="0"/>
        <w:spacing w:after="0" w:line="403" w:lineRule="exact"/>
        <w:ind w:firstLine="778"/>
        <w:jc w:val="both"/>
        <w:rPr>
          <w:rFonts w:eastAsia="Times New Roman" w:cs="Times New Roman"/>
          <w:sz w:val="24"/>
          <w:szCs w:val="24"/>
          <w:lang w:eastAsia="bg-BG"/>
        </w:rPr>
      </w:pPr>
      <w:r w:rsidRPr="00370EFA">
        <w:rPr>
          <w:rFonts w:eastAsia="Times New Roman" w:cs="Times New Roman"/>
          <w:sz w:val="24"/>
          <w:szCs w:val="24"/>
          <w:lang w:eastAsia="bg-BG"/>
        </w:rPr>
        <w:t>- 1бр. с размер 109</w:t>
      </w:r>
      <w:r w:rsidR="007F3538">
        <w:rPr>
          <w:rFonts w:eastAsia="Times New Roman" w:cs="Times New Roman"/>
          <w:sz w:val="24"/>
          <w:szCs w:val="24"/>
          <w:lang w:eastAsia="bg-BG"/>
        </w:rPr>
        <w:t>0мм – позиция 2 по чер</w:t>
      </w:r>
      <w:r w:rsidRPr="00370EFA">
        <w:rPr>
          <w:rFonts w:eastAsia="Times New Roman" w:cs="Times New Roman"/>
          <w:sz w:val="24"/>
          <w:szCs w:val="24"/>
          <w:lang w:eastAsia="bg-BG"/>
        </w:rPr>
        <w:t>теж №1;</w:t>
      </w:r>
    </w:p>
    <w:p w:rsidR="002D28AE" w:rsidRPr="00370EFA" w:rsidRDefault="002D28AE" w:rsidP="002D28AE">
      <w:pPr>
        <w:autoSpaceDE w:val="0"/>
        <w:autoSpaceDN w:val="0"/>
        <w:adjustRightInd w:val="0"/>
        <w:spacing w:after="0" w:line="403" w:lineRule="exact"/>
        <w:ind w:firstLine="778"/>
        <w:jc w:val="both"/>
        <w:rPr>
          <w:rFonts w:eastAsia="Times New Roman" w:cs="Times New Roman"/>
          <w:sz w:val="24"/>
          <w:szCs w:val="24"/>
          <w:lang w:eastAsia="bg-BG"/>
        </w:rPr>
      </w:pPr>
      <w:r w:rsidRPr="00370EFA">
        <w:rPr>
          <w:rFonts w:eastAsia="Times New Roman" w:cs="Times New Roman"/>
          <w:sz w:val="24"/>
          <w:szCs w:val="24"/>
          <w:lang w:eastAsia="bg-BG"/>
        </w:rPr>
        <w:t>- 1бр. 1110мм – позиция 3 по чертеж №1;</w:t>
      </w:r>
    </w:p>
    <w:p w:rsidR="002D28AE" w:rsidRPr="00370EFA" w:rsidRDefault="002D28AE" w:rsidP="002D28AE">
      <w:pPr>
        <w:autoSpaceDE w:val="0"/>
        <w:autoSpaceDN w:val="0"/>
        <w:adjustRightInd w:val="0"/>
        <w:spacing w:after="0" w:line="403" w:lineRule="exact"/>
        <w:ind w:firstLine="778"/>
        <w:jc w:val="both"/>
        <w:rPr>
          <w:rFonts w:eastAsia="Times New Roman" w:cs="Times New Roman"/>
          <w:sz w:val="24"/>
          <w:szCs w:val="24"/>
          <w:lang w:eastAsia="bg-BG"/>
        </w:rPr>
      </w:pPr>
      <w:r w:rsidRPr="00370EFA">
        <w:rPr>
          <w:rFonts w:eastAsia="Times New Roman" w:cs="Times New Roman"/>
          <w:sz w:val="24"/>
          <w:szCs w:val="24"/>
          <w:lang w:eastAsia="bg-BG"/>
        </w:rPr>
        <w:t>- 2бр. с размер лицево 400мм – позиция 4 по чертеж №1;</w:t>
      </w:r>
    </w:p>
    <w:p w:rsidR="002D28AE" w:rsidRPr="00370EFA" w:rsidRDefault="002D28AE" w:rsidP="002D28AE">
      <w:pPr>
        <w:autoSpaceDE w:val="0"/>
        <w:autoSpaceDN w:val="0"/>
        <w:adjustRightInd w:val="0"/>
        <w:spacing w:after="0" w:line="403" w:lineRule="exact"/>
        <w:ind w:firstLine="778"/>
        <w:jc w:val="both"/>
        <w:rPr>
          <w:rFonts w:eastAsia="Times New Roman" w:cs="Times New Roman"/>
          <w:sz w:val="24"/>
          <w:szCs w:val="24"/>
          <w:lang w:eastAsia="bg-BG"/>
        </w:rPr>
      </w:pPr>
      <w:r w:rsidRPr="00370EFA">
        <w:rPr>
          <w:rFonts w:eastAsia="Times New Roman" w:cs="Times New Roman"/>
          <w:sz w:val="24"/>
          <w:szCs w:val="24"/>
          <w:lang w:eastAsia="bg-BG"/>
        </w:rPr>
        <w:t>- 6бр. с размер 840мм – позиция 5 по чертеж №1;</w:t>
      </w:r>
    </w:p>
    <w:p w:rsidR="002D28AE" w:rsidRPr="00370EFA" w:rsidRDefault="002D28AE" w:rsidP="002D28AE">
      <w:pPr>
        <w:autoSpaceDE w:val="0"/>
        <w:autoSpaceDN w:val="0"/>
        <w:adjustRightInd w:val="0"/>
        <w:spacing w:after="0" w:line="403" w:lineRule="exact"/>
        <w:ind w:firstLine="778"/>
        <w:jc w:val="both"/>
        <w:rPr>
          <w:rFonts w:eastAsia="Times New Roman" w:cs="Times New Roman"/>
          <w:sz w:val="24"/>
          <w:szCs w:val="24"/>
          <w:lang w:eastAsia="bg-BG"/>
        </w:rPr>
      </w:pPr>
      <w:r w:rsidRPr="00370EFA">
        <w:rPr>
          <w:rFonts w:eastAsia="Times New Roman" w:cs="Times New Roman"/>
          <w:sz w:val="24"/>
          <w:szCs w:val="24"/>
          <w:lang w:eastAsia="bg-BG"/>
        </w:rPr>
        <w:t>- 2бр. с размер 770мм лицево – позиция 6 по чертеж №1.</w:t>
      </w:r>
    </w:p>
    <w:p w:rsidR="002D28AE" w:rsidRPr="00370EFA" w:rsidRDefault="002D28AE" w:rsidP="002D28AE">
      <w:pPr>
        <w:autoSpaceDE w:val="0"/>
        <w:autoSpaceDN w:val="0"/>
        <w:adjustRightInd w:val="0"/>
        <w:spacing w:after="0" w:line="403" w:lineRule="exact"/>
        <w:ind w:firstLine="778"/>
        <w:jc w:val="both"/>
        <w:rPr>
          <w:rFonts w:eastAsia="Times New Roman" w:cs="Times New Roman"/>
          <w:sz w:val="24"/>
          <w:szCs w:val="24"/>
          <w:lang w:eastAsia="bg-BG"/>
        </w:rPr>
      </w:pPr>
      <w:r w:rsidRPr="00370EFA">
        <w:rPr>
          <w:rFonts w:eastAsia="Times New Roman" w:cs="Times New Roman"/>
          <w:sz w:val="24"/>
          <w:szCs w:val="24"/>
          <w:lang w:eastAsia="bg-BG"/>
        </w:rPr>
        <w:t xml:space="preserve">Всички са с дълбочина на страницата 400мм, страниците са от ПДЧ 18мм. Гърбът е от ПДЧ 12мм. Вратите са от дъб масив, рамкова конструкция със стъкло отпред. Всички други елементи - корниз, горно, средно и долно дъно са с </w:t>
      </w:r>
      <w:proofErr w:type="spellStart"/>
      <w:r w:rsidRPr="00370EFA">
        <w:rPr>
          <w:rFonts w:eastAsia="Times New Roman" w:cs="Times New Roman"/>
          <w:sz w:val="24"/>
          <w:szCs w:val="24"/>
          <w:lang w:eastAsia="bg-BG"/>
        </w:rPr>
        <w:t>швартни</w:t>
      </w:r>
      <w:proofErr w:type="spellEnd"/>
      <w:r w:rsidRPr="00370EFA">
        <w:rPr>
          <w:rFonts w:eastAsia="Times New Roman" w:cs="Times New Roman"/>
          <w:sz w:val="24"/>
          <w:szCs w:val="24"/>
          <w:lang w:eastAsia="bg-BG"/>
        </w:rPr>
        <w:t xml:space="preserve"> от масивна дървесина, както е показано на чертежа. Рафтовете (вътрешни) са с </w:t>
      </w:r>
      <w:proofErr w:type="spellStart"/>
      <w:r w:rsidRPr="00370EFA">
        <w:rPr>
          <w:rFonts w:eastAsia="Times New Roman" w:cs="Times New Roman"/>
          <w:sz w:val="24"/>
          <w:szCs w:val="24"/>
          <w:lang w:eastAsia="bg-BG"/>
        </w:rPr>
        <w:t>деб</w:t>
      </w:r>
      <w:proofErr w:type="spellEnd"/>
      <w:r w:rsidRPr="00370EFA">
        <w:rPr>
          <w:rFonts w:eastAsia="Times New Roman" w:cs="Times New Roman"/>
          <w:sz w:val="24"/>
          <w:szCs w:val="24"/>
          <w:lang w:eastAsia="bg-BG"/>
        </w:rPr>
        <w:t xml:space="preserve">. 25мм. Краката са от дъбов масив, </w:t>
      </w:r>
      <w:proofErr w:type="spellStart"/>
      <w:r w:rsidRPr="00370EFA">
        <w:rPr>
          <w:rFonts w:eastAsia="Times New Roman" w:cs="Times New Roman"/>
          <w:sz w:val="24"/>
          <w:szCs w:val="24"/>
          <w:lang w:eastAsia="bg-BG"/>
        </w:rPr>
        <w:t>струговани</w:t>
      </w:r>
      <w:proofErr w:type="spellEnd"/>
      <w:r w:rsidRPr="00370EFA">
        <w:rPr>
          <w:rFonts w:eastAsia="Times New Roman" w:cs="Times New Roman"/>
          <w:sz w:val="24"/>
          <w:szCs w:val="24"/>
          <w:lang w:eastAsia="bg-BG"/>
        </w:rPr>
        <w:t xml:space="preserve"> с диаметър 50мм. </w:t>
      </w:r>
    </w:p>
    <w:p w:rsidR="002D28AE" w:rsidRPr="00370EFA" w:rsidRDefault="002D28AE" w:rsidP="002D28AE">
      <w:pPr>
        <w:autoSpaceDE w:val="0"/>
        <w:autoSpaceDN w:val="0"/>
        <w:adjustRightInd w:val="0"/>
        <w:spacing w:after="0" w:line="403" w:lineRule="exact"/>
        <w:ind w:firstLine="778"/>
        <w:jc w:val="both"/>
        <w:rPr>
          <w:rFonts w:eastAsia="Times New Roman" w:cs="Times New Roman"/>
          <w:sz w:val="24"/>
          <w:szCs w:val="24"/>
          <w:lang w:eastAsia="bg-BG"/>
        </w:rPr>
      </w:pPr>
      <w:r w:rsidRPr="00370EFA">
        <w:rPr>
          <w:rFonts w:eastAsia="Times New Roman" w:cs="Times New Roman"/>
          <w:sz w:val="24"/>
          <w:szCs w:val="24"/>
          <w:lang w:eastAsia="bg-BG"/>
        </w:rPr>
        <w:lastRenderedPageBreak/>
        <w:t>Следват две допълващи маси, конструктивно и визуално идентични със съществуващите монтирани в залата, с размер 1800х900х760Н  - позиция 7 по чертеж №1 и подвижна катедра, 1бр. по чертеж №3.</w:t>
      </w:r>
    </w:p>
    <w:p w:rsidR="002D28AE" w:rsidRPr="00370EFA" w:rsidRDefault="002D28AE" w:rsidP="002D28AE">
      <w:pPr>
        <w:autoSpaceDE w:val="0"/>
        <w:autoSpaceDN w:val="0"/>
        <w:adjustRightInd w:val="0"/>
        <w:spacing w:after="0" w:line="403" w:lineRule="exact"/>
        <w:ind w:firstLine="778"/>
        <w:jc w:val="both"/>
        <w:rPr>
          <w:rFonts w:eastAsia="Times New Roman" w:cs="Times New Roman"/>
          <w:sz w:val="24"/>
          <w:szCs w:val="24"/>
          <w:lang w:eastAsia="bg-BG"/>
        </w:rPr>
      </w:pPr>
      <w:r w:rsidRPr="00370EFA">
        <w:rPr>
          <w:rFonts w:eastAsia="Times New Roman" w:cs="Times New Roman"/>
          <w:sz w:val="24"/>
          <w:szCs w:val="24"/>
          <w:lang w:eastAsia="bg-BG"/>
        </w:rPr>
        <w:t xml:space="preserve">В крайната цена на всички мебели за обзавеждане на </w:t>
      </w:r>
      <w:proofErr w:type="spellStart"/>
      <w:r w:rsidRPr="00370EFA">
        <w:rPr>
          <w:rFonts w:eastAsia="Times New Roman" w:cs="Times New Roman"/>
          <w:sz w:val="24"/>
          <w:szCs w:val="24"/>
          <w:lang w:eastAsia="bg-BG"/>
        </w:rPr>
        <w:t>конферентната</w:t>
      </w:r>
      <w:proofErr w:type="spellEnd"/>
      <w:r w:rsidRPr="00370EFA">
        <w:rPr>
          <w:rFonts w:eastAsia="Times New Roman" w:cs="Times New Roman"/>
          <w:sz w:val="24"/>
          <w:szCs w:val="24"/>
          <w:lang w:eastAsia="bg-BG"/>
        </w:rPr>
        <w:t xml:space="preserve"> зала следва да бъдат включени всички разходи по производството, доставката и монтажа.</w:t>
      </w:r>
    </w:p>
    <w:p w:rsidR="002D28AE" w:rsidRPr="00370EFA" w:rsidRDefault="002D28AE" w:rsidP="002D28AE">
      <w:pPr>
        <w:autoSpaceDE w:val="0"/>
        <w:autoSpaceDN w:val="0"/>
        <w:adjustRightInd w:val="0"/>
        <w:spacing w:after="0" w:line="403" w:lineRule="exact"/>
        <w:ind w:firstLine="778"/>
        <w:jc w:val="both"/>
        <w:rPr>
          <w:rFonts w:eastAsia="Times New Roman" w:cs="Times New Roman"/>
          <w:sz w:val="24"/>
          <w:szCs w:val="24"/>
          <w:lang w:eastAsia="bg-BG"/>
        </w:rPr>
      </w:pPr>
      <w:r w:rsidRPr="00370EFA">
        <w:rPr>
          <w:rFonts w:eastAsia="Times New Roman" w:cs="Times New Roman"/>
          <w:sz w:val="24"/>
          <w:szCs w:val="24"/>
          <w:lang w:eastAsia="bg-BG"/>
        </w:rPr>
        <w:t xml:space="preserve">Всички шкафове лицево 400мм са с по една врата. Останалите са с по две врати, както е показано на </w:t>
      </w:r>
      <w:proofErr w:type="spellStart"/>
      <w:r w:rsidRPr="00370EFA">
        <w:rPr>
          <w:rFonts w:eastAsia="Times New Roman" w:cs="Times New Roman"/>
          <w:sz w:val="24"/>
          <w:szCs w:val="24"/>
          <w:lang w:eastAsia="bg-BG"/>
        </w:rPr>
        <w:t>разстановката</w:t>
      </w:r>
      <w:proofErr w:type="spellEnd"/>
      <w:r w:rsidRPr="00370EFA">
        <w:rPr>
          <w:rFonts w:eastAsia="Times New Roman" w:cs="Times New Roman"/>
          <w:sz w:val="24"/>
          <w:szCs w:val="24"/>
          <w:lang w:eastAsia="bg-BG"/>
        </w:rPr>
        <w:t xml:space="preserve"> и на чертеж №2.</w:t>
      </w:r>
    </w:p>
    <w:p w:rsidR="002D28AE" w:rsidRPr="00370EFA" w:rsidRDefault="002D28AE" w:rsidP="002D28AE">
      <w:pPr>
        <w:autoSpaceDE w:val="0"/>
        <w:autoSpaceDN w:val="0"/>
        <w:adjustRightInd w:val="0"/>
        <w:spacing w:after="0" w:line="240" w:lineRule="exact"/>
        <w:jc w:val="both"/>
        <w:rPr>
          <w:rFonts w:eastAsia="Times New Roman" w:cs="Times New Roman"/>
          <w:sz w:val="24"/>
          <w:szCs w:val="24"/>
          <w:lang w:eastAsia="bg-BG"/>
        </w:rPr>
      </w:pPr>
    </w:p>
    <w:p w:rsidR="002D28AE" w:rsidRPr="00370EFA" w:rsidRDefault="002D28AE" w:rsidP="002D28AE">
      <w:pPr>
        <w:autoSpaceDE w:val="0"/>
        <w:autoSpaceDN w:val="0"/>
        <w:adjustRightInd w:val="0"/>
        <w:spacing w:after="0" w:line="403" w:lineRule="exact"/>
        <w:ind w:firstLine="778"/>
        <w:jc w:val="both"/>
        <w:rPr>
          <w:rFonts w:eastAsia="Times New Roman" w:cs="Times New Roman"/>
          <w:sz w:val="24"/>
          <w:szCs w:val="24"/>
          <w:lang w:eastAsia="bg-BG"/>
        </w:rPr>
      </w:pPr>
      <w:r w:rsidRPr="00370EFA">
        <w:rPr>
          <w:rFonts w:eastAsia="Times New Roman" w:cs="Times New Roman"/>
          <w:sz w:val="24"/>
          <w:szCs w:val="24"/>
          <w:lang w:eastAsia="bg-BG"/>
        </w:rPr>
        <w:t xml:space="preserve">Шкафовете разположени по късите стени на </w:t>
      </w:r>
      <w:r w:rsidR="00B124D7">
        <w:rPr>
          <w:rFonts w:eastAsia="Times New Roman" w:cs="Times New Roman"/>
          <w:sz w:val="24"/>
          <w:szCs w:val="24"/>
          <w:lang w:eastAsia="bg-BG"/>
        </w:rPr>
        <w:t>„</w:t>
      </w:r>
      <w:proofErr w:type="spellStart"/>
      <w:r w:rsidRPr="00370EFA">
        <w:rPr>
          <w:rFonts w:eastAsia="Times New Roman" w:cs="Times New Roman"/>
          <w:sz w:val="24"/>
          <w:szCs w:val="24"/>
          <w:lang w:eastAsia="bg-BG"/>
        </w:rPr>
        <w:t>Конферентната</w:t>
      </w:r>
      <w:proofErr w:type="spellEnd"/>
      <w:r w:rsidRPr="00370EFA">
        <w:rPr>
          <w:rFonts w:eastAsia="Times New Roman" w:cs="Times New Roman"/>
          <w:sz w:val="24"/>
          <w:szCs w:val="24"/>
          <w:lang w:eastAsia="bg-BG"/>
        </w:rPr>
        <w:t xml:space="preserve"> зала</w:t>
      </w:r>
      <w:r w:rsidR="00B124D7">
        <w:rPr>
          <w:rFonts w:eastAsia="Times New Roman" w:cs="Times New Roman"/>
          <w:sz w:val="24"/>
          <w:szCs w:val="24"/>
          <w:lang w:eastAsia="bg-BG"/>
        </w:rPr>
        <w:t>“</w:t>
      </w:r>
      <w:r w:rsidRPr="00370EFA">
        <w:rPr>
          <w:rFonts w:eastAsia="Times New Roman" w:cs="Times New Roman"/>
          <w:sz w:val="24"/>
          <w:szCs w:val="24"/>
          <w:lang w:eastAsia="bg-BG"/>
        </w:rPr>
        <w:t xml:space="preserve"> съответно с размери лицево:</w:t>
      </w:r>
    </w:p>
    <w:p w:rsidR="002D28AE" w:rsidRPr="00370EFA" w:rsidRDefault="002D28AE" w:rsidP="002D28AE">
      <w:pPr>
        <w:autoSpaceDE w:val="0"/>
        <w:autoSpaceDN w:val="0"/>
        <w:adjustRightInd w:val="0"/>
        <w:spacing w:before="163" w:after="0" w:line="394" w:lineRule="exact"/>
        <w:jc w:val="both"/>
        <w:rPr>
          <w:rFonts w:eastAsia="Times New Roman" w:cs="Times New Roman"/>
          <w:sz w:val="24"/>
          <w:szCs w:val="24"/>
          <w:lang w:eastAsia="bg-BG"/>
        </w:rPr>
      </w:pPr>
      <w:r w:rsidRPr="00370EFA">
        <w:rPr>
          <w:rFonts w:eastAsia="Times New Roman" w:cs="Times New Roman"/>
          <w:sz w:val="24"/>
          <w:szCs w:val="24"/>
          <w:lang w:eastAsia="bg-BG"/>
        </w:rPr>
        <w:t xml:space="preserve"> -400, 840, 840мм – позиции 4, 5, </w:t>
      </w:r>
      <w:proofErr w:type="spellStart"/>
      <w:r w:rsidRPr="00370EFA">
        <w:rPr>
          <w:rFonts w:eastAsia="Times New Roman" w:cs="Times New Roman"/>
          <w:sz w:val="24"/>
          <w:szCs w:val="24"/>
          <w:lang w:eastAsia="bg-BG"/>
        </w:rPr>
        <w:t>5</w:t>
      </w:r>
      <w:proofErr w:type="spellEnd"/>
      <w:r w:rsidRPr="00370EFA">
        <w:rPr>
          <w:rFonts w:eastAsia="Times New Roman" w:cs="Times New Roman"/>
          <w:sz w:val="24"/>
          <w:szCs w:val="24"/>
          <w:lang w:eastAsia="bg-BG"/>
        </w:rPr>
        <w:t xml:space="preserve"> по чертеж №1;</w:t>
      </w:r>
    </w:p>
    <w:p w:rsidR="002D28AE" w:rsidRPr="00370EFA" w:rsidRDefault="002D28AE" w:rsidP="002D28AE">
      <w:pPr>
        <w:autoSpaceDE w:val="0"/>
        <w:autoSpaceDN w:val="0"/>
        <w:adjustRightInd w:val="0"/>
        <w:spacing w:before="163" w:after="0" w:line="394" w:lineRule="exact"/>
        <w:jc w:val="both"/>
        <w:rPr>
          <w:rFonts w:eastAsia="Times New Roman" w:cs="Times New Roman"/>
          <w:sz w:val="24"/>
          <w:szCs w:val="24"/>
          <w:lang w:eastAsia="bg-BG"/>
        </w:rPr>
      </w:pPr>
      <w:r w:rsidRPr="00370EFA">
        <w:rPr>
          <w:rFonts w:eastAsia="Times New Roman" w:cs="Times New Roman"/>
          <w:sz w:val="24"/>
          <w:szCs w:val="24"/>
          <w:lang w:eastAsia="bg-BG"/>
        </w:rPr>
        <w:t xml:space="preserve"> -400/840/840мм. - позиции 4, 5, </w:t>
      </w:r>
      <w:proofErr w:type="spellStart"/>
      <w:r w:rsidRPr="00370EFA">
        <w:rPr>
          <w:rFonts w:eastAsia="Times New Roman" w:cs="Times New Roman"/>
          <w:sz w:val="24"/>
          <w:szCs w:val="24"/>
          <w:lang w:eastAsia="bg-BG"/>
        </w:rPr>
        <w:t>5</w:t>
      </w:r>
      <w:proofErr w:type="spellEnd"/>
      <w:r w:rsidRPr="00370EFA">
        <w:rPr>
          <w:rFonts w:eastAsia="Times New Roman" w:cs="Times New Roman"/>
          <w:sz w:val="24"/>
          <w:szCs w:val="24"/>
          <w:lang w:eastAsia="bg-BG"/>
        </w:rPr>
        <w:t xml:space="preserve"> по чертеж №1;</w:t>
      </w:r>
    </w:p>
    <w:p w:rsidR="002D28AE" w:rsidRPr="00370EFA" w:rsidRDefault="002D28AE" w:rsidP="002D28AE">
      <w:pPr>
        <w:autoSpaceDE w:val="0"/>
        <w:autoSpaceDN w:val="0"/>
        <w:adjustRightInd w:val="0"/>
        <w:spacing w:after="0" w:line="403" w:lineRule="exact"/>
        <w:ind w:firstLine="778"/>
        <w:jc w:val="both"/>
        <w:rPr>
          <w:rFonts w:eastAsia="Times New Roman" w:cs="Times New Roman"/>
          <w:sz w:val="24"/>
          <w:szCs w:val="24"/>
          <w:lang w:eastAsia="bg-BG"/>
        </w:rPr>
      </w:pPr>
      <w:r w:rsidRPr="00370EFA">
        <w:rPr>
          <w:rFonts w:eastAsia="Times New Roman" w:cs="Times New Roman"/>
          <w:sz w:val="24"/>
          <w:szCs w:val="24"/>
          <w:lang w:eastAsia="bg-BG"/>
        </w:rPr>
        <w:t xml:space="preserve">При тях средната секция от 840мм е с корниз горе и горно средно и долно дъно </w:t>
      </w:r>
      <w:proofErr w:type="spellStart"/>
      <w:r w:rsidRPr="00370EFA">
        <w:rPr>
          <w:rFonts w:eastAsia="Times New Roman" w:cs="Times New Roman"/>
          <w:sz w:val="24"/>
          <w:szCs w:val="24"/>
          <w:lang w:eastAsia="bg-BG"/>
        </w:rPr>
        <w:t>ошвартени</w:t>
      </w:r>
      <w:proofErr w:type="spellEnd"/>
      <w:r w:rsidRPr="00370EFA">
        <w:rPr>
          <w:rFonts w:eastAsia="Times New Roman" w:cs="Times New Roman"/>
          <w:sz w:val="24"/>
          <w:szCs w:val="24"/>
          <w:lang w:eastAsia="bg-BG"/>
        </w:rPr>
        <w:t xml:space="preserve"> само отпред. Крайните секции са с корниз горе и отстрани, както и дъна </w:t>
      </w:r>
      <w:proofErr w:type="spellStart"/>
      <w:r w:rsidRPr="00370EFA">
        <w:rPr>
          <w:rFonts w:eastAsia="Times New Roman" w:cs="Times New Roman"/>
          <w:sz w:val="24"/>
          <w:szCs w:val="24"/>
          <w:lang w:eastAsia="bg-BG"/>
        </w:rPr>
        <w:t>ошвартени</w:t>
      </w:r>
      <w:proofErr w:type="spellEnd"/>
      <w:r w:rsidRPr="00370EFA">
        <w:rPr>
          <w:rFonts w:eastAsia="Times New Roman" w:cs="Times New Roman"/>
          <w:sz w:val="24"/>
          <w:szCs w:val="24"/>
          <w:lang w:eastAsia="bg-BG"/>
        </w:rPr>
        <w:t xml:space="preserve"> отпред и от едната страна.</w:t>
      </w:r>
    </w:p>
    <w:p w:rsidR="002D28AE" w:rsidRPr="00370EFA" w:rsidRDefault="002D28AE" w:rsidP="002D28AE">
      <w:pPr>
        <w:autoSpaceDE w:val="0"/>
        <w:autoSpaceDN w:val="0"/>
        <w:adjustRightInd w:val="0"/>
        <w:spacing w:after="0" w:line="403" w:lineRule="exact"/>
        <w:ind w:firstLine="778"/>
        <w:jc w:val="both"/>
        <w:rPr>
          <w:rFonts w:eastAsia="Times New Roman" w:cs="Times New Roman"/>
          <w:sz w:val="24"/>
          <w:szCs w:val="24"/>
          <w:lang w:eastAsia="bg-BG"/>
        </w:rPr>
      </w:pPr>
      <w:r w:rsidRPr="00370EFA">
        <w:rPr>
          <w:rFonts w:eastAsia="Times New Roman" w:cs="Times New Roman"/>
          <w:sz w:val="24"/>
          <w:szCs w:val="24"/>
          <w:lang w:eastAsia="bg-BG"/>
        </w:rPr>
        <w:t xml:space="preserve">Шкафовете с по два модула съответно от 840мм и 770мм лицево са </w:t>
      </w:r>
      <w:proofErr w:type="spellStart"/>
      <w:r w:rsidRPr="00370EFA">
        <w:rPr>
          <w:rFonts w:eastAsia="Times New Roman" w:cs="Times New Roman"/>
          <w:sz w:val="24"/>
          <w:szCs w:val="24"/>
          <w:lang w:eastAsia="bg-BG"/>
        </w:rPr>
        <w:t>ошвартени</w:t>
      </w:r>
      <w:proofErr w:type="spellEnd"/>
      <w:r w:rsidRPr="00370EFA">
        <w:rPr>
          <w:rFonts w:eastAsia="Times New Roman" w:cs="Times New Roman"/>
          <w:sz w:val="24"/>
          <w:szCs w:val="24"/>
          <w:lang w:eastAsia="bg-BG"/>
        </w:rPr>
        <w:t xml:space="preserve"> единият отпред и отстрани, а ъгловият само отпред. Същото се отнася и за корниза.</w:t>
      </w:r>
    </w:p>
    <w:p w:rsidR="002D28AE" w:rsidRPr="00370EFA" w:rsidRDefault="002D28AE" w:rsidP="002D28AE">
      <w:pPr>
        <w:autoSpaceDE w:val="0"/>
        <w:autoSpaceDN w:val="0"/>
        <w:adjustRightInd w:val="0"/>
        <w:spacing w:after="0" w:line="403" w:lineRule="exact"/>
        <w:ind w:firstLine="778"/>
        <w:jc w:val="both"/>
        <w:rPr>
          <w:rFonts w:eastAsia="Times New Roman" w:cs="Times New Roman"/>
          <w:sz w:val="24"/>
          <w:szCs w:val="24"/>
          <w:lang w:eastAsia="bg-BG"/>
        </w:rPr>
      </w:pPr>
      <w:r w:rsidRPr="00370EFA">
        <w:rPr>
          <w:rFonts w:eastAsia="Times New Roman" w:cs="Times New Roman"/>
          <w:sz w:val="24"/>
          <w:szCs w:val="24"/>
          <w:lang w:eastAsia="bg-BG"/>
        </w:rPr>
        <w:t>Това е отразено чрез позиции 4,5 и 6 по чертеж №1.</w:t>
      </w:r>
    </w:p>
    <w:p w:rsidR="002D28AE" w:rsidRPr="00370EFA" w:rsidRDefault="002D28AE" w:rsidP="002D28AE">
      <w:pPr>
        <w:autoSpaceDE w:val="0"/>
        <w:autoSpaceDN w:val="0"/>
        <w:adjustRightInd w:val="0"/>
        <w:spacing w:before="10" w:after="0" w:line="240" w:lineRule="auto"/>
        <w:ind w:left="355"/>
        <w:jc w:val="both"/>
        <w:rPr>
          <w:rFonts w:eastAsia="Times New Roman" w:cs="Times New Roman"/>
          <w:sz w:val="24"/>
          <w:szCs w:val="24"/>
          <w:lang w:eastAsia="bg-BG"/>
        </w:rPr>
      </w:pPr>
    </w:p>
    <w:p w:rsidR="002D28AE" w:rsidRPr="00370EFA" w:rsidRDefault="002D28AE" w:rsidP="002D28AE">
      <w:pPr>
        <w:autoSpaceDE w:val="0"/>
        <w:autoSpaceDN w:val="0"/>
        <w:adjustRightInd w:val="0"/>
        <w:spacing w:before="10" w:after="0" w:line="240" w:lineRule="auto"/>
        <w:ind w:left="355"/>
        <w:jc w:val="center"/>
        <w:rPr>
          <w:rFonts w:eastAsia="Times New Roman" w:cs="Times New Roman"/>
          <w:sz w:val="24"/>
          <w:szCs w:val="24"/>
          <w:lang w:eastAsia="bg-BG"/>
        </w:rPr>
      </w:pPr>
      <w:r w:rsidRPr="00370EFA">
        <w:rPr>
          <w:rFonts w:eastAsia="Times New Roman" w:cs="Times New Roman"/>
          <w:sz w:val="24"/>
          <w:szCs w:val="24"/>
          <w:lang w:eastAsia="bg-BG"/>
        </w:rPr>
        <w:br w:type="page"/>
      </w:r>
    </w:p>
    <w:p w:rsidR="002D28AE" w:rsidRPr="00370EFA" w:rsidRDefault="002D28AE" w:rsidP="002D28AE">
      <w:pPr>
        <w:widowControl w:val="0"/>
        <w:autoSpaceDE w:val="0"/>
        <w:autoSpaceDN w:val="0"/>
        <w:adjustRightInd w:val="0"/>
        <w:spacing w:after="0" w:line="264" w:lineRule="auto"/>
        <w:ind w:firstLine="851"/>
        <w:jc w:val="center"/>
        <w:rPr>
          <w:rFonts w:eastAsia="Times New Roman" w:cs="Times New Roman"/>
          <w:b/>
          <w:color w:val="000000"/>
          <w:sz w:val="24"/>
          <w:szCs w:val="24"/>
          <w:lang w:eastAsia="bg-BG"/>
        </w:rPr>
      </w:pPr>
    </w:p>
    <w:p w:rsidR="002D28AE" w:rsidRPr="00370EFA" w:rsidRDefault="002D28AE" w:rsidP="002D28AE">
      <w:pPr>
        <w:widowControl w:val="0"/>
        <w:autoSpaceDE w:val="0"/>
        <w:autoSpaceDN w:val="0"/>
        <w:adjustRightInd w:val="0"/>
        <w:spacing w:after="0" w:line="264" w:lineRule="auto"/>
        <w:ind w:firstLine="851"/>
        <w:jc w:val="center"/>
        <w:rPr>
          <w:rFonts w:eastAsia="Times New Roman" w:cs="Times New Roman"/>
          <w:b/>
          <w:color w:val="000000"/>
          <w:sz w:val="24"/>
          <w:szCs w:val="24"/>
          <w:lang w:eastAsia="bg-BG"/>
        </w:rPr>
      </w:pPr>
      <w:r w:rsidRPr="00370EFA">
        <w:rPr>
          <w:rFonts w:eastAsia="Times New Roman" w:cs="Times New Roman"/>
          <w:b/>
          <w:color w:val="000000"/>
          <w:sz w:val="24"/>
          <w:szCs w:val="24"/>
          <w:lang w:eastAsia="bg-BG"/>
        </w:rPr>
        <w:t>ТЕХНИЧЕСКА СПЕЦИФИКАЦИЯ</w:t>
      </w:r>
    </w:p>
    <w:p w:rsidR="002D28AE" w:rsidRPr="00370EFA" w:rsidRDefault="002D28AE" w:rsidP="002D28AE">
      <w:pPr>
        <w:autoSpaceDE w:val="0"/>
        <w:autoSpaceDN w:val="0"/>
        <w:adjustRightInd w:val="0"/>
        <w:spacing w:before="163" w:after="0" w:line="394" w:lineRule="exact"/>
        <w:ind w:firstLine="864"/>
        <w:jc w:val="both"/>
        <w:rPr>
          <w:rFonts w:eastAsia="Times New Roman" w:cs="Times New Roman"/>
          <w:sz w:val="24"/>
          <w:szCs w:val="24"/>
          <w:lang w:eastAsia="bg-BG"/>
        </w:rPr>
      </w:pPr>
      <w:r w:rsidRPr="00370EFA">
        <w:rPr>
          <w:rFonts w:eastAsia="Times New Roman" w:cs="Times New Roman"/>
          <w:b/>
          <w:color w:val="000000"/>
          <w:sz w:val="24"/>
          <w:szCs w:val="24"/>
          <w:lang w:eastAsia="bg-BG"/>
        </w:rPr>
        <w:t xml:space="preserve">Обособена позиция №1 </w:t>
      </w:r>
      <w:r w:rsidRPr="00370EFA">
        <w:rPr>
          <w:rFonts w:eastAsia="Times New Roman" w:cs="Times New Roman"/>
          <w:sz w:val="24"/>
          <w:szCs w:val="24"/>
          <w:u w:val="single"/>
          <w:lang w:eastAsia="bg-BG"/>
        </w:rPr>
        <w:t xml:space="preserve">Изработка, доставка и монтаж на мебелно обзавеждане на </w:t>
      </w:r>
      <w:proofErr w:type="spellStart"/>
      <w:r w:rsidRPr="00370EFA">
        <w:rPr>
          <w:rFonts w:eastAsia="Times New Roman" w:cs="Times New Roman"/>
          <w:sz w:val="24"/>
          <w:szCs w:val="24"/>
          <w:u w:val="single"/>
          <w:lang w:eastAsia="bg-BG"/>
        </w:rPr>
        <w:t>конферентна</w:t>
      </w:r>
      <w:proofErr w:type="spellEnd"/>
      <w:r w:rsidRPr="00370EFA">
        <w:rPr>
          <w:rFonts w:eastAsia="Times New Roman" w:cs="Times New Roman"/>
          <w:sz w:val="24"/>
          <w:szCs w:val="24"/>
          <w:u w:val="single"/>
          <w:lang w:eastAsia="bg-BG"/>
        </w:rPr>
        <w:t xml:space="preserve"> зала на ВКС в сградата на Съдебна палата, в гр. София, бул. „Витоша“ №2</w:t>
      </w:r>
    </w:p>
    <w:p w:rsidR="002D28AE" w:rsidRPr="00370EFA" w:rsidRDefault="002D28AE" w:rsidP="002D28AE">
      <w:pPr>
        <w:widowControl w:val="0"/>
        <w:autoSpaceDE w:val="0"/>
        <w:autoSpaceDN w:val="0"/>
        <w:adjustRightInd w:val="0"/>
        <w:spacing w:after="0" w:line="264" w:lineRule="auto"/>
        <w:ind w:firstLine="851"/>
        <w:jc w:val="center"/>
        <w:rPr>
          <w:rFonts w:eastAsia="Times New Roman" w:cs="Times New Roman"/>
          <w:b/>
          <w:color w:val="000000"/>
          <w:sz w:val="24"/>
          <w:szCs w:val="24"/>
          <w:lang w:eastAsia="bg-BG"/>
        </w:rPr>
      </w:pPr>
    </w:p>
    <w:p w:rsidR="002D28AE" w:rsidRPr="00370EFA" w:rsidRDefault="002D28AE" w:rsidP="002D28AE">
      <w:pPr>
        <w:widowControl w:val="0"/>
        <w:autoSpaceDE w:val="0"/>
        <w:autoSpaceDN w:val="0"/>
        <w:adjustRightInd w:val="0"/>
        <w:spacing w:after="0" w:line="264" w:lineRule="auto"/>
        <w:ind w:firstLine="851"/>
        <w:jc w:val="both"/>
        <w:rPr>
          <w:rFonts w:eastAsia="Times New Roman" w:cs="Times New Roman"/>
          <w:color w:val="000000"/>
          <w:sz w:val="24"/>
          <w:szCs w:val="24"/>
          <w:lang w:eastAsia="bg-BG"/>
        </w:rPr>
      </w:pPr>
    </w:p>
    <w:tbl>
      <w:tblPr>
        <w:tblW w:w="9978"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3"/>
        <w:gridCol w:w="2276"/>
        <w:gridCol w:w="5539"/>
        <w:gridCol w:w="1460"/>
      </w:tblGrid>
      <w:tr w:rsidR="002D28AE" w:rsidRPr="00370EFA" w:rsidTr="00207F8C">
        <w:trPr>
          <w:trHeight w:val="662"/>
        </w:trPr>
        <w:tc>
          <w:tcPr>
            <w:tcW w:w="9978" w:type="dxa"/>
            <w:gridSpan w:val="4"/>
            <w:vAlign w:val="bottom"/>
          </w:tcPr>
          <w:p w:rsidR="002D28AE" w:rsidRPr="00370EFA" w:rsidRDefault="002D28AE" w:rsidP="002D28AE">
            <w:pPr>
              <w:spacing w:after="0" w:line="240" w:lineRule="auto"/>
              <w:ind w:firstLine="851"/>
              <w:jc w:val="center"/>
              <w:rPr>
                <w:rFonts w:eastAsia="Times New Roman" w:cs="Times New Roman"/>
                <w:b/>
                <w:bCs/>
                <w:sz w:val="24"/>
                <w:szCs w:val="24"/>
                <w:lang w:eastAsia="bg-BG"/>
              </w:rPr>
            </w:pPr>
            <w:r w:rsidRPr="00370EFA">
              <w:rPr>
                <w:rFonts w:eastAsia="Times New Roman" w:cs="Times New Roman"/>
                <w:b/>
                <w:bCs/>
                <w:sz w:val="24"/>
                <w:szCs w:val="24"/>
                <w:lang w:eastAsia="bg-BG"/>
              </w:rPr>
              <w:t>Техническа спецификация на възложителя за обособена позиция №1 (Изработка, доставка и монтаж на мебелно обзавеждане)</w:t>
            </w:r>
          </w:p>
        </w:tc>
      </w:tr>
      <w:tr w:rsidR="002D28AE" w:rsidRPr="00370EFA" w:rsidTr="00207F8C">
        <w:trPr>
          <w:trHeight w:val="417"/>
        </w:trPr>
        <w:tc>
          <w:tcPr>
            <w:tcW w:w="703" w:type="dxa"/>
            <w:shd w:val="clear" w:color="auto" w:fill="C0C0C0"/>
            <w:vAlign w:val="bottom"/>
          </w:tcPr>
          <w:p w:rsidR="002D28AE" w:rsidRPr="00370EFA" w:rsidRDefault="002D28AE" w:rsidP="002D28AE">
            <w:pPr>
              <w:spacing w:after="0" w:line="240" w:lineRule="auto"/>
              <w:ind w:firstLine="851"/>
              <w:rPr>
                <w:rFonts w:eastAsia="Times New Roman" w:cs="Times New Roman"/>
                <w:b/>
                <w:bCs/>
                <w:sz w:val="24"/>
                <w:szCs w:val="24"/>
                <w:lang w:eastAsia="bg-BG"/>
              </w:rPr>
            </w:pPr>
            <w:r w:rsidRPr="00370EFA">
              <w:rPr>
                <w:rFonts w:eastAsia="Times New Roman" w:cs="Times New Roman"/>
                <w:b/>
                <w:bCs/>
                <w:sz w:val="24"/>
                <w:szCs w:val="24"/>
                <w:lang w:eastAsia="bg-BG"/>
              </w:rPr>
              <w:t>№№</w:t>
            </w:r>
          </w:p>
        </w:tc>
        <w:tc>
          <w:tcPr>
            <w:tcW w:w="2276" w:type="dxa"/>
            <w:shd w:val="clear" w:color="auto" w:fill="C0C0C0"/>
            <w:vAlign w:val="bottom"/>
          </w:tcPr>
          <w:p w:rsidR="002D28AE" w:rsidRPr="00370EFA" w:rsidRDefault="002D28AE" w:rsidP="002D28AE">
            <w:pPr>
              <w:spacing w:after="0" w:line="240" w:lineRule="auto"/>
              <w:ind w:firstLine="851"/>
              <w:rPr>
                <w:rFonts w:eastAsia="Times New Roman" w:cs="Times New Roman"/>
                <w:b/>
                <w:bCs/>
                <w:sz w:val="24"/>
                <w:szCs w:val="24"/>
                <w:lang w:eastAsia="bg-BG"/>
              </w:rPr>
            </w:pPr>
            <w:r w:rsidRPr="00370EFA">
              <w:rPr>
                <w:rFonts w:eastAsia="Times New Roman" w:cs="Times New Roman"/>
                <w:b/>
                <w:bCs/>
                <w:sz w:val="24"/>
                <w:szCs w:val="24"/>
                <w:lang w:eastAsia="bg-BG"/>
              </w:rPr>
              <w:t>Вид</w:t>
            </w:r>
          </w:p>
        </w:tc>
        <w:tc>
          <w:tcPr>
            <w:tcW w:w="5539" w:type="dxa"/>
            <w:shd w:val="clear" w:color="auto" w:fill="C0C0C0"/>
            <w:vAlign w:val="bottom"/>
          </w:tcPr>
          <w:p w:rsidR="002D28AE" w:rsidRPr="00370EFA" w:rsidRDefault="002D28AE" w:rsidP="002D28AE">
            <w:pPr>
              <w:spacing w:after="0" w:line="240" w:lineRule="auto"/>
              <w:ind w:firstLine="851"/>
              <w:jc w:val="center"/>
              <w:rPr>
                <w:rFonts w:eastAsia="Times New Roman" w:cs="Times New Roman"/>
                <w:b/>
                <w:bCs/>
                <w:sz w:val="24"/>
                <w:szCs w:val="24"/>
                <w:lang w:eastAsia="bg-BG"/>
              </w:rPr>
            </w:pPr>
            <w:r w:rsidRPr="00370EFA">
              <w:rPr>
                <w:rFonts w:eastAsia="Times New Roman" w:cs="Times New Roman"/>
                <w:b/>
                <w:bCs/>
                <w:sz w:val="24"/>
                <w:szCs w:val="24"/>
                <w:lang w:eastAsia="bg-BG"/>
              </w:rPr>
              <w:t xml:space="preserve">Описание </w:t>
            </w:r>
          </w:p>
        </w:tc>
        <w:tc>
          <w:tcPr>
            <w:tcW w:w="1460" w:type="dxa"/>
            <w:shd w:val="clear" w:color="auto" w:fill="C0C0C0"/>
            <w:vAlign w:val="bottom"/>
          </w:tcPr>
          <w:p w:rsidR="002D28AE" w:rsidRPr="00370EFA" w:rsidRDefault="002D28AE" w:rsidP="002D28AE">
            <w:pPr>
              <w:spacing w:after="0" w:line="240" w:lineRule="auto"/>
              <w:rPr>
                <w:rFonts w:eastAsia="Times New Roman" w:cs="Times New Roman"/>
                <w:b/>
                <w:bCs/>
                <w:sz w:val="24"/>
                <w:szCs w:val="24"/>
                <w:lang w:eastAsia="bg-BG"/>
              </w:rPr>
            </w:pPr>
            <w:proofErr w:type="spellStart"/>
            <w:r w:rsidRPr="00370EFA">
              <w:rPr>
                <w:rFonts w:eastAsia="Times New Roman" w:cs="Times New Roman"/>
                <w:b/>
                <w:bCs/>
                <w:sz w:val="24"/>
                <w:szCs w:val="24"/>
                <w:lang w:eastAsia="bg-BG"/>
              </w:rPr>
              <w:t>Кол-во</w:t>
            </w:r>
            <w:proofErr w:type="spellEnd"/>
          </w:p>
        </w:tc>
      </w:tr>
      <w:tr w:rsidR="002D28AE" w:rsidRPr="00370EFA" w:rsidTr="00207F8C">
        <w:trPr>
          <w:trHeight w:val="363"/>
        </w:trPr>
        <w:tc>
          <w:tcPr>
            <w:tcW w:w="703" w:type="dxa"/>
            <w:vAlign w:val="center"/>
          </w:tcPr>
          <w:p w:rsidR="002D28AE" w:rsidRPr="00370EFA" w:rsidRDefault="002D28AE" w:rsidP="002D28AE">
            <w:pPr>
              <w:widowControl w:val="0"/>
              <w:autoSpaceDE w:val="0"/>
              <w:autoSpaceDN w:val="0"/>
              <w:adjustRightInd w:val="0"/>
              <w:spacing w:after="0" w:line="240" w:lineRule="auto"/>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1</w:t>
            </w:r>
          </w:p>
        </w:tc>
        <w:tc>
          <w:tcPr>
            <w:tcW w:w="2276" w:type="dxa"/>
            <w:vAlign w:val="center"/>
          </w:tcPr>
          <w:p w:rsidR="002D28AE" w:rsidRPr="00370EFA" w:rsidRDefault="002D28AE" w:rsidP="002D28AE">
            <w:pPr>
              <w:widowControl w:val="0"/>
              <w:autoSpaceDE w:val="0"/>
              <w:autoSpaceDN w:val="0"/>
              <w:adjustRightInd w:val="0"/>
              <w:spacing w:after="0" w:line="240" w:lineRule="auto"/>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Свободно стоящ шкаф по чертеж  №2</w:t>
            </w:r>
          </w:p>
        </w:tc>
        <w:tc>
          <w:tcPr>
            <w:tcW w:w="5539" w:type="dxa"/>
            <w:vAlign w:val="center"/>
          </w:tcPr>
          <w:p w:rsidR="002D28AE" w:rsidRPr="00370EFA" w:rsidRDefault="002D28AE" w:rsidP="002D28AE">
            <w:pPr>
              <w:widowControl w:val="0"/>
              <w:autoSpaceDE w:val="0"/>
              <w:autoSpaceDN w:val="0"/>
              <w:adjustRightInd w:val="0"/>
              <w:spacing w:after="0" w:line="240" w:lineRule="auto"/>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Свободно стоящ шкаф 1050/400/2342 - позиция 1 по  чертеж  №1</w:t>
            </w:r>
          </w:p>
        </w:tc>
        <w:tc>
          <w:tcPr>
            <w:tcW w:w="1460" w:type="dxa"/>
            <w:vAlign w:val="center"/>
          </w:tcPr>
          <w:p w:rsidR="002D28AE" w:rsidRPr="00370EFA" w:rsidRDefault="002D28AE" w:rsidP="002D28AE">
            <w:pPr>
              <w:widowControl w:val="0"/>
              <w:autoSpaceDE w:val="0"/>
              <w:autoSpaceDN w:val="0"/>
              <w:adjustRightInd w:val="0"/>
              <w:spacing w:after="0" w:line="240" w:lineRule="auto"/>
              <w:jc w:val="center"/>
              <w:rPr>
                <w:rFonts w:eastAsia="Times New Roman" w:cs="Times New Roman"/>
                <w:color w:val="000000"/>
                <w:sz w:val="24"/>
                <w:szCs w:val="24"/>
                <w:lang w:eastAsia="bg-BG"/>
              </w:rPr>
            </w:pPr>
            <w:r w:rsidRPr="00370EFA">
              <w:rPr>
                <w:rFonts w:eastAsia="Times New Roman" w:cs="Times New Roman"/>
                <w:color w:val="000000"/>
                <w:sz w:val="24"/>
                <w:szCs w:val="24"/>
                <w:lang w:eastAsia="bg-BG"/>
              </w:rPr>
              <w:t>2</w:t>
            </w:r>
          </w:p>
        </w:tc>
      </w:tr>
      <w:tr w:rsidR="002D28AE" w:rsidRPr="00370EFA" w:rsidTr="00207F8C">
        <w:trPr>
          <w:trHeight w:val="562"/>
        </w:trPr>
        <w:tc>
          <w:tcPr>
            <w:tcW w:w="703" w:type="dxa"/>
            <w:vAlign w:val="center"/>
          </w:tcPr>
          <w:p w:rsidR="002D28AE" w:rsidRPr="00370EFA" w:rsidRDefault="002D28AE" w:rsidP="002D28AE">
            <w:pPr>
              <w:widowControl w:val="0"/>
              <w:autoSpaceDE w:val="0"/>
              <w:autoSpaceDN w:val="0"/>
              <w:adjustRightInd w:val="0"/>
              <w:spacing w:after="0" w:line="240" w:lineRule="auto"/>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2</w:t>
            </w:r>
          </w:p>
        </w:tc>
        <w:tc>
          <w:tcPr>
            <w:tcW w:w="2276" w:type="dxa"/>
            <w:vAlign w:val="center"/>
          </w:tcPr>
          <w:p w:rsidR="002D28AE" w:rsidRPr="00370EFA" w:rsidRDefault="002D28AE" w:rsidP="002D28AE">
            <w:pPr>
              <w:widowControl w:val="0"/>
              <w:autoSpaceDE w:val="0"/>
              <w:autoSpaceDN w:val="0"/>
              <w:adjustRightInd w:val="0"/>
              <w:spacing w:after="0" w:line="240" w:lineRule="auto"/>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Свободно стоящ шкаф по чертеж  №2</w:t>
            </w:r>
          </w:p>
        </w:tc>
        <w:tc>
          <w:tcPr>
            <w:tcW w:w="5539" w:type="dxa"/>
            <w:vAlign w:val="center"/>
          </w:tcPr>
          <w:p w:rsidR="002D28AE" w:rsidRPr="00370EFA" w:rsidRDefault="002D28AE" w:rsidP="002D28AE">
            <w:pPr>
              <w:widowControl w:val="0"/>
              <w:autoSpaceDE w:val="0"/>
              <w:autoSpaceDN w:val="0"/>
              <w:adjustRightInd w:val="0"/>
              <w:spacing w:after="0" w:line="240" w:lineRule="auto"/>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 xml:space="preserve">Свободно стоящ шкаф 1090/400/2342 - позиция 2 по чертеж №1 </w:t>
            </w:r>
          </w:p>
        </w:tc>
        <w:tc>
          <w:tcPr>
            <w:tcW w:w="1460" w:type="dxa"/>
            <w:vAlign w:val="center"/>
          </w:tcPr>
          <w:p w:rsidR="002D28AE" w:rsidRPr="00370EFA" w:rsidRDefault="002D28AE" w:rsidP="002D28AE">
            <w:pPr>
              <w:widowControl w:val="0"/>
              <w:autoSpaceDE w:val="0"/>
              <w:autoSpaceDN w:val="0"/>
              <w:adjustRightInd w:val="0"/>
              <w:spacing w:after="0" w:line="240" w:lineRule="auto"/>
              <w:jc w:val="center"/>
              <w:rPr>
                <w:rFonts w:eastAsia="Times New Roman" w:cs="Times New Roman"/>
                <w:color w:val="000000"/>
                <w:sz w:val="24"/>
                <w:szCs w:val="24"/>
                <w:lang w:eastAsia="bg-BG"/>
              </w:rPr>
            </w:pPr>
            <w:r w:rsidRPr="00370EFA">
              <w:rPr>
                <w:rFonts w:eastAsia="Times New Roman" w:cs="Times New Roman"/>
                <w:color w:val="000000"/>
                <w:sz w:val="24"/>
                <w:szCs w:val="24"/>
                <w:lang w:eastAsia="bg-BG"/>
              </w:rPr>
              <w:t>1</w:t>
            </w:r>
          </w:p>
        </w:tc>
      </w:tr>
      <w:tr w:rsidR="002D28AE" w:rsidRPr="00370EFA" w:rsidTr="00207F8C">
        <w:trPr>
          <w:trHeight w:val="703"/>
        </w:trPr>
        <w:tc>
          <w:tcPr>
            <w:tcW w:w="703" w:type="dxa"/>
            <w:vAlign w:val="center"/>
          </w:tcPr>
          <w:p w:rsidR="002D28AE" w:rsidRPr="00370EFA" w:rsidRDefault="002D28AE" w:rsidP="002D28AE">
            <w:pPr>
              <w:widowControl w:val="0"/>
              <w:autoSpaceDE w:val="0"/>
              <w:autoSpaceDN w:val="0"/>
              <w:adjustRightInd w:val="0"/>
              <w:spacing w:after="0" w:line="240" w:lineRule="auto"/>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3</w:t>
            </w:r>
          </w:p>
        </w:tc>
        <w:tc>
          <w:tcPr>
            <w:tcW w:w="2276" w:type="dxa"/>
            <w:vAlign w:val="center"/>
          </w:tcPr>
          <w:p w:rsidR="002D28AE" w:rsidRPr="00370EFA" w:rsidRDefault="002D28AE" w:rsidP="002D28AE">
            <w:pPr>
              <w:widowControl w:val="0"/>
              <w:autoSpaceDE w:val="0"/>
              <w:autoSpaceDN w:val="0"/>
              <w:adjustRightInd w:val="0"/>
              <w:spacing w:after="0" w:line="240" w:lineRule="auto"/>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Свободно стоящ шкаф по чертеж  №2</w:t>
            </w:r>
          </w:p>
        </w:tc>
        <w:tc>
          <w:tcPr>
            <w:tcW w:w="5539" w:type="dxa"/>
            <w:vAlign w:val="center"/>
          </w:tcPr>
          <w:p w:rsidR="002D28AE" w:rsidRPr="00370EFA" w:rsidRDefault="002D28AE" w:rsidP="002D28AE">
            <w:pPr>
              <w:widowControl w:val="0"/>
              <w:autoSpaceDE w:val="0"/>
              <w:autoSpaceDN w:val="0"/>
              <w:adjustRightInd w:val="0"/>
              <w:spacing w:after="0" w:line="240" w:lineRule="auto"/>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 xml:space="preserve">Свободно стоящ шкаф 1110/400/2342 - позиция 3 по чертеж №1 </w:t>
            </w:r>
          </w:p>
        </w:tc>
        <w:tc>
          <w:tcPr>
            <w:tcW w:w="1460" w:type="dxa"/>
            <w:vAlign w:val="center"/>
          </w:tcPr>
          <w:p w:rsidR="002D28AE" w:rsidRPr="00370EFA" w:rsidRDefault="002D28AE" w:rsidP="002D28AE">
            <w:pPr>
              <w:widowControl w:val="0"/>
              <w:autoSpaceDE w:val="0"/>
              <w:autoSpaceDN w:val="0"/>
              <w:adjustRightInd w:val="0"/>
              <w:spacing w:after="0" w:line="240" w:lineRule="auto"/>
              <w:jc w:val="center"/>
              <w:rPr>
                <w:rFonts w:eastAsia="Times New Roman" w:cs="Times New Roman"/>
                <w:color w:val="000000"/>
                <w:sz w:val="24"/>
                <w:szCs w:val="24"/>
                <w:lang w:eastAsia="bg-BG"/>
              </w:rPr>
            </w:pPr>
            <w:r w:rsidRPr="00370EFA">
              <w:rPr>
                <w:rFonts w:eastAsia="Times New Roman" w:cs="Times New Roman"/>
                <w:color w:val="000000"/>
                <w:sz w:val="24"/>
                <w:szCs w:val="24"/>
                <w:lang w:eastAsia="bg-BG"/>
              </w:rPr>
              <w:t>1</w:t>
            </w:r>
          </w:p>
        </w:tc>
      </w:tr>
      <w:tr w:rsidR="002D28AE" w:rsidRPr="00370EFA" w:rsidTr="00207F8C">
        <w:trPr>
          <w:trHeight w:val="703"/>
        </w:trPr>
        <w:tc>
          <w:tcPr>
            <w:tcW w:w="703" w:type="dxa"/>
            <w:vAlign w:val="center"/>
          </w:tcPr>
          <w:p w:rsidR="002D28AE" w:rsidRPr="00370EFA" w:rsidRDefault="002D28AE" w:rsidP="002D28AE">
            <w:pPr>
              <w:widowControl w:val="0"/>
              <w:autoSpaceDE w:val="0"/>
              <w:autoSpaceDN w:val="0"/>
              <w:adjustRightInd w:val="0"/>
              <w:spacing w:after="0" w:line="240" w:lineRule="auto"/>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4</w:t>
            </w:r>
          </w:p>
        </w:tc>
        <w:tc>
          <w:tcPr>
            <w:tcW w:w="2276" w:type="dxa"/>
            <w:vAlign w:val="center"/>
          </w:tcPr>
          <w:p w:rsidR="002D28AE" w:rsidRPr="00370EFA" w:rsidRDefault="002D28AE" w:rsidP="002D28AE">
            <w:pPr>
              <w:widowControl w:val="0"/>
              <w:autoSpaceDE w:val="0"/>
              <w:autoSpaceDN w:val="0"/>
              <w:adjustRightInd w:val="0"/>
              <w:spacing w:after="0" w:line="240" w:lineRule="auto"/>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 xml:space="preserve">Група шкафове </w:t>
            </w:r>
          </w:p>
        </w:tc>
        <w:tc>
          <w:tcPr>
            <w:tcW w:w="5539" w:type="dxa"/>
            <w:vAlign w:val="center"/>
          </w:tcPr>
          <w:p w:rsidR="002D28AE" w:rsidRPr="00370EFA" w:rsidRDefault="002D28AE" w:rsidP="002D28AE">
            <w:pPr>
              <w:widowControl w:val="0"/>
              <w:autoSpaceDE w:val="0"/>
              <w:autoSpaceDN w:val="0"/>
              <w:adjustRightInd w:val="0"/>
              <w:spacing w:after="0" w:line="240" w:lineRule="auto"/>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 xml:space="preserve">Група шкафове съгласно описанието в техническата спецификация 2080/400/2342 - позиции 4, 5, </w:t>
            </w:r>
            <w:proofErr w:type="spellStart"/>
            <w:r w:rsidRPr="00370EFA">
              <w:rPr>
                <w:rFonts w:eastAsia="Times New Roman" w:cs="Times New Roman"/>
                <w:color w:val="000000"/>
                <w:sz w:val="24"/>
                <w:szCs w:val="24"/>
                <w:lang w:eastAsia="bg-BG"/>
              </w:rPr>
              <w:t>5</w:t>
            </w:r>
            <w:proofErr w:type="spellEnd"/>
            <w:r w:rsidRPr="00370EFA">
              <w:rPr>
                <w:rFonts w:eastAsia="Times New Roman" w:cs="Times New Roman"/>
                <w:color w:val="000000"/>
                <w:sz w:val="24"/>
                <w:szCs w:val="24"/>
                <w:lang w:eastAsia="bg-BG"/>
              </w:rPr>
              <w:t xml:space="preserve"> по чертеж №1</w:t>
            </w:r>
          </w:p>
        </w:tc>
        <w:tc>
          <w:tcPr>
            <w:tcW w:w="1460" w:type="dxa"/>
            <w:vAlign w:val="center"/>
          </w:tcPr>
          <w:p w:rsidR="002D28AE" w:rsidRPr="00370EFA" w:rsidRDefault="002D28AE" w:rsidP="002D28AE">
            <w:pPr>
              <w:widowControl w:val="0"/>
              <w:autoSpaceDE w:val="0"/>
              <w:autoSpaceDN w:val="0"/>
              <w:adjustRightInd w:val="0"/>
              <w:spacing w:after="0" w:line="240" w:lineRule="auto"/>
              <w:jc w:val="center"/>
              <w:rPr>
                <w:rFonts w:eastAsia="Times New Roman" w:cs="Times New Roman"/>
                <w:color w:val="000000"/>
                <w:sz w:val="24"/>
                <w:szCs w:val="24"/>
                <w:lang w:eastAsia="bg-BG"/>
              </w:rPr>
            </w:pPr>
            <w:r w:rsidRPr="00370EFA">
              <w:rPr>
                <w:rFonts w:eastAsia="Times New Roman" w:cs="Times New Roman"/>
                <w:color w:val="000000"/>
                <w:sz w:val="24"/>
                <w:szCs w:val="24"/>
                <w:lang w:eastAsia="bg-BG"/>
              </w:rPr>
              <w:t>2</w:t>
            </w:r>
          </w:p>
        </w:tc>
      </w:tr>
      <w:tr w:rsidR="002D28AE" w:rsidRPr="00370EFA" w:rsidTr="00207F8C">
        <w:trPr>
          <w:trHeight w:val="703"/>
        </w:trPr>
        <w:tc>
          <w:tcPr>
            <w:tcW w:w="703" w:type="dxa"/>
            <w:vAlign w:val="center"/>
          </w:tcPr>
          <w:p w:rsidR="002D28AE" w:rsidRPr="00370EFA" w:rsidRDefault="002D28AE" w:rsidP="002D28AE">
            <w:pPr>
              <w:widowControl w:val="0"/>
              <w:autoSpaceDE w:val="0"/>
              <w:autoSpaceDN w:val="0"/>
              <w:adjustRightInd w:val="0"/>
              <w:spacing w:after="0" w:line="240" w:lineRule="auto"/>
              <w:jc w:val="right"/>
              <w:rPr>
                <w:rFonts w:eastAsia="Times New Roman" w:cs="Times New Roman"/>
                <w:i/>
                <w:iCs/>
                <w:color w:val="000000"/>
                <w:sz w:val="24"/>
                <w:szCs w:val="24"/>
                <w:lang w:eastAsia="bg-BG"/>
              </w:rPr>
            </w:pPr>
            <w:r w:rsidRPr="00370EFA">
              <w:rPr>
                <w:rFonts w:eastAsia="Times New Roman" w:cs="Times New Roman"/>
                <w:i/>
                <w:iCs/>
                <w:color w:val="000000"/>
                <w:sz w:val="24"/>
                <w:szCs w:val="24"/>
                <w:lang w:eastAsia="bg-BG"/>
              </w:rPr>
              <w:t>4.1.</w:t>
            </w:r>
          </w:p>
        </w:tc>
        <w:tc>
          <w:tcPr>
            <w:tcW w:w="2276" w:type="dxa"/>
            <w:vAlign w:val="center"/>
          </w:tcPr>
          <w:p w:rsidR="002D28AE" w:rsidRPr="00370EFA" w:rsidRDefault="002D28AE" w:rsidP="002D28AE">
            <w:pPr>
              <w:widowControl w:val="0"/>
              <w:autoSpaceDE w:val="0"/>
              <w:autoSpaceDN w:val="0"/>
              <w:adjustRightInd w:val="0"/>
              <w:spacing w:after="0" w:line="240" w:lineRule="auto"/>
              <w:jc w:val="right"/>
              <w:rPr>
                <w:rFonts w:eastAsia="Times New Roman" w:cs="Times New Roman"/>
                <w:i/>
                <w:iCs/>
                <w:color w:val="000000"/>
                <w:sz w:val="24"/>
                <w:szCs w:val="24"/>
                <w:lang w:eastAsia="bg-BG"/>
              </w:rPr>
            </w:pPr>
            <w:r w:rsidRPr="00370EFA">
              <w:rPr>
                <w:rFonts w:eastAsia="Times New Roman" w:cs="Times New Roman"/>
                <w:i/>
                <w:iCs/>
                <w:color w:val="000000"/>
                <w:sz w:val="24"/>
                <w:szCs w:val="24"/>
                <w:lang w:eastAsia="bg-BG"/>
              </w:rPr>
              <w:t>Свободно стоящ шкаф по чертеж  №2</w:t>
            </w:r>
          </w:p>
        </w:tc>
        <w:tc>
          <w:tcPr>
            <w:tcW w:w="5539" w:type="dxa"/>
            <w:vAlign w:val="center"/>
          </w:tcPr>
          <w:p w:rsidR="002D28AE" w:rsidRPr="00370EFA" w:rsidRDefault="002D28AE" w:rsidP="002D28AE">
            <w:pPr>
              <w:widowControl w:val="0"/>
              <w:autoSpaceDE w:val="0"/>
              <w:autoSpaceDN w:val="0"/>
              <w:adjustRightInd w:val="0"/>
              <w:spacing w:after="0" w:line="240" w:lineRule="auto"/>
              <w:jc w:val="right"/>
              <w:rPr>
                <w:rFonts w:eastAsia="Times New Roman" w:cs="Times New Roman"/>
                <w:i/>
                <w:iCs/>
                <w:color w:val="000000"/>
                <w:sz w:val="24"/>
                <w:szCs w:val="24"/>
                <w:lang w:eastAsia="bg-BG"/>
              </w:rPr>
            </w:pPr>
            <w:r w:rsidRPr="00370EFA">
              <w:rPr>
                <w:rFonts w:eastAsia="Times New Roman" w:cs="Times New Roman"/>
                <w:i/>
                <w:iCs/>
                <w:color w:val="000000"/>
                <w:sz w:val="24"/>
                <w:szCs w:val="24"/>
                <w:lang w:eastAsia="bg-BG"/>
              </w:rPr>
              <w:t>Свободно стоящ шкаф 400/</w:t>
            </w:r>
            <w:proofErr w:type="spellStart"/>
            <w:r w:rsidRPr="00370EFA">
              <w:rPr>
                <w:rFonts w:eastAsia="Times New Roman" w:cs="Times New Roman"/>
                <w:i/>
                <w:iCs/>
                <w:color w:val="000000"/>
                <w:sz w:val="24"/>
                <w:szCs w:val="24"/>
                <w:lang w:eastAsia="bg-BG"/>
              </w:rPr>
              <w:t>400</w:t>
            </w:r>
            <w:proofErr w:type="spellEnd"/>
            <w:r w:rsidRPr="00370EFA">
              <w:rPr>
                <w:rFonts w:eastAsia="Times New Roman" w:cs="Times New Roman"/>
                <w:i/>
                <w:iCs/>
                <w:color w:val="000000"/>
                <w:sz w:val="24"/>
                <w:szCs w:val="24"/>
                <w:lang w:eastAsia="bg-BG"/>
              </w:rPr>
              <w:t xml:space="preserve">/2342 - позиция 4 по чертеж №1 </w:t>
            </w:r>
          </w:p>
        </w:tc>
        <w:tc>
          <w:tcPr>
            <w:tcW w:w="1460" w:type="dxa"/>
            <w:vAlign w:val="center"/>
          </w:tcPr>
          <w:p w:rsidR="002D28AE" w:rsidRPr="00370EFA" w:rsidRDefault="002D28AE" w:rsidP="002D28AE">
            <w:pPr>
              <w:widowControl w:val="0"/>
              <w:autoSpaceDE w:val="0"/>
              <w:autoSpaceDN w:val="0"/>
              <w:adjustRightInd w:val="0"/>
              <w:spacing w:after="0" w:line="240" w:lineRule="auto"/>
              <w:jc w:val="right"/>
              <w:rPr>
                <w:rFonts w:eastAsia="Times New Roman" w:cs="Times New Roman"/>
                <w:i/>
                <w:iCs/>
                <w:color w:val="000000"/>
                <w:sz w:val="24"/>
                <w:szCs w:val="24"/>
                <w:lang w:eastAsia="bg-BG"/>
              </w:rPr>
            </w:pPr>
            <w:r w:rsidRPr="00370EFA">
              <w:rPr>
                <w:rFonts w:eastAsia="Times New Roman" w:cs="Times New Roman"/>
                <w:i/>
                <w:iCs/>
                <w:color w:val="000000"/>
                <w:sz w:val="24"/>
                <w:szCs w:val="24"/>
                <w:lang w:eastAsia="bg-BG"/>
              </w:rPr>
              <w:t>1</w:t>
            </w:r>
          </w:p>
        </w:tc>
      </w:tr>
      <w:tr w:rsidR="002D28AE" w:rsidRPr="00370EFA" w:rsidTr="00207F8C">
        <w:trPr>
          <w:trHeight w:val="703"/>
        </w:trPr>
        <w:tc>
          <w:tcPr>
            <w:tcW w:w="703" w:type="dxa"/>
            <w:vAlign w:val="center"/>
          </w:tcPr>
          <w:p w:rsidR="002D28AE" w:rsidRPr="00370EFA" w:rsidRDefault="002D28AE" w:rsidP="002D28AE">
            <w:pPr>
              <w:widowControl w:val="0"/>
              <w:autoSpaceDE w:val="0"/>
              <w:autoSpaceDN w:val="0"/>
              <w:adjustRightInd w:val="0"/>
              <w:spacing w:after="0" w:line="240" w:lineRule="auto"/>
              <w:jc w:val="right"/>
              <w:rPr>
                <w:rFonts w:eastAsia="Times New Roman" w:cs="Times New Roman"/>
                <w:i/>
                <w:iCs/>
                <w:color w:val="000000"/>
                <w:sz w:val="24"/>
                <w:szCs w:val="24"/>
                <w:lang w:eastAsia="bg-BG"/>
              </w:rPr>
            </w:pPr>
            <w:r w:rsidRPr="00370EFA">
              <w:rPr>
                <w:rFonts w:eastAsia="Times New Roman" w:cs="Times New Roman"/>
                <w:i/>
                <w:iCs/>
                <w:color w:val="000000"/>
                <w:sz w:val="24"/>
                <w:szCs w:val="24"/>
                <w:lang w:eastAsia="bg-BG"/>
              </w:rPr>
              <w:t>4.2.</w:t>
            </w:r>
          </w:p>
        </w:tc>
        <w:tc>
          <w:tcPr>
            <w:tcW w:w="2276" w:type="dxa"/>
            <w:vAlign w:val="center"/>
          </w:tcPr>
          <w:p w:rsidR="002D28AE" w:rsidRPr="00370EFA" w:rsidRDefault="002D28AE" w:rsidP="002D28AE">
            <w:pPr>
              <w:widowControl w:val="0"/>
              <w:autoSpaceDE w:val="0"/>
              <w:autoSpaceDN w:val="0"/>
              <w:adjustRightInd w:val="0"/>
              <w:spacing w:after="0" w:line="240" w:lineRule="auto"/>
              <w:jc w:val="right"/>
              <w:rPr>
                <w:rFonts w:eastAsia="Times New Roman" w:cs="Times New Roman"/>
                <w:i/>
                <w:iCs/>
                <w:color w:val="000000"/>
                <w:sz w:val="24"/>
                <w:szCs w:val="24"/>
                <w:lang w:eastAsia="bg-BG"/>
              </w:rPr>
            </w:pPr>
            <w:r w:rsidRPr="00370EFA">
              <w:rPr>
                <w:rFonts w:eastAsia="Times New Roman" w:cs="Times New Roman"/>
                <w:i/>
                <w:iCs/>
                <w:color w:val="000000"/>
                <w:sz w:val="24"/>
                <w:szCs w:val="24"/>
                <w:lang w:eastAsia="bg-BG"/>
              </w:rPr>
              <w:t>Свободно стоящ шкаф по чертеж  №2</w:t>
            </w:r>
          </w:p>
        </w:tc>
        <w:tc>
          <w:tcPr>
            <w:tcW w:w="5539" w:type="dxa"/>
            <w:vAlign w:val="center"/>
          </w:tcPr>
          <w:p w:rsidR="002D28AE" w:rsidRPr="00370EFA" w:rsidRDefault="002D28AE" w:rsidP="002D28AE">
            <w:pPr>
              <w:widowControl w:val="0"/>
              <w:autoSpaceDE w:val="0"/>
              <w:autoSpaceDN w:val="0"/>
              <w:adjustRightInd w:val="0"/>
              <w:spacing w:after="0" w:line="240" w:lineRule="auto"/>
              <w:jc w:val="right"/>
              <w:rPr>
                <w:rFonts w:eastAsia="Times New Roman" w:cs="Times New Roman"/>
                <w:i/>
                <w:iCs/>
                <w:color w:val="000000"/>
                <w:sz w:val="24"/>
                <w:szCs w:val="24"/>
                <w:lang w:eastAsia="bg-BG"/>
              </w:rPr>
            </w:pPr>
            <w:r w:rsidRPr="00370EFA">
              <w:rPr>
                <w:rFonts w:eastAsia="Times New Roman" w:cs="Times New Roman"/>
                <w:i/>
                <w:iCs/>
                <w:color w:val="000000"/>
                <w:sz w:val="24"/>
                <w:szCs w:val="24"/>
                <w:lang w:eastAsia="bg-BG"/>
              </w:rPr>
              <w:t xml:space="preserve">Свободно стоящ шкаф 840/400/2342 - позиция 5 по чертеж №1 </w:t>
            </w:r>
          </w:p>
        </w:tc>
        <w:tc>
          <w:tcPr>
            <w:tcW w:w="1460" w:type="dxa"/>
            <w:vAlign w:val="center"/>
          </w:tcPr>
          <w:p w:rsidR="002D28AE" w:rsidRPr="00370EFA" w:rsidRDefault="002D28AE" w:rsidP="002D28AE">
            <w:pPr>
              <w:widowControl w:val="0"/>
              <w:autoSpaceDE w:val="0"/>
              <w:autoSpaceDN w:val="0"/>
              <w:adjustRightInd w:val="0"/>
              <w:spacing w:after="0" w:line="240" w:lineRule="auto"/>
              <w:jc w:val="right"/>
              <w:rPr>
                <w:rFonts w:eastAsia="Times New Roman" w:cs="Times New Roman"/>
                <w:i/>
                <w:iCs/>
                <w:color w:val="000000"/>
                <w:sz w:val="24"/>
                <w:szCs w:val="24"/>
                <w:lang w:eastAsia="bg-BG"/>
              </w:rPr>
            </w:pPr>
            <w:r w:rsidRPr="00370EFA">
              <w:rPr>
                <w:rFonts w:eastAsia="Times New Roman" w:cs="Times New Roman"/>
                <w:i/>
                <w:iCs/>
                <w:color w:val="000000"/>
                <w:sz w:val="24"/>
                <w:szCs w:val="24"/>
                <w:lang w:eastAsia="bg-BG"/>
              </w:rPr>
              <w:t>1</w:t>
            </w:r>
          </w:p>
        </w:tc>
      </w:tr>
      <w:tr w:rsidR="002D28AE" w:rsidRPr="00370EFA" w:rsidTr="00207F8C">
        <w:trPr>
          <w:trHeight w:val="703"/>
        </w:trPr>
        <w:tc>
          <w:tcPr>
            <w:tcW w:w="703" w:type="dxa"/>
            <w:vAlign w:val="center"/>
          </w:tcPr>
          <w:p w:rsidR="002D28AE" w:rsidRPr="00370EFA" w:rsidRDefault="002D28AE" w:rsidP="002D28AE">
            <w:pPr>
              <w:widowControl w:val="0"/>
              <w:autoSpaceDE w:val="0"/>
              <w:autoSpaceDN w:val="0"/>
              <w:adjustRightInd w:val="0"/>
              <w:spacing w:after="0" w:line="240" w:lineRule="auto"/>
              <w:jc w:val="right"/>
              <w:rPr>
                <w:rFonts w:eastAsia="Times New Roman" w:cs="Times New Roman"/>
                <w:i/>
                <w:iCs/>
                <w:color w:val="000000"/>
                <w:sz w:val="24"/>
                <w:szCs w:val="24"/>
                <w:lang w:eastAsia="bg-BG"/>
              </w:rPr>
            </w:pPr>
            <w:r w:rsidRPr="00370EFA">
              <w:rPr>
                <w:rFonts w:eastAsia="Times New Roman" w:cs="Times New Roman"/>
                <w:i/>
                <w:iCs/>
                <w:color w:val="000000"/>
                <w:sz w:val="24"/>
                <w:szCs w:val="24"/>
                <w:lang w:eastAsia="bg-BG"/>
              </w:rPr>
              <w:t>4.3.</w:t>
            </w:r>
          </w:p>
        </w:tc>
        <w:tc>
          <w:tcPr>
            <w:tcW w:w="2276" w:type="dxa"/>
            <w:vAlign w:val="center"/>
          </w:tcPr>
          <w:p w:rsidR="002D28AE" w:rsidRPr="00370EFA" w:rsidRDefault="002D28AE" w:rsidP="002D28AE">
            <w:pPr>
              <w:widowControl w:val="0"/>
              <w:autoSpaceDE w:val="0"/>
              <w:autoSpaceDN w:val="0"/>
              <w:adjustRightInd w:val="0"/>
              <w:spacing w:after="0" w:line="240" w:lineRule="auto"/>
              <w:jc w:val="right"/>
              <w:rPr>
                <w:rFonts w:eastAsia="Times New Roman" w:cs="Times New Roman"/>
                <w:i/>
                <w:iCs/>
                <w:color w:val="000000"/>
                <w:sz w:val="24"/>
                <w:szCs w:val="24"/>
                <w:lang w:eastAsia="bg-BG"/>
              </w:rPr>
            </w:pPr>
            <w:r w:rsidRPr="00370EFA">
              <w:rPr>
                <w:rFonts w:eastAsia="Times New Roman" w:cs="Times New Roman"/>
                <w:i/>
                <w:iCs/>
                <w:color w:val="000000"/>
                <w:sz w:val="24"/>
                <w:szCs w:val="24"/>
                <w:lang w:eastAsia="bg-BG"/>
              </w:rPr>
              <w:t>Свободно стоящ шкаф по чертеж  №2</w:t>
            </w:r>
          </w:p>
        </w:tc>
        <w:tc>
          <w:tcPr>
            <w:tcW w:w="5539" w:type="dxa"/>
            <w:vAlign w:val="center"/>
          </w:tcPr>
          <w:p w:rsidR="002D28AE" w:rsidRPr="00370EFA" w:rsidRDefault="002D28AE" w:rsidP="002D28AE">
            <w:pPr>
              <w:widowControl w:val="0"/>
              <w:autoSpaceDE w:val="0"/>
              <w:autoSpaceDN w:val="0"/>
              <w:adjustRightInd w:val="0"/>
              <w:spacing w:after="0" w:line="240" w:lineRule="auto"/>
              <w:jc w:val="right"/>
              <w:rPr>
                <w:rFonts w:eastAsia="Times New Roman" w:cs="Times New Roman"/>
                <w:i/>
                <w:iCs/>
                <w:color w:val="000000"/>
                <w:sz w:val="24"/>
                <w:szCs w:val="24"/>
                <w:lang w:eastAsia="bg-BG"/>
              </w:rPr>
            </w:pPr>
            <w:r w:rsidRPr="00370EFA">
              <w:rPr>
                <w:rFonts w:eastAsia="Times New Roman" w:cs="Times New Roman"/>
                <w:i/>
                <w:iCs/>
                <w:color w:val="000000"/>
                <w:sz w:val="24"/>
                <w:szCs w:val="24"/>
                <w:lang w:eastAsia="bg-BG"/>
              </w:rPr>
              <w:t xml:space="preserve">Свободно стоящ шкаф 840/400/2342 - позиция 5 по чертеж №1 </w:t>
            </w:r>
          </w:p>
        </w:tc>
        <w:tc>
          <w:tcPr>
            <w:tcW w:w="1460" w:type="dxa"/>
            <w:vAlign w:val="center"/>
          </w:tcPr>
          <w:p w:rsidR="002D28AE" w:rsidRPr="00370EFA" w:rsidRDefault="002D28AE" w:rsidP="002D28AE">
            <w:pPr>
              <w:widowControl w:val="0"/>
              <w:autoSpaceDE w:val="0"/>
              <w:autoSpaceDN w:val="0"/>
              <w:adjustRightInd w:val="0"/>
              <w:spacing w:after="0" w:line="240" w:lineRule="auto"/>
              <w:jc w:val="right"/>
              <w:rPr>
                <w:rFonts w:eastAsia="Times New Roman" w:cs="Times New Roman"/>
                <w:i/>
                <w:iCs/>
                <w:color w:val="000000"/>
                <w:sz w:val="24"/>
                <w:szCs w:val="24"/>
                <w:lang w:eastAsia="bg-BG"/>
              </w:rPr>
            </w:pPr>
            <w:r w:rsidRPr="00370EFA">
              <w:rPr>
                <w:rFonts w:eastAsia="Times New Roman" w:cs="Times New Roman"/>
                <w:i/>
                <w:iCs/>
                <w:color w:val="000000"/>
                <w:sz w:val="24"/>
                <w:szCs w:val="24"/>
                <w:lang w:eastAsia="bg-BG"/>
              </w:rPr>
              <w:t>1</w:t>
            </w:r>
          </w:p>
        </w:tc>
      </w:tr>
      <w:tr w:rsidR="002D28AE" w:rsidRPr="00370EFA" w:rsidTr="00207F8C">
        <w:trPr>
          <w:trHeight w:val="703"/>
        </w:trPr>
        <w:tc>
          <w:tcPr>
            <w:tcW w:w="703" w:type="dxa"/>
            <w:vAlign w:val="center"/>
          </w:tcPr>
          <w:p w:rsidR="002D28AE" w:rsidRPr="00370EFA" w:rsidRDefault="002D28AE" w:rsidP="002D28AE">
            <w:pPr>
              <w:widowControl w:val="0"/>
              <w:autoSpaceDE w:val="0"/>
              <w:autoSpaceDN w:val="0"/>
              <w:adjustRightInd w:val="0"/>
              <w:spacing w:after="0" w:line="240" w:lineRule="auto"/>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5</w:t>
            </w:r>
          </w:p>
        </w:tc>
        <w:tc>
          <w:tcPr>
            <w:tcW w:w="2276" w:type="dxa"/>
            <w:vAlign w:val="center"/>
          </w:tcPr>
          <w:p w:rsidR="002D28AE" w:rsidRPr="00370EFA" w:rsidRDefault="002D28AE" w:rsidP="002D28AE">
            <w:pPr>
              <w:widowControl w:val="0"/>
              <w:autoSpaceDE w:val="0"/>
              <w:autoSpaceDN w:val="0"/>
              <w:adjustRightInd w:val="0"/>
              <w:spacing w:after="0" w:line="240" w:lineRule="auto"/>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 xml:space="preserve">Група шкафове </w:t>
            </w:r>
          </w:p>
        </w:tc>
        <w:tc>
          <w:tcPr>
            <w:tcW w:w="5539" w:type="dxa"/>
            <w:vAlign w:val="center"/>
          </w:tcPr>
          <w:p w:rsidR="002D28AE" w:rsidRPr="00370EFA" w:rsidRDefault="002D28AE" w:rsidP="002D28AE">
            <w:pPr>
              <w:widowControl w:val="0"/>
              <w:autoSpaceDE w:val="0"/>
              <w:autoSpaceDN w:val="0"/>
              <w:adjustRightInd w:val="0"/>
              <w:spacing w:after="0" w:line="240" w:lineRule="auto"/>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Група шкафове съгласно описанието в техническата спецификация 1610/400/2342 - позиции  5, 6 по чертеж №1</w:t>
            </w:r>
          </w:p>
        </w:tc>
        <w:tc>
          <w:tcPr>
            <w:tcW w:w="1460" w:type="dxa"/>
            <w:vAlign w:val="center"/>
          </w:tcPr>
          <w:p w:rsidR="002D28AE" w:rsidRPr="00370EFA" w:rsidRDefault="002D28AE" w:rsidP="002D28AE">
            <w:pPr>
              <w:widowControl w:val="0"/>
              <w:autoSpaceDE w:val="0"/>
              <w:autoSpaceDN w:val="0"/>
              <w:adjustRightInd w:val="0"/>
              <w:spacing w:after="0" w:line="240" w:lineRule="auto"/>
              <w:jc w:val="center"/>
              <w:rPr>
                <w:rFonts w:eastAsia="Times New Roman" w:cs="Times New Roman"/>
                <w:color w:val="000000"/>
                <w:sz w:val="24"/>
                <w:szCs w:val="24"/>
                <w:lang w:eastAsia="bg-BG"/>
              </w:rPr>
            </w:pPr>
            <w:r w:rsidRPr="00370EFA">
              <w:rPr>
                <w:rFonts w:eastAsia="Times New Roman" w:cs="Times New Roman"/>
                <w:color w:val="000000"/>
                <w:sz w:val="24"/>
                <w:szCs w:val="24"/>
                <w:lang w:eastAsia="bg-BG"/>
              </w:rPr>
              <w:t>2</w:t>
            </w:r>
          </w:p>
        </w:tc>
      </w:tr>
      <w:tr w:rsidR="002D28AE" w:rsidRPr="00370EFA" w:rsidTr="00207F8C">
        <w:trPr>
          <w:trHeight w:val="703"/>
        </w:trPr>
        <w:tc>
          <w:tcPr>
            <w:tcW w:w="703" w:type="dxa"/>
            <w:vAlign w:val="center"/>
          </w:tcPr>
          <w:p w:rsidR="002D28AE" w:rsidRPr="00370EFA" w:rsidRDefault="002D28AE" w:rsidP="002D28AE">
            <w:pPr>
              <w:widowControl w:val="0"/>
              <w:autoSpaceDE w:val="0"/>
              <w:autoSpaceDN w:val="0"/>
              <w:adjustRightInd w:val="0"/>
              <w:spacing w:after="0" w:line="240" w:lineRule="auto"/>
              <w:jc w:val="right"/>
              <w:rPr>
                <w:rFonts w:eastAsia="Times New Roman" w:cs="Times New Roman"/>
                <w:i/>
                <w:iCs/>
                <w:color w:val="000000"/>
                <w:sz w:val="24"/>
                <w:szCs w:val="24"/>
                <w:lang w:eastAsia="bg-BG"/>
              </w:rPr>
            </w:pPr>
            <w:r w:rsidRPr="00370EFA">
              <w:rPr>
                <w:rFonts w:eastAsia="Times New Roman" w:cs="Times New Roman"/>
                <w:i/>
                <w:iCs/>
                <w:color w:val="000000"/>
                <w:sz w:val="24"/>
                <w:szCs w:val="24"/>
                <w:lang w:eastAsia="bg-BG"/>
              </w:rPr>
              <w:t>5.2.</w:t>
            </w:r>
          </w:p>
        </w:tc>
        <w:tc>
          <w:tcPr>
            <w:tcW w:w="2276" w:type="dxa"/>
            <w:vAlign w:val="center"/>
          </w:tcPr>
          <w:p w:rsidR="002D28AE" w:rsidRPr="00370EFA" w:rsidRDefault="002D28AE" w:rsidP="002D28AE">
            <w:pPr>
              <w:widowControl w:val="0"/>
              <w:autoSpaceDE w:val="0"/>
              <w:autoSpaceDN w:val="0"/>
              <w:adjustRightInd w:val="0"/>
              <w:spacing w:after="0" w:line="240" w:lineRule="auto"/>
              <w:jc w:val="right"/>
              <w:rPr>
                <w:rFonts w:eastAsia="Times New Roman" w:cs="Times New Roman"/>
                <w:i/>
                <w:iCs/>
                <w:color w:val="000000"/>
                <w:sz w:val="24"/>
                <w:szCs w:val="24"/>
                <w:lang w:eastAsia="bg-BG"/>
              </w:rPr>
            </w:pPr>
            <w:r w:rsidRPr="00370EFA">
              <w:rPr>
                <w:rFonts w:eastAsia="Times New Roman" w:cs="Times New Roman"/>
                <w:i/>
                <w:iCs/>
                <w:color w:val="000000"/>
                <w:sz w:val="24"/>
                <w:szCs w:val="24"/>
                <w:lang w:eastAsia="bg-BG"/>
              </w:rPr>
              <w:t>Свободно стоящ шкаф по чертеж  №2</w:t>
            </w:r>
          </w:p>
        </w:tc>
        <w:tc>
          <w:tcPr>
            <w:tcW w:w="5539" w:type="dxa"/>
            <w:vAlign w:val="center"/>
          </w:tcPr>
          <w:p w:rsidR="002D28AE" w:rsidRPr="00370EFA" w:rsidRDefault="002D28AE" w:rsidP="002D28AE">
            <w:pPr>
              <w:widowControl w:val="0"/>
              <w:autoSpaceDE w:val="0"/>
              <w:autoSpaceDN w:val="0"/>
              <w:adjustRightInd w:val="0"/>
              <w:spacing w:after="0" w:line="240" w:lineRule="auto"/>
              <w:jc w:val="right"/>
              <w:rPr>
                <w:rFonts w:eastAsia="Times New Roman" w:cs="Times New Roman"/>
                <w:i/>
                <w:iCs/>
                <w:color w:val="000000"/>
                <w:sz w:val="24"/>
                <w:szCs w:val="24"/>
                <w:lang w:eastAsia="bg-BG"/>
              </w:rPr>
            </w:pPr>
            <w:r w:rsidRPr="00370EFA">
              <w:rPr>
                <w:rFonts w:eastAsia="Times New Roman" w:cs="Times New Roman"/>
                <w:i/>
                <w:iCs/>
                <w:color w:val="000000"/>
                <w:sz w:val="24"/>
                <w:szCs w:val="24"/>
                <w:lang w:eastAsia="bg-BG"/>
              </w:rPr>
              <w:t xml:space="preserve">Свободно стоящ шкаф 840/400/2342 - позиция 5 по чертеж №1 </w:t>
            </w:r>
          </w:p>
        </w:tc>
        <w:tc>
          <w:tcPr>
            <w:tcW w:w="1460" w:type="dxa"/>
            <w:vAlign w:val="center"/>
          </w:tcPr>
          <w:p w:rsidR="002D28AE" w:rsidRPr="00370EFA" w:rsidRDefault="002D28AE" w:rsidP="002D28AE">
            <w:pPr>
              <w:widowControl w:val="0"/>
              <w:autoSpaceDE w:val="0"/>
              <w:autoSpaceDN w:val="0"/>
              <w:adjustRightInd w:val="0"/>
              <w:spacing w:after="0" w:line="240" w:lineRule="auto"/>
              <w:jc w:val="right"/>
              <w:rPr>
                <w:rFonts w:eastAsia="Times New Roman" w:cs="Times New Roman"/>
                <w:i/>
                <w:iCs/>
                <w:color w:val="000000"/>
                <w:sz w:val="24"/>
                <w:szCs w:val="24"/>
                <w:lang w:eastAsia="bg-BG"/>
              </w:rPr>
            </w:pPr>
            <w:r w:rsidRPr="00370EFA">
              <w:rPr>
                <w:rFonts w:eastAsia="Times New Roman" w:cs="Times New Roman"/>
                <w:i/>
                <w:iCs/>
                <w:color w:val="000000"/>
                <w:sz w:val="24"/>
                <w:szCs w:val="24"/>
                <w:lang w:eastAsia="bg-BG"/>
              </w:rPr>
              <w:t>1</w:t>
            </w:r>
          </w:p>
        </w:tc>
      </w:tr>
      <w:tr w:rsidR="002D28AE" w:rsidRPr="00370EFA" w:rsidTr="00207F8C">
        <w:trPr>
          <w:trHeight w:val="703"/>
        </w:trPr>
        <w:tc>
          <w:tcPr>
            <w:tcW w:w="703" w:type="dxa"/>
            <w:vAlign w:val="center"/>
          </w:tcPr>
          <w:p w:rsidR="002D28AE" w:rsidRPr="00370EFA" w:rsidRDefault="002D28AE" w:rsidP="002D28AE">
            <w:pPr>
              <w:widowControl w:val="0"/>
              <w:autoSpaceDE w:val="0"/>
              <w:autoSpaceDN w:val="0"/>
              <w:adjustRightInd w:val="0"/>
              <w:spacing w:after="0" w:line="240" w:lineRule="auto"/>
              <w:jc w:val="right"/>
              <w:rPr>
                <w:rFonts w:eastAsia="Times New Roman" w:cs="Times New Roman"/>
                <w:i/>
                <w:iCs/>
                <w:color w:val="000000"/>
                <w:sz w:val="24"/>
                <w:szCs w:val="24"/>
                <w:lang w:eastAsia="bg-BG"/>
              </w:rPr>
            </w:pPr>
            <w:r w:rsidRPr="00370EFA">
              <w:rPr>
                <w:rFonts w:eastAsia="Times New Roman" w:cs="Times New Roman"/>
                <w:i/>
                <w:iCs/>
                <w:color w:val="000000"/>
                <w:sz w:val="24"/>
                <w:szCs w:val="24"/>
                <w:lang w:eastAsia="bg-BG"/>
              </w:rPr>
              <w:t>5.1.</w:t>
            </w:r>
          </w:p>
        </w:tc>
        <w:tc>
          <w:tcPr>
            <w:tcW w:w="2276" w:type="dxa"/>
            <w:vAlign w:val="center"/>
          </w:tcPr>
          <w:p w:rsidR="002D28AE" w:rsidRPr="00370EFA" w:rsidRDefault="002D28AE" w:rsidP="002D28AE">
            <w:pPr>
              <w:widowControl w:val="0"/>
              <w:autoSpaceDE w:val="0"/>
              <w:autoSpaceDN w:val="0"/>
              <w:adjustRightInd w:val="0"/>
              <w:spacing w:after="0" w:line="240" w:lineRule="auto"/>
              <w:jc w:val="right"/>
              <w:rPr>
                <w:rFonts w:eastAsia="Times New Roman" w:cs="Times New Roman"/>
                <w:i/>
                <w:iCs/>
                <w:color w:val="000000"/>
                <w:sz w:val="24"/>
                <w:szCs w:val="24"/>
                <w:lang w:eastAsia="bg-BG"/>
              </w:rPr>
            </w:pPr>
            <w:r w:rsidRPr="00370EFA">
              <w:rPr>
                <w:rFonts w:eastAsia="Times New Roman" w:cs="Times New Roman"/>
                <w:i/>
                <w:iCs/>
                <w:color w:val="000000"/>
                <w:sz w:val="24"/>
                <w:szCs w:val="24"/>
                <w:lang w:eastAsia="bg-BG"/>
              </w:rPr>
              <w:t>Свободно стоящ шкаф по чертеж  №2</w:t>
            </w:r>
          </w:p>
        </w:tc>
        <w:tc>
          <w:tcPr>
            <w:tcW w:w="5539" w:type="dxa"/>
            <w:vAlign w:val="center"/>
          </w:tcPr>
          <w:p w:rsidR="002D28AE" w:rsidRPr="00370EFA" w:rsidRDefault="002D28AE" w:rsidP="002D28AE">
            <w:pPr>
              <w:widowControl w:val="0"/>
              <w:autoSpaceDE w:val="0"/>
              <w:autoSpaceDN w:val="0"/>
              <w:adjustRightInd w:val="0"/>
              <w:spacing w:after="0" w:line="240" w:lineRule="auto"/>
              <w:jc w:val="right"/>
              <w:rPr>
                <w:rFonts w:eastAsia="Times New Roman" w:cs="Times New Roman"/>
                <w:i/>
                <w:iCs/>
                <w:color w:val="000000"/>
                <w:sz w:val="24"/>
                <w:szCs w:val="24"/>
                <w:lang w:eastAsia="bg-BG"/>
              </w:rPr>
            </w:pPr>
            <w:r w:rsidRPr="00370EFA">
              <w:rPr>
                <w:rFonts w:eastAsia="Times New Roman" w:cs="Times New Roman"/>
                <w:i/>
                <w:iCs/>
                <w:color w:val="000000"/>
                <w:sz w:val="24"/>
                <w:szCs w:val="24"/>
                <w:lang w:eastAsia="bg-BG"/>
              </w:rPr>
              <w:t xml:space="preserve">Свободно стоящ шкаф 770/400/2342 - позиция 6 по чертеж №1 </w:t>
            </w:r>
          </w:p>
        </w:tc>
        <w:tc>
          <w:tcPr>
            <w:tcW w:w="1460" w:type="dxa"/>
            <w:vAlign w:val="center"/>
          </w:tcPr>
          <w:p w:rsidR="002D28AE" w:rsidRPr="00370EFA" w:rsidRDefault="002D28AE" w:rsidP="002D28AE">
            <w:pPr>
              <w:widowControl w:val="0"/>
              <w:autoSpaceDE w:val="0"/>
              <w:autoSpaceDN w:val="0"/>
              <w:adjustRightInd w:val="0"/>
              <w:spacing w:after="0" w:line="240" w:lineRule="auto"/>
              <w:jc w:val="right"/>
              <w:rPr>
                <w:rFonts w:eastAsia="Times New Roman" w:cs="Times New Roman"/>
                <w:i/>
                <w:iCs/>
                <w:color w:val="000000"/>
                <w:sz w:val="24"/>
                <w:szCs w:val="24"/>
                <w:lang w:eastAsia="bg-BG"/>
              </w:rPr>
            </w:pPr>
            <w:r w:rsidRPr="00370EFA">
              <w:rPr>
                <w:rFonts w:eastAsia="Times New Roman" w:cs="Times New Roman"/>
                <w:i/>
                <w:iCs/>
                <w:color w:val="000000"/>
                <w:sz w:val="24"/>
                <w:szCs w:val="24"/>
                <w:lang w:eastAsia="bg-BG"/>
              </w:rPr>
              <w:t>1</w:t>
            </w:r>
          </w:p>
        </w:tc>
      </w:tr>
      <w:tr w:rsidR="002D28AE" w:rsidRPr="00370EFA" w:rsidTr="00207F8C">
        <w:trPr>
          <w:trHeight w:val="703"/>
        </w:trPr>
        <w:tc>
          <w:tcPr>
            <w:tcW w:w="703" w:type="dxa"/>
            <w:vAlign w:val="center"/>
          </w:tcPr>
          <w:p w:rsidR="002D28AE" w:rsidRPr="00370EFA" w:rsidRDefault="002D28AE" w:rsidP="002D28AE">
            <w:pPr>
              <w:widowControl w:val="0"/>
              <w:autoSpaceDE w:val="0"/>
              <w:autoSpaceDN w:val="0"/>
              <w:adjustRightInd w:val="0"/>
              <w:spacing w:after="0" w:line="240" w:lineRule="auto"/>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6</w:t>
            </w:r>
          </w:p>
        </w:tc>
        <w:tc>
          <w:tcPr>
            <w:tcW w:w="2276" w:type="dxa"/>
            <w:vAlign w:val="center"/>
          </w:tcPr>
          <w:p w:rsidR="002D28AE" w:rsidRPr="00370EFA" w:rsidRDefault="002D28AE" w:rsidP="002D28AE">
            <w:pPr>
              <w:widowControl w:val="0"/>
              <w:autoSpaceDE w:val="0"/>
              <w:autoSpaceDN w:val="0"/>
              <w:adjustRightInd w:val="0"/>
              <w:spacing w:after="0" w:line="240" w:lineRule="auto"/>
              <w:rPr>
                <w:rFonts w:eastAsia="Times New Roman" w:cs="Times New Roman"/>
                <w:color w:val="000000"/>
                <w:sz w:val="24"/>
                <w:szCs w:val="24"/>
                <w:lang w:eastAsia="bg-BG"/>
              </w:rPr>
            </w:pPr>
            <w:r w:rsidRPr="00370EFA">
              <w:rPr>
                <w:rFonts w:eastAsia="Times New Roman" w:cs="Times New Roman"/>
                <w:color w:val="000000"/>
                <w:sz w:val="24"/>
                <w:szCs w:val="24"/>
                <w:lang w:eastAsia="bg-BG"/>
              </w:rPr>
              <w:t xml:space="preserve">Подвижна катедра по чертеж </w:t>
            </w:r>
          </w:p>
        </w:tc>
        <w:tc>
          <w:tcPr>
            <w:tcW w:w="5539" w:type="dxa"/>
            <w:vAlign w:val="center"/>
          </w:tcPr>
          <w:p w:rsidR="002D28AE" w:rsidRPr="00370EFA" w:rsidRDefault="002D28AE" w:rsidP="002D28AE">
            <w:pPr>
              <w:widowControl w:val="0"/>
              <w:autoSpaceDE w:val="0"/>
              <w:autoSpaceDN w:val="0"/>
              <w:adjustRightInd w:val="0"/>
              <w:spacing w:after="0" w:line="240" w:lineRule="auto"/>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Подвижна катедра по чертеж 660/550/396</w:t>
            </w:r>
          </w:p>
        </w:tc>
        <w:tc>
          <w:tcPr>
            <w:tcW w:w="1460" w:type="dxa"/>
            <w:vAlign w:val="center"/>
          </w:tcPr>
          <w:p w:rsidR="002D28AE" w:rsidRPr="00370EFA" w:rsidRDefault="002D28AE" w:rsidP="002D28AE">
            <w:pPr>
              <w:widowControl w:val="0"/>
              <w:autoSpaceDE w:val="0"/>
              <w:autoSpaceDN w:val="0"/>
              <w:adjustRightInd w:val="0"/>
              <w:spacing w:after="0" w:line="240" w:lineRule="auto"/>
              <w:jc w:val="center"/>
              <w:rPr>
                <w:rFonts w:eastAsia="Times New Roman" w:cs="Times New Roman"/>
                <w:color w:val="000000"/>
                <w:sz w:val="24"/>
                <w:szCs w:val="24"/>
                <w:lang w:eastAsia="bg-BG"/>
              </w:rPr>
            </w:pPr>
            <w:r w:rsidRPr="00370EFA">
              <w:rPr>
                <w:rFonts w:eastAsia="Times New Roman" w:cs="Times New Roman"/>
                <w:color w:val="000000"/>
                <w:sz w:val="24"/>
                <w:szCs w:val="24"/>
                <w:lang w:eastAsia="bg-BG"/>
              </w:rPr>
              <w:t>1</w:t>
            </w:r>
          </w:p>
        </w:tc>
      </w:tr>
      <w:tr w:rsidR="002D28AE" w:rsidRPr="00370EFA" w:rsidTr="00207F8C">
        <w:trPr>
          <w:trHeight w:val="703"/>
        </w:trPr>
        <w:tc>
          <w:tcPr>
            <w:tcW w:w="703" w:type="dxa"/>
            <w:vAlign w:val="center"/>
          </w:tcPr>
          <w:p w:rsidR="002D28AE" w:rsidRPr="00370EFA" w:rsidRDefault="002D28AE" w:rsidP="002D28AE">
            <w:pPr>
              <w:widowControl w:val="0"/>
              <w:autoSpaceDE w:val="0"/>
              <w:autoSpaceDN w:val="0"/>
              <w:adjustRightInd w:val="0"/>
              <w:spacing w:after="0" w:line="240" w:lineRule="auto"/>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7</w:t>
            </w:r>
          </w:p>
        </w:tc>
        <w:tc>
          <w:tcPr>
            <w:tcW w:w="2276" w:type="dxa"/>
            <w:vAlign w:val="center"/>
          </w:tcPr>
          <w:p w:rsidR="002D28AE" w:rsidRPr="00370EFA" w:rsidRDefault="002D28AE" w:rsidP="002D28AE">
            <w:pPr>
              <w:widowControl w:val="0"/>
              <w:autoSpaceDE w:val="0"/>
              <w:autoSpaceDN w:val="0"/>
              <w:adjustRightInd w:val="0"/>
              <w:spacing w:after="0" w:line="240" w:lineRule="auto"/>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 xml:space="preserve">Маса </w:t>
            </w:r>
          </w:p>
        </w:tc>
        <w:tc>
          <w:tcPr>
            <w:tcW w:w="5539" w:type="dxa"/>
            <w:vAlign w:val="center"/>
          </w:tcPr>
          <w:p w:rsidR="002D28AE" w:rsidRPr="00370EFA" w:rsidRDefault="002D28AE" w:rsidP="002D28AE">
            <w:pPr>
              <w:widowControl w:val="0"/>
              <w:autoSpaceDE w:val="0"/>
              <w:autoSpaceDN w:val="0"/>
              <w:adjustRightInd w:val="0"/>
              <w:spacing w:after="0" w:line="240" w:lineRule="auto"/>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 xml:space="preserve">Маса съгласно съществуващите маси в </w:t>
            </w:r>
            <w:proofErr w:type="spellStart"/>
            <w:r w:rsidRPr="00370EFA">
              <w:rPr>
                <w:rFonts w:eastAsia="Times New Roman" w:cs="Times New Roman"/>
                <w:color w:val="000000"/>
                <w:sz w:val="24"/>
                <w:szCs w:val="24"/>
                <w:lang w:eastAsia="bg-BG"/>
              </w:rPr>
              <w:t>Конферентна</w:t>
            </w:r>
            <w:proofErr w:type="spellEnd"/>
            <w:r w:rsidRPr="00370EFA">
              <w:rPr>
                <w:rFonts w:eastAsia="Times New Roman" w:cs="Times New Roman"/>
                <w:color w:val="000000"/>
                <w:sz w:val="24"/>
                <w:szCs w:val="24"/>
                <w:lang w:eastAsia="bg-BG"/>
              </w:rPr>
              <w:t xml:space="preserve"> зала 1800/900/760, позиция 7 по чертеж №1</w:t>
            </w:r>
          </w:p>
        </w:tc>
        <w:tc>
          <w:tcPr>
            <w:tcW w:w="1460" w:type="dxa"/>
            <w:vAlign w:val="center"/>
          </w:tcPr>
          <w:p w:rsidR="002D28AE" w:rsidRPr="00370EFA" w:rsidRDefault="002D28AE" w:rsidP="002D28AE">
            <w:pPr>
              <w:widowControl w:val="0"/>
              <w:autoSpaceDE w:val="0"/>
              <w:autoSpaceDN w:val="0"/>
              <w:adjustRightInd w:val="0"/>
              <w:spacing w:after="0" w:line="240" w:lineRule="auto"/>
              <w:jc w:val="center"/>
              <w:rPr>
                <w:rFonts w:eastAsia="Times New Roman" w:cs="Times New Roman"/>
                <w:color w:val="000000"/>
                <w:sz w:val="24"/>
                <w:szCs w:val="24"/>
                <w:lang w:eastAsia="bg-BG"/>
              </w:rPr>
            </w:pPr>
            <w:r w:rsidRPr="00370EFA">
              <w:rPr>
                <w:rFonts w:eastAsia="Times New Roman" w:cs="Times New Roman"/>
                <w:color w:val="000000"/>
                <w:sz w:val="24"/>
                <w:szCs w:val="24"/>
                <w:lang w:eastAsia="bg-BG"/>
              </w:rPr>
              <w:t>2</w:t>
            </w:r>
          </w:p>
        </w:tc>
      </w:tr>
    </w:tbl>
    <w:p w:rsidR="002D28AE" w:rsidRPr="00370EFA" w:rsidRDefault="002D28AE" w:rsidP="002D28AE">
      <w:pPr>
        <w:autoSpaceDE w:val="0"/>
        <w:autoSpaceDN w:val="0"/>
        <w:adjustRightInd w:val="0"/>
        <w:spacing w:before="10" w:after="0" w:line="240" w:lineRule="auto"/>
        <w:ind w:left="355"/>
        <w:jc w:val="both"/>
        <w:rPr>
          <w:rFonts w:eastAsia="Times New Roman" w:cs="Times New Roman"/>
          <w:sz w:val="24"/>
          <w:szCs w:val="24"/>
          <w:lang w:eastAsia="bg-BG"/>
        </w:rPr>
      </w:pPr>
    </w:p>
    <w:p w:rsidR="002D28AE" w:rsidRPr="00370EFA" w:rsidRDefault="002D28AE" w:rsidP="002D28AE">
      <w:pPr>
        <w:autoSpaceDE w:val="0"/>
        <w:autoSpaceDN w:val="0"/>
        <w:adjustRightInd w:val="0"/>
        <w:spacing w:before="10" w:after="0" w:line="240" w:lineRule="auto"/>
        <w:ind w:left="355"/>
        <w:jc w:val="both"/>
        <w:rPr>
          <w:rFonts w:eastAsia="Times New Roman" w:cs="Times New Roman"/>
          <w:sz w:val="24"/>
          <w:szCs w:val="24"/>
          <w:lang w:eastAsia="bg-BG"/>
        </w:rPr>
      </w:pPr>
    </w:p>
    <w:p w:rsidR="002D28AE" w:rsidRPr="00370EFA" w:rsidRDefault="002D28AE" w:rsidP="002D28AE">
      <w:pPr>
        <w:autoSpaceDE w:val="0"/>
        <w:autoSpaceDN w:val="0"/>
        <w:adjustRightInd w:val="0"/>
        <w:spacing w:before="163" w:after="0" w:line="394" w:lineRule="exact"/>
        <w:jc w:val="both"/>
        <w:rPr>
          <w:rFonts w:eastAsia="Times New Roman" w:cs="Times New Roman"/>
          <w:b/>
          <w:color w:val="000000"/>
          <w:sz w:val="24"/>
          <w:szCs w:val="24"/>
          <w:lang w:eastAsia="bg-BG"/>
        </w:rPr>
      </w:pPr>
      <w:r w:rsidRPr="00370EFA">
        <w:rPr>
          <w:rFonts w:eastAsia="Times New Roman" w:cs="Times New Roman"/>
          <w:b/>
          <w:color w:val="000000"/>
          <w:sz w:val="24"/>
          <w:szCs w:val="24"/>
          <w:lang w:eastAsia="bg-BG"/>
        </w:rPr>
        <w:t xml:space="preserve">Изисквания за изпълнение на поръчката по Обособена позиция № 1 </w:t>
      </w:r>
    </w:p>
    <w:p w:rsidR="002D28AE" w:rsidRPr="00370EFA" w:rsidRDefault="002D28AE" w:rsidP="002D28AE">
      <w:pPr>
        <w:autoSpaceDE w:val="0"/>
        <w:autoSpaceDN w:val="0"/>
        <w:adjustRightInd w:val="0"/>
        <w:spacing w:before="163" w:after="0" w:line="394" w:lineRule="exact"/>
        <w:jc w:val="both"/>
        <w:rPr>
          <w:rFonts w:eastAsia="Times New Roman" w:cs="Times New Roman"/>
          <w:b/>
          <w:i/>
          <w:sz w:val="24"/>
          <w:szCs w:val="24"/>
          <w:lang w:eastAsia="bg-BG"/>
        </w:rPr>
      </w:pPr>
      <w:r w:rsidRPr="00370EFA">
        <w:rPr>
          <w:rFonts w:eastAsia="Times New Roman" w:cs="Times New Roman"/>
          <w:b/>
          <w:i/>
          <w:sz w:val="24"/>
          <w:szCs w:val="24"/>
          <w:lang w:eastAsia="bg-BG"/>
        </w:rPr>
        <w:lastRenderedPageBreak/>
        <w:t xml:space="preserve">Изработка, доставка и монтаж на мебелно обзавеждане на </w:t>
      </w:r>
      <w:proofErr w:type="spellStart"/>
      <w:r w:rsidRPr="00370EFA">
        <w:rPr>
          <w:rFonts w:eastAsia="Times New Roman" w:cs="Times New Roman"/>
          <w:b/>
          <w:i/>
          <w:sz w:val="24"/>
          <w:szCs w:val="24"/>
          <w:lang w:eastAsia="bg-BG"/>
        </w:rPr>
        <w:t>конферентна</w:t>
      </w:r>
      <w:proofErr w:type="spellEnd"/>
      <w:r w:rsidRPr="00370EFA">
        <w:rPr>
          <w:rFonts w:eastAsia="Times New Roman" w:cs="Times New Roman"/>
          <w:b/>
          <w:i/>
          <w:sz w:val="24"/>
          <w:szCs w:val="24"/>
          <w:lang w:eastAsia="bg-BG"/>
        </w:rPr>
        <w:t xml:space="preserve"> зала на ВКС в сградата на Съдебна палата, в гр. София, бул. „Витоша“ №2</w:t>
      </w:r>
    </w:p>
    <w:p w:rsidR="002D28AE" w:rsidRPr="00370EFA" w:rsidRDefault="002D28AE" w:rsidP="002D28AE">
      <w:pPr>
        <w:widowControl w:val="0"/>
        <w:autoSpaceDE w:val="0"/>
        <w:autoSpaceDN w:val="0"/>
        <w:adjustRightInd w:val="0"/>
        <w:spacing w:after="0" w:line="264" w:lineRule="auto"/>
        <w:ind w:firstLine="851"/>
        <w:jc w:val="both"/>
        <w:rPr>
          <w:rFonts w:eastAsia="Times New Roman" w:cs="Times New Roman"/>
          <w:b/>
          <w:i/>
          <w:color w:val="000000"/>
          <w:sz w:val="24"/>
          <w:szCs w:val="24"/>
          <w:lang w:eastAsia="bg-BG"/>
        </w:rPr>
      </w:pPr>
    </w:p>
    <w:p w:rsidR="002D28AE" w:rsidRPr="00370EFA" w:rsidRDefault="002D28AE" w:rsidP="002D28AE">
      <w:pPr>
        <w:widowControl w:val="0"/>
        <w:autoSpaceDE w:val="0"/>
        <w:autoSpaceDN w:val="0"/>
        <w:adjustRightInd w:val="0"/>
        <w:spacing w:after="0" w:line="264" w:lineRule="auto"/>
        <w:ind w:firstLine="851"/>
        <w:jc w:val="both"/>
        <w:rPr>
          <w:rFonts w:eastAsia="Times New Roman" w:cs="Times New Roman"/>
          <w:color w:val="000000"/>
          <w:sz w:val="24"/>
          <w:szCs w:val="24"/>
          <w:lang w:eastAsia="bg-BG"/>
        </w:rPr>
      </w:pPr>
    </w:p>
    <w:p w:rsidR="002D28AE" w:rsidRPr="00370EFA" w:rsidRDefault="002D28AE" w:rsidP="00654EB9">
      <w:pPr>
        <w:widowControl w:val="0"/>
        <w:numPr>
          <w:ilvl w:val="0"/>
          <w:numId w:val="13"/>
        </w:numPr>
        <w:autoSpaceDE w:val="0"/>
        <w:autoSpaceDN w:val="0"/>
        <w:adjustRightInd w:val="0"/>
        <w:spacing w:after="0" w:line="264" w:lineRule="auto"/>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 xml:space="preserve">Участниците трябва да предложат обзавеждане, което да отговаря на идейните чертежи на мебелите и тяхното описание. </w:t>
      </w:r>
    </w:p>
    <w:p w:rsidR="002D28AE" w:rsidRPr="00370EFA" w:rsidRDefault="002D28AE" w:rsidP="00654EB9">
      <w:pPr>
        <w:widowControl w:val="0"/>
        <w:numPr>
          <w:ilvl w:val="0"/>
          <w:numId w:val="13"/>
        </w:numPr>
        <w:autoSpaceDE w:val="0"/>
        <w:autoSpaceDN w:val="0"/>
        <w:adjustRightInd w:val="0"/>
        <w:spacing w:after="0" w:line="264" w:lineRule="auto"/>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 xml:space="preserve">Предлаганите мебели да съответстват на посочените стандарти за качество или на техни </w:t>
      </w:r>
      <w:r w:rsidRPr="00370EFA">
        <w:rPr>
          <w:rFonts w:eastAsia="Times New Roman" w:cs="Times New Roman"/>
          <w:b/>
          <w:color w:val="000000"/>
          <w:sz w:val="24"/>
          <w:szCs w:val="24"/>
          <w:lang w:eastAsia="bg-BG"/>
        </w:rPr>
        <w:t>„еквиваленти”</w:t>
      </w:r>
      <w:r w:rsidRPr="00370EFA">
        <w:rPr>
          <w:rFonts w:eastAsia="Times New Roman" w:cs="Times New Roman"/>
          <w:color w:val="000000"/>
          <w:sz w:val="24"/>
          <w:szCs w:val="24"/>
          <w:lang w:eastAsia="bg-BG"/>
        </w:rPr>
        <w:t>:</w:t>
      </w:r>
    </w:p>
    <w:p w:rsidR="002D28AE" w:rsidRPr="00370EFA" w:rsidRDefault="002D28AE" w:rsidP="00654EB9">
      <w:pPr>
        <w:widowControl w:val="0"/>
        <w:numPr>
          <w:ilvl w:val="0"/>
          <w:numId w:val="13"/>
        </w:numPr>
        <w:autoSpaceDE w:val="0"/>
        <w:autoSpaceDN w:val="0"/>
        <w:adjustRightInd w:val="0"/>
        <w:spacing w:after="0" w:line="264" w:lineRule="auto"/>
        <w:jc w:val="both"/>
        <w:rPr>
          <w:rFonts w:eastAsia="Times New Roman" w:cs="Times New Roman"/>
          <w:color w:val="000000"/>
          <w:sz w:val="24"/>
          <w:szCs w:val="24"/>
          <w:lang w:eastAsia="bg-BG"/>
        </w:rPr>
      </w:pPr>
      <w:r w:rsidRPr="00370EFA">
        <w:rPr>
          <w:rFonts w:eastAsia="Times New Roman" w:cs="Times New Roman"/>
          <w:sz w:val="24"/>
          <w:szCs w:val="24"/>
          <w:lang w:eastAsia="bg-BG"/>
        </w:rPr>
        <w:t xml:space="preserve">Участниците следва да разполагат със сертификат за качество на вложения </w:t>
      </w:r>
      <w:proofErr w:type="spellStart"/>
      <w:r w:rsidRPr="00370EFA">
        <w:rPr>
          <w:rFonts w:eastAsia="Times New Roman" w:cs="Times New Roman"/>
          <w:sz w:val="24"/>
          <w:szCs w:val="24"/>
          <w:lang w:eastAsia="bg-BG"/>
        </w:rPr>
        <w:t>обков</w:t>
      </w:r>
      <w:proofErr w:type="spellEnd"/>
      <w:r w:rsidRPr="00370EFA">
        <w:rPr>
          <w:rFonts w:eastAsia="Times New Roman" w:cs="Times New Roman"/>
          <w:sz w:val="24"/>
          <w:szCs w:val="24"/>
          <w:lang w:eastAsia="bg-BG"/>
        </w:rPr>
        <w:t xml:space="preserve"> или „</w:t>
      </w:r>
      <w:r w:rsidRPr="00370EFA">
        <w:rPr>
          <w:rFonts w:eastAsia="Times New Roman" w:cs="Times New Roman"/>
          <w:b/>
          <w:sz w:val="24"/>
          <w:szCs w:val="24"/>
          <w:lang w:eastAsia="bg-BG"/>
        </w:rPr>
        <w:t>еквивалент</w:t>
      </w:r>
      <w:r w:rsidRPr="00370EFA">
        <w:rPr>
          <w:rFonts w:eastAsia="Times New Roman" w:cs="Times New Roman"/>
          <w:sz w:val="24"/>
          <w:szCs w:val="24"/>
          <w:lang w:eastAsia="bg-BG"/>
        </w:rPr>
        <w:t>”, издаден от акредитирана институция, както и със сертификати или „</w:t>
      </w:r>
      <w:r w:rsidRPr="00370EFA">
        <w:rPr>
          <w:rFonts w:eastAsia="Times New Roman" w:cs="Times New Roman"/>
          <w:b/>
          <w:sz w:val="24"/>
          <w:szCs w:val="24"/>
          <w:lang w:eastAsia="bg-BG"/>
        </w:rPr>
        <w:t>еквиваленти</w:t>
      </w:r>
      <w:r w:rsidRPr="00370EFA">
        <w:rPr>
          <w:rFonts w:eastAsia="Times New Roman" w:cs="Times New Roman"/>
          <w:sz w:val="24"/>
          <w:szCs w:val="24"/>
          <w:lang w:eastAsia="bg-BG"/>
        </w:rPr>
        <w:t xml:space="preserve">”, издадени от акредитирана институция за качество на използваните лакове и бои, удостоверяващи тяхната </w:t>
      </w:r>
      <w:proofErr w:type="spellStart"/>
      <w:r w:rsidRPr="00370EFA">
        <w:rPr>
          <w:rFonts w:eastAsia="Times New Roman" w:cs="Times New Roman"/>
          <w:sz w:val="24"/>
          <w:szCs w:val="24"/>
          <w:lang w:eastAsia="bg-BG"/>
        </w:rPr>
        <w:t>трудногоримост</w:t>
      </w:r>
      <w:proofErr w:type="spellEnd"/>
      <w:r w:rsidRPr="00370EFA">
        <w:rPr>
          <w:rFonts w:eastAsia="Times New Roman" w:cs="Times New Roman"/>
          <w:sz w:val="24"/>
          <w:szCs w:val="24"/>
          <w:lang w:eastAsia="bg-BG"/>
        </w:rPr>
        <w:t xml:space="preserve">, издръжливост на надраскване, </w:t>
      </w:r>
      <w:proofErr w:type="spellStart"/>
      <w:r w:rsidRPr="00370EFA">
        <w:rPr>
          <w:rFonts w:eastAsia="Times New Roman" w:cs="Times New Roman"/>
          <w:sz w:val="24"/>
          <w:szCs w:val="24"/>
          <w:lang w:eastAsia="bg-BG"/>
        </w:rPr>
        <w:t>удароустойчивост</w:t>
      </w:r>
      <w:proofErr w:type="spellEnd"/>
      <w:r w:rsidRPr="00370EFA">
        <w:rPr>
          <w:rFonts w:eastAsia="Times New Roman" w:cs="Times New Roman"/>
          <w:sz w:val="24"/>
          <w:szCs w:val="24"/>
          <w:lang w:eastAsia="bg-BG"/>
        </w:rPr>
        <w:t xml:space="preserve">, </w:t>
      </w:r>
      <w:proofErr w:type="spellStart"/>
      <w:r w:rsidRPr="00370EFA">
        <w:rPr>
          <w:rFonts w:eastAsia="Times New Roman" w:cs="Times New Roman"/>
          <w:sz w:val="24"/>
          <w:szCs w:val="24"/>
          <w:lang w:eastAsia="bg-BG"/>
        </w:rPr>
        <w:t>водоустойчивост</w:t>
      </w:r>
      <w:proofErr w:type="spellEnd"/>
      <w:r w:rsidRPr="00370EFA">
        <w:rPr>
          <w:rFonts w:eastAsia="Times New Roman" w:cs="Times New Roman"/>
          <w:sz w:val="24"/>
          <w:szCs w:val="24"/>
          <w:lang w:eastAsia="bg-BG"/>
        </w:rPr>
        <w:t xml:space="preserve"> и устойчивост на третиране с почистващи препарати.</w:t>
      </w:r>
      <w:r w:rsidRPr="00370EFA">
        <w:rPr>
          <w:rFonts w:eastAsia="Times New Roman" w:cs="Times New Roman"/>
          <w:color w:val="000000"/>
          <w:sz w:val="24"/>
          <w:szCs w:val="24"/>
          <w:lang w:eastAsia="bg-BG"/>
        </w:rPr>
        <w:t xml:space="preserve"> За доказване на съответствието се представят заверени от участника копия на издадени сертификати.</w:t>
      </w:r>
    </w:p>
    <w:p w:rsidR="002D28AE" w:rsidRPr="00370EFA" w:rsidRDefault="002D28AE" w:rsidP="00654EB9">
      <w:pPr>
        <w:widowControl w:val="0"/>
        <w:numPr>
          <w:ilvl w:val="0"/>
          <w:numId w:val="13"/>
        </w:numPr>
        <w:autoSpaceDE w:val="0"/>
        <w:autoSpaceDN w:val="0"/>
        <w:adjustRightInd w:val="0"/>
        <w:spacing w:after="0" w:line="264" w:lineRule="auto"/>
        <w:jc w:val="both"/>
        <w:rPr>
          <w:rFonts w:eastAsia="Times New Roman" w:cs="Times New Roman"/>
          <w:sz w:val="24"/>
          <w:szCs w:val="24"/>
          <w:lang w:eastAsia="bg-BG"/>
        </w:rPr>
      </w:pPr>
      <w:r w:rsidRPr="00370EFA">
        <w:rPr>
          <w:rFonts w:eastAsia="Times New Roman" w:cs="Times New Roman"/>
          <w:sz w:val="24"/>
          <w:szCs w:val="24"/>
          <w:lang w:eastAsia="bg-BG"/>
        </w:rPr>
        <w:t>Участниците задължително прилагат каталог на обкова от предлагания производител/и.</w:t>
      </w:r>
    </w:p>
    <w:p w:rsidR="002D28AE" w:rsidRPr="00370EFA" w:rsidRDefault="002D28AE" w:rsidP="00654EB9">
      <w:pPr>
        <w:widowControl w:val="0"/>
        <w:numPr>
          <w:ilvl w:val="0"/>
          <w:numId w:val="13"/>
        </w:numPr>
        <w:autoSpaceDE w:val="0"/>
        <w:autoSpaceDN w:val="0"/>
        <w:adjustRightInd w:val="0"/>
        <w:spacing w:after="0" w:line="264" w:lineRule="auto"/>
        <w:jc w:val="both"/>
        <w:rPr>
          <w:rFonts w:eastAsia="Times New Roman" w:cs="Times New Roman"/>
          <w:b/>
          <w:sz w:val="24"/>
          <w:szCs w:val="24"/>
          <w:u w:val="single"/>
          <w:lang w:eastAsia="bg-BG"/>
        </w:rPr>
      </w:pPr>
      <w:r w:rsidRPr="00370EFA">
        <w:rPr>
          <w:rFonts w:eastAsia="Times New Roman" w:cs="Times New Roman"/>
          <w:b/>
          <w:sz w:val="24"/>
          <w:szCs w:val="24"/>
          <w:u w:val="single"/>
          <w:lang w:eastAsia="bg-BG"/>
        </w:rPr>
        <w:t>Всеки участник е длъжен да представи следните мостри:</w:t>
      </w:r>
    </w:p>
    <w:p w:rsidR="002D28AE" w:rsidRPr="00370EFA" w:rsidRDefault="002D28AE" w:rsidP="002D28AE">
      <w:pPr>
        <w:autoSpaceDE w:val="0"/>
        <w:autoSpaceDN w:val="0"/>
        <w:adjustRightInd w:val="0"/>
        <w:spacing w:before="10" w:after="0" w:line="406" w:lineRule="exact"/>
        <w:ind w:left="1134"/>
        <w:jc w:val="both"/>
        <w:rPr>
          <w:rFonts w:eastAsia="Times New Roman" w:cs="Times New Roman"/>
          <w:sz w:val="24"/>
          <w:szCs w:val="24"/>
          <w:lang w:eastAsia="bg-BG"/>
        </w:rPr>
      </w:pPr>
      <w:r w:rsidRPr="00370EFA">
        <w:rPr>
          <w:rFonts w:eastAsia="Times New Roman" w:cs="Times New Roman"/>
          <w:b/>
          <w:sz w:val="24"/>
          <w:szCs w:val="24"/>
          <w:lang w:eastAsia="bg-BG"/>
        </w:rPr>
        <w:t>1)</w:t>
      </w:r>
      <w:r w:rsidRPr="00370EFA">
        <w:rPr>
          <w:rFonts w:eastAsia="Times New Roman" w:cs="Times New Roman"/>
          <w:sz w:val="24"/>
          <w:szCs w:val="24"/>
          <w:lang w:eastAsia="bg-BG"/>
        </w:rPr>
        <w:t xml:space="preserve"> Плот ПДЧ с дебелина 25 мм., и размери 600/600мм фурнирован с дъбов </w:t>
      </w:r>
      <w:proofErr w:type="spellStart"/>
      <w:r w:rsidRPr="00370EFA">
        <w:rPr>
          <w:rFonts w:eastAsia="Times New Roman" w:cs="Times New Roman"/>
          <w:sz w:val="24"/>
          <w:szCs w:val="24"/>
          <w:lang w:eastAsia="bg-BG"/>
        </w:rPr>
        <w:t>правожил</w:t>
      </w:r>
      <w:proofErr w:type="spellEnd"/>
      <w:r w:rsidRPr="00370EFA">
        <w:rPr>
          <w:rFonts w:eastAsia="Times New Roman" w:cs="Times New Roman"/>
          <w:sz w:val="24"/>
          <w:szCs w:val="24"/>
          <w:lang w:eastAsia="bg-BG"/>
        </w:rPr>
        <w:t xml:space="preserve"> фурнир. От трите страни е с дъбова </w:t>
      </w:r>
      <w:proofErr w:type="spellStart"/>
      <w:r w:rsidRPr="00370EFA">
        <w:rPr>
          <w:rFonts w:eastAsia="Times New Roman" w:cs="Times New Roman"/>
          <w:sz w:val="24"/>
          <w:szCs w:val="24"/>
          <w:lang w:eastAsia="bg-BG"/>
        </w:rPr>
        <w:t>швартна</w:t>
      </w:r>
      <w:proofErr w:type="spellEnd"/>
      <w:r w:rsidRPr="00370EFA">
        <w:rPr>
          <w:rFonts w:eastAsia="Times New Roman" w:cs="Times New Roman"/>
          <w:sz w:val="24"/>
          <w:szCs w:val="24"/>
          <w:lang w:eastAsia="bg-BG"/>
        </w:rPr>
        <w:t xml:space="preserve"> на </w:t>
      </w:r>
      <w:proofErr w:type="spellStart"/>
      <w:r w:rsidRPr="00370EFA">
        <w:rPr>
          <w:rFonts w:eastAsia="Times New Roman" w:cs="Times New Roman"/>
          <w:sz w:val="24"/>
          <w:szCs w:val="24"/>
          <w:lang w:eastAsia="bg-BG"/>
        </w:rPr>
        <w:t>герунг</w:t>
      </w:r>
      <w:proofErr w:type="spellEnd"/>
      <w:r w:rsidRPr="00370EFA">
        <w:rPr>
          <w:rFonts w:eastAsia="Times New Roman" w:cs="Times New Roman"/>
          <w:sz w:val="24"/>
          <w:szCs w:val="24"/>
          <w:lang w:eastAsia="bg-BG"/>
        </w:rPr>
        <w:t>, профилирана, както е показано на чертежа:</w:t>
      </w:r>
    </w:p>
    <w:p w:rsidR="002D28AE" w:rsidRPr="00370EFA" w:rsidRDefault="002D28AE" w:rsidP="002D28AE">
      <w:pPr>
        <w:framePr w:h="2103" w:hSpace="10080" w:wrap="notBeside" w:vAnchor="text" w:hAnchor="margin" w:x="2958" w:y="1"/>
        <w:widowControl w:val="0"/>
        <w:autoSpaceDE w:val="0"/>
        <w:autoSpaceDN w:val="0"/>
        <w:adjustRightInd w:val="0"/>
        <w:spacing w:after="0" w:line="264" w:lineRule="auto"/>
        <w:ind w:firstLine="851"/>
        <w:rPr>
          <w:rFonts w:eastAsia="Times New Roman" w:cs="Times New Roman"/>
          <w:sz w:val="24"/>
          <w:szCs w:val="24"/>
          <w:lang w:eastAsia="bg-BG"/>
        </w:rPr>
      </w:pPr>
      <w:r w:rsidRPr="00370EFA">
        <w:rPr>
          <w:rFonts w:eastAsia="Times New Roman" w:cs="Times New Roman"/>
          <w:noProof/>
          <w:sz w:val="24"/>
          <w:szCs w:val="24"/>
          <w:lang w:eastAsia="bg-BG"/>
        </w:rPr>
        <w:drawing>
          <wp:inline distT="0" distB="0" distL="0" distR="0" wp14:anchorId="3A5267CF" wp14:editId="06654CBD">
            <wp:extent cx="1734185" cy="931545"/>
            <wp:effectExtent l="57150" t="95250" r="56515" b="97155"/>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21281419">
                      <a:off x="0" y="0"/>
                      <a:ext cx="1734185" cy="931545"/>
                    </a:xfrm>
                    <a:prstGeom prst="rect">
                      <a:avLst/>
                    </a:prstGeom>
                    <a:noFill/>
                    <a:ln>
                      <a:noFill/>
                    </a:ln>
                  </pic:spPr>
                </pic:pic>
              </a:graphicData>
            </a:graphic>
          </wp:inline>
        </w:drawing>
      </w:r>
    </w:p>
    <w:p w:rsidR="002D28AE" w:rsidRPr="00370EFA" w:rsidRDefault="002D28AE" w:rsidP="00F010A8">
      <w:pPr>
        <w:autoSpaceDE w:val="0"/>
        <w:autoSpaceDN w:val="0"/>
        <w:adjustRightInd w:val="0"/>
        <w:spacing w:before="10" w:after="0" w:line="406" w:lineRule="exact"/>
        <w:ind w:left="1134"/>
        <w:jc w:val="both"/>
        <w:rPr>
          <w:rFonts w:eastAsia="Times New Roman" w:cs="Times New Roman"/>
          <w:sz w:val="24"/>
          <w:szCs w:val="24"/>
          <w:lang w:eastAsia="bg-BG"/>
        </w:rPr>
      </w:pPr>
      <w:r w:rsidRPr="00370EFA">
        <w:rPr>
          <w:rFonts w:eastAsia="Times New Roman" w:cs="Times New Roman"/>
          <w:b/>
          <w:sz w:val="24"/>
          <w:szCs w:val="24"/>
          <w:lang w:eastAsia="bg-BG"/>
        </w:rPr>
        <w:t>2)</w:t>
      </w:r>
      <w:r w:rsidRPr="00370EFA">
        <w:rPr>
          <w:rFonts w:eastAsia="Times New Roman" w:cs="Times New Roman"/>
          <w:sz w:val="24"/>
          <w:szCs w:val="24"/>
          <w:lang w:eastAsia="bg-BG"/>
        </w:rPr>
        <w:t xml:space="preserve"> Долна врата за шкаф 5</w:t>
      </w:r>
      <w:r w:rsidR="00F010A8" w:rsidRPr="00370EFA">
        <w:rPr>
          <w:rFonts w:eastAsia="Times New Roman" w:cs="Times New Roman"/>
          <w:sz w:val="24"/>
          <w:szCs w:val="24"/>
          <w:lang w:eastAsia="bg-BG"/>
        </w:rPr>
        <w:t>22/875мм, байцвана и остъклена.</w:t>
      </w:r>
    </w:p>
    <w:p w:rsidR="00F010A8" w:rsidRPr="00370EFA" w:rsidRDefault="00F010A8" w:rsidP="00F010A8">
      <w:pPr>
        <w:autoSpaceDE w:val="0"/>
        <w:autoSpaceDN w:val="0"/>
        <w:adjustRightInd w:val="0"/>
        <w:spacing w:before="10" w:after="0" w:line="406" w:lineRule="exact"/>
        <w:ind w:left="1134"/>
        <w:jc w:val="both"/>
        <w:rPr>
          <w:rFonts w:eastAsia="Times New Roman" w:cs="Times New Roman"/>
          <w:sz w:val="24"/>
          <w:szCs w:val="24"/>
          <w:lang w:eastAsia="bg-BG"/>
        </w:rPr>
      </w:pPr>
    </w:p>
    <w:p w:rsidR="002D28AE" w:rsidRPr="00882C56" w:rsidRDefault="002D28AE" w:rsidP="00F010A8">
      <w:pPr>
        <w:autoSpaceDE w:val="0"/>
        <w:autoSpaceDN w:val="0"/>
        <w:adjustRightInd w:val="0"/>
        <w:spacing w:after="0" w:line="240" w:lineRule="auto"/>
        <w:ind w:left="355" w:firstLine="365"/>
        <w:jc w:val="both"/>
        <w:rPr>
          <w:rFonts w:eastAsia="Times New Roman" w:cs="Times New Roman"/>
          <w:sz w:val="24"/>
          <w:szCs w:val="24"/>
          <w:lang w:eastAsia="bg-BG"/>
        </w:rPr>
      </w:pPr>
      <w:r w:rsidRPr="00370EFA">
        <w:rPr>
          <w:rFonts w:eastAsia="Times New Roman" w:cs="Times New Roman"/>
          <w:sz w:val="24"/>
          <w:szCs w:val="24"/>
          <w:lang w:eastAsia="bg-BG"/>
        </w:rPr>
        <w:t>Мострите се представят в подходяща непрозрачна опаковка с етикет с надпис:</w:t>
      </w:r>
      <w:r w:rsidR="007E599B" w:rsidRPr="00370EFA">
        <w:rPr>
          <w:rFonts w:eastAsia="Times New Roman" w:cs="Times New Roman"/>
          <w:sz w:val="24"/>
          <w:szCs w:val="24"/>
          <w:lang w:eastAsia="bg-BG"/>
        </w:rPr>
        <w:t xml:space="preserve"> </w:t>
      </w:r>
      <w:r w:rsidR="00E27751" w:rsidRPr="00370EFA">
        <w:rPr>
          <w:rFonts w:eastAsia="Times New Roman" w:cs="Times New Roman"/>
          <w:sz w:val="24"/>
          <w:szCs w:val="24"/>
          <w:lang w:eastAsia="bg-BG"/>
        </w:rPr>
        <w:t>наименование</w:t>
      </w:r>
      <w:r w:rsidR="007E599B" w:rsidRPr="00370EFA">
        <w:rPr>
          <w:rFonts w:eastAsia="Times New Roman" w:cs="Times New Roman"/>
          <w:sz w:val="24"/>
          <w:szCs w:val="24"/>
          <w:lang w:eastAsia="bg-BG"/>
        </w:rPr>
        <w:t xml:space="preserve"> на обществената поръчка </w:t>
      </w:r>
      <w:r w:rsidR="00EF6E09" w:rsidRPr="00370EFA">
        <w:rPr>
          <w:rFonts w:eastAsia="Times New Roman" w:cs="Times New Roman"/>
          <w:sz w:val="24"/>
          <w:szCs w:val="24"/>
          <w:lang w:eastAsia="bg-BG"/>
        </w:rPr>
        <w:t xml:space="preserve">- </w:t>
      </w:r>
      <w:r w:rsidR="007E599B" w:rsidRPr="00370EFA">
        <w:rPr>
          <w:rFonts w:eastAsia="Times New Roman" w:cs="Times New Roman"/>
          <w:sz w:val="24"/>
          <w:szCs w:val="24"/>
          <w:lang w:eastAsia="bg-BG"/>
        </w:rPr>
        <w:t>обособената позиция</w:t>
      </w:r>
      <w:r w:rsidR="00EF6E09" w:rsidRPr="00370EFA">
        <w:rPr>
          <w:rFonts w:eastAsia="Times New Roman" w:cs="Times New Roman"/>
          <w:sz w:val="24"/>
          <w:szCs w:val="24"/>
          <w:lang w:eastAsia="bg-BG"/>
        </w:rPr>
        <w:t>,</w:t>
      </w:r>
      <w:r w:rsidR="007E599B" w:rsidRPr="00370EFA">
        <w:rPr>
          <w:rFonts w:eastAsia="Times New Roman" w:cs="Times New Roman"/>
          <w:sz w:val="24"/>
          <w:szCs w:val="24"/>
          <w:lang w:eastAsia="bg-BG"/>
        </w:rPr>
        <w:t xml:space="preserve"> за която се подава мострата, </w:t>
      </w:r>
      <w:r w:rsidRPr="00370EFA">
        <w:rPr>
          <w:rFonts w:eastAsia="Times New Roman" w:cs="Times New Roman"/>
          <w:sz w:val="24"/>
          <w:szCs w:val="24"/>
          <w:lang w:eastAsia="bg-BG"/>
        </w:rPr>
        <w:t xml:space="preserve">участник, адрес и телефон, с опис по приложен на възложителя </w:t>
      </w:r>
      <w:r w:rsidRPr="00882C56">
        <w:rPr>
          <w:rFonts w:eastAsia="Times New Roman" w:cs="Times New Roman"/>
          <w:sz w:val="24"/>
          <w:szCs w:val="24"/>
          <w:lang w:eastAsia="bg-BG"/>
        </w:rPr>
        <w:t xml:space="preserve">Образец – приложение. </w:t>
      </w:r>
    </w:p>
    <w:p w:rsidR="002D28AE" w:rsidRPr="00370EFA" w:rsidRDefault="002D28AE" w:rsidP="00F010A8">
      <w:pPr>
        <w:autoSpaceDE w:val="0"/>
        <w:autoSpaceDN w:val="0"/>
        <w:adjustRightInd w:val="0"/>
        <w:spacing w:after="0" w:line="240" w:lineRule="auto"/>
        <w:ind w:left="355" w:firstLine="365"/>
        <w:jc w:val="both"/>
        <w:rPr>
          <w:rFonts w:eastAsia="Times New Roman" w:cs="Times New Roman"/>
          <w:sz w:val="24"/>
          <w:szCs w:val="24"/>
          <w:lang w:eastAsia="bg-BG"/>
        </w:rPr>
      </w:pPr>
      <w:r w:rsidRPr="00882C56">
        <w:rPr>
          <w:rFonts w:eastAsia="Times New Roman" w:cs="Times New Roman"/>
          <w:sz w:val="24"/>
          <w:szCs w:val="24"/>
          <w:lang w:eastAsia="bg-BG"/>
        </w:rPr>
        <w:t xml:space="preserve">Върху всяка мострата също се поставя етикет с надпис: </w:t>
      </w:r>
      <w:r w:rsidR="00E27751" w:rsidRPr="00882C56">
        <w:rPr>
          <w:rFonts w:eastAsia="Times New Roman" w:cs="Times New Roman"/>
          <w:sz w:val="24"/>
          <w:szCs w:val="24"/>
          <w:lang w:eastAsia="bg-BG"/>
        </w:rPr>
        <w:t>наименование</w:t>
      </w:r>
      <w:r w:rsidR="00EF6E09" w:rsidRPr="00882C56">
        <w:rPr>
          <w:rFonts w:eastAsia="Times New Roman" w:cs="Times New Roman"/>
          <w:sz w:val="24"/>
          <w:szCs w:val="24"/>
          <w:lang w:eastAsia="bg-BG"/>
        </w:rPr>
        <w:t xml:space="preserve"> на</w:t>
      </w:r>
      <w:r w:rsidR="00EF6E09" w:rsidRPr="00370EFA">
        <w:rPr>
          <w:rFonts w:eastAsia="Times New Roman" w:cs="Times New Roman"/>
          <w:sz w:val="24"/>
          <w:szCs w:val="24"/>
          <w:lang w:eastAsia="bg-BG"/>
        </w:rPr>
        <w:t xml:space="preserve"> обществената поръчка - обособената позиция , </w:t>
      </w:r>
      <w:r w:rsidRPr="00370EFA">
        <w:rPr>
          <w:rFonts w:eastAsia="Times New Roman" w:cs="Times New Roman"/>
          <w:sz w:val="24"/>
          <w:szCs w:val="24"/>
          <w:lang w:eastAsia="bg-BG"/>
        </w:rPr>
        <w:t xml:space="preserve">участник, адрес и телефон.  </w:t>
      </w:r>
    </w:p>
    <w:p w:rsidR="002D28AE" w:rsidRPr="00370EFA" w:rsidRDefault="002D28AE" w:rsidP="00F010A8">
      <w:pPr>
        <w:autoSpaceDE w:val="0"/>
        <w:autoSpaceDN w:val="0"/>
        <w:adjustRightInd w:val="0"/>
        <w:spacing w:after="0" w:line="240" w:lineRule="auto"/>
        <w:ind w:left="355" w:firstLine="365"/>
        <w:jc w:val="both"/>
        <w:rPr>
          <w:rFonts w:eastAsia="Times New Roman" w:cs="Times New Roman"/>
          <w:sz w:val="24"/>
          <w:szCs w:val="24"/>
          <w:lang w:eastAsia="bg-BG"/>
        </w:rPr>
      </w:pPr>
      <w:r w:rsidRPr="00370EFA">
        <w:rPr>
          <w:rFonts w:eastAsia="Times New Roman" w:cs="Times New Roman"/>
          <w:sz w:val="24"/>
          <w:szCs w:val="24"/>
          <w:lang w:eastAsia="bg-BG"/>
        </w:rPr>
        <w:t>Мострите на участника, определен за изпълнител се задържат от възложителя и са основание за приемане на бъдещите доставки след проверка на съответствието им с предложената мостра, а мострите на останалите участници се връщат от възложителя</w:t>
      </w:r>
      <w:r w:rsidR="00EF6E09" w:rsidRPr="00370EFA">
        <w:rPr>
          <w:rFonts w:eastAsia="Times New Roman" w:cs="Times New Roman"/>
          <w:sz w:val="24"/>
          <w:szCs w:val="24"/>
          <w:lang w:eastAsia="bg-BG"/>
        </w:rPr>
        <w:t>, в срок до 7 дни, след избор на изпълнител на обществената поръчка, за обособената позиция.</w:t>
      </w:r>
    </w:p>
    <w:p w:rsidR="002D28AE" w:rsidRPr="00370EFA" w:rsidRDefault="002D28AE" w:rsidP="00F010A8">
      <w:pPr>
        <w:autoSpaceDE w:val="0"/>
        <w:autoSpaceDN w:val="0"/>
        <w:adjustRightInd w:val="0"/>
        <w:spacing w:after="0" w:line="240" w:lineRule="auto"/>
        <w:ind w:firstLine="851"/>
        <w:jc w:val="both"/>
        <w:rPr>
          <w:rFonts w:eastAsia="Times New Roman" w:cs="Times New Roman"/>
          <w:sz w:val="24"/>
          <w:szCs w:val="24"/>
          <w:u w:val="single"/>
          <w:lang w:eastAsia="bg-BG"/>
        </w:rPr>
      </w:pPr>
      <w:r w:rsidRPr="00370EFA">
        <w:rPr>
          <w:rFonts w:eastAsia="Times New Roman" w:cs="Times New Roman"/>
          <w:sz w:val="24"/>
          <w:szCs w:val="24"/>
          <w:lang w:eastAsia="bg-BG"/>
        </w:rPr>
        <w:br w:type="page"/>
      </w:r>
    </w:p>
    <w:p w:rsidR="002D28AE" w:rsidRPr="00370EFA" w:rsidRDefault="002D28AE" w:rsidP="002D28AE">
      <w:pPr>
        <w:autoSpaceDE w:val="0"/>
        <w:autoSpaceDN w:val="0"/>
        <w:adjustRightInd w:val="0"/>
        <w:spacing w:before="163" w:after="0" w:line="394" w:lineRule="exact"/>
        <w:ind w:firstLine="864"/>
        <w:jc w:val="both"/>
        <w:rPr>
          <w:rFonts w:eastAsia="Times New Roman" w:cs="Times New Roman"/>
          <w:b/>
          <w:sz w:val="24"/>
          <w:szCs w:val="24"/>
          <w:lang w:eastAsia="bg-BG"/>
        </w:rPr>
      </w:pPr>
    </w:p>
    <w:p w:rsidR="002D28AE" w:rsidRPr="00370EFA" w:rsidRDefault="002D28AE" w:rsidP="002D28AE">
      <w:pPr>
        <w:autoSpaceDE w:val="0"/>
        <w:autoSpaceDN w:val="0"/>
        <w:adjustRightInd w:val="0"/>
        <w:spacing w:before="163" w:after="0" w:line="394" w:lineRule="exact"/>
        <w:ind w:firstLine="864"/>
        <w:jc w:val="both"/>
        <w:rPr>
          <w:rFonts w:eastAsia="Times New Roman" w:cs="Times New Roman"/>
          <w:b/>
          <w:sz w:val="24"/>
          <w:szCs w:val="24"/>
          <w:lang w:eastAsia="bg-BG"/>
        </w:rPr>
      </w:pPr>
    </w:p>
    <w:p w:rsidR="002D28AE" w:rsidRPr="00370EFA" w:rsidRDefault="002D28AE" w:rsidP="002D28AE">
      <w:pPr>
        <w:widowControl w:val="0"/>
        <w:autoSpaceDE w:val="0"/>
        <w:autoSpaceDN w:val="0"/>
        <w:adjustRightInd w:val="0"/>
        <w:spacing w:after="0" w:line="264" w:lineRule="auto"/>
        <w:ind w:firstLine="851"/>
        <w:jc w:val="center"/>
        <w:rPr>
          <w:rFonts w:eastAsia="Times New Roman" w:cs="Times New Roman"/>
          <w:b/>
          <w:color w:val="000000"/>
          <w:sz w:val="24"/>
          <w:szCs w:val="24"/>
          <w:lang w:eastAsia="bg-BG"/>
        </w:rPr>
      </w:pPr>
      <w:r w:rsidRPr="00370EFA">
        <w:rPr>
          <w:rFonts w:eastAsia="Times New Roman" w:cs="Times New Roman"/>
          <w:b/>
          <w:color w:val="000000"/>
          <w:sz w:val="24"/>
          <w:szCs w:val="24"/>
          <w:lang w:eastAsia="bg-BG"/>
        </w:rPr>
        <w:t>ТЕХНИЧЕСКА СПЕЦИФИКАЦИЯ</w:t>
      </w:r>
    </w:p>
    <w:p w:rsidR="002D28AE" w:rsidRPr="00370EFA" w:rsidRDefault="002D28AE" w:rsidP="002D28AE">
      <w:pPr>
        <w:autoSpaceDE w:val="0"/>
        <w:autoSpaceDN w:val="0"/>
        <w:adjustRightInd w:val="0"/>
        <w:spacing w:before="48" w:after="0" w:line="403" w:lineRule="exact"/>
        <w:ind w:firstLine="851"/>
        <w:jc w:val="both"/>
        <w:rPr>
          <w:rFonts w:eastAsia="Times New Roman" w:cs="Times New Roman"/>
          <w:sz w:val="24"/>
          <w:szCs w:val="24"/>
          <w:u w:val="single"/>
          <w:lang w:eastAsia="bg-BG"/>
        </w:rPr>
      </w:pPr>
      <w:r w:rsidRPr="00370EFA">
        <w:rPr>
          <w:rFonts w:eastAsia="Times New Roman" w:cs="Times New Roman"/>
          <w:b/>
          <w:color w:val="000000"/>
          <w:sz w:val="24"/>
          <w:szCs w:val="24"/>
          <w:lang w:eastAsia="bg-BG"/>
        </w:rPr>
        <w:t>Обособена позиция №2 „</w:t>
      </w:r>
      <w:r w:rsidRPr="00370EFA">
        <w:rPr>
          <w:rFonts w:eastAsia="Times New Roman" w:cs="Times New Roman"/>
          <w:sz w:val="24"/>
          <w:szCs w:val="24"/>
          <w:u w:val="single"/>
          <w:lang w:eastAsia="bg-BG"/>
        </w:rPr>
        <w:t>Доставка на мебелно обзавеждане на обект УБ на ВКС в с. Лозенец, община Царево</w:t>
      </w:r>
      <w:r w:rsidR="00B124D7">
        <w:rPr>
          <w:rFonts w:eastAsia="Times New Roman" w:cs="Times New Roman"/>
          <w:sz w:val="24"/>
          <w:szCs w:val="24"/>
          <w:u w:val="single"/>
          <w:lang w:eastAsia="bg-BG"/>
        </w:rPr>
        <w:t>“</w:t>
      </w:r>
    </w:p>
    <w:p w:rsidR="002D28AE" w:rsidRPr="00370EFA" w:rsidRDefault="002D28AE" w:rsidP="002D28AE">
      <w:pPr>
        <w:widowControl w:val="0"/>
        <w:autoSpaceDE w:val="0"/>
        <w:autoSpaceDN w:val="0"/>
        <w:adjustRightInd w:val="0"/>
        <w:spacing w:after="0" w:line="264" w:lineRule="auto"/>
        <w:ind w:firstLine="851"/>
        <w:jc w:val="center"/>
        <w:rPr>
          <w:rFonts w:eastAsia="Times New Roman" w:cs="Times New Roman"/>
          <w:b/>
          <w:color w:val="000000"/>
          <w:sz w:val="24"/>
          <w:szCs w:val="24"/>
          <w:lang w:eastAsia="bg-BG"/>
        </w:rPr>
      </w:pPr>
    </w:p>
    <w:p w:rsidR="002D28AE" w:rsidRPr="00370EFA" w:rsidRDefault="002D28AE" w:rsidP="002D28AE">
      <w:pPr>
        <w:autoSpaceDE w:val="0"/>
        <w:autoSpaceDN w:val="0"/>
        <w:adjustRightInd w:val="0"/>
        <w:spacing w:before="10" w:after="0" w:line="394" w:lineRule="exact"/>
        <w:ind w:firstLine="605"/>
        <w:jc w:val="both"/>
        <w:rPr>
          <w:rFonts w:eastAsia="Times New Roman" w:cs="Times New Roman"/>
          <w:sz w:val="24"/>
          <w:szCs w:val="24"/>
          <w:lang w:eastAsia="bg-BG"/>
        </w:rPr>
      </w:pPr>
      <w:r w:rsidRPr="00370EFA">
        <w:rPr>
          <w:rFonts w:eastAsia="Times New Roman" w:cs="Times New Roman"/>
          <w:sz w:val="24"/>
          <w:szCs w:val="24"/>
          <w:lang w:eastAsia="bg-BG"/>
        </w:rPr>
        <w:t>Доставка на мебелното обзавеждане на обект Учебна база на ВКС в с. Лозенец, община Царево</w:t>
      </w:r>
      <w:r w:rsidR="00B124D7">
        <w:rPr>
          <w:rFonts w:eastAsia="Times New Roman" w:cs="Times New Roman"/>
          <w:sz w:val="24"/>
          <w:szCs w:val="24"/>
          <w:lang w:eastAsia="bg-BG"/>
        </w:rPr>
        <w:t>,</w:t>
      </w:r>
      <w:r w:rsidRPr="00370EFA">
        <w:rPr>
          <w:rFonts w:eastAsia="Times New Roman" w:cs="Times New Roman"/>
          <w:sz w:val="24"/>
          <w:szCs w:val="24"/>
          <w:lang w:eastAsia="bg-BG"/>
        </w:rPr>
        <w:t xml:space="preserve"> е дадено с идейни чертежи и бройки в следната спецификация:</w:t>
      </w:r>
    </w:p>
    <w:p w:rsidR="002D28AE" w:rsidRPr="00370EFA" w:rsidRDefault="002D28AE" w:rsidP="002D28AE">
      <w:pPr>
        <w:widowControl w:val="0"/>
        <w:autoSpaceDE w:val="0"/>
        <w:autoSpaceDN w:val="0"/>
        <w:adjustRightInd w:val="0"/>
        <w:spacing w:after="0" w:line="264" w:lineRule="auto"/>
        <w:ind w:firstLine="851"/>
        <w:jc w:val="both"/>
        <w:rPr>
          <w:rFonts w:eastAsia="Times New Roman" w:cs="Times New Roman"/>
          <w:color w:val="000000"/>
          <w:sz w:val="24"/>
          <w:szCs w:val="24"/>
          <w:lang w:eastAsia="bg-BG"/>
        </w:rPr>
      </w:pPr>
    </w:p>
    <w:tbl>
      <w:tblPr>
        <w:tblW w:w="9978"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3"/>
        <w:gridCol w:w="1708"/>
        <w:gridCol w:w="6237"/>
        <w:gridCol w:w="1330"/>
      </w:tblGrid>
      <w:tr w:rsidR="002D28AE" w:rsidRPr="00370EFA" w:rsidTr="00207F8C">
        <w:trPr>
          <w:trHeight w:val="662"/>
        </w:trPr>
        <w:tc>
          <w:tcPr>
            <w:tcW w:w="9978" w:type="dxa"/>
            <w:gridSpan w:val="4"/>
            <w:vAlign w:val="bottom"/>
          </w:tcPr>
          <w:p w:rsidR="002D28AE" w:rsidRPr="00370EFA" w:rsidRDefault="002D28AE" w:rsidP="002D28AE">
            <w:pPr>
              <w:spacing w:after="0" w:line="240" w:lineRule="auto"/>
              <w:ind w:firstLine="851"/>
              <w:jc w:val="center"/>
              <w:rPr>
                <w:rFonts w:eastAsia="Times New Roman" w:cs="Times New Roman"/>
                <w:b/>
                <w:bCs/>
                <w:sz w:val="24"/>
                <w:szCs w:val="24"/>
                <w:lang w:eastAsia="bg-BG"/>
              </w:rPr>
            </w:pPr>
            <w:r w:rsidRPr="00370EFA">
              <w:rPr>
                <w:rFonts w:eastAsia="Times New Roman" w:cs="Times New Roman"/>
                <w:b/>
                <w:bCs/>
                <w:sz w:val="24"/>
                <w:szCs w:val="24"/>
                <w:lang w:eastAsia="bg-BG"/>
              </w:rPr>
              <w:t>Техническа спецификация на възложителя за обособена позиция №2 (Доставка на мебелно обзавеждане)</w:t>
            </w:r>
          </w:p>
        </w:tc>
      </w:tr>
      <w:tr w:rsidR="002D28AE" w:rsidRPr="00370EFA" w:rsidTr="00207F8C">
        <w:trPr>
          <w:trHeight w:val="417"/>
        </w:trPr>
        <w:tc>
          <w:tcPr>
            <w:tcW w:w="703" w:type="dxa"/>
            <w:shd w:val="clear" w:color="auto" w:fill="C0C0C0"/>
            <w:vAlign w:val="bottom"/>
          </w:tcPr>
          <w:p w:rsidR="002D28AE" w:rsidRPr="00370EFA" w:rsidRDefault="002D28AE" w:rsidP="002D28AE">
            <w:pPr>
              <w:spacing w:after="0" w:line="240" w:lineRule="auto"/>
              <w:ind w:firstLine="851"/>
              <w:rPr>
                <w:rFonts w:eastAsia="Times New Roman" w:cs="Times New Roman"/>
                <w:b/>
                <w:bCs/>
                <w:sz w:val="24"/>
                <w:szCs w:val="24"/>
                <w:lang w:eastAsia="bg-BG"/>
              </w:rPr>
            </w:pPr>
            <w:r w:rsidRPr="00370EFA">
              <w:rPr>
                <w:rFonts w:eastAsia="Times New Roman" w:cs="Times New Roman"/>
                <w:b/>
                <w:bCs/>
                <w:sz w:val="24"/>
                <w:szCs w:val="24"/>
                <w:lang w:eastAsia="bg-BG"/>
              </w:rPr>
              <w:t>№№</w:t>
            </w:r>
          </w:p>
        </w:tc>
        <w:tc>
          <w:tcPr>
            <w:tcW w:w="1708" w:type="dxa"/>
            <w:shd w:val="clear" w:color="auto" w:fill="C0C0C0"/>
            <w:vAlign w:val="bottom"/>
          </w:tcPr>
          <w:p w:rsidR="002D28AE" w:rsidRPr="00370EFA" w:rsidRDefault="002D28AE" w:rsidP="002D28AE">
            <w:pPr>
              <w:spacing w:after="0" w:line="240" w:lineRule="auto"/>
              <w:ind w:firstLine="851"/>
              <w:rPr>
                <w:rFonts w:eastAsia="Times New Roman" w:cs="Times New Roman"/>
                <w:b/>
                <w:bCs/>
                <w:sz w:val="24"/>
                <w:szCs w:val="24"/>
                <w:lang w:eastAsia="bg-BG"/>
              </w:rPr>
            </w:pPr>
            <w:r w:rsidRPr="00370EFA">
              <w:rPr>
                <w:rFonts w:eastAsia="Times New Roman" w:cs="Times New Roman"/>
                <w:b/>
                <w:bCs/>
                <w:sz w:val="24"/>
                <w:szCs w:val="24"/>
                <w:lang w:eastAsia="bg-BG"/>
              </w:rPr>
              <w:t>Вид</w:t>
            </w:r>
          </w:p>
        </w:tc>
        <w:tc>
          <w:tcPr>
            <w:tcW w:w="6237" w:type="dxa"/>
            <w:shd w:val="clear" w:color="auto" w:fill="C0C0C0"/>
            <w:vAlign w:val="bottom"/>
          </w:tcPr>
          <w:p w:rsidR="002D28AE" w:rsidRPr="00370EFA" w:rsidRDefault="002D28AE" w:rsidP="002D28AE">
            <w:pPr>
              <w:spacing w:after="0" w:line="240" w:lineRule="auto"/>
              <w:ind w:firstLine="851"/>
              <w:jc w:val="center"/>
              <w:rPr>
                <w:rFonts w:eastAsia="Times New Roman" w:cs="Times New Roman"/>
                <w:b/>
                <w:bCs/>
                <w:sz w:val="24"/>
                <w:szCs w:val="24"/>
                <w:lang w:eastAsia="bg-BG"/>
              </w:rPr>
            </w:pPr>
            <w:r w:rsidRPr="00370EFA">
              <w:rPr>
                <w:rFonts w:eastAsia="Times New Roman" w:cs="Times New Roman"/>
                <w:b/>
                <w:bCs/>
                <w:sz w:val="24"/>
                <w:szCs w:val="24"/>
                <w:lang w:eastAsia="bg-BG"/>
              </w:rPr>
              <w:t xml:space="preserve">Описание </w:t>
            </w:r>
          </w:p>
        </w:tc>
        <w:tc>
          <w:tcPr>
            <w:tcW w:w="1330" w:type="dxa"/>
            <w:shd w:val="clear" w:color="auto" w:fill="C0C0C0"/>
            <w:vAlign w:val="bottom"/>
          </w:tcPr>
          <w:p w:rsidR="002D28AE" w:rsidRPr="00370EFA" w:rsidRDefault="002D28AE" w:rsidP="002D28AE">
            <w:pPr>
              <w:spacing w:after="0" w:line="240" w:lineRule="auto"/>
              <w:rPr>
                <w:rFonts w:eastAsia="Times New Roman" w:cs="Times New Roman"/>
                <w:b/>
                <w:bCs/>
                <w:sz w:val="24"/>
                <w:szCs w:val="24"/>
                <w:lang w:eastAsia="bg-BG"/>
              </w:rPr>
            </w:pPr>
            <w:proofErr w:type="spellStart"/>
            <w:r w:rsidRPr="00370EFA">
              <w:rPr>
                <w:rFonts w:eastAsia="Times New Roman" w:cs="Times New Roman"/>
                <w:b/>
                <w:bCs/>
                <w:sz w:val="24"/>
                <w:szCs w:val="24"/>
                <w:lang w:eastAsia="bg-BG"/>
              </w:rPr>
              <w:t>Кол-во</w:t>
            </w:r>
            <w:proofErr w:type="spellEnd"/>
          </w:p>
        </w:tc>
      </w:tr>
      <w:tr w:rsidR="002D28AE" w:rsidRPr="00370EFA" w:rsidTr="00207F8C">
        <w:trPr>
          <w:trHeight w:val="363"/>
        </w:trPr>
        <w:tc>
          <w:tcPr>
            <w:tcW w:w="703" w:type="dxa"/>
          </w:tcPr>
          <w:p w:rsidR="002D28AE" w:rsidRPr="00370EFA" w:rsidRDefault="002D28AE" w:rsidP="002D28AE">
            <w:pPr>
              <w:autoSpaceDE w:val="0"/>
              <w:autoSpaceDN w:val="0"/>
              <w:adjustRightInd w:val="0"/>
              <w:spacing w:after="0" w:line="240" w:lineRule="auto"/>
              <w:jc w:val="both"/>
              <w:rPr>
                <w:rFonts w:eastAsia="Times New Roman" w:cs="Times New Roman"/>
                <w:sz w:val="24"/>
                <w:szCs w:val="24"/>
                <w:lang w:eastAsia="bg-BG"/>
              </w:rPr>
            </w:pPr>
          </w:p>
          <w:p w:rsidR="002D28AE" w:rsidRPr="00370EFA" w:rsidRDefault="002D28AE" w:rsidP="002D28AE">
            <w:pPr>
              <w:autoSpaceDE w:val="0"/>
              <w:autoSpaceDN w:val="0"/>
              <w:adjustRightInd w:val="0"/>
              <w:spacing w:after="0" w:line="240" w:lineRule="auto"/>
              <w:jc w:val="both"/>
              <w:rPr>
                <w:rFonts w:eastAsia="Times New Roman" w:cs="Times New Roman"/>
                <w:sz w:val="24"/>
                <w:szCs w:val="24"/>
                <w:lang w:eastAsia="bg-BG"/>
              </w:rPr>
            </w:pPr>
          </w:p>
          <w:p w:rsidR="002D28AE" w:rsidRPr="00370EFA" w:rsidRDefault="002D28AE" w:rsidP="002D28AE">
            <w:pPr>
              <w:autoSpaceDE w:val="0"/>
              <w:autoSpaceDN w:val="0"/>
              <w:adjustRightInd w:val="0"/>
              <w:spacing w:after="0" w:line="240" w:lineRule="auto"/>
              <w:jc w:val="both"/>
              <w:rPr>
                <w:rFonts w:eastAsia="Times New Roman" w:cs="Times New Roman"/>
                <w:sz w:val="24"/>
                <w:szCs w:val="24"/>
                <w:lang w:eastAsia="bg-BG"/>
              </w:rPr>
            </w:pPr>
          </w:p>
          <w:p w:rsidR="002D28AE" w:rsidRPr="00370EFA" w:rsidRDefault="002D28AE" w:rsidP="002D28AE">
            <w:pPr>
              <w:autoSpaceDE w:val="0"/>
              <w:autoSpaceDN w:val="0"/>
              <w:adjustRightInd w:val="0"/>
              <w:spacing w:after="0" w:line="240" w:lineRule="auto"/>
              <w:jc w:val="both"/>
              <w:rPr>
                <w:rFonts w:eastAsia="Times New Roman" w:cs="Times New Roman"/>
                <w:sz w:val="24"/>
                <w:szCs w:val="24"/>
                <w:lang w:eastAsia="bg-BG"/>
              </w:rPr>
            </w:pPr>
            <w:r w:rsidRPr="00370EFA">
              <w:rPr>
                <w:rFonts w:eastAsia="Times New Roman" w:cs="Times New Roman"/>
                <w:sz w:val="24"/>
                <w:szCs w:val="24"/>
                <w:lang w:eastAsia="bg-BG"/>
              </w:rPr>
              <w:t>1</w:t>
            </w:r>
          </w:p>
        </w:tc>
        <w:tc>
          <w:tcPr>
            <w:tcW w:w="1708" w:type="dxa"/>
          </w:tcPr>
          <w:p w:rsidR="002D28AE" w:rsidRPr="00370EFA" w:rsidRDefault="002D28AE" w:rsidP="002D28AE">
            <w:pPr>
              <w:autoSpaceDE w:val="0"/>
              <w:autoSpaceDN w:val="0"/>
              <w:adjustRightInd w:val="0"/>
              <w:spacing w:after="0" w:line="240" w:lineRule="auto"/>
              <w:jc w:val="both"/>
              <w:rPr>
                <w:rFonts w:eastAsia="Times New Roman" w:cs="Times New Roman"/>
                <w:sz w:val="24"/>
                <w:szCs w:val="24"/>
                <w:lang w:eastAsia="bg-BG"/>
              </w:rPr>
            </w:pPr>
          </w:p>
          <w:p w:rsidR="002D28AE" w:rsidRPr="00370EFA" w:rsidRDefault="002D28AE" w:rsidP="002D28AE">
            <w:pPr>
              <w:autoSpaceDE w:val="0"/>
              <w:autoSpaceDN w:val="0"/>
              <w:adjustRightInd w:val="0"/>
              <w:spacing w:after="0" w:line="240" w:lineRule="auto"/>
              <w:jc w:val="both"/>
              <w:rPr>
                <w:rFonts w:eastAsia="Times New Roman" w:cs="Times New Roman"/>
                <w:sz w:val="24"/>
                <w:szCs w:val="24"/>
                <w:lang w:eastAsia="bg-BG"/>
              </w:rPr>
            </w:pPr>
          </w:p>
          <w:p w:rsidR="002D28AE" w:rsidRPr="00370EFA" w:rsidRDefault="002D28AE" w:rsidP="002D28AE">
            <w:pPr>
              <w:autoSpaceDE w:val="0"/>
              <w:autoSpaceDN w:val="0"/>
              <w:adjustRightInd w:val="0"/>
              <w:spacing w:after="0" w:line="240" w:lineRule="auto"/>
              <w:jc w:val="both"/>
              <w:rPr>
                <w:rFonts w:eastAsia="Times New Roman" w:cs="Times New Roman"/>
                <w:sz w:val="24"/>
                <w:szCs w:val="24"/>
                <w:lang w:eastAsia="bg-BG"/>
              </w:rPr>
            </w:pPr>
          </w:p>
          <w:p w:rsidR="002D28AE" w:rsidRPr="00370EFA" w:rsidRDefault="002D28AE" w:rsidP="002D28AE">
            <w:pPr>
              <w:autoSpaceDE w:val="0"/>
              <w:autoSpaceDN w:val="0"/>
              <w:adjustRightInd w:val="0"/>
              <w:spacing w:after="0" w:line="240" w:lineRule="auto"/>
              <w:jc w:val="both"/>
              <w:rPr>
                <w:rFonts w:eastAsia="Times New Roman" w:cs="Times New Roman"/>
                <w:sz w:val="24"/>
                <w:szCs w:val="24"/>
                <w:lang w:eastAsia="bg-BG"/>
              </w:rPr>
            </w:pPr>
            <w:r w:rsidRPr="00370EFA">
              <w:rPr>
                <w:rFonts w:eastAsia="Times New Roman" w:cs="Times New Roman"/>
                <w:sz w:val="24"/>
                <w:szCs w:val="24"/>
                <w:lang w:eastAsia="bg-BG"/>
              </w:rPr>
              <w:t>Бар столове</w:t>
            </w:r>
          </w:p>
        </w:tc>
        <w:tc>
          <w:tcPr>
            <w:tcW w:w="6237" w:type="dxa"/>
          </w:tcPr>
          <w:p w:rsidR="002D28AE" w:rsidRPr="00370EFA" w:rsidRDefault="002D28AE" w:rsidP="002D28AE">
            <w:pPr>
              <w:autoSpaceDE w:val="0"/>
              <w:autoSpaceDN w:val="0"/>
              <w:adjustRightInd w:val="0"/>
              <w:spacing w:after="0" w:line="240" w:lineRule="auto"/>
              <w:rPr>
                <w:rFonts w:eastAsia="Times New Roman" w:cs="Times New Roman"/>
                <w:sz w:val="24"/>
                <w:szCs w:val="24"/>
                <w:lang w:eastAsia="bg-BG"/>
              </w:rPr>
            </w:pPr>
            <w:r w:rsidRPr="00370EFA">
              <w:rPr>
                <w:rFonts w:eastAsia="Times New Roman" w:cs="Times New Roman"/>
                <w:noProof/>
                <w:sz w:val="24"/>
                <w:szCs w:val="24"/>
                <w:lang w:eastAsia="bg-BG"/>
              </w:rPr>
              <w:drawing>
                <wp:inline distT="0" distB="0" distL="0" distR="0" wp14:anchorId="773DAEA5" wp14:editId="1461F4CB">
                  <wp:extent cx="1734185" cy="4037330"/>
                  <wp:effectExtent l="0" t="0" r="0" b="127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34185" cy="4037330"/>
                          </a:xfrm>
                          <a:prstGeom prst="rect">
                            <a:avLst/>
                          </a:prstGeom>
                          <a:noFill/>
                          <a:ln>
                            <a:noFill/>
                          </a:ln>
                        </pic:spPr>
                      </pic:pic>
                    </a:graphicData>
                  </a:graphic>
                </wp:inline>
              </w:drawing>
            </w:r>
          </w:p>
          <w:p w:rsidR="002D28AE" w:rsidRPr="00370EFA" w:rsidRDefault="002D28AE" w:rsidP="002D28AE">
            <w:pPr>
              <w:autoSpaceDE w:val="0"/>
              <w:autoSpaceDN w:val="0"/>
              <w:adjustRightInd w:val="0"/>
              <w:spacing w:after="0" w:line="240" w:lineRule="auto"/>
              <w:jc w:val="both"/>
              <w:rPr>
                <w:rFonts w:eastAsia="Times New Roman" w:cs="Times New Roman"/>
                <w:sz w:val="24"/>
                <w:szCs w:val="24"/>
                <w:lang w:eastAsia="bg-BG"/>
              </w:rPr>
            </w:pPr>
          </w:p>
          <w:p w:rsidR="002D28AE" w:rsidRPr="00370EFA" w:rsidRDefault="002D28AE" w:rsidP="002D28AE">
            <w:pPr>
              <w:autoSpaceDE w:val="0"/>
              <w:autoSpaceDN w:val="0"/>
              <w:adjustRightInd w:val="0"/>
              <w:spacing w:after="0" w:line="240" w:lineRule="auto"/>
              <w:jc w:val="both"/>
              <w:rPr>
                <w:rFonts w:eastAsia="Times New Roman" w:cs="Times New Roman"/>
                <w:sz w:val="24"/>
                <w:szCs w:val="24"/>
                <w:lang w:eastAsia="bg-BG"/>
              </w:rPr>
            </w:pPr>
            <w:r w:rsidRPr="00370EFA">
              <w:rPr>
                <w:rFonts w:eastAsia="Times New Roman" w:cs="Times New Roman"/>
                <w:sz w:val="24"/>
                <w:szCs w:val="24"/>
                <w:lang w:eastAsia="bg-BG"/>
              </w:rPr>
              <w:t>Материал: метал</w:t>
            </w:r>
          </w:p>
          <w:p w:rsidR="002D28AE" w:rsidRPr="00370EFA" w:rsidRDefault="002D28AE" w:rsidP="002D28AE">
            <w:pPr>
              <w:autoSpaceDE w:val="0"/>
              <w:autoSpaceDN w:val="0"/>
              <w:adjustRightInd w:val="0"/>
              <w:spacing w:after="0" w:line="240" w:lineRule="auto"/>
              <w:jc w:val="both"/>
              <w:rPr>
                <w:rFonts w:eastAsia="Times New Roman" w:cs="Times New Roman"/>
                <w:sz w:val="24"/>
                <w:szCs w:val="24"/>
                <w:lang w:eastAsia="bg-BG"/>
              </w:rPr>
            </w:pPr>
            <w:r w:rsidRPr="00370EFA">
              <w:rPr>
                <w:rFonts w:eastAsia="Times New Roman" w:cs="Times New Roman"/>
                <w:sz w:val="24"/>
                <w:szCs w:val="24"/>
                <w:lang w:eastAsia="bg-BG"/>
              </w:rPr>
              <w:t>Размери: H85CM, B38CM, L38CM</w:t>
            </w:r>
          </w:p>
          <w:p w:rsidR="002D28AE" w:rsidRPr="00370EFA" w:rsidRDefault="002D28AE" w:rsidP="002D28AE">
            <w:pPr>
              <w:autoSpaceDE w:val="0"/>
              <w:autoSpaceDN w:val="0"/>
              <w:adjustRightInd w:val="0"/>
              <w:spacing w:after="0" w:line="240" w:lineRule="auto"/>
              <w:jc w:val="both"/>
              <w:rPr>
                <w:rFonts w:eastAsia="Times New Roman" w:cs="Times New Roman"/>
                <w:sz w:val="24"/>
                <w:szCs w:val="24"/>
                <w:lang w:eastAsia="bg-BG"/>
              </w:rPr>
            </w:pPr>
            <w:r w:rsidRPr="00370EFA">
              <w:rPr>
                <w:rFonts w:eastAsia="Times New Roman" w:cs="Times New Roman"/>
                <w:sz w:val="24"/>
                <w:szCs w:val="24"/>
                <w:lang w:eastAsia="bg-BG"/>
              </w:rPr>
              <w:t xml:space="preserve">Цвят: син </w:t>
            </w:r>
            <w:proofErr w:type="spellStart"/>
            <w:r w:rsidRPr="00370EFA">
              <w:rPr>
                <w:rFonts w:eastAsia="Times New Roman" w:cs="Times New Roman"/>
                <w:sz w:val="24"/>
                <w:szCs w:val="24"/>
                <w:lang w:eastAsia="bg-BG"/>
              </w:rPr>
              <w:t>винтидж</w:t>
            </w:r>
            <w:proofErr w:type="spellEnd"/>
          </w:p>
        </w:tc>
        <w:tc>
          <w:tcPr>
            <w:tcW w:w="1330" w:type="dxa"/>
          </w:tcPr>
          <w:p w:rsidR="002D28AE" w:rsidRPr="00370EFA" w:rsidRDefault="002D28AE" w:rsidP="002D28AE">
            <w:pPr>
              <w:autoSpaceDE w:val="0"/>
              <w:autoSpaceDN w:val="0"/>
              <w:adjustRightInd w:val="0"/>
              <w:spacing w:after="0" w:line="240" w:lineRule="auto"/>
              <w:jc w:val="center"/>
              <w:rPr>
                <w:rFonts w:eastAsia="Times New Roman" w:cs="Times New Roman"/>
                <w:sz w:val="24"/>
                <w:szCs w:val="24"/>
                <w:lang w:eastAsia="bg-BG"/>
              </w:rPr>
            </w:pPr>
          </w:p>
          <w:p w:rsidR="002D28AE" w:rsidRPr="00370EFA" w:rsidRDefault="002D28AE" w:rsidP="002D28AE">
            <w:pPr>
              <w:autoSpaceDE w:val="0"/>
              <w:autoSpaceDN w:val="0"/>
              <w:adjustRightInd w:val="0"/>
              <w:spacing w:after="0" w:line="240" w:lineRule="auto"/>
              <w:jc w:val="center"/>
              <w:rPr>
                <w:rFonts w:eastAsia="Times New Roman" w:cs="Times New Roman"/>
                <w:sz w:val="24"/>
                <w:szCs w:val="24"/>
                <w:lang w:eastAsia="bg-BG"/>
              </w:rPr>
            </w:pPr>
          </w:p>
          <w:p w:rsidR="002D28AE" w:rsidRPr="00370EFA" w:rsidRDefault="002D28AE" w:rsidP="002D28AE">
            <w:pPr>
              <w:autoSpaceDE w:val="0"/>
              <w:autoSpaceDN w:val="0"/>
              <w:adjustRightInd w:val="0"/>
              <w:spacing w:after="0" w:line="240" w:lineRule="auto"/>
              <w:jc w:val="center"/>
              <w:rPr>
                <w:rFonts w:eastAsia="Times New Roman" w:cs="Times New Roman"/>
                <w:sz w:val="24"/>
                <w:szCs w:val="24"/>
                <w:lang w:eastAsia="bg-BG"/>
              </w:rPr>
            </w:pPr>
          </w:p>
          <w:p w:rsidR="002D28AE" w:rsidRPr="00370EFA" w:rsidRDefault="002D28AE" w:rsidP="002D28AE">
            <w:pPr>
              <w:autoSpaceDE w:val="0"/>
              <w:autoSpaceDN w:val="0"/>
              <w:adjustRightInd w:val="0"/>
              <w:spacing w:after="0" w:line="240" w:lineRule="auto"/>
              <w:jc w:val="center"/>
              <w:rPr>
                <w:rFonts w:eastAsia="Times New Roman" w:cs="Times New Roman"/>
                <w:sz w:val="24"/>
                <w:szCs w:val="24"/>
                <w:lang w:eastAsia="bg-BG"/>
              </w:rPr>
            </w:pPr>
            <w:r w:rsidRPr="00370EFA">
              <w:rPr>
                <w:rFonts w:eastAsia="Times New Roman" w:cs="Times New Roman"/>
                <w:sz w:val="24"/>
                <w:szCs w:val="24"/>
                <w:lang w:eastAsia="bg-BG"/>
              </w:rPr>
              <w:t>10</w:t>
            </w:r>
          </w:p>
        </w:tc>
      </w:tr>
    </w:tbl>
    <w:p w:rsidR="002D28AE" w:rsidRPr="00370EFA" w:rsidRDefault="002D28AE" w:rsidP="002D28AE">
      <w:pPr>
        <w:autoSpaceDE w:val="0"/>
        <w:autoSpaceDN w:val="0"/>
        <w:adjustRightInd w:val="0"/>
        <w:spacing w:before="163" w:after="0" w:line="394" w:lineRule="exact"/>
        <w:ind w:firstLine="864"/>
        <w:jc w:val="both"/>
        <w:rPr>
          <w:rFonts w:eastAsia="Times New Roman" w:cs="Times New Roman"/>
          <w:b/>
          <w:sz w:val="24"/>
          <w:szCs w:val="24"/>
          <w:lang w:eastAsia="bg-BG"/>
        </w:rPr>
      </w:pPr>
    </w:p>
    <w:p w:rsidR="002D28AE" w:rsidRPr="00370EFA" w:rsidRDefault="002D28AE" w:rsidP="002D28AE">
      <w:pPr>
        <w:widowControl w:val="0"/>
        <w:autoSpaceDE w:val="0"/>
        <w:autoSpaceDN w:val="0"/>
        <w:adjustRightInd w:val="0"/>
        <w:spacing w:after="0" w:line="264" w:lineRule="auto"/>
        <w:ind w:firstLine="851"/>
        <w:jc w:val="both"/>
        <w:rPr>
          <w:rFonts w:eastAsia="Times New Roman" w:cs="Times New Roman"/>
          <w:color w:val="000000"/>
          <w:sz w:val="24"/>
          <w:szCs w:val="24"/>
          <w:lang w:eastAsia="bg-BG"/>
        </w:rPr>
      </w:pPr>
      <w:r w:rsidRPr="00370EFA">
        <w:rPr>
          <w:rFonts w:eastAsia="Times New Roman" w:cs="Times New Roman"/>
          <w:color w:val="000000"/>
          <w:sz w:val="24"/>
          <w:szCs w:val="24"/>
          <w:u w:val="single"/>
          <w:lang w:eastAsia="bg-BG"/>
        </w:rPr>
        <w:t>Забележка:</w:t>
      </w:r>
      <w:r w:rsidRPr="00370EFA">
        <w:rPr>
          <w:rFonts w:eastAsia="Times New Roman" w:cs="Times New Roman"/>
          <w:color w:val="000000"/>
          <w:sz w:val="24"/>
          <w:szCs w:val="24"/>
          <w:lang w:eastAsia="bg-BG"/>
        </w:rPr>
        <w:t xml:space="preserve"> В случай, че в </w:t>
      </w:r>
      <w:r w:rsidRPr="00370EFA">
        <w:rPr>
          <w:rFonts w:eastAsia="Times New Roman" w:cs="Times New Roman"/>
          <w:i/>
          <w:color w:val="000000"/>
          <w:sz w:val="24"/>
          <w:szCs w:val="24"/>
          <w:lang w:eastAsia="bg-BG"/>
        </w:rPr>
        <w:t>Техническата спецификация</w:t>
      </w:r>
      <w:r w:rsidRPr="00370EFA">
        <w:rPr>
          <w:rFonts w:eastAsia="Times New Roman" w:cs="Times New Roman"/>
          <w:color w:val="000000"/>
          <w:sz w:val="24"/>
          <w:szCs w:val="24"/>
          <w:lang w:eastAsia="bg-BG"/>
        </w:rPr>
        <w:t xml:space="preserve"> е посочен конкретен модел, източник или специфичен процес, който характеризира продуктите и услугите предлагани от конкретен потенциален изпълнител, или търговска марка, патент, тип или конкретен произход или производство, същите да се разбират като „или еквивалентно“.</w:t>
      </w:r>
    </w:p>
    <w:p w:rsidR="002D28AE" w:rsidRPr="00370EFA" w:rsidRDefault="002D28AE" w:rsidP="002D28AE">
      <w:pPr>
        <w:widowControl w:val="0"/>
        <w:autoSpaceDE w:val="0"/>
        <w:autoSpaceDN w:val="0"/>
        <w:adjustRightInd w:val="0"/>
        <w:spacing w:after="0" w:line="264" w:lineRule="auto"/>
        <w:ind w:firstLine="851"/>
        <w:jc w:val="both"/>
        <w:rPr>
          <w:rFonts w:eastAsia="Times New Roman" w:cs="Times New Roman"/>
          <w:color w:val="000000"/>
          <w:sz w:val="24"/>
          <w:szCs w:val="24"/>
          <w:lang w:eastAsia="bg-BG"/>
        </w:rPr>
      </w:pPr>
    </w:p>
    <w:p w:rsidR="002D28AE" w:rsidRPr="00370EFA" w:rsidRDefault="002D28AE" w:rsidP="002D28AE">
      <w:pPr>
        <w:autoSpaceDE w:val="0"/>
        <w:autoSpaceDN w:val="0"/>
        <w:adjustRightInd w:val="0"/>
        <w:spacing w:before="48" w:after="0" w:line="403" w:lineRule="exact"/>
        <w:ind w:firstLine="851"/>
        <w:jc w:val="both"/>
        <w:rPr>
          <w:rFonts w:eastAsia="Times New Roman" w:cs="Times New Roman"/>
          <w:b/>
          <w:sz w:val="24"/>
          <w:szCs w:val="24"/>
          <w:lang w:eastAsia="bg-BG"/>
        </w:rPr>
      </w:pPr>
      <w:r w:rsidRPr="00370EFA">
        <w:rPr>
          <w:rFonts w:eastAsia="Times New Roman" w:cs="Times New Roman"/>
          <w:b/>
          <w:color w:val="000000"/>
          <w:sz w:val="24"/>
          <w:szCs w:val="24"/>
          <w:lang w:eastAsia="bg-BG"/>
        </w:rPr>
        <w:t xml:space="preserve">Изисквания за изпълнението на поръчката по обособена позиция №2 - </w:t>
      </w:r>
      <w:r w:rsidRPr="00370EFA">
        <w:rPr>
          <w:rFonts w:eastAsia="Times New Roman" w:cs="Times New Roman"/>
          <w:b/>
          <w:sz w:val="24"/>
          <w:szCs w:val="24"/>
          <w:lang w:eastAsia="bg-BG"/>
        </w:rPr>
        <w:t>Доставка на мебелно обзавеждане на обект УБ на ВКС в с. Лозенец, община Царево</w:t>
      </w:r>
    </w:p>
    <w:p w:rsidR="002D28AE" w:rsidRPr="00370EFA" w:rsidRDefault="002D28AE" w:rsidP="002D28AE">
      <w:pPr>
        <w:widowControl w:val="0"/>
        <w:autoSpaceDE w:val="0"/>
        <w:autoSpaceDN w:val="0"/>
        <w:adjustRightInd w:val="0"/>
        <w:spacing w:after="0" w:line="264" w:lineRule="auto"/>
        <w:ind w:firstLine="851"/>
        <w:jc w:val="both"/>
        <w:rPr>
          <w:rFonts w:eastAsia="Times New Roman" w:cs="Times New Roman"/>
          <w:b/>
          <w:color w:val="000000"/>
          <w:sz w:val="24"/>
          <w:szCs w:val="24"/>
          <w:lang w:eastAsia="bg-BG"/>
        </w:rPr>
      </w:pPr>
    </w:p>
    <w:p w:rsidR="002D28AE" w:rsidRPr="00370EFA" w:rsidRDefault="002D28AE" w:rsidP="002D28AE">
      <w:pPr>
        <w:widowControl w:val="0"/>
        <w:autoSpaceDE w:val="0"/>
        <w:autoSpaceDN w:val="0"/>
        <w:adjustRightInd w:val="0"/>
        <w:spacing w:after="0" w:line="264" w:lineRule="auto"/>
        <w:ind w:firstLine="851"/>
        <w:jc w:val="both"/>
        <w:rPr>
          <w:rFonts w:eastAsia="Times New Roman" w:cs="Times New Roman"/>
          <w:b/>
          <w:color w:val="000000"/>
          <w:sz w:val="24"/>
          <w:szCs w:val="24"/>
          <w:lang w:eastAsia="bg-BG"/>
        </w:rPr>
      </w:pPr>
    </w:p>
    <w:p w:rsidR="002D28AE" w:rsidRPr="00370EFA" w:rsidRDefault="002D28AE" w:rsidP="00654EB9">
      <w:pPr>
        <w:widowControl w:val="0"/>
        <w:numPr>
          <w:ilvl w:val="0"/>
          <w:numId w:val="14"/>
        </w:numPr>
        <w:autoSpaceDE w:val="0"/>
        <w:autoSpaceDN w:val="0"/>
        <w:adjustRightInd w:val="0"/>
        <w:spacing w:after="0" w:line="264" w:lineRule="auto"/>
        <w:ind w:left="0" w:firstLine="851"/>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Участниците трябва да предл</w:t>
      </w:r>
      <w:r w:rsidR="00EF6E09" w:rsidRPr="00370EFA">
        <w:rPr>
          <w:rFonts w:eastAsia="Times New Roman" w:cs="Times New Roman"/>
          <w:color w:val="000000"/>
          <w:sz w:val="24"/>
          <w:szCs w:val="24"/>
          <w:lang w:eastAsia="bg-BG"/>
        </w:rPr>
        <w:t xml:space="preserve">ожат </w:t>
      </w:r>
      <w:r w:rsidRPr="00370EFA">
        <w:rPr>
          <w:rFonts w:eastAsia="Times New Roman" w:cs="Times New Roman"/>
          <w:color w:val="000000"/>
          <w:sz w:val="24"/>
          <w:szCs w:val="24"/>
          <w:lang w:eastAsia="bg-BG"/>
        </w:rPr>
        <w:t xml:space="preserve">столове, които отговарят на описанието на възложителя. </w:t>
      </w:r>
    </w:p>
    <w:p w:rsidR="002D28AE" w:rsidRPr="00370EFA" w:rsidRDefault="002D28AE" w:rsidP="00654EB9">
      <w:pPr>
        <w:widowControl w:val="0"/>
        <w:numPr>
          <w:ilvl w:val="0"/>
          <w:numId w:val="14"/>
        </w:numPr>
        <w:autoSpaceDE w:val="0"/>
        <w:autoSpaceDN w:val="0"/>
        <w:adjustRightInd w:val="0"/>
        <w:spacing w:after="0" w:line="264" w:lineRule="auto"/>
        <w:ind w:left="0" w:firstLine="851"/>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 xml:space="preserve">Предлаганите столове да съответстват на посочените стандарти за качество или на техни </w:t>
      </w:r>
      <w:r w:rsidRPr="00370EFA">
        <w:rPr>
          <w:rFonts w:eastAsia="Times New Roman" w:cs="Times New Roman"/>
          <w:b/>
          <w:color w:val="000000"/>
          <w:sz w:val="24"/>
          <w:szCs w:val="24"/>
          <w:lang w:eastAsia="bg-BG"/>
        </w:rPr>
        <w:t>„еквиваленти”</w:t>
      </w:r>
      <w:r w:rsidRPr="00370EFA">
        <w:rPr>
          <w:rFonts w:eastAsia="Times New Roman" w:cs="Times New Roman"/>
          <w:color w:val="000000"/>
          <w:sz w:val="24"/>
          <w:szCs w:val="24"/>
          <w:lang w:eastAsia="bg-BG"/>
        </w:rPr>
        <w:t>:</w:t>
      </w:r>
    </w:p>
    <w:p w:rsidR="002D28AE" w:rsidRPr="00370EFA" w:rsidRDefault="002D28AE" w:rsidP="002D28AE">
      <w:pPr>
        <w:widowControl w:val="0"/>
        <w:autoSpaceDE w:val="0"/>
        <w:autoSpaceDN w:val="0"/>
        <w:adjustRightInd w:val="0"/>
        <w:spacing w:after="0" w:line="264" w:lineRule="auto"/>
        <w:ind w:firstLine="851"/>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 xml:space="preserve">1) </w:t>
      </w:r>
      <w:hyperlink r:id="rId12" w:history="1">
        <w:r w:rsidRPr="00370EFA">
          <w:rPr>
            <w:rFonts w:eastAsia="Times New Roman" w:cs="Times New Roman"/>
            <w:color w:val="000000"/>
            <w:sz w:val="24"/>
            <w:szCs w:val="24"/>
            <w:lang w:eastAsia="bg-BG"/>
          </w:rPr>
          <w:t>БДС EN 16139:2013</w:t>
        </w:r>
      </w:hyperlink>
      <w:r w:rsidRPr="00370EFA">
        <w:rPr>
          <w:rFonts w:eastAsia="Times New Roman" w:cs="Times New Roman"/>
          <w:color w:val="000000"/>
          <w:sz w:val="24"/>
          <w:szCs w:val="24"/>
          <w:lang w:eastAsia="bg-BG"/>
        </w:rPr>
        <w:t xml:space="preserve"> Мебели. Якост, трайност и безопасност. Изисквания за мебели за седене за нежилищно обзавеждане; </w:t>
      </w:r>
    </w:p>
    <w:p w:rsidR="002D28AE" w:rsidRPr="00370EFA" w:rsidRDefault="002D28AE" w:rsidP="002D28AE">
      <w:pPr>
        <w:autoSpaceDE w:val="0"/>
        <w:autoSpaceDN w:val="0"/>
        <w:adjustRightInd w:val="0"/>
        <w:spacing w:after="0" w:line="403" w:lineRule="exact"/>
        <w:ind w:firstLine="778"/>
        <w:jc w:val="both"/>
        <w:rPr>
          <w:rFonts w:eastAsia="Times New Roman" w:cs="Times New Roman"/>
          <w:sz w:val="24"/>
          <w:szCs w:val="24"/>
          <w:lang w:eastAsia="bg-BG"/>
        </w:rPr>
      </w:pPr>
      <w:r w:rsidRPr="00370EFA">
        <w:rPr>
          <w:rFonts w:eastAsia="Times New Roman" w:cs="Times New Roman"/>
          <w:sz w:val="24"/>
          <w:szCs w:val="24"/>
          <w:lang w:eastAsia="bg-BG"/>
        </w:rPr>
        <w:t>2)БДС EN 14322, БДС EN 14323-Дървесни плочи;</w:t>
      </w:r>
    </w:p>
    <w:p w:rsidR="002D28AE" w:rsidRPr="00370EFA" w:rsidRDefault="002D28AE" w:rsidP="002D28AE">
      <w:pPr>
        <w:autoSpaceDE w:val="0"/>
        <w:autoSpaceDN w:val="0"/>
        <w:adjustRightInd w:val="0"/>
        <w:spacing w:after="0" w:line="403" w:lineRule="exact"/>
        <w:ind w:firstLine="778"/>
        <w:jc w:val="both"/>
        <w:rPr>
          <w:rFonts w:eastAsia="Times New Roman" w:cs="Times New Roman"/>
          <w:sz w:val="24"/>
          <w:szCs w:val="24"/>
          <w:lang w:eastAsia="bg-BG"/>
        </w:rPr>
      </w:pPr>
      <w:r w:rsidRPr="00370EFA">
        <w:rPr>
          <w:rFonts w:eastAsia="Times New Roman" w:cs="Times New Roman"/>
          <w:sz w:val="24"/>
          <w:szCs w:val="24"/>
          <w:lang w:eastAsia="bg-BG"/>
        </w:rPr>
        <w:t>3)БДС EN ISO 4628:2004 - Бои и лакове;</w:t>
      </w:r>
    </w:p>
    <w:p w:rsidR="002D28AE" w:rsidRPr="00370EFA" w:rsidRDefault="002D28AE" w:rsidP="002D28AE">
      <w:pPr>
        <w:autoSpaceDE w:val="0"/>
        <w:autoSpaceDN w:val="0"/>
        <w:adjustRightInd w:val="0"/>
        <w:spacing w:after="0" w:line="403" w:lineRule="exact"/>
        <w:ind w:firstLine="778"/>
        <w:jc w:val="both"/>
        <w:rPr>
          <w:rFonts w:eastAsia="Times New Roman" w:cs="Times New Roman"/>
          <w:sz w:val="24"/>
          <w:szCs w:val="24"/>
          <w:lang w:eastAsia="bg-BG"/>
        </w:rPr>
      </w:pPr>
      <w:r w:rsidRPr="00370EFA">
        <w:rPr>
          <w:rFonts w:eastAsia="Times New Roman" w:cs="Times New Roman"/>
          <w:sz w:val="24"/>
          <w:szCs w:val="24"/>
          <w:lang w:eastAsia="bg-BG"/>
        </w:rPr>
        <w:t>4)БДС EN ISO 7784:2006 - Бои и лакове;</w:t>
      </w:r>
    </w:p>
    <w:p w:rsidR="002D28AE" w:rsidRPr="00370EFA" w:rsidRDefault="002D28AE" w:rsidP="002D28AE">
      <w:pPr>
        <w:autoSpaceDE w:val="0"/>
        <w:autoSpaceDN w:val="0"/>
        <w:adjustRightInd w:val="0"/>
        <w:spacing w:after="0" w:line="403" w:lineRule="exact"/>
        <w:ind w:firstLine="778"/>
        <w:jc w:val="both"/>
        <w:rPr>
          <w:rFonts w:eastAsia="Times New Roman" w:cs="Times New Roman"/>
          <w:sz w:val="24"/>
          <w:szCs w:val="24"/>
          <w:lang w:eastAsia="bg-BG"/>
        </w:rPr>
      </w:pPr>
      <w:r w:rsidRPr="00370EFA">
        <w:rPr>
          <w:rFonts w:eastAsia="Times New Roman" w:cs="Times New Roman"/>
          <w:sz w:val="24"/>
          <w:szCs w:val="24"/>
          <w:lang w:eastAsia="bg-BG"/>
        </w:rPr>
        <w:t>5)БДС EN 10204:2005 - Метални продукти.</w:t>
      </w:r>
    </w:p>
    <w:p w:rsidR="002D28AE" w:rsidRPr="00370EFA" w:rsidRDefault="002D28AE" w:rsidP="002D28AE">
      <w:pPr>
        <w:widowControl w:val="0"/>
        <w:tabs>
          <w:tab w:val="num" w:pos="0"/>
        </w:tabs>
        <w:autoSpaceDE w:val="0"/>
        <w:autoSpaceDN w:val="0"/>
        <w:adjustRightInd w:val="0"/>
        <w:spacing w:after="0" w:line="264" w:lineRule="auto"/>
        <w:jc w:val="both"/>
        <w:rPr>
          <w:rFonts w:eastAsia="Times New Roman" w:cs="Times New Roman"/>
          <w:color w:val="000000"/>
          <w:sz w:val="24"/>
          <w:szCs w:val="24"/>
          <w:u w:val="single"/>
          <w:lang w:eastAsia="bg-BG"/>
        </w:rPr>
      </w:pPr>
      <w:r w:rsidRPr="00370EFA">
        <w:rPr>
          <w:rFonts w:eastAsia="Times New Roman" w:cs="Times New Roman"/>
          <w:color w:val="000000"/>
          <w:sz w:val="24"/>
          <w:szCs w:val="24"/>
          <w:lang w:eastAsia="bg-BG"/>
        </w:rPr>
        <w:tab/>
        <w:t xml:space="preserve">6) </w:t>
      </w:r>
      <w:r w:rsidRPr="00370EFA">
        <w:rPr>
          <w:rFonts w:eastAsia="Times New Roman" w:cs="Times New Roman"/>
          <w:sz w:val="24"/>
          <w:szCs w:val="24"/>
          <w:lang w:eastAsia="bg-BG"/>
        </w:rPr>
        <w:t>Участниците следва да разполагат със сертификат или „</w:t>
      </w:r>
      <w:r w:rsidRPr="00370EFA">
        <w:rPr>
          <w:rFonts w:eastAsia="Times New Roman" w:cs="Times New Roman"/>
          <w:b/>
          <w:sz w:val="24"/>
          <w:szCs w:val="24"/>
          <w:lang w:eastAsia="bg-BG"/>
        </w:rPr>
        <w:t>еквивалент</w:t>
      </w:r>
      <w:r w:rsidRPr="00370EFA">
        <w:rPr>
          <w:rFonts w:eastAsia="Times New Roman" w:cs="Times New Roman"/>
          <w:sz w:val="24"/>
          <w:szCs w:val="24"/>
          <w:lang w:eastAsia="bg-BG"/>
        </w:rPr>
        <w:t xml:space="preserve">”, издаден от акредитирана институция, удостоверяващ годността на столовете за употреба от потребители с тегло до </w:t>
      </w:r>
      <w:smartTag w:uri="urn:schemas-microsoft-com:office:smarttags" w:element="metricconverter">
        <w:smartTagPr>
          <w:attr w:name="ProductID" w:val="120 кг"/>
        </w:smartTagPr>
        <w:r w:rsidRPr="00370EFA">
          <w:rPr>
            <w:rFonts w:eastAsia="Times New Roman" w:cs="Times New Roman"/>
            <w:sz w:val="24"/>
            <w:szCs w:val="24"/>
            <w:lang w:eastAsia="bg-BG"/>
          </w:rPr>
          <w:t>120 кг</w:t>
        </w:r>
      </w:smartTag>
      <w:r w:rsidRPr="00370EFA">
        <w:rPr>
          <w:rFonts w:eastAsia="Times New Roman" w:cs="Times New Roman"/>
          <w:sz w:val="24"/>
          <w:szCs w:val="24"/>
          <w:lang w:eastAsia="bg-BG"/>
        </w:rPr>
        <w:t xml:space="preserve">. – изпитвания за устойчивост и натоварване на седалката и краката и др. </w:t>
      </w:r>
    </w:p>
    <w:p w:rsidR="002D28AE" w:rsidRPr="00370EFA" w:rsidRDefault="002D28AE" w:rsidP="002D28AE">
      <w:pPr>
        <w:widowControl w:val="0"/>
        <w:tabs>
          <w:tab w:val="num" w:pos="0"/>
        </w:tabs>
        <w:autoSpaceDE w:val="0"/>
        <w:autoSpaceDN w:val="0"/>
        <w:adjustRightInd w:val="0"/>
        <w:spacing w:after="0" w:line="264" w:lineRule="auto"/>
        <w:ind w:firstLine="851"/>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За доказване на съответствието се представят заверени от участника копия на издадени сертификати.</w:t>
      </w:r>
    </w:p>
    <w:p w:rsidR="002D28AE" w:rsidRPr="00370EFA" w:rsidRDefault="002D28AE" w:rsidP="002D28AE">
      <w:pPr>
        <w:widowControl w:val="0"/>
        <w:autoSpaceDE w:val="0"/>
        <w:autoSpaceDN w:val="0"/>
        <w:adjustRightInd w:val="0"/>
        <w:spacing w:after="0" w:line="264" w:lineRule="auto"/>
        <w:ind w:firstLine="851"/>
        <w:jc w:val="both"/>
        <w:rPr>
          <w:rFonts w:eastAsia="Times New Roman" w:cs="Times New Roman"/>
          <w:color w:val="000000"/>
          <w:sz w:val="24"/>
          <w:szCs w:val="24"/>
          <w:lang w:eastAsia="bg-BG"/>
        </w:rPr>
      </w:pPr>
    </w:p>
    <w:p w:rsidR="002D28AE" w:rsidRPr="00370EFA" w:rsidRDefault="002D28AE" w:rsidP="00654EB9">
      <w:pPr>
        <w:widowControl w:val="0"/>
        <w:numPr>
          <w:ilvl w:val="0"/>
          <w:numId w:val="14"/>
        </w:numPr>
        <w:autoSpaceDE w:val="0"/>
        <w:autoSpaceDN w:val="0"/>
        <w:adjustRightInd w:val="0"/>
        <w:spacing w:after="0" w:line="264" w:lineRule="auto"/>
        <w:ind w:left="0" w:firstLine="851"/>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 xml:space="preserve">Участниците задължително прилагат </w:t>
      </w:r>
      <w:r w:rsidR="00F010A8" w:rsidRPr="00370EFA">
        <w:rPr>
          <w:rFonts w:eastAsia="Times New Roman" w:cs="Times New Roman"/>
          <w:color w:val="000000"/>
          <w:sz w:val="24"/>
          <w:szCs w:val="24"/>
          <w:lang w:eastAsia="bg-BG"/>
        </w:rPr>
        <w:t xml:space="preserve"> към офертата </w:t>
      </w:r>
      <w:r w:rsidRPr="00370EFA">
        <w:rPr>
          <w:rFonts w:eastAsia="Times New Roman" w:cs="Times New Roman"/>
          <w:b/>
          <w:color w:val="000000"/>
          <w:sz w:val="24"/>
          <w:szCs w:val="24"/>
          <w:lang w:eastAsia="bg-BG"/>
        </w:rPr>
        <w:t>каталог на столовете</w:t>
      </w:r>
      <w:r w:rsidRPr="00370EFA">
        <w:rPr>
          <w:rFonts w:eastAsia="Times New Roman" w:cs="Times New Roman"/>
          <w:color w:val="000000"/>
          <w:sz w:val="24"/>
          <w:szCs w:val="24"/>
          <w:lang w:eastAsia="bg-BG"/>
        </w:rPr>
        <w:t xml:space="preserve">  от предлагания производител/и с възможната цветова гама на съответния материал за краката и седалката.</w:t>
      </w:r>
    </w:p>
    <w:p w:rsidR="002D28AE" w:rsidRPr="00370EFA" w:rsidRDefault="002D28AE" w:rsidP="002D28AE">
      <w:pPr>
        <w:widowControl w:val="0"/>
        <w:autoSpaceDE w:val="0"/>
        <w:autoSpaceDN w:val="0"/>
        <w:adjustRightInd w:val="0"/>
        <w:spacing w:after="0" w:line="264" w:lineRule="auto"/>
        <w:ind w:firstLine="851"/>
        <w:jc w:val="both"/>
        <w:rPr>
          <w:rFonts w:eastAsia="Times New Roman" w:cs="Times New Roman"/>
          <w:color w:val="000000"/>
          <w:sz w:val="24"/>
          <w:szCs w:val="24"/>
          <w:lang w:eastAsia="bg-BG"/>
        </w:rPr>
      </w:pPr>
    </w:p>
    <w:p w:rsidR="00AF4FC5" w:rsidRPr="00370EFA" w:rsidRDefault="00AF4FC5" w:rsidP="00C92415">
      <w:pPr>
        <w:tabs>
          <w:tab w:val="left" w:pos="709"/>
          <w:tab w:val="left" w:pos="1134"/>
          <w:tab w:val="left" w:pos="1276"/>
        </w:tabs>
        <w:spacing w:after="0" w:line="240" w:lineRule="auto"/>
        <w:jc w:val="both"/>
        <w:rPr>
          <w:rFonts w:eastAsia="Times New Roman" w:cs="Times New Roman"/>
          <w:sz w:val="24"/>
          <w:szCs w:val="24"/>
        </w:rPr>
      </w:pPr>
      <w:r w:rsidRPr="00370EFA">
        <w:rPr>
          <w:rFonts w:eastAsia="Times New Roman" w:cs="Times New Roman"/>
          <w:sz w:val="24"/>
          <w:szCs w:val="24"/>
        </w:rPr>
        <w:br w:type="page"/>
      </w:r>
    </w:p>
    <w:p w:rsidR="009A73DE" w:rsidRPr="00370EFA" w:rsidRDefault="009A73DE" w:rsidP="00527253">
      <w:pPr>
        <w:spacing w:after="0" w:line="240" w:lineRule="auto"/>
        <w:ind w:firstLine="709"/>
        <w:jc w:val="both"/>
        <w:rPr>
          <w:rFonts w:eastAsia="Times New Roman" w:cs="Times New Roman"/>
          <w:bCs/>
          <w:i/>
          <w:sz w:val="20"/>
          <w:szCs w:val="20"/>
          <w:lang w:eastAsia="bg-BG"/>
        </w:rPr>
      </w:pPr>
      <w:r w:rsidRPr="00370EFA">
        <w:rPr>
          <w:rFonts w:eastAsia="Times New Roman" w:cs="Times New Roman"/>
          <w:bCs/>
          <w:i/>
          <w:sz w:val="20"/>
          <w:szCs w:val="20"/>
          <w:lang w:eastAsia="bg-BG"/>
        </w:rPr>
        <w:lastRenderedPageBreak/>
        <w:tab/>
      </w:r>
    </w:p>
    <w:p w:rsidR="00255D41" w:rsidRPr="00370EFA" w:rsidRDefault="00255D41" w:rsidP="00255D41">
      <w:pPr>
        <w:keepNext/>
        <w:spacing w:after="0" w:line="240" w:lineRule="auto"/>
        <w:ind w:firstLine="709"/>
        <w:jc w:val="center"/>
        <w:outlineLvl w:val="1"/>
        <w:rPr>
          <w:b/>
          <w:sz w:val="24"/>
          <w:szCs w:val="24"/>
        </w:rPr>
      </w:pPr>
      <w:bookmarkStart w:id="0" w:name="_Toc242516980"/>
      <w:r w:rsidRPr="00370EFA">
        <w:rPr>
          <w:b/>
          <w:sz w:val="24"/>
          <w:szCs w:val="24"/>
        </w:rPr>
        <w:t>ІІ. ИЗИСКВАНИЯ КЪМ ОФЕРТАТА</w:t>
      </w:r>
    </w:p>
    <w:p w:rsidR="00255D41" w:rsidRPr="00370EFA" w:rsidRDefault="00255D41" w:rsidP="00255D41">
      <w:pPr>
        <w:keepNext/>
        <w:spacing w:after="0" w:line="240" w:lineRule="auto"/>
        <w:outlineLvl w:val="1"/>
        <w:rPr>
          <w:b/>
          <w:sz w:val="24"/>
          <w:szCs w:val="24"/>
        </w:rPr>
      </w:pPr>
    </w:p>
    <w:p w:rsidR="00255D41" w:rsidRPr="00370EFA" w:rsidRDefault="00255D41" w:rsidP="00255D41">
      <w:pPr>
        <w:spacing w:after="0" w:line="240" w:lineRule="auto"/>
        <w:ind w:firstLine="567"/>
        <w:jc w:val="both"/>
        <w:rPr>
          <w:sz w:val="24"/>
          <w:szCs w:val="24"/>
        </w:rPr>
      </w:pPr>
      <w:r w:rsidRPr="00370EFA">
        <w:rPr>
          <w:sz w:val="24"/>
          <w:szCs w:val="24"/>
        </w:rPr>
        <w:t xml:space="preserve">1. Всеки участник може да представи само една оферта.  </w:t>
      </w:r>
    </w:p>
    <w:p w:rsidR="00255D41" w:rsidRPr="00370EFA" w:rsidRDefault="00255D41" w:rsidP="00255D41">
      <w:pPr>
        <w:spacing w:after="0" w:line="240" w:lineRule="auto"/>
        <w:ind w:firstLine="567"/>
        <w:jc w:val="both"/>
        <w:rPr>
          <w:sz w:val="24"/>
          <w:szCs w:val="24"/>
        </w:rPr>
      </w:pPr>
      <w:r w:rsidRPr="00370EFA">
        <w:rPr>
          <w:sz w:val="24"/>
          <w:szCs w:val="24"/>
        </w:rPr>
        <w:t>2. Не се допуска представянето на различни варианти на офертата.</w:t>
      </w:r>
    </w:p>
    <w:p w:rsidR="00255D41" w:rsidRPr="00370EFA" w:rsidRDefault="00255D41" w:rsidP="00255D41">
      <w:pPr>
        <w:spacing w:after="0" w:line="240" w:lineRule="auto"/>
        <w:ind w:firstLine="567"/>
        <w:jc w:val="both"/>
        <w:rPr>
          <w:sz w:val="24"/>
          <w:szCs w:val="24"/>
        </w:rPr>
      </w:pPr>
      <w:r w:rsidRPr="00370EFA">
        <w:rPr>
          <w:sz w:val="24"/>
          <w:szCs w:val="24"/>
        </w:rPr>
        <w:t xml:space="preserve">3. Не се допуска участник, подал самостоятелна оферта, да участва в офертата на друг участник за същата поръчка под каквато и да е форма. </w:t>
      </w:r>
    </w:p>
    <w:p w:rsidR="00255D41" w:rsidRPr="00370EFA" w:rsidRDefault="00255D41" w:rsidP="00255D41">
      <w:pPr>
        <w:spacing w:after="0" w:line="240" w:lineRule="auto"/>
        <w:ind w:firstLine="567"/>
        <w:jc w:val="both"/>
        <w:rPr>
          <w:sz w:val="24"/>
          <w:szCs w:val="24"/>
        </w:rPr>
      </w:pPr>
      <w:r w:rsidRPr="00370EFA">
        <w:rPr>
          <w:sz w:val="24"/>
          <w:szCs w:val="24"/>
        </w:rPr>
        <w:t xml:space="preserve">4. Всеки участник в обществената поръчка е длъжен да заяви в офертата си дали при изпълнението на поръчката ще използва и подизпълнители. </w:t>
      </w:r>
    </w:p>
    <w:p w:rsidR="00255D41" w:rsidRPr="00370EFA" w:rsidRDefault="00255D41" w:rsidP="00255D41">
      <w:pPr>
        <w:spacing w:after="0" w:line="240" w:lineRule="auto"/>
        <w:ind w:firstLine="567"/>
        <w:jc w:val="both"/>
        <w:rPr>
          <w:rFonts w:eastAsia="Times New Roman"/>
          <w:color w:val="000000"/>
          <w:sz w:val="24"/>
          <w:szCs w:val="24"/>
          <w:lang w:eastAsia="bg-BG"/>
        </w:rPr>
      </w:pPr>
      <w:r w:rsidRPr="00370EFA">
        <w:rPr>
          <w:sz w:val="24"/>
          <w:szCs w:val="24"/>
        </w:rPr>
        <w:t xml:space="preserve">5. В обществената поръчка може да участва </w:t>
      </w:r>
      <w:r w:rsidRPr="00370EFA">
        <w:rPr>
          <w:color w:val="000000"/>
          <w:sz w:val="24"/>
          <w:szCs w:val="24"/>
        </w:rPr>
        <w:t>всяко българско или чуждестранно физическо или юридическо лице или техни обединения, както и всяко друго образувание, което има право да изпълнява доставка съгласно законодателството на държавата, в която то е установено.</w:t>
      </w:r>
    </w:p>
    <w:p w:rsidR="00255D41" w:rsidRPr="00370EFA" w:rsidRDefault="00255D41" w:rsidP="00255D41">
      <w:pPr>
        <w:spacing w:after="0" w:line="240" w:lineRule="auto"/>
        <w:ind w:firstLine="567"/>
        <w:jc w:val="both"/>
        <w:rPr>
          <w:sz w:val="24"/>
          <w:szCs w:val="24"/>
        </w:rPr>
      </w:pPr>
      <w:r w:rsidRPr="00370EFA">
        <w:rPr>
          <w:sz w:val="24"/>
          <w:szCs w:val="24"/>
        </w:rPr>
        <w:t>6. Не се допуска до участие в обществената поръчка участник, който не отговаря на законовите изисквания или на някое от условията на Възложителя. Участник, за когото е налице някое от следните обстоятелства, се отстранява от участие в обществената поръчка:</w:t>
      </w:r>
    </w:p>
    <w:p w:rsidR="00255D41" w:rsidRPr="00370EFA" w:rsidRDefault="00255D41" w:rsidP="00255D41">
      <w:pPr>
        <w:spacing w:after="0" w:line="240" w:lineRule="auto"/>
        <w:ind w:firstLine="567"/>
        <w:jc w:val="both"/>
        <w:rPr>
          <w:sz w:val="24"/>
          <w:szCs w:val="24"/>
        </w:rPr>
      </w:pPr>
      <w:r w:rsidRPr="00370EFA">
        <w:rPr>
          <w:sz w:val="24"/>
          <w:szCs w:val="24"/>
        </w:rPr>
        <w:t>6.1. който не отговаря на поставените критерии за подбор или не изпълни друго условие, посочено в обявата за обществена поръчка или в документацията;</w:t>
      </w:r>
    </w:p>
    <w:p w:rsidR="00255D41" w:rsidRPr="00370EFA" w:rsidRDefault="00255D41" w:rsidP="00255D41">
      <w:pPr>
        <w:spacing w:after="0" w:line="240" w:lineRule="auto"/>
        <w:ind w:firstLine="567"/>
        <w:jc w:val="both"/>
        <w:rPr>
          <w:sz w:val="24"/>
          <w:szCs w:val="24"/>
        </w:rPr>
      </w:pPr>
      <w:r w:rsidRPr="00370EFA">
        <w:rPr>
          <w:sz w:val="24"/>
          <w:szCs w:val="24"/>
        </w:rPr>
        <w:t>6.2. който е представил оферта, която не отговаря на:</w:t>
      </w:r>
    </w:p>
    <w:p w:rsidR="00255D41" w:rsidRPr="00370EFA" w:rsidRDefault="00255D41" w:rsidP="00255D41">
      <w:pPr>
        <w:spacing w:after="0" w:line="240" w:lineRule="auto"/>
        <w:ind w:firstLine="567"/>
        <w:jc w:val="both"/>
        <w:rPr>
          <w:sz w:val="24"/>
          <w:szCs w:val="24"/>
        </w:rPr>
      </w:pPr>
      <w:r w:rsidRPr="00370EFA">
        <w:rPr>
          <w:sz w:val="24"/>
          <w:szCs w:val="24"/>
        </w:rPr>
        <w:t>а) предварително обявените условия на поръчката;</w:t>
      </w:r>
    </w:p>
    <w:p w:rsidR="00255D41" w:rsidRPr="00370EFA" w:rsidRDefault="00255D41" w:rsidP="00255D41">
      <w:pPr>
        <w:spacing w:after="0" w:line="240" w:lineRule="auto"/>
        <w:ind w:firstLine="567"/>
        <w:jc w:val="both"/>
        <w:rPr>
          <w:sz w:val="24"/>
          <w:szCs w:val="24"/>
        </w:rPr>
      </w:pPr>
      <w:r w:rsidRPr="00370EFA">
        <w:rPr>
          <w:sz w:val="24"/>
          <w:szCs w:val="24"/>
        </w:rPr>
        <w:t>6.3. който не е представил в срок обосновката по чл. 72, ал. 1 от ЗОП или чиято оферта не е приета съгласно чл. 72, ал. 3 – 5 от ЗОП;</w:t>
      </w:r>
    </w:p>
    <w:p w:rsidR="00255D41" w:rsidRPr="00370EFA" w:rsidRDefault="00255D41" w:rsidP="00255D41">
      <w:pPr>
        <w:spacing w:after="0" w:line="240" w:lineRule="auto"/>
        <w:ind w:firstLine="567"/>
        <w:jc w:val="both"/>
        <w:rPr>
          <w:i/>
          <w:sz w:val="24"/>
          <w:szCs w:val="24"/>
        </w:rPr>
      </w:pPr>
      <w:r w:rsidRPr="00370EFA">
        <w:rPr>
          <w:sz w:val="24"/>
          <w:szCs w:val="24"/>
        </w:rPr>
        <w:t xml:space="preserve">6.4. който е свързано лице с друг участник; </w:t>
      </w:r>
    </w:p>
    <w:p w:rsidR="00255D41" w:rsidRPr="00370EFA" w:rsidRDefault="00255D41" w:rsidP="00255D41">
      <w:pPr>
        <w:spacing w:after="0" w:line="240" w:lineRule="auto"/>
        <w:ind w:firstLine="567"/>
        <w:jc w:val="both"/>
        <w:rPr>
          <w:sz w:val="24"/>
          <w:szCs w:val="24"/>
        </w:rPr>
      </w:pPr>
      <w:r w:rsidRPr="00370EFA">
        <w:rPr>
          <w:sz w:val="24"/>
          <w:szCs w:val="24"/>
        </w:rPr>
        <w:t>6.5. за когото е установено, че е представил невярна информация за доказване на съответствието му с обявените от възложителя критерии за подбор.</w:t>
      </w:r>
    </w:p>
    <w:p w:rsidR="00255D41" w:rsidRPr="00370EFA" w:rsidRDefault="00255D41" w:rsidP="00255D41">
      <w:pPr>
        <w:spacing w:after="0" w:line="240" w:lineRule="auto"/>
        <w:ind w:firstLine="567"/>
        <w:jc w:val="both"/>
        <w:rPr>
          <w:sz w:val="24"/>
          <w:szCs w:val="24"/>
        </w:rPr>
      </w:pPr>
      <w:r w:rsidRPr="00370EFA">
        <w:rPr>
          <w:sz w:val="24"/>
          <w:szCs w:val="24"/>
        </w:rPr>
        <w:t>7. Възложителят не приема за участие оферти, които са представени след изтичане на крайния срок за получаване или са в незапечатана опаковка или в опаковка с нарушена цялост.</w:t>
      </w:r>
    </w:p>
    <w:p w:rsidR="00255D41" w:rsidRPr="00370EFA" w:rsidRDefault="00255D41" w:rsidP="00255D41">
      <w:pPr>
        <w:spacing w:after="0" w:line="240" w:lineRule="auto"/>
        <w:ind w:firstLine="567"/>
        <w:jc w:val="both"/>
        <w:rPr>
          <w:i/>
          <w:sz w:val="24"/>
          <w:szCs w:val="24"/>
        </w:rPr>
      </w:pPr>
      <w:r w:rsidRPr="00370EFA">
        <w:rPr>
          <w:b/>
          <w:i/>
          <w:sz w:val="24"/>
          <w:szCs w:val="24"/>
        </w:rPr>
        <w:t>Забележка:</w:t>
      </w:r>
      <w:r w:rsidRPr="00370EFA">
        <w:rPr>
          <w:i/>
          <w:sz w:val="24"/>
          <w:szCs w:val="24"/>
        </w:rPr>
        <w:t xml:space="preserve"> Представянето на оферта за участие в настоящата обществена поръчка, задължава участника да приеме напълно всички изисквания и условия, посочени в тази документация, при спазване на Закона за обществените поръчки (ЗОП) и ППЗОП. Поставянето на различни от тези условия и изисквания от страна на участника не ангажира по никакъв начин Възложителя.</w:t>
      </w:r>
      <w:bookmarkEnd w:id="0"/>
    </w:p>
    <w:p w:rsidR="00255D41" w:rsidRPr="00370EFA" w:rsidRDefault="00255D41" w:rsidP="00255D41">
      <w:pPr>
        <w:spacing w:after="0" w:line="240" w:lineRule="auto"/>
        <w:ind w:firstLine="567"/>
        <w:jc w:val="both"/>
        <w:rPr>
          <w:i/>
          <w:sz w:val="24"/>
          <w:szCs w:val="24"/>
        </w:rPr>
      </w:pPr>
    </w:p>
    <w:p w:rsidR="00255D41" w:rsidRPr="00370EFA" w:rsidRDefault="00255D41" w:rsidP="00255D41">
      <w:pPr>
        <w:spacing w:after="0" w:line="240" w:lineRule="auto"/>
        <w:jc w:val="both"/>
        <w:rPr>
          <w:i/>
          <w:sz w:val="24"/>
          <w:szCs w:val="24"/>
        </w:rPr>
      </w:pPr>
    </w:p>
    <w:p w:rsidR="00255D41" w:rsidRPr="00370EFA" w:rsidRDefault="00255D41" w:rsidP="00255D41">
      <w:pPr>
        <w:spacing w:after="0" w:line="240" w:lineRule="auto"/>
        <w:ind w:firstLine="567"/>
        <w:jc w:val="both"/>
        <w:rPr>
          <w:i/>
          <w:sz w:val="24"/>
          <w:szCs w:val="24"/>
        </w:rPr>
      </w:pPr>
    </w:p>
    <w:p w:rsidR="00255D41" w:rsidRPr="00370EFA" w:rsidRDefault="00255D41" w:rsidP="00255D41">
      <w:pPr>
        <w:spacing w:after="0" w:line="240" w:lineRule="auto"/>
        <w:ind w:firstLine="547"/>
        <w:jc w:val="center"/>
        <w:rPr>
          <w:b/>
          <w:sz w:val="24"/>
          <w:szCs w:val="24"/>
        </w:rPr>
      </w:pPr>
      <w:r w:rsidRPr="00370EFA">
        <w:rPr>
          <w:b/>
          <w:sz w:val="24"/>
          <w:szCs w:val="24"/>
        </w:rPr>
        <w:t>ІІІ. КОМУНИКАЦИЯ МЕЖДУ ВЪЗЛОЖИТЕЛЯ И УЧАСТНИЦИТЕ</w:t>
      </w:r>
    </w:p>
    <w:p w:rsidR="00255D41" w:rsidRPr="00370EFA" w:rsidRDefault="00255D41" w:rsidP="00255D41">
      <w:pPr>
        <w:spacing w:after="0" w:line="240" w:lineRule="auto"/>
        <w:ind w:firstLine="547"/>
        <w:jc w:val="center"/>
        <w:rPr>
          <w:b/>
          <w:sz w:val="24"/>
          <w:szCs w:val="24"/>
        </w:rPr>
      </w:pPr>
    </w:p>
    <w:p w:rsidR="00255D41" w:rsidRPr="00370EFA" w:rsidRDefault="00255D41" w:rsidP="00255D41">
      <w:pPr>
        <w:spacing w:after="0" w:line="240" w:lineRule="auto"/>
        <w:ind w:firstLine="567"/>
        <w:jc w:val="both"/>
        <w:rPr>
          <w:sz w:val="24"/>
          <w:szCs w:val="24"/>
        </w:rPr>
      </w:pPr>
      <w:r w:rsidRPr="00370EFA">
        <w:rPr>
          <w:sz w:val="24"/>
          <w:szCs w:val="24"/>
        </w:rPr>
        <w:t xml:space="preserve">1. Всички комуникации и действия на възложителя и на участниците свързани с настоящата обществена поръчка са в писмен вид. </w:t>
      </w:r>
    </w:p>
    <w:p w:rsidR="00255D41" w:rsidRPr="00370EFA" w:rsidRDefault="00255D41" w:rsidP="00255D41">
      <w:pPr>
        <w:spacing w:after="0" w:line="240" w:lineRule="auto"/>
        <w:ind w:firstLine="567"/>
        <w:jc w:val="both"/>
        <w:rPr>
          <w:sz w:val="24"/>
          <w:szCs w:val="24"/>
        </w:rPr>
      </w:pPr>
      <w:r w:rsidRPr="00370EFA">
        <w:rPr>
          <w:sz w:val="24"/>
          <w:szCs w:val="24"/>
        </w:rPr>
        <w:t xml:space="preserve">2. Участникът може да представя своите писма и уведомления на адреса за получаване на оферти: Върховен касационен съд, гр. София, бул. „Витоша“ № 2, Съдебна палата, ВКС, сутеренен етаж, стая № 22, по факс, чрез препоръчано писмо с обратна разписка или куриерска служба или по електронен път при условията и по реда на Закона за електронния документ и електронния подпис, като същите следва да бъдат адресирани до лицето за контакт, посочено в обявата за обществената поръчка. </w:t>
      </w:r>
    </w:p>
    <w:p w:rsidR="00255D41" w:rsidRPr="00370EFA" w:rsidRDefault="00255D41" w:rsidP="00255D41">
      <w:pPr>
        <w:spacing w:after="0" w:line="240" w:lineRule="auto"/>
        <w:ind w:firstLine="567"/>
        <w:jc w:val="both"/>
        <w:rPr>
          <w:sz w:val="24"/>
          <w:szCs w:val="24"/>
        </w:rPr>
      </w:pPr>
      <w:r w:rsidRPr="00370EFA">
        <w:rPr>
          <w:sz w:val="24"/>
          <w:szCs w:val="24"/>
        </w:rPr>
        <w:t xml:space="preserve">3. Протокола на Възложителя, за които той е длъжен да уведоми участниците се изпраща на адрес, посочен от участника, на електронна поща, като съобщението, с което се изпращат, се подписва с електронен подпис, или чрез пощенска или друга куриерска услуга с препоръчана пратка с обратна разписка или по факс. </w:t>
      </w:r>
    </w:p>
    <w:p w:rsidR="00255D41" w:rsidRPr="00370EFA" w:rsidRDefault="00255D41" w:rsidP="00255D41">
      <w:pPr>
        <w:spacing w:after="0" w:line="240" w:lineRule="auto"/>
        <w:ind w:firstLine="567"/>
        <w:jc w:val="both"/>
        <w:rPr>
          <w:sz w:val="24"/>
          <w:szCs w:val="24"/>
        </w:rPr>
      </w:pPr>
      <w:r w:rsidRPr="00370EFA">
        <w:rPr>
          <w:sz w:val="24"/>
          <w:szCs w:val="24"/>
        </w:rPr>
        <w:lastRenderedPageBreak/>
        <w:t>Избраният от Възложителя начин трябва да позволява удостоверяване на датата на получаване на протокола.</w:t>
      </w:r>
    </w:p>
    <w:p w:rsidR="00255D41" w:rsidRPr="00370EFA" w:rsidRDefault="00255D41" w:rsidP="00255D41">
      <w:pPr>
        <w:spacing w:after="0" w:line="240" w:lineRule="auto"/>
        <w:ind w:firstLine="567"/>
        <w:jc w:val="both"/>
        <w:rPr>
          <w:sz w:val="24"/>
          <w:szCs w:val="24"/>
        </w:rPr>
      </w:pPr>
      <w:r w:rsidRPr="00370EFA">
        <w:rPr>
          <w:sz w:val="24"/>
          <w:szCs w:val="24"/>
        </w:rPr>
        <w:t>Когато протоколът не е получен от участника по някой от начините, посочени в т.3, Възложителят публикува съобщение до него в профила на купувача. Протоколът се смята за връчен от датата на публикуване на съобщението.</w:t>
      </w:r>
    </w:p>
    <w:p w:rsidR="00255D41" w:rsidRPr="00370EFA" w:rsidRDefault="00255D41" w:rsidP="00255D41">
      <w:pPr>
        <w:spacing w:after="0" w:line="240" w:lineRule="auto"/>
        <w:ind w:firstLine="567"/>
        <w:jc w:val="both"/>
        <w:rPr>
          <w:sz w:val="24"/>
          <w:szCs w:val="24"/>
        </w:rPr>
      </w:pPr>
      <w:r w:rsidRPr="00370EFA">
        <w:rPr>
          <w:sz w:val="24"/>
          <w:szCs w:val="24"/>
        </w:rPr>
        <w:t>4. При писмено искане, направено до три дни преди изтичането на срока за получаване на оферти, възложителят е длъжен най-късно на следващия работен ден да публикува в профила на купувача писмени разяснения по условията на обществената поръчка.</w:t>
      </w:r>
    </w:p>
    <w:p w:rsidR="00255D41" w:rsidRPr="00370EFA" w:rsidRDefault="00255D41" w:rsidP="00255D41">
      <w:pPr>
        <w:pStyle w:val="31"/>
        <w:spacing w:after="0"/>
        <w:ind w:left="0" w:right="-49" w:firstLine="547"/>
        <w:rPr>
          <w:sz w:val="24"/>
          <w:szCs w:val="24"/>
        </w:rPr>
      </w:pPr>
      <w:r w:rsidRPr="00370EFA">
        <w:rPr>
          <w:sz w:val="24"/>
          <w:szCs w:val="24"/>
        </w:rPr>
        <w:t xml:space="preserve">5. </w:t>
      </w:r>
      <w:r w:rsidRPr="00370EFA">
        <w:rPr>
          <w:color w:val="000000"/>
          <w:sz w:val="24"/>
          <w:szCs w:val="24"/>
        </w:rPr>
        <w:t>Възложителят удължава срока за подаване на оферти с най-малко три дни, когато в първоначално определения срок са получени по-малко от три оферти.</w:t>
      </w:r>
    </w:p>
    <w:p w:rsidR="00255D41" w:rsidRPr="00370EFA" w:rsidRDefault="00255D41" w:rsidP="00255D41">
      <w:pPr>
        <w:pStyle w:val="31"/>
        <w:spacing w:after="0"/>
        <w:ind w:left="0" w:right="-49" w:firstLine="547"/>
        <w:rPr>
          <w:sz w:val="24"/>
          <w:szCs w:val="24"/>
        </w:rPr>
      </w:pPr>
      <w:r w:rsidRPr="00370EFA">
        <w:rPr>
          <w:sz w:val="24"/>
          <w:szCs w:val="24"/>
        </w:rPr>
        <w:t xml:space="preserve">5.1. След изтичане и на допълнителния </w:t>
      </w:r>
      <w:r w:rsidR="00E721C6" w:rsidRPr="00370EFA">
        <w:rPr>
          <w:sz w:val="24"/>
          <w:szCs w:val="24"/>
        </w:rPr>
        <w:t>срок</w:t>
      </w:r>
      <w:r w:rsidRPr="00370EFA">
        <w:rPr>
          <w:sz w:val="24"/>
          <w:szCs w:val="24"/>
        </w:rPr>
        <w:t xml:space="preserve"> се разглеждат и оценяват получените оферти независимо от техния брой.</w:t>
      </w:r>
    </w:p>
    <w:p w:rsidR="00255D41" w:rsidRPr="00370EFA" w:rsidRDefault="00255D41" w:rsidP="00255D41">
      <w:pPr>
        <w:spacing w:after="0" w:line="240" w:lineRule="auto"/>
        <w:ind w:firstLine="567"/>
        <w:jc w:val="both"/>
        <w:rPr>
          <w:sz w:val="24"/>
          <w:szCs w:val="24"/>
        </w:rPr>
      </w:pPr>
      <w:r w:rsidRPr="00370EFA">
        <w:rPr>
          <w:sz w:val="24"/>
          <w:szCs w:val="24"/>
        </w:rPr>
        <w:t>6. Обменът и съхраняването на информацията при провеждане на обществената поръчка ще се извършват по начин, който гарантира целостта, достоверността и поверителността на офертите на участниците.</w:t>
      </w:r>
    </w:p>
    <w:p w:rsidR="00255D41" w:rsidRPr="00370EFA" w:rsidRDefault="00255D41" w:rsidP="00255D41">
      <w:pPr>
        <w:spacing w:after="0" w:line="240" w:lineRule="auto"/>
        <w:ind w:firstLine="567"/>
        <w:jc w:val="both"/>
        <w:rPr>
          <w:sz w:val="24"/>
          <w:szCs w:val="24"/>
        </w:rPr>
      </w:pPr>
    </w:p>
    <w:p w:rsidR="00255D41" w:rsidRPr="00370EFA" w:rsidRDefault="00255D41" w:rsidP="00255D41">
      <w:pPr>
        <w:tabs>
          <w:tab w:val="left" w:pos="-180"/>
        </w:tabs>
        <w:spacing w:after="0" w:line="240" w:lineRule="auto"/>
        <w:jc w:val="center"/>
        <w:rPr>
          <w:b/>
          <w:sz w:val="24"/>
          <w:szCs w:val="24"/>
        </w:rPr>
      </w:pPr>
      <w:r w:rsidRPr="00370EFA">
        <w:rPr>
          <w:b/>
          <w:sz w:val="24"/>
          <w:szCs w:val="24"/>
        </w:rPr>
        <w:t>ІV. УСЛОВИЯ И РЕД ЗА ПОЛУЧАВАНЕ НА ДОКУМЕНТАЦИЯТА</w:t>
      </w:r>
    </w:p>
    <w:p w:rsidR="00255D41" w:rsidRPr="00370EFA" w:rsidRDefault="00255D41" w:rsidP="00255D41">
      <w:pPr>
        <w:tabs>
          <w:tab w:val="left" w:pos="-180"/>
        </w:tabs>
        <w:spacing w:after="0" w:line="240" w:lineRule="auto"/>
        <w:jc w:val="center"/>
        <w:rPr>
          <w:b/>
          <w:sz w:val="24"/>
          <w:szCs w:val="24"/>
        </w:rPr>
      </w:pPr>
      <w:r w:rsidRPr="00370EFA">
        <w:rPr>
          <w:b/>
          <w:sz w:val="24"/>
          <w:szCs w:val="24"/>
        </w:rPr>
        <w:t xml:space="preserve"> ЗА УЧАСТИЕ.  ИЗИСКВАНИЯ ПРИ ИЗГОТВЯНЕ И ПРЕДСТАВЯНЕ НА ОФЕРТАТА</w:t>
      </w:r>
    </w:p>
    <w:p w:rsidR="00255D41" w:rsidRPr="00370EFA" w:rsidRDefault="00255D41" w:rsidP="00255D41">
      <w:pPr>
        <w:shd w:val="clear" w:color="auto" w:fill="FFFFFF"/>
        <w:tabs>
          <w:tab w:val="left" w:pos="567"/>
          <w:tab w:val="left" w:pos="7655"/>
        </w:tabs>
        <w:spacing w:after="0" w:line="240" w:lineRule="auto"/>
        <w:ind w:firstLine="567"/>
        <w:jc w:val="both"/>
        <w:rPr>
          <w:sz w:val="24"/>
          <w:szCs w:val="24"/>
        </w:rPr>
      </w:pPr>
      <w:r w:rsidRPr="00370EFA">
        <w:rPr>
          <w:sz w:val="24"/>
          <w:szCs w:val="24"/>
        </w:rPr>
        <w:t>1. Документите, свързани с участието в обществената поръчка, се представят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w:t>
      </w:r>
    </w:p>
    <w:p w:rsidR="00255D41" w:rsidRPr="00370EFA" w:rsidRDefault="00255D41" w:rsidP="00255D41">
      <w:pPr>
        <w:shd w:val="clear" w:color="auto" w:fill="FFFFFF"/>
        <w:tabs>
          <w:tab w:val="left" w:pos="567"/>
          <w:tab w:val="left" w:pos="7655"/>
        </w:tabs>
        <w:spacing w:after="0" w:line="240" w:lineRule="auto"/>
        <w:ind w:firstLine="567"/>
        <w:jc w:val="both"/>
        <w:rPr>
          <w:b/>
          <w:sz w:val="24"/>
          <w:szCs w:val="24"/>
        </w:rPr>
      </w:pPr>
      <w:r w:rsidRPr="00370EFA">
        <w:rPr>
          <w:sz w:val="24"/>
          <w:szCs w:val="24"/>
        </w:rPr>
        <w:t xml:space="preserve">2. </w:t>
      </w:r>
      <w:r w:rsidRPr="00370EFA">
        <w:rPr>
          <w:b/>
          <w:sz w:val="24"/>
          <w:szCs w:val="24"/>
        </w:rPr>
        <w:t>Документите по т. 1 се представят в запечатана непрозрачна опаковка, върху която се посочват:</w:t>
      </w:r>
    </w:p>
    <w:p w:rsidR="00255D41" w:rsidRPr="00370EFA" w:rsidRDefault="00255D41" w:rsidP="00255D41">
      <w:pPr>
        <w:shd w:val="clear" w:color="auto" w:fill="FFFFFF"/>
        <w:tabs>
          <w:tab w:val="left" w:pos="567"/>
          <w:tab w:val="left" w:pos="7655"/>
        </w:tabs>
        <w:spacing w:after="0" w:line="240" w:lineRule="auto"/>
        <w:ind w:firstLine="567"/>
        <w:jc w:val="both"/>
        <w:rPr>
          <w:b/>
          <w:sz w:val="24"/>
          <w:szCs w:val="24"/>
        </w:rPr>
      </w:pPr>
      <w:r w:rsidRPr="00370EFA">
        <w:rPr>
          <w:b/>
          <w:sz w:val="24"/>
          <w:szCs w:val="24"/>
        </w:rPr>
        <w:t>2.1. наименованието на участника, включително участниците в обединението, когато е приложимо;</w:t>
      </w:r>
    </w:p>
    <w:p w:rsidR="00255D41" w:rsidRPr="00370EFA" w:rsidRDefault="00255D41" w:rsidP="00255D41">
      <w:pPr>
        <w:shd w:val="clear" w:color="auto" w:fill="FFFFFF"/>
        <w:tabs>
          <w:tab w:val="left" w:pos="567"/>
          <w:tab w:val="left" w:pos="7655"/>
        </w:tabs>
        <w:spacing w:after="0" w:line="240" w:lineRule="auto"/>
        <w:ind w:firstLine="567"/>
        <w:jc w:val="both"/>
        <w:rPr>
          <w:b/>
          <w:sz w:val="24"/>
          <w:szCs w:val="24"/>
        </w:rPr>
      </w:pPr>
      <w:r w:rsidRPr="00370EFA">
        <w:rPr>
          <w:b/>
          <w:sz w:val="24"/>
          <w:szCs w:val="24"/>
        </w:rPr>
        <w:t>2.</w:t>
      </w:r>
      <w:proofErr w:type="spellStart"/>
      <w:r w:rsidRPr="00370EFA">
        <w:rPr>
          <w:b/>
          <w:sz w:val="24"/>
          <w:szCs w:val="24"/>
        </w:rPr>
        <w:t>2</w:t>
      </w:r>
      <w:proofErr w:type="spellEnd"/>
      <w:r w:rsidRPr="00370EFA">
        <w:rPr>
          <w:b/>
          <w:sz w:val="24"/>
          <w:szCs w:val="24"/>
        </w:rPr>
        <w:t>. адрес за кореспонденция, телефон и по възможност – факс и електронен адрес;</w:t>
      </w:r>
    </w:p>
    <w:p w:rsidR="00255D41" w:rsidRPr="00370EFA" w:rsidRDefault="00255D41" w:rsidP="00255D41">
      <w:pPr>
        <w:shd w:val="clear" w:color="auto" w:fill="FFFFFF"/>
        <w:tabs>
          <w:tab w:val="left" w:pos="567"/>
          <w:tab w:val="left" w:pos="7655"/>
        </w:tabs>
        <w:spacing w:after="0" w:line="240" w:lineRule="auto"/>
        <w:ind w:firstLine="567"/>
        <w:jc w:val="both"/>
        <w:rPr>
          <w:b/>
          <w:sz w:val="24"/>
          <w:szCs w:val="24"/>
        </w:rPr>
      </w:pPr>
      <w:r w:rsidRPr="00370EFA">
        <w:rPr>
          <w:b/>
          <w:sz w:val="24"/>
          <w:szCs w:val="24"/>
        </w:rPr>
        <w:t xml:space="preserve">2.3. наименованието на обществената поръчка и обособената позиция, за която се подават документите. </w:t>
      </w:r>
    </w:p>
    <w:p w:rsidR="00255D41" w:rsidRPr="00370EFA" w:rsidRDefault="00255D41" w:rsidP="00255D41">
      <w:pPr>
        <w:shd w:val="clear" w:color="auto" w:fill="FFFFFF"/>
        <w:tabs>
          <w:tab w:val="left" w:pos="567"/>
          <w:tab w:val="left" w:pos="7655"/>
        </w:tabs>
        <w:spacing w:after="0" w:line="240" w:lineRule="auto"/>
        <w:ind w:firstLine="567"/>
        <w:jc w:val="both"/>
        <w:rPr>
          <w:sz w:val="24"/>
          <w:szCs w:val="24"/>
        </w:rPr>
      </w:pPr>
      <w:r w:rsidRPr="00370EFA">
        <w:rPr>
          <w:sz w:val="24"/>
          <w:szCs w:val="24"/>
        </w:rPr>
        <w:t>Възложителят не носи отговорност за получаване на офертите в случай, че се използва друг начин за представяне.</w:t>
      </w:r>
    </w:p>
    <w:p w:rsidR="00255D41" w:rsidRPr="00370EFA" w:rsidRDefault="00255D41" w:rsidP="00255D41">
      <w:pPr>
        <w:shd w:val="clear" w:color="auto" w:fill="FFFFFF"/>
        <w:tabs>
          <w:tab w:val="left" w:pos="567"/>
          <w:tab w:val="left" w:pos="7655"/>
        </w:tabs>
        <w:spacing w:after="0" w:line="240" w:lineRule="auto"/>
        <w:ind w:firstLine="567"/>
        <w:jc w:val="both"/>
        <w:rPr>
          <w:b/>
          <w:sz w:val="24"/>
          <w:szCs w:val="24"/>
          <w:u w:val="single"/>
        </w:rPr>
      </w:pPr>
      <w:r w:rsidRPr="00370EFA">
        <w:rPr>
          <w:sz w:val="24"/>
          <w:szCs w:val="24"/>
        </w:rPr>
        <w:t xml:space="preserve">3. </w:t>
      </w:r>
      <w:r w:rsidRPr="00370EFA">
        <w:rPr>
          <w:b/>
          <w:sz w:val="24"/>
          <w:szCs w:val="24"/>
          <w:u w:val="single"/>
        </w:rPr>
        <w:t>Офертите трябва</w:t>
      </w:r>
      <w:r w:rsidRPr="00370EFA">
        <w:rPr>
          <w:sz w:val="24"/>
          <w:szCs w:val="24"/>
          <w:u w:val="single"/>
        </w:rPr>
        <w:t xml:space="preserve"> </w:t>
      </w:r>
      <w:r w:rsidRPr="00370EFA">
        <w:rPr>
          <w:b/>
          <w:sz w:val="24"/>
          <w:szCs w:val="24"/>
          <w:u w:val="single"/>
        </w:rPr>
        <w:t>да бъдат адресирани до</w:t>
      </w:r>
      <w:r w:rsidRPr="00370EFA">
        <w:rPr>
          <w:b/>
          <w:sz w:val="24"/>
          <w:szCs w:val="24"/>
        </w:rPr>
        <w:t xml:space="preserve">: </w:t>
      </w:r>
      <w:r w:rsidRPr="00370EFA">
        <w:rPr>
          <w:b/>
          <w:sz w:val="24"/>
          <w:szCs w:val="24"/>
          <w:u w:val="single"/>
        </w:rPr>
        <w:t xml:space="preserve">Върховен касационен съд, гр. София, бул. „Витоша“, №2, Съдебна палата, ВКС, сутеренен етаж, стая № 22, в срока посочен в обявата за обществената поръчка. </w:t>
      </w:r>
    </w:p>
    <w:p w:rsidR="00255D41" w:rsidRPr="00370EFA" w:rsidRDefault="00255D41" w:rsidP="00255D41">
      <w:pPr>
        <w:shd w:val="clear" w:color="auto" w:fill="FFFFFF"/>
        <w:tabs>
          <w:tab w:val="left" w:pos="567"/>
          <w:tab w:val="left" w:pos="7655"/>
        </w:tabs>
        <w:spacing w:after="0" w:line="240" w:lineRule="auto"/>
        <w:ind w:firstLine="567"/>
        <w:jc w:val="both"/>
        <w:rPr>
          <w:b/>
          <w:sz w:val="24"/>
          <w:szCs w:val="24"/>
        </w:rPr>
      </w:pPr>
      <w:r w:rsidRPr="00370EFA">
        <w:rPr>
          <w:b/>
          <w:sz w:val="24"/>
          <w:szCs w:val="24"/>
        </w:rPr>
        <w:t>3.1. Оферти могат да бъдат подавани за една и/или за двете обособени позиции. При участие и за двете обособени позиции, в опаковката се поставят документите които  следва да са комплектувани по  – отделно,  за всяка от обособените позиции, с посочване на позицията за която се отнасят.</w:t>
      </w:r>
    </w:p>
    <w:p w:rsidR="00E721C6" w:rsidRPr="00370EFA" w:rsidRDefault="00E721C6" w:rsidP="00E721C6">
      <w:pPr>
        <w:autoSpaceDE w:val="0"/>
        <w:autoSpaceDN w:val="0"/>
        <w:adjustRightInd w:val="0"/>
        <w:spacing w:after="0" w:line="240" w:lineRule="auto"/>
        <w:ind w:firstLine="567"/>
        <w:jc w:val="both"/>
        <w:rPr>
          <w:rFonts w:eastAsia="Times New Roman" w:cs="Times New Roman"/>
          <w:sz w:val="24"/>
          <w:szCs w:val="24"/>
          <w:lang w:eastAsia="bg-BG"/>
        </w:rPr>
      </w:pPr>
      <w:r w:rsidRPr="00370EFA">
        <w:rPr>
          <w:b/>
          <w:sz w:val="24"/>
          <w:szCs w:val="24"/>
        </w:rPr>
        <w:t xml:space="preserve">Мострите за позиция № 1 се </w:t>
      </w:r>
      <w:r w:rsidRPr="00370EFA">
        <w:rPr>
          <w:sz w:val="24"/>
          <w:szCs w:val="24"/>
        </w:rPr>
        <w:t xml:space="preserve">представят </w:t>
      </w:r>
      <w:r w:rsidRPr="00370EFA">
        <w:rPr>
          <w:rFonts w:eastAsia="Times New Roman" w:cs="Times New Roman"/>
          <w:sz w:val="24"/>
          <w:szCs w:val="24"/>
          <w:lang w:eastAsia="bg-BG"/>
        </w:rPr>
        <w:t xml:space="preserve">в подходяща непрозрачна опаковка </w:t>
      </w:r>
      <w:r w:rsidR="00923227" w:rsidRPr="00370EFA">
        <w:rPr>
          <w:rFonts w:eastAsia="Times New Roman" w:cs="Times New Roman"/>
          <w:sz w:val="24"/>
          <w:szCs w:val="24"/>
          <w:lang w:eastAsia="bg-BG"/>
        </w:rPr>
        <w:t xml:space="preserve"> </w:t>
      </w:r>
      <w:r w:rsidRPr="00370EFA">
        <w:rPr>
          <w:rFonts w:eastAsia="Times New Roman" w:cs="Times New Roman"/>
          <w:sz w:val="24"/>
          <w:szCs w:val="24"/>
          <w:lang w:eastAsia="bg-BG"/>
        </w:rPr>
        <w:t xml:space="preserve">с етикет с надпис: </w:t>
      </w:r>
      <w:r w:rsidR="00E27751" w:rsidRPr="00370EFA">
        <w:rPr>
          <w:rFonts w:eastAsia="Times New Roman" w:cs="Times New Roman"/>
          <w:sz w:val="24"/>
          <w:szCs w:val="24"/>
          <w:lang w:eastAsia="bg-BG"/>
        </w:rPr>
        <w:t>наименование</w:t>
      </w:r>
      <w:r w:rsidRPr="00370EFA">
        <w:rPr>
          <w:rFonts w:eastAsia="Times New Roman" w:cs="Times New Roman"/>
          <w:sz w:val="24"/>
          <w:szCs w:val="24"/>
          <w:lang w:eastAsia="bg-BG"/>
        </w:rPr>
        <w:t xml:space="preserve"> на обществената поръчка - обособената позиция, за която се подава мострата, участник, адрес и телефон, </w:t>
      </w:r>
      <w:r w:rsidRPr="008A2FD3">
        <w:rPr>
          <w:rFonts w:eastAsia="Times New Roman" w:cs="Times New Roman"/>
          <w:sz w:val="24"/>
          <w:szCs w:val="24"/>
          <w:lang w:eastAsia="bg-BG"/>
        </w:rPr>
        <w:t>с опис по приложен на възложителя образец.</w:t>
      </w:r>
    </w:p>
    <w:p w:rsidR="00E721C6" w:rsidRPr="00370EFA" w:rsidRDefault="00E721C6" w:rsidP="00E721C6">
      <w:pPr>
        <w:autoSpaceDE w:val="0"/>
        <w:autoSpaceDN w:val="0"/>
        <w:adjustRightInd w:val="0"/>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lang w:eastAsia="bg-BG"/>
        </w:rPr>
        <w:t>Върху всяка мострата</w:t>
      </w:r>
      <w:r w:rsidRPr="00370EFA">
        <w:rPr>
          <w:rFonts w:eastAsia="Times New Roman" w:cs="Times New Roman"/>
          <w:sz w:val="24"/>
          <w:szCs w:val="24"/>
          <w:lang w:eastAsia="bg-BG"/>
        </w:rPr>
        <w:t xml:space="preserve"> също</w:t>
      </w:r>
      <w:r w:rsidR="00AF4FC5" w:rsidRPr="00370EFA">
        <w:rPr>
          <w:rFonts w:eastAsia="Times New Roman" w:cs="Times New Roman"/>
          <w:sz w:val="24"/>
          <w:szCs w:val="24"/>
          <w:lang w:eastAsia="bg-BG"/>
        </w:rPr>
        <w:t xml:space="preserve"> се поставя етикет с надпис: наи</w:t>
      </w:r>
      <w:r w:rsidRPr="00370EFA">
        <w:rPr>
          <w:rFonts w:eastAsia="Times New Roman" w:cs="Times New Roman"/>
          <w:sz w:val="24"/>
          <w:szCs w:val="24"/>
          <w:lang w:eastAsia="bg-BG"/>
        </w:rPr>
        <w:t xml:space="preserve">менование на обществената поръчка - обособената позиция , участник, адрес и телефон.  </w:t>
      </w:r>
    </w:p>
    <w:p w:rsidR="00E721C6" w:rsidRPr="00370EFA" w:rsidRDefault="00E721C6" w:rsidP="00255D41">
      <w:pPr>
        <w:shd w:val="clear" w:color="auto" w:fill="FFFFFF"/>
        <w:tabs>
          <w:tab w:val="left" w:pos="567"/>
          <w:tab w:val="left" w:pos="7655"/>
        </w:tabs>
        <w:spacing w:after="0" w:line="240" w:lineRule="auto"/>
        <w:ind w:firstLine="567"/>
        <w:jc w:val="both"/>
        <w:rPr>
          <w:b/>
          <w:sz w:val="24"/>
          <w:szCs w:val="24"/>
        </w:rPr>
      </w:pPr>
    </w:p>
    <w:p w:rsidR="00255D41" w:rsidRPr="00370EFA" w:rsidRDefault="00255D41" w:rsidP="00255D41">
      <w:pPr>
        <w:spacing w:after="0" w:line="240" w:lineRule="auto"/>
        <w:ind w:firstLine="567"/>
        <w:jc w:val="both"/>
        <w:rPr>
          <w:sz w:val="24"/>
          <w:szCs w:val="24"/>
        </w:rPr>
      </w:pPr>
      <w:r w:rsidRPr="00370EFA">
        <w:rPr>
          <w:sz w:val="24"/>
          <w:szCs w:val="24"/>
        </w:rPr>
        <w:t xml:space="preserve">4. Ако участникът изпрати офертата си чрез препоръчана поща, разходите за същите са за негова сметка. В този случай, той следва да изпрати документите така, че да обезпечи тяхното пристигане на посочения от Възложителя адрес преди изтичане на срока за подаване на офертите, посочен в обявата за обществената поръчка. Рискът от забава или загубване на </w:t>
      </w:r>
      <w:r w:rsidRPr="00370EFA">
        <w:rPr>
          <w:sz w:val="24"/>
          <w:szCs w:val="24"/>
        </w:rPr>
        <w:lastRenderedPageBreak/>
        <w:t>документите е за участника. Възложителят не се ангажира да съдейства за пристигането на офертата на адреса и в срока, определен от него.</w:t>
      </w:r>
    </w:p>
    <w:p w:rsidR="00255D41" w:rsidRPr="00370EFA" w:rsidRDefault="00255D41" w:rsidP="00255D41">
      <w:pPr>
        <w:spacing w:after="0" w:line="240" w:lineRule="auto"/>
        <w:ind w:firstLine="567"/>
        <w:jc w:val="both"/>
        <w:rPr>
          <w:sz w:val="24"/>
          <w:szCs w:val="24"/>
        </w:rPr>
      </w:pPr>
      <w:r w:rsidRPr="00370EFA">
        <w:rPr>
          <w:sz w:val="24"/>
          <w:szCs w:val="24"/>
        </w:rPr>
        <w:t>5. Всички разноски, свързани с подготовката и представянето на офертата са за сметка на участника в обществената поръчка. Възложителят не носи отговорност и не дължи възстановяване на каквито и да е разноски или загуби, понесени от участника.</w:t>
      </w:r>
    </w:p>
    <w:p w:rsidR="00255D41" w:rsidRPr="00370EFA" w:rsidRDefault="00255D41" w:rsidP="00255D41">
      <w:pPr>
        <w:spacing w:after="0" w:line="240" w:lineRule="auto"/>
        <w:ind w:firstLine="567"/>
        <w:jc w:val="both"/>
        <w:rPr>
          <w:sz w:val="24"/>
          <w:szCs w:val="24"/>
        </w:rPr>
      </w:pPr>
      <w:r w:rsidRPr="00370EFA">
        <w:rPr>
          <w:sz w:val="24"/>
          <w:szCs w:val="24"/>
        </w:rPr>
        <w:t>6.</w:t>
      </w:r>
      <w:r w:rsidRPr="00370EFA">
        <w:rPr>
          <w:b/>
          <w:sz w:val="24"/>
          <w:szCs w:val="24"/>
        </w:rPr>
        <w:t xml:space="preserve"> </w:t>
      </w:r>
      <w:r w:rsidRPr="00370EFA">
        <w:rPr>
          <w:sz w:val="24"/>
          <w:szCs w:val="24"/>
        </w:rPr>
        <w:t>До изтичането на срока за подаване на офертите, всеки участник може да промени, да допълни или да оттегли офертата си. Оттеглянето на офертата прекратява по-нататъшното участие в обществената поръчка.</w:t>
      </w:r>
      <w:r w:rsidRPr="00370EFA">
        <w:rPr>
          <w:color w:val="000000"/>
          <w:sz w:val="24"/>
          <w:szCs w:val="24"/>
        </w:rPr>
        <w:t xml:space="preserve"> </w:t>
      </w:r>
    </w:p>
    <w:p w:rsidR="00255D41" w:rsidRPr="00370EFA" w:rsidRDefault="00255D41" w:rsidP="00255D41">
      <w:pPr>
        <w:spacing w:after="0" w:line="240" w:lineRule="auto"/>
        <w:ind w:firstLine="567"/>
        <w:jc w:val="both"/>
        <w:rPr>
          <w:spacing w:val="4"/>
          <w:sz w:val="24"/>
          <w:szCs w:val="24"/>
        </w:rPr>
      </w:pPr>
      <w:r w:rsidRPr="00370EFA">
        <w:rPr>
          <w:sz w:val="24"/>
          <w:szCs w:val="24"/>
        </w:rPr>
        <w:t xml:space="preserve">7.В непрозрачна опаковка се поставя офертата на участника и се </w:t>
      </w:r>
      <w:r w:rsidRPr="00370EFA">
        <w:rPr>
          <w:rFonts w:eastAsia="Times New Roman"/>
          <w:sz w:val="24"/>
          <w:szCs w:val="24"/>
        </w:rPr>
        <w:t>прилага информация относно липсата на основания за отстраняване и съответствието си с критериите за подбор.</w:t>
      </w:r>
      <w:r w:rsidRPr="00370EFA">
        <w:rPr>
          <w:sz w:val="24"/>
          <w:szCs w:val="24"/>
        </w:rPr>
        <w:t xml:space="preserve"> </w:t>
      </w:r>
      <w:r w:rsidRPr="00370EFA">
        <w:rPr>
          <w:spacing w:val="4"/>
          <w:sz w:val="24"/>
          <w:szCs w:val="24"/>
        </w:rPr>
        <w:t xml:space="preserve"> </w:t>
      </w:r>
    </w:p>
    <w:p w:rsidR="00255D41" w:rsidRPr="00370EFA" w:rsidRDefault="00255D41" w:rsidP="00255D41">
      <w:pPr>
        <w:spacing w:after="0" w:line="240" w:lineRule="auto"/>
        <w:ind w:firstLine="720"/>
        <w:jc w:val="both"/>
        <w:rPr>
          <w:sz w:val="24"/>
          <w:szCs w:val="24"/>
        </w:rPr>
      </w:pPr>
      <w:r w:rsidRPr="00370EFA">
        <w:rPr>
          <w:sz w:val="24"/>
          <w:szCs w:val="24"/>
        </w:rPr>
        <w:t>8. При приемане на офертата върху непрозрачната опаковка се отбелязват поредният номер, датата и часът на получаването и посочените данни се записват във входящ регистър, за което на приносителя се издава документ.</w:t>
      </w:r>
    </w:p>
    <w:p w:rsidR="00255D41" w:rsidRPr="00370EFA" w:rsidRDefault="00255D41" w:rsidP="00E65612">
      <w:pPr>
        <w:spacing w:after="0" w:line="240" w:lineRule="auto"/>
        <w:ind w:firstLine="709"/>
        <w:jc w:val="both"/>
        <w:rPr>
          <w:sz w:val="24"/>
          <w:szCs w:val="24"/>
        </w:rPr>
      </w:pPr>
      <w:r w:rsidRPr="00370EFA">
        <w:rPr>
          <w:sz w:val="24"/>
          <w:szCs w:val="24"/>
        </w:rPr>
        <w:t xml:space="preserve">10. Всички оферти и документи се представят на български </w:t>
      </w:r>
      <w:r w:rsidR="00E65612">
        <w:rPr>
          <w:sz w:val="24"/>
          <w:szCs w:val="24"/>
        </w:rPr>
        <w:t xml:space="preserve">език, без корекции и поправки. </w:t>
      </w:r>
      <w:r w:rsidRPr="00370EFA">
        <w:rPr>
          <w:sz w:val="24"/>
          <w:szCs w:val="24"/>
        </w:rPr>
        <w:t>По офертата не се допускат никакви вписвания между редовете, изтривания или корекции, освен ако не са заверени с подпис на лицето/лицата, които представляват участника или от съответно упълномощени лица.</w:t>
      </w:r>
    </w:p>
    <w:p w:rsidR="00255D41" w:rsidRPr="00370EFA" w:rsidRDefault="00255D41" w:rsidP="00E65612">
      <w:pPr>
        <w:tabs>
          <w:tab w:val="num" w:pos="1440"/>
        </w:tabs>
        <w:spacing w:after="0" w:line="240" w:lineRule="auto"/>
        <w:ind w:firstLine="547"/>
        <w:jc w:val="both"/>
        <w:rPr>
          <w:sz w:val="24"/>
          <w:szCs w:val="24"/>
        </w:rPr>
      </w:pPr>
      <w:r w:rsidRPr="00370EFA">
        <w:rPr>
          <w:sz w:val="24"/>
          <w:szCs w:val="24"/>
        </w:rPr>
        <w:t xml:space="preserve">  11. Всички документи, с изключение на тези, за които изрично е посочено, че се представят в „заверено копие”, се представят в оригинал, като юридическите лица и едноличните търговци пос</w:t>
      </w:r>
      <w:r w:rsidR="00E65612">
        <w:rPr>
          <w:sz w:val="24"/>
          <w:szCs w:val="24"/>
        </w:rPr>
        <w:t xml:space="preserve">тавят и свеж печат на копията. </w:t>
      </w:r>
      <w:r w:rsidRPr="00370EFA">
        <w:rPr>
          <w:sz w:val="24"/>
          <w:szCs w:val="24"/>
        </w:rPr>
        <w:t xml:space="preserve">„Заверено копие” от документ представлява фотокопие на същия, означено с гриф „Вярно с оригинала”, подписано и подпечатано от лицето, което представлява участника или изрично упълномощено от него лице. </w:t>
      </w:r>
    </w:p>
    <w:p w:rsidR="00255D41" w:rsidRPr="00370EFA" w:rsidRDefault="00255D41" w:rsidP="00255D41">
      <w:pPr>
        <w:spacing w:after="0" w:line="240" w:lineRule="auto"/>
        <w:ind w:firstLine="547"/>
        <w:jc w:val="both"/>
        <w:rPr>
          <w:sz w:val="24"/>
          <w:szCs w:val="24"/>
        </w:rPr>
      </w:pPr>
      <w:r w:rsidRPr="00370EFA">
        <w:rPr>
          <w:sz w:val="24"/>
          <w:szCs w:val="24"/>
        </w:rPr>
        <w:t xml:space="preserve">12. Представените образци, неразделна част от настоящата документация и условията, описани в тях са задължителни за участниците. </w:t>
      </w:r>
    </w:p>
    <w:p w:rsidR="00255D41" w:rsidRPr="00370EFA" w:rsidRDefault="00255D41" w:rsidP="00255D41">
      <w:pPr>
        <w:spacing w:after="0" w:line="240" w:lineRule="auto"/>
        <w:ind w:right="43" w:firstLine="567"/>
        <w:jc w:val="both"/>
        <w:rPr>
          <w:sz w:val="24"/>
          <w:szCs w:val="24"/>
        </w:rPr>
      </w:pPr>
      <w:r w:rsidRPr="00370EFA">
        <w:rPr>
          <w:sz w:val="24"/>
          <w:szCs w:val="24"/>
        </w:rPr>
        <w:t xml:space="preserve">13. </w:t>
      </w:r>
      <w:r w:rsidRPr="008A2FD3">
        <w:rPr>
          <w:sz w:val="24"/>
          <w:szCs w:val="24"/>
        </w:rPr>
        <w:t xml:space="preserve">Офертите трябва </w:t>
      </w:r>
      <w:r w:rsidR="00923227" w:rsidRPr="008A2FD3">
        <w:rPr>
          <w:sz w:val="24"/>
          <w:szCs w:val="24"/>
        </w:rPr>
        <w:t>да бъдат валидни до 31.10</w:t>
      </w:r>
      <w:r w:rsidRPr="008A2FD3">
        <w:rPr>
          <w:sz w:val="24"/>
          <w:szCs w:val="24"/>
        </w:rPr>
        <w:t>.2018г.</w:t>
      </w:r>
      <w:r w:rsidRPr="00370EFA">
        <w:rPr>
          <w:sz w:val="24"/>
          <w:szCs w:val="24"/>
        </w:rPr>
        <w:t xml:space="preserve"> </w:t>
      </w:r>
    </w:p>
    <w:p w:rsidR="00255D41" w:rsidRPr="00370EFA" w:rsidRDefault="00255D41" w:rsidP="00255D41">
      <w:pPr>
        <w:spacing w:after="0" w:line="240" w:lineRule="auto"/>
        <w:ind w:right="43" w:firstLine="567"/>
        <w:jc w:val="both"/>
        <w:rPr>
          <w:sz w:val="24"/>
          <w:szCs w:val="24"/>
        </w:rPr>
      </w:pPr>
    </w:p>
    <w:p w:rsidR="00255D41" w:rsidRPr="00370EFA" w:rsidRDefault="00255D41" w:rsidP="00255D41">
      <w:pPr>
        <w:tabs>
          <w:tab w:val="left" w:pos="567"/>
        </w:tabs>
        <w:suppressAutoHyphens/>
        <w:autoSpaceDE w:val="0"/>
        <w:spacing w:after="0" w:line="240" w:lineRule="auto"/>
        <w:ind w:firstLine="720"/>
        <w:jc w:val="center"/>
        <w:rPr>
          <w:rFonts w:eastAsia="Times New Roman"/>
          <w:b/>
          <w:color w:val="000000"/>
          <w:spacing w:val="4"/>
          <w:sz w:val="24"/>
          <w:szCs w:val="24"/>
          <w:lang w:eastAsia="ar-SA"/>
        </w:rPr>
      </w:pPr>
      <w:r w:rsidRPr="00370EFA">
        <w:rPr>
          <w:rFonts w:eastAsia="Times New Roman"/>
          <w:b/>
          <w:color w:val="000000"/>
          <w:spacing w:val="4"/>
          <w:sz w:val="24"/>
          <w:szCs w:val="24"/>
          <w:lang w:eastAsia="ar-SA"/>
        </w:rPr>
        <w:t>V. НЕОБХОДИМИ ДОКУМЕНТИ</w:t>
      </w:r>
    </w:p>
    <w:p w:rsidR="00255D41" w:rsidRPr="00370EFA" w:rsidRDefault="00255D41" w:rsidP="00255D41">
      <w:pPr>
        <w:pStyle w:val="Style5"/>
        <w:widowControl/>
        <w:tabs>
          <w:tab w:val="left" w:pos="567"/>
        </w:tabs>
        <w:spacing w:line="240" w:lineRule="auto"/>
        <w:ind w:firstLine="720"/>
        <w:rPr>
          <w:rFonts w:ascii="Times New Roman" w:hAnsi="Times New Roman" w:cs="Times New Roman"/>
          <w:b/>
          <w:color w:val="000000"/>
          <w:spacing w:val="4"/>
          <w:u w:val="single"/>
        </w:rPr>
      </w:pPr>
      <w:r w:rsidRPr="00370EFA">
        <w:rPr>
          <w:rFonts w:ascii="Times New Roman" w:hAnsi="Times New Roman" w:cs="Times New Roman"/>
          <w:b/>
          <w:color w:val="000000"/>
          <w:spacing w:val="4"/>
        </w:rPr>
        <w:t>В голямата запечатана</w:t>
      </w:r>
      <w:r w:rsidRPr="00370EFA">
        <w:rPr>
          <w:rFonts w:ascii="Times New Roman" w:hAnsi="Times New Roman" w:cs="Times New Roman"/>
          <w:b/>
        </w:rPr>
        <w:t xml:space="preserve"> непрозрачна опаковка</w:t>
      </w:r>
      <w:r w:rsidRPr="00370EFA">
        <w:rPr>
          <w:rFonts w:ascii="Times New Roman" w:hAnsi="Times New Roman" w:cs="Times New Roman"/>
          <w:b/>
          <w:color w:val="000000"/>
          <w:spacing w:val="4"/>
        </w:rPr>
        <w:t xml:space="preserve"> </w:t>
      </w:r>
      <w:r w:rsidRPr="00370EFA">
        <w:rPr>
          <w:rFonts w:ascii="Times New Roman" w:hAnsi="Times New Roman" w:cs="Times New Roman"/>
          <w:b/>
          <w:color w:val="000000"/>
          <w:spacing w:val="4"/>
          <w:u w:val="single"/>
        </w:rPr>
        <w:t>се поставят следните комплектувани документи:</w:t>
      </w:r>
    </w:p>
    <w:p w:rsidR="00255D41" w:rsidRPr="00370EFA" w:rsidRDefault="00255D41" w:rsidP="00255D41">
      <w:pPr>
        <w:tabs>
          <w:tab w:val="left" w:pos="567"/>
        </w:tabs>
        <w:autoSpaceDE w:val="0"/>
        <w:spacing w:after="0" w:line="240" w:lineRule="auto"/>
        <w:ind w:firstLine="720"/>
        <w:jc w:val="both"/>
        <w:rPr>
          <w:sz w:val="24"/>
          <w:szCs w:val="24"/>
        </w:rPr>
      </w:pPr>
      <w:r w:rsidRPr="00370EFA">
        <w:rPr>
          <w:b/>
          <w:sz w:val="24"/>
          <w:szCs w:val="24"/>
        </w:rPr>
        <w:t>1.</w:t>
      </w:r>
      <w:r w:rsidRPr="00370EFA">
        <w:rPr>
          <w:sz w:val="24"/>
          <w:szCs w:val="24"/>
        </w:rPr>
        <w:t xml:space="preserve"> За да удостоверят, че отговарят на нормативно установените общи изисквания, посочени в ЗОП и ППЗОП, и на предварително обявените от възложителя изисквания в настоящата документация, участниците в обществената поръчка трябва да представят следните документи – </w:t>
      </w:r>
      <w:r w:rsidRPr="00370EFA">
        <w:rPr>
          <w:b/>
          <w:sz w:val="24"/>
          <w:szCs w:val="24"/>
          <w:u w:val="single"/>
        </w:rPr>
        <w:t>важи</w:t>
      </w:r>
      <w:r w:rsidRPr="00370EFA">
        <w:rPr>
          <w:sz w:val="24"/>
          <w:szCs w:val="24"/>
          <w:u w:val="single"/>
        </w:rPr>
        <w:t xml:space="preserve"> </w:t>
      </w:r>
      <w:r w:rsidRPr="00370EFA">
        <w:rPr>
          <w:b/>
          <w:sz w:val="24"/>
          <w:szCs w:val="24"/>
          <w:u w:val="single"/>
        </w:rPr>
        <w:t>и за двете обособени позиции:</w:t>
      </w:r>
    </w:p>
    <w:p w:rsidR="00255D41" w:rsidRPr="00370EFA" w:rsidRDefault="00255D41" w:rsidP="00255D41">
      <w:pPr>
        <w:tabs>
          <w:tab w:val="left" w:pos="567"/>
        </w:tabs>
        <w:autoSpaceDE w:val="0"/>
        <w:spacing w:after="0" w:line="240" w:lineRule="auto"/>
        <w:ind w:firstLine="720"/>
        <w:jc w:val="both"/>
        <w:rPr>
          <w:sz w:val="24"/>
          <w:szCs w:val="24"/>
        </w:rPr>
      </w:pPr>
      <w:r w:rsidRPr="00370EFA">
        <w:rPr>
          <w:b/>
          <w:sz w:val="24"/>
          <w:szCs w:val="24"/>
        </w:rPr>
        <w:t>1.</w:t>
      </w:r>
      <w:proofErr w:type="spellStart"/>
      <w:r w:rsidRPr="00370EFA">
        <w:rPr>
          <w:b/>
          <w:sz w:val="24"/>
          <w:szCs w:val="24"/>
        </w:rPr>
        <w:t>1</w:t>
      </w:r>
      <w:proofErr w:type="spellEnd"/>
      <w:r w:rsidRPr="00370EFA">
        <w:rPr>
          <w:sz w:val="24"/>
          <w:szCs w:val="24"/>
        </w:rPr>
        <w:t>. Опис на документите, съдържащи се в офертата, подписан от участника;</w:t>
      </w:r>
    </w:p>
    <w:p w:rsidR="00F010A8" w:rsidRPr="008A2FD3" w:rsidRDefault="00F010A8" w:rsidP="00255D41">
      <w:pPr>
        <w:tabs>
          <w:tab w:val="left" w:pos="567"/>
        </w:tabs>
        <w:autoSpaceDE w:val="0"/>
        <w:spacing w:after="0" w:line="240" w:lineRule="auto"/>
        <w:ind w:firstLine="720"/>
        <w:jc w:val="both"/>
        <w:rPr>
          <w:b/>
          <w:sz w:val="24"/>
          <w:szCs w:val="24"/>
        </w:rPr>
      </w:pPr>
      <w:r w:rsidRPr="00370EFA">
        <w:rPr>
          <w:sz w:val="24"/>
          <w:szCs w:val="24"/>
        </w:rPr>
        <w:t xml:space="preserve">1.2. </w:t>
      </w:r>
      <w:r w:rsidRPr="008A2FD3">
        <w:rPr>
          <w:sz w:val="24"/>
          <w:szCs w:val="24"/>
        </w:rPr>
        <w:t>Представяне на участника – по образец</w:t>
      </w:r>
      <w:r w:rsidR="008A2FD3" w:rsidRPr="008A2FD3">
        <w:rPr>
          <w:sz w:val="24"/>
          <w:szCs w:val="24"/>
        </w:rPr>
        <w:t xml:space="preserve"> </w:t>
      </w:r>
      <w:r w:rsidRPr="008A2FD3">
        <w:rPr>
          <w:sz w:val="24"/>
          <w:szCs w:val="24"/>
        </w:rPr>
        <w:t>№ 1;</w:t>
      </w:r>
    </w:p>
    <w:p w:rsidR="00255D41" w:rsidRPr="00370EFA" w:rsidRDefault="00F010A8" w:rsidP="00255D41">
      <w:pPr>
        <w:tabs>
          <w:tab w:val="left" w:pos="567"/>
        </w:tabs>
        <w:autoSpaceDE w:val="0"/>
        <w:spacing w:after="0" w:line="240" w:lineRule="auto"/>
        <w:ind w:firstLine="720"/>
        <w:jc w:val="both"/>
        <w:rPr>
          <w:sz w:val="24"/>
          <w:szCs w:val="24"/>
        </w:rPr>
      </w:pPr>
      <w:r w:rsidRPr="008A2FD3">
        <w:rPr>
          <w:rFonts w:eastAsia="Times New Roman"/>
          <w:b/>
          <w:sz w:val="24"/>
          <w:szCs w:val="24"/>
        </w:rPr>
        <w:t>1.3</w:t>
      </w:r>
      <w:r w:rsidR="00255D41" w:rsidRPr="008A2FD3">
        <w:rPr>
          <w:rFonts w:eastAsia="Times New Roman"/>
          <w:b/>
          <w:sz w:val="24"/>
          <w:szCs w:val="24"/>
        </w:rPr>
        <w:t>.</w:t>
      </w:r>
      <w:r w:rsidR="00255D41" w:rsidRPr="008A2FD3">
        <w:rPr>
          <w:rFonts w:eastAsia="Times New Roman"/>
          <w:sz w:val="24"/>
          <w:szCs w:val="24"/>
        </w:rPr>
        <w:t xml:space="preserve"> </w:t>
      </w:r>
      <w:r w:rsidR="00701A08" w:rsidRPr="008A2FD3">
        <w:rPr>
          <w:rFonts w:eastAsia="Times New Roman" w:cs="Times New Roman"/>
          <w:sz w:val="24"/>
          <w:szCs w:val="24"/>
          <w:lang w:eastAsia="bg-BG"/>
        </w:rPr>
        <w:t>Заявлението за участие - по образец</w:t>
      </w:r>
      <w:r w:rsidRPr="008A2FD3">
        <w:rPr>
          <w:rFonts w:eastAsia="Times New Roman" w:cs="Times New Roman"/>
          <w:sz w:val="24"/>
          <w:szCs w:val="24"/>
          <w:lang w:eastAsia="bg-BG"/>
        </w:rPr>
        <w:t xml:space="preserve"> № 2</w:t>
      </w:r>
      <w:r w:rsidR="00255D41" w:rsidRPr="008A2FD3">
        <w:rPr>
          <w:sz w:val="24"/>
          <w:szCs w:val="24"/>
        </w:rPr>
        <w:t>;</w:t>
      </w:r>
    </w:p>
    <w:p w:rsidR="00255D41" w:rsidRPr="00370EFA" w:rsidRDefault="00701A08" w:rsidP="00255D41">
      <w:pPr>
        <w:widowControl w:val="0"/>
        <w:numPr>
          <w:ilvl w:val="0"/>
          <w:numId w:val="19"/>
        </w:numPr>
        <w:suppressAutoHyphens/>
        <w:autoSpaceDE w:val="0"/>
        <w:autoSpaceDN w:val="0"/>
        <w:adjustRightInd w:val="0"/>
        <w:spacing w:after="0" w:line="240" w:lineRule="auto"/>
        <w:ind w:left="709" w:hanging="142"/>
        <w:jc w:val="both"/>
        <w:rPr>
          <w:rFonts w:eastAsia="Times New Roman"/>
          <w:sz w:val="24"/>
          <w:szCs w:val="24"/>
          <w:lang w:eastAsia="ar-SA"/>
        </w:rPr>
      </w:pPr>
      <w:r w:rsidRPr="00370EFA">
        <w:rPr>
          <w:rFonts w:eastAsia="Times New Roman"/>
          <w:sz w:val="24"/>
          <w:szCs w:val="24"/>
          <w:lang w:eastAsia="ar-SA"/>
        </w:rPr>
        <w:t>До</w:t>
      </w:r>
      <w:r w:rsidR="00255D41" w:rsidRPr="00370EFA">
        <w:rPr>
          <w:rFonts w:eastAsia="Times New Roman"/>
          <w:sz w:val="24"/>
          <w:szCs w:val="24"/>
          <w:lang w:eastAsia="ar-SA"/>
        </w:rPr>
        <w:t>кументи за доказване на предприетите мерки за надеждност</w:t>
      </w:r>
      <w:r w:rsidR="00255D41" w:rsidRPr="00370EFA">
        <w:rPr>
          <w:rFonts w:eastAsia="Times New Roman"/>
          <w:sz w:val="24"/>
          <w:szCs w:val="24"/>
          <w:vertAlign w:val="superscript"/>
          <w:lang w:eastAsia="ar-SA"/>
        </w:rPr>
        <w:footnoteReference w:id="1"/>
      </w:r>
      <w:r w:rsidR="00255D41" w:rsidRPr="00370EFA">
        <w:rPr>
          <w:rFonts w:eastAsia="Times New Roman"/>
          <w:sz w:val="24"/>
          <w:szCs w:val="24"/>
          <w:lang w:eastAsia="ar-SA"/>
        </w:rPr>
        <w:t>, когато е приложимо;</w:t>
      </w:r>
    </w:p>
    <w:p w:rsidR="00255D41" w:rsidRPr="00370EFA" w:rsidRDefault="00255D41" w:rsidP="00255D41">
      <w:pPr>
        <w:tabs>
          <w:tab w:val="left" w:pos="567"/>
        </w:tabs>
        <w:autoSpaceDE w:val="0"/>
        <w:spacing w:after="0" w:line="240" w:lineRule="auto"/>
        <w:ind w:firstLine="720"/>
        <w:jc w:val="both"/>
        <w:rPr>
          <w:sz w:val="24"/>
          <w:szCs w:val="24"/>
        </w:rPr>
      </w:pPr>
      <w:r w:rsidRPr="00370EFA">
        <w:rPr>
          <w:b/>
          <w:sz w:val="24"/>
          <w:szCs w:val="24"/>
        </w:rPr>
        <w:lastRenderedPageBreak/>
        <w:t>1.</w:t>
      </w:r>
      <w:r w:rsidR="00F010A8" w:rsidRPr="00370EFA">
        <w:rPr>
          <w:b/>
          <w:sz w:val="24"/>
          <w:szCs w:val="24"/>
        </w:rPr>
        <w:t>4</w:t>
      </w:r>
      <w:r w:rsidRPr="00370EFA">
        <w:rPr>
          <w:b/>
          <w:sz w:val="24"/>
          <w:szCs w:val="24"/>
        </w:rPr>
        <w:t>.</w:t>
      </w:r>
      <w:r w:rsidRPr="00370EFA">
        <w:rPr>
          <w:sz w:val="24"/>
          <w:szCs w:val="24"/>
        </w:rPr>
        <w:t xml:space="preserve"> Декларацията по чл. 54, ал. 1, т. 1 – 5 и 7 от ЗОП – </w:t>
      </w:r>
      <w:r w:rsidR="00F010A8" w:rsidRPr="00370EFA">
        <w:rPr>
          <w:b/>
          <w:sz w:val="24"/>
          <w:szCs w:val="24"/>
        </w:rPr>
        <w:t>по образец № 3</w:t>
      </w:r>
      <w:r w:rsidRPr="00370EFA">
        <w:rPr>
          <w:b/>
          <w:sz w:val="24"/>
          <w:szCs w:val="24"/>
        </w:rPr>
        <w:t>;</w:t>
      </w:r>
    </w:p>
    <w:p w:rsidR="00255D41" w:rsidRPr="00370EFA" w:rsidRDefault="00255D41" w:rsidP="00255D41">
      <w:pPr>
        <w:tabs>
          <w:tab w:val="left" w:pos="567"/>
        </w:tabs>
        <w:autoSpaceDE w:val="0"/>
        <w:spacing w:after="0" w:line="240" w:lineRule="auto"/>
        <w:ind w:firstLine="720"/>
        <w:jc w:val="both"/>
        <w:rPr>
          <w:sz w:val="24"/>
          <w:szCs w:val="24"/>
        </w:rPr>
      </w:pPr>
      <w:r w:rsidRPr="00370EFA">
        <w:rPr>
          <w:sz w:val="24"/>
          <w:szCs w:val="24"/>
        </w:rPr>
        <w:t xml:space="preserve">Декларация за липсата на обстоятелствата по чл. 54, ал. 1, т. 1, 2 и 7  от ЗОП се подписва от лицата, които представляват участника. Когато участникът се представлява от повече от едно лице, декларацията за обстоятелствата по чл. 54, ал. 1, т. 3 – 5 от ЗОП се подписва от лицето, което може самостоятелно да го представлява – </w:t>
      </w:r>
      <w:r w:rsidRPr="00370EFA">
        <w:rPr>
          <w:b/>
          <w:sz w:val="24"/>
          <w:szCs w:val="24"/>
        </w:rPr>
        <w:t xml:space="preserve">по </w:t>
      </w:r>
      <w:r w:rsidR="00F010A8" w:rsidRPr="00370EFA">
        <w:rPr>
          <w:b/>
          <w:sz w:val="24"/>
          <w:szCs w:val="24"/>
        </w:rPr>
        <w:t>образе</w:t>
      </w:r>
      <w:r w:rsidR="00237165" w:rsidRPr="00370EFA">
        <w:rPr>
          <w:b/>
          <w:sz w:val="24"/>
          <w:szCs w:val="24"/>
        </w:rPr>
        <w:t>ц</w:t>
      </w:r>
      <w:r w:rsidR="00F010A8" w:rsidRPr="00370EFA">
        <w:rPr>
          <w:b/>
          <w:sz w:val="24"/>
          <w:szCs w:val="24"/>
        </w:rPr>
        <w:t xml:space="preserve"> 4</w:t>
      </w:r>
    </w:p>
    <w:p w:rsidR="00255D41" w:rsidRPr="00370EFA" w:rsidRDefault="00255D41" w:rsidP="00255D41">
      <w:pPr>
        <w:spacing w:after="0" w:line="240" w:lineRule="auto"/>
        <w:ind w:firstLine="709"/>
        <w:jc w:val="both"/>
        <w:rPr>
          <w:sz w:val="24"/>
          <w:szCs w:val="24"/>
        </w:rPr>
      </w:pPr>
      <w:r w:rsidRPr="00370EFA">
        <w:rPr>
          <w:b/>
          <w:color w:val="000000"/>
          <w:sz w:val="24"/>
          <w:szCs w:val="24"/>
        </w:rPr>
        <w:t>2</w:t>
      </w:r>
      <w:r w:rsidRPr="00370EFA">
        <w:rPr>
          <w:color w:val="000000"/>
          <w:sz w:val="24"/>
          <w:szCs w:val="24"/>
        </w:rPr>
        <w:t xml:space="preserve">. При участници обединения - документите по </w:t>
      </w:r>
      <w:hyperlink r:id="rId13" w:anchor="p29453761" w:tgtFrame="_blank" w:history="1">
        <w:r w:rsidRPr="00370EFA">
          <w:rPr>
            <w:rStyle w:val="a9"/>
            <w:sz w:val="24"/>
            <w:szCs w:val="24"/>
          </w:rPr>
          <w:t>чл. 37, ал. 4</w:t>
        </w:r>
      </w:hyperlink>
      <w:r w:rsidRPr="00370EFA">
        <w:rPr>
          <w:color w:val="000000"/>
          <w:sz w:val="24"/>
          <w:szCs w:val="24"/>
        </w:rPr>
        <w:t xml:space="preserve"> от ППЗОП, когато е приложимо, а именно: копие от документ, от който да е видно правното основание за създаване </w:t>
      </w:r>
      <w:r w:rsidRPr="00370EFA">
        <w:rPr>
          <w:sz w:val="24"/>
          <w:szCs w:val="24"/>
        </w:rPr>
        <w:t xml:space="preserve">на обединението, както и: </w:t>
      </w:r>
    </w:p>
    <w:p w:rsidR="00255D41" w:rsidRPr="00370EFA" w:rsidRDefault="00255D41" w:rsidP="00255D41">
      <w:pPr>
        <w:spacing w:after="0" w:line="240" w:lineRule="auto"/>
        <w:ind w:firstLine="709"/>
        <w:jc w:val="both"/>
        <w:rPr>
          <w:color w:val="000000"/>
          <w:sz w:val="24"/>
          <w:szCs w:val="24"/>
        </w:rPr>
      </w:pPr>
      <w:r w:rsidRPr="00370EFA">
        <w:rPr>
          <w:b/>
          <w:color w:val="000000"/>
          <w:sz w:val="24"/>
          <w:szCs w:val="24"/>
        </w:rPr>
        <w:t>2.1.</w:t>
      </w:r>
      <w:r w:rsidRPr="00370EFA">
        <w:rPr>
          <w:color w:val="000000"/>
          <w:sz w:val="24"/>
          <w:szCs w:val="24"/>
        </w:rPr>
        <w:t xml:space="preserve"> правата и задълженията на участниците в обединението;</w:t>
      </w:r>
    </w:p>
    <w:p w:rsidR="00255D41" w:rsidRPr="00370EFA" w:rsidRDefault="00255D41" w:rsidP="00255D41">
      <w:pPr>
        <w:spacing w:after="0" w:line="240" w:lineRule="auto"/>
        <w:ind w:firstLine="709"/>
        <w:jc w:val="both"/>
        <w:rPr>
          <w:color w:val="000000"/>
          <w:sz w:val="24"/>
          <w:szCs w:val="24"/>
        </w:rPr>
      </w:pPr>
      <w:r w:rsidRPr="00370EFA">
        <w:rPr>
          <w:b/>
          <w:color w:val="000000"/>
          <w:sz w:val="24"/>
          <w:szCs w:val="24"/>
        </w:rPr>
        <w:t>2.</w:t>
      </w:r>
      <w:proofErr w:type="spellStart"/>
      <w:r w:rsidRPr="00370EFA">
        <w:rPr>
          <w:b/>
          <w:color w:val="000000"/>
          <w:sz w:val="24"/>
          <w:szCs w:val="24"/>
        </w:rPr>
        <w:t>2</w:t>
      </w:r>
      <w:proofErr w:type="spellEnd"/>
      <w:r w:rsidRPr="00370EFA">
        <w:rPr>
          <w:color w:val="000000"/>
          <w:sz w:val="24"/>
          <w:szCs w:val="24"/>
        </w:rPr>
        <w:t>. разпределението на отговорността между членовете на обединението;</w:t>
      </w:r>
    </w:p>
    <w:p w:rsidR="00255D41" w:rsidRPr="00370EFA" w:rsidRDefault="00255D41" w:rsidP="00255D41">
      <w:pPr>
        <w:spacing w:after="0" w:line="240" w:lineRule="auto"/>
        <w:ind w:firstLine="709"/>
        <w:jc w:val="both"/>
        <w:rPr>
          <w:color w:val="000000"/>
          <w:sz w:val="24"/>
          <w:szCs w:val="24"/>
        </w:rPr>
      </w:pPr>
      <w:r w:rsidRPr="00370EFA">
        <w:rPr>
          <w:b/>
          <w:color w:val="000000"/>
          <w:sz w:val="24"/>
          <w:szCs w:val="24"/>
        </w:rPr>
        <w:t>2.3</w:t>
      </w:r>
      <w:r w:rsidRPr="00370EFA">
        <w:rPr>
          <w:color w:val="000000"/>
          <w:sz w:val="24"/>
          <w:szCs w:val="24"/>
        </w:rPr>
        <w:t>. дейностите, които ще изпълнява всеки член на обединението;</w:t>
      </w:r>
    </w:p>
    <w:p w:rsidR="00255D41" w:rsidRPr="00370EFA" w:rsidRDefault="00255D41" w:rsidP="00255D41">
      <w:pPr>
        <w:spacing w:after="0" w:line="240" w:lineRule="auto"/>
        <w:ind w:firstLine="708"/>
        <w:contextualSpacing/>
        <w:jc w:val="both"/>
        <w:rPr>
          <w:rFonts w:eastAsia="Times New Roman"/>
          <w:color w:val="000000"/>
          <w:sz w:val="24"/>
          <w:szCs w:val="24"/>
          <w:lang w:eastAsia="bg-BG"/>
        </w:rPr>
      </w:pPr>
      <w:r w:rsidRPr="00370EFA">
        <w:rPr>
          <w:rFonts w:eastAsia="Times New Roman"/>
          <w:color w:val="000000"/>
          <w:sz w:val="24"/>
          <w:szCs w:val="24"/>
          <w:lang w:eastAsia="bg-BG"/>
        </w:rPr>
        <w:t>Възложителят изисква солидарна отговорност от участниците в обединението – ако е приложимо.</w:t>
      </w:r>
    </w:p>
    <w:p w:rsidR="00255D41" w:rsidRPr="00370EFA" w:rsidRDefault="00255D41" w:rsidP="00255D41">
      <w:pPr>
        <w:spacing w:after="0" w:line="240" w:lineRule="auto"/>
        <w:ind w:firstLine="709"/>
        <w:jc w:val="both"/>
        <w:rPr>
          <w:color w:val="000000"/>
          <w:sz w:val="24"/>
          <w:szCs w:val="24"/>
        </w:rPr>
      </w:pPr>
      <w:r w:rsidRPr="00370EFA">
        <w:rPr>
          <w:b/>
          <w:color w:val="000000"/>
          <w:sz w:val="24"/>
          <w:szCs w:val="24"/>
        </w:rPr>
        <w:t>2.4.</w:t>
      </w:r>
      <w:r w:rsidRPr="00370EFA">
        <w:rPr>
          <w:color w:val="000000"/>
          <w:sz w:val="24"/>
          <w:szCs w:val="24"/>
        </w:rPr>
        <w:t xml:space="preserve"> друга информация и документи, изискани от възложителя, а именно:</w:t>
      </w:r>
    </w:p>
    <w:p w:rsidR="00255D41" w:rsidRPr="00370EFA" w:rsidRDefault="00255D41" w:rsidP="00255D41">
      <w:pPr>
        <w:tabs>
          <w:tab w:val="left" w:pos="709"/>
        </w:tabs>
        <w:spacing w:after="0" w:line="240" w:lineRule="auto"/>
        <w:ind w:firstLine="709"/>
        <w:jc w:val="both"/>
        <w:rPr>
          <w:sz w:val="24"/>
          <w:szCs w:val="24"/>
        </w:rPr>
      </w:pPr>
      <w:r w:rsidRPr="00370EFA">
        <w:rPr>
          <w:b/>
          <w:sz w:val="24"/>
          <w:szCs w:val="24"/>
        </w:rPr>
        <w:t>3</w:t>
      </w:r>
      <w:r w:rsidRPr="00370EFA">
        <w:rPr>
          <w:sz w:val="24"/>
          <w:szCs w:val="24"/>
        </w:rPr>
        <w:t xml:space="preserve">. </w:t>
      </w:r>
      <w:r w:rsidRPr="008A2FD3">
        <w:rPr>
          <w:b/>
          <w:sz w:val="24"/>
          <w:szCs w:val="24"/>
        </w:rPr>
        <w:t>Образец</w:t>
      </w:r>
      <w:r w:rsidR="00F010A8" w:rsidRPr="008A2FD3">
        <w:rPr>
          <w:b/>
          <w:sz w:val="24"/>
          <w:szCs w:val="24"/>
        </w:rPr>
        <w:t xml:space="preserve"> № 5</w:t>
      </w:r>
      <w:r w:rsidRPr="008A2FD3">
        <w:rPr>
          <w:sz w:val="24"/>
          <w:szCs w:val="24"/>
        </w:rPr>
        <w:t xml:space="preserve"> на Техническо предложение </w:t>
      </w:r>
      <w:r w:rsidRPr="008A2FD3">
        <w:rPr>
          <w:b/>
          <w:sz w:val="24"/>
          <w:szCs w:val="24"/>
        </w:rPr>
        <w:t>за обособена позиция № 1</w:t>
      </w:r>
      <w:r w:rsidRPr="008A2FD3">
        <w:rPr>
          <w:sz w:val="24"/>
          <w:szCs w:val="24"/>
        </w:rPr>
        <w:t xml:space="preserve">, </w:t>
      </w:r>
      <w:r w:rsidR="008A2FD3" w:rsidRPr="008A2FD3">
        <w:rPr>
          <w:sz w:val="24"/>
          <w:szCs w:val="24"/>
        </w:rPr>
        <w:t>и</w:t>
      </w:r>
      <w:r w:rsidR="008A2FD3">
        <w:rPr>
          <w:sz w:val="24"/>
          <w:szCs w:val="24"/>
        </w:rPr>
        <w:t>/или</w:t>
      </w:r>
      <w:r w:rsidRPr="008A2FD3">
        <w:rPr>
          <w:sz w:val="24"/>
          <w:szCs w:val="24"/>
        </w:rPr>
        <w:t xml:space="preserve"> </w:t>
      </w:r>
      <w:r w:rsidR="00F010A8" w:rsidRPr="008A2FD3">
        <w:rPr>
          <w:b/>
          <w:sz w:val="24"/>
          <w:szCs w:val="24"/>
        </w:rPr>
        <w:t>Образец № 5.1</w:t>
      </w:r>
      <w:r w:rsidRPr="008A2FD3">
        <w:rPr>
          <w:sz w:val="24"/>
          <w:szCs w:val="24"/>
        </w:rPr>
        <w:t xml:space="preserve"> на Техническо предложение </w:t>
      </w:r>
      <w:r w:rsidRPr="008A2FD3">
        <w:rPr>
          <w:b/>
          <w:sz w:val="24"/>
          <w:szCs w:val="24"/>
        </w:rPr>
        <w:t>за обособена позиция № 2</w:t>
      </w:r>
      <w:r w:rsidRPr="008A2FD3">
        <w:rPr>
          <w:sz w:val="24"/>
          <w:szCs w:val="24"/>
        </w:rPr>
        <w:t>, съдържащо:</w:t>
      </w:r>
    </w:p>
    <w:p w:rsidR="00255D41" w:rsidRPr="008A2FD3" w:rsidRDefault="00255D41" w:rsidP="00255D41">
      <w:pPr>
        <w:tabs>
          <w:tab w:val="left" w:pos="900"/>
        </w:tabs>
        <w:spacing w:after="0" w:line="240" w:lineRule="auto"/>
        <w:ind w:firstLine="709"/>
        <w:jc w:val="both"/>
        <w:rPr>
          <w:b/>
          <w:sz w:val="24"/>
          <w:szCs w:val="24"/>
        </w:rPr>
      </w:pPr>
      <w:r w:rsidRPr="008A2FD3">
        <w:rPr>
          <w:b/>
          <w:sz w:val="24"/>
          <w:szCs w:val="24"/>
        </w:rPr>
        <w:t>3.1</w:t>
      </w:r>
      <w:r w:rsidRPr="008A2FD3">
        <w:rPr>
          <w:sz w:val="24"/>
          <w:szCs w:val="24"/>
        </w:rPr>
        <w:t xml:space="preserve"> Декларация за съгласие с клаузите на предложения проект на договора - </w:t>
      </w:r>
      <w:r w:rsidRPr="008A2FD3">
        <w:rPr>
          <w:b/>
          <w:sz w:val="24"/>
          <w:szCs w:val="24"/>
        </w:rPr>
        <w:t>по образец</w:t>
      </w:r>
      <w:r w:rsidR="00F010A8" w:rsidRPr="008A2FD3">
        <w:rPr>
          <w:b/>
          <w:sz w:val="24"/>
          <w:szCs w:val="24"/>
        </w:rPr>
        <w:t xml:space="preserve"> № 6</w:t>
      </w:r>
      <w:r w:rsidRPr="008A2FD3">
        <w:rPr>
          <w:b/>
          <w:sz w:val="24"/>
          <w:szCs w:val="24"/>
        </w:rPr>
        <w:t xml:space="preserve">; </w:t>
      </w:r>
    </w:p>
    <w:p w:rsidR="00255D41" w:rsidRPr="008A2FD3" w:rsidRDefault="00255D41" w:rsidP="00255D41">
      <w:pPr>
        <w:tabs>
          <w:tab w:val="left" w:pos="900"/>
        </w:tabs>
        <w:spacing w:after="0" w:line="240" w:lineRule="auto"/>
        <w:ind w:firstLine="709"/>
        <w:jc w:val="both"/>
        <w:rPr>
          <w:sz w:val="24"/>
          <w:szCs w:val="24"/>
        </w:rPr>
      </w:pPr>
      <w:r w:rsidRPr="008A2FD3">
        <w:rPr>
          <w:b/>
          <w:sz w:val="24"/>
          <w:szCs w:val="24"/>
        </w:rPr>
        <w:t>3.2.</w:t>
      </w:r>
      <w:r w:rsidRPr="008A2FD3">
        <w:rPr>
          <w:sz w:val="24"/>
          <w:szCs w:val="24"/>
        </w:rPr>
        <w:t xml:space="preserve"> Декларация за срока на валидност на офертата - </w:t>
      </w:r>
      <w:r w:rsidRPr="008A2FD3">
        <w:rPr>
          <w:b/>
          <w:sz w:val="24"/>
          <w:szCs w:val="24"/>
        </w:rPr>
        <w:t>по образец</w:t>
      </w:r>
      <w:r w:rsidR="00F010A8" w:rsidRPr="008A2FD3">
        <w:rPr>
          <w:b/>
          <w:sz w:val="24"/>
          <w:szCs w:val="24"/>
        </w:rPr>
        <w:t xml:space="preserve"> №7 </w:t>
      </w:r>
      <w:r w:rsidRPr="008A2FD3">
        <w:rPr>
          <w:sz w:val="24"/>
          <w:szCs w:val="24"/>
        </w:rPr>
        <w:t xml:space="preserve">; </w:t>
      </w:r>
    </w:p>
    <w:p w:rsidR="00255D41" w:rsidRPr="008A2FD3" w:rsidRDefault="00255D41" w:rsidP="00255D41">
      <w:pPr>
        <w:tabs>
          <w:tab w:val="left" w:pos="900"/>
        </w:tabs>
        <w:spacing w:after="0" w:line="240" w:lineRule="auto"/>
        <w:ind w:firstLine="709"/>
        <w:jc w:val="both"/>
        <w:rPr>
          <w:sz w:val="24"/>
          <w:szCs w:val="24"/>
        </w:rPr>
      </w:pPr>
      <w:r w:rsidRPr="008A2FD3">
        <w:rPr>
          <w:b/>
          <w:sz w:val="24"/>
          <w:szCs w:val="24"/>
        </w:rPr>
        <w:t>3.</w:t>
      </w:r>
      <w:proofErr w:type="spellStart"/>
      <w:r w:rsidRPr="008A2FD3">
        <w:rPr>
          <w:b/>
          <w:sz w:val="24"/>
          <w:szCs w:val="24"/>
        </w:rPr>
        <w:t>3</w:t>
      </w:r>
      <w:proofErr w:type="spellEnd"/>
      <w:r w:rsidRPr="008A2FD3">
        <w:rPr>
          <w:b/>
          <w:sz w:val="24"/>
          <w:szCs w:val="24"/>
        </w:rPr>
        <w:t>.</w:t>
      </w:r>
      <w:r w:rsidRPr="008A2FD3">
        <w:rPr>
          <w:sz w:val="24"/>
          <w:szCs w:val="24"/>
        </w:rPr>
        <w:t xml:space="preserve"> Документ за упълномощаване, когато лицето, което подава офертата, не е законният представител на участника -  важи и за двете обособени позиции;</w:t>
      </w:r>
    </w:p>
    <w:p w:rsidR="00255D41" w:rsidRPr="008A2FD3" w:rsidRDefault="00255D41" w:rsidP="00701A08">
      <w:pPr>
        <w:tabs>
          <w:tab w:val="left" w:pos="900"/>
        </w:tabs>
        <w:spacing w:after="0" w:line="240" w:lineRule="auto"/>
        <w:ind w:firstLine="709"/>
        <w:jc w:val="both"/>
        <w:rPr>
          <w:b/>
          <w:sz w:val="24"/>
          <w:szCs w:val="24"/>
        </w:rPr>
      </w:pPr>
      <w:r w:rsidRPr="008A2FD3">
        <w:rPr>
          <w:b/>
          <w:sz w:val="24"/>
          <w:szCs w:val="24"/>
        </w:rPr>
        <w:t>3.</w:t>
      </w:r>
      <w:r w:rsidR="00701A08" w:rsidRPr="008A2FD3">
        <w:rPr>
          <w:b/>
          <w:sz w:val="24"/>
          <w:szCs w:val="24"/>
        </w:rPr>
        <w:t>4.</w:t>
      </w:r>
      <w:r w:rsidRPr="008A2FD3">
        <w:rPr>
          <w:sz w:val="24"/>
          <w:szCs w:val="24"/>
        </w:rPr>
        <w:t xml:space="preserve"> Декларация за извършен оглед на обекта</w:t>
      </w:r>
      <w:r w:rsidR="00701A08" w:rsidRPr="008A2FD3">
        <w:rPr>
          <w:sz w:val="24"/>
          <w:szCs w:val="24"/>
        </w:rPr>
        <w:t xml:space="preserve"> </w:t>
      </w:r>
      <w:r w:rsidRPr="008A2FD3">
        <w:rPr>
          <w:sz w:val="24"/>
          <w:szCs w:val="24"/>
        </w:rPr>
        <w:t xml:space="preserve">- </w:t>
      </w:r>
      <w:r w:rsidRPr="008A2FD3">
        <w:rPr>
          <w:b/>
          <w:sz w:val="24"/>
          <w:szCs w:val="24"/>
        </w:rPr>
        <w:t>по образец</w:t>
      </w:r>
      <w:r w:rsidR="00F010A8" w:rsidRPr="008A2FD3">
        <w:rPr>
          <w:b/>
          <w:sz w:val="24"/>
          <w:szCs w:val="24"/>
        </w:rPr>
        <w:t xml:space="preserve"> № 8</w:t>
      </w:r>
      <w:r w:rsidR="000B2819" w:rsidRPr="008A2FD3">
        <w:rPr>
          <w:b/>
          <w:sz w:val="24"/>
          <w:szCs w:val="24"/>
        </w:rPr>
        <w:t>;</w:t>
      </w:r>
    </w:p>
    <w:p w:rsidR="00701A08" w:rsidRPr="008A2FD3" w:rsidRDefault="00701A08" w:rsidP="00701A08">
      <w:pPr>
        <w:tabs>
          <w:tab w:val="left" w:pos="900"/>
        </w:tabs>
        <w:spacing w:after="0" w:line="240" w:lineRule="auto"/>
        <w:ind w:firstLine="709"/>
        <w:jc w:val="both"/>
        <w:rPr>
          <w:sz w:val="24"/>
          <w:szCs w:val="24"/>
        </w:rPr>
      </w:pPr>
      <w:r w:rsidRPr="008A2FD3">
        <w:rPr>
          <w:b/>
          <w:sz w:val="24"/>
          <w:szCs w:val="24"/>
        </w:rPr>
        <w:t xml:space="preserve">3.5. </w:t>
      </w:r>
      <w:r w:rsidRPr="008A2FD3">
        <w:rPr>
          <w:sz w:val="24"/>
          <w:szCs w:val="24"/>
        </w:rPr>
        <w:t>Декларация за качество</w:t>
      </w:r>
      <w:r w:rsidR="008A2FD3" w:rsidRPr="008A2FD3">
        <w:rPr>
          <w:sz w:val="24"/>
          <w:szCs w:val="24"/>
        </w:rPr>
        <w:t xml:space="preserve"> на мострите</w:t>
      </w:r>
      <w:r w:rsidRPr="008A2FD3">
        <w:rPr>
          <w:b/>
          <w:sz w:val="24"/>
          <w:szCs w:val="24"/>
        </w:rPr>
        <w:t xml:space="preserve"> –по </w:t>
      </w:r>
      <w:r w:rsidR="00F010A8" w:rsidRPr="008A2FD3">
        <w:rPr>
          <w:b/>
          <w:sz w:val="24"/>
          <w:szCs w:val="24"/>
        </w:rPr>
        <w:t>образец 9</w:t>
      </w:r>
      <w:r w:rsidR="000B2819" w:rsidRPr="008A2FD3">
        <w:rPr>
          <w:b/>
          <w:sz w:val="24"/>
          <w:szCs w:val="24"/>
        </w:rPr>
        <w:t>;</w:t>
      </w:r>
    </w:p>
    <w:p w:rsidR="00255D41" w:rsidRPr="008A2FD3" w:rsidRDefault="00F010A8" w:rsidP="00255D41">
      <w:pPr>
        <w:tabs>
          <w:tab w:val="left" w:pos="900"/>
        </w:tabs>
        <w:spacing w:after="0" w:line="240" w:lineRule="auto"/>
        <w:ind w:firstLine="709"/>
        <w:jc w:val="both"/>
        <w:rPr>
          <w:b/>
          <w:sz w:val="24"/>
          <w:szCs w:val="24"/>
        </w:rPr>
      </w:pPr>
      <w:r w:rsidRPr="008A2FD3">
        <w:rPr>
          <w:b/>
          <w:sz w:val="24"/>
          <w:szCs w:val="24"/>
        </w:rPr>
        <w:t>4</w:t>
      </w:r>
      <w:r w:rsidR="00255D41" w:rsidRPr="008A2FD3">
        <w:rPr>
          <w:sz w:val="24"/>
          <w:szCs w:val="24"/>
        </w:rPr>
        <w:t xml:space="preserve">. Ценово предложение - </w:t>
      </w:r>
      <w:r w:rsidR="00255D41" w:rsidRPr="008A2FD3">
        <w:rPr>
          <w:b/>
          <w:sz w:val="24"/>
          <w:szCs w:val="24"/>
        </w:rPr>
        <w:t>по образец</w:t>
      </w:r>
      <w:r w:rsidR="00701A08" w:rsidRPr="008A2FD3">
        <w:rPr>
          <w:b/>
          <w:sz w:val="24"/>
          <w:szCs w:val="24"/>
        </w:rPr>
        <w:t xml:space="preserve"> № 1</w:t>
      </w:r>
      <w:r w:rsidRPr="008A2FD3">
        <w:rPr>
          <w:b/>
          <w:sz w:val="24"/>
          <w:szCs w:val="24"/>
        </w:rPr>
        <w:t>0</w:t>
      </w:r>
      <w:r w:rsidR="00255D41" w:rsidRPr="008A2FD3">
        <w:rPr>
          <w:b/>
          <w:sz w:val="24"/>
          <w:szCs w:val="24"/>
        </w:rPr>
        <w:t xml:space="preserve"> за обособе</w:t>
      </w:r>
      <w:r w:rsidR="00701A08" w:rsidRPr="008A2FD3">
        <w:rPr>
          <w:b/>
          <w:sz w:val="24"/>
          <w:szCs w:val="24"/>
        </w:rPr>
        <w:t xml:space="preserve">на позиция № 1 </w:t>
      </w:r>
      <w:r w:rsidR="00701A08" w:rsidRPr="008A2FD3">
        <w:rPr>
          <w:sz w:val="24"/>
          <w:szCs w:val="24"/>
        </w:rPr>
        <w:t>и</w:t>
      </w:r>
      <w:r w:rsidR="008A2FD3" w:rsidRPr="008A2FD3">
        <w:rPr>
          <w:sz w:val="24"/>
          <w:szCs w:val="24"/>
        </w:rPr>
        <w:t>/или</w:t>
      </w:r>
      <w:r w:rsidR="00701A08" w:rsidRPr="008A2FD3">
        <w:rPr>
          <w:b/>
          <w:sz w:val="24"/>
          <w:szCs w:val="24"/>
        </w:rPr>
        <w:t xml:space="preserve"> </w:t>
      </w:r>
      <w:r w:rsidR="00701A08" w:rsidRPr="008A2FD3">
        <w:rPr>
          <w:sz w:val="24"/>
          <w:szCs w:val="24"/>
        </w:rPr>
        <w:t xml:space="preserve">Ценово предложение </w:t>
      </w:r>
      <w:r w:rsidR="00701A08" w:rsidRPr="008A2FD3">
        <w:rPr>
          <w:b/>
          <w:sz w:val="24"/>
          <w:szCs w:val="24"/>
        </w:rPr>
        <w:t>по образец № 1</w:t>
      </w:r>
      <w:r w:rsidRPr="008A2FD3">
        <w:rPr>
          <w:b/>
          <w:sz w:val="24"/>
          <w:szCs w:val="24"/>
        </w:rPr>
        <w:t>0</w:t>
      </w:r>
      <w:r w:rsidR="00255D41" w:rsidRPr="008A2FD3">
        <w:rPr>
          <w:b/>
          <w:sz w:val="24"/>
          <w:szCs w:val="24"/>
        </w:rPr>
        <w:t>.1 за обособена позиция № 2.</w:t>
      </w:r>
      <w:r w:rsidR="000B2819" w:rsidRPr="008A2FD3">
        <w:rPr>
          <w:b/>
          <w:sz w:val="24"/>
          <w:szCs w:val="24"/>
        </w:rPr>
        <w:t>;</w:t>
      </w:r>
    </w:p>
    <w:p w:rsidR="000B2819" w:rsidRPr="008A2FD3" w:rsidRDefault="00F010A8" w:rsidP="000B2819">
      <w:pPr>
        <w:autoSpaceDE w:val="0"/>
        <w:autoSpaceDN w:val="0"/>
        <w:adjustRightInd w:val="0"/>
        <w:spacing w:after="0" w:line="240" w:lineRule="auto"/>
        <w:ind w:firstLine="567"/>
        <w:jc w:val="both"/>
        <w:rPr>
          <w:rFonts w:eastAsia="Times New Roman" w:cs="Times New Roman"/>
          <w:sz w:val="24"/>
          <w:szCs w:val="24"/>
          <w:lang w:eastAsia="bg-BG"/>
        </w:rPr>
      </w:pPr>
      <w:r w:rsidRPr="008A2FD3">
        <w:rPr>
          <w:b/>
          <w:sz w:val="24"/>
          <w:szCs w:val="24"/>
        </w:rPr>
        <w:t>5. Мостри – за позиция № 1</w:t>
      </w:r>
      <w:r w:rsidR="000B2819" w:rsidRPr="008A2FD3">
        <w:rPr>
          <w:b/>
          <w:sz w:val="24"/>
          <w:szCs w:val="24"/>
        </w:rPr>
        <w:t xml:space="preserve"> се</w:t>
      </w:r>
      <w:r w:rsidR="000B2819" w:rsidRPr="008A2FD3">
        <w:rPr>
          <w:sz w:val="24"/>
          <w:szCs w:val="24"/>
        </w:rPr>
        <w:t xml:space="preserve"> представят </w:t>
      </w:r>
      <w:r w:rsidR="000B2819" w:rsidRPr="008A2FD3">
        <w:rPr>
          <w:rFonts w:eastAsia="Times New Roman" w:cs="Times New Roman"/>
          <w:sz w:val="24"/>
          <w:szCs w:val="24"/>
          <w:lang w:eastAsia="bg-BG"/>
        </w:rPr>
        <w:t xml:space="preserve">в подходяща непрозрачна опаковка  </w:t>
      </w:r>
      <w:r w:rsidR="00237165" w:rsidRPr="008A2FD3">
        <w:rPr>
          <w:rFonts w:eastAsia="Times New Roman" w:cs="Times New Roman"/>
          <w:sz w:val="24"/>
          <w:szCs w:val="24"/>
          <w:lang w:eastAsia="bg-BG"/>
        </w:rPr>
        <w:t>с етикет с надпис: наи</w:t>
      </w:r>
      <w:r w:rsidR="000B2819" w:rsidRPr="008A2FD3">
        <w:rPr>
          <w:rFonts w:eastAsia="Times New Roman" w:cs="Times New Roman"/>
          <w:sz w:val="24"/>
          <w:szCs w:val="24"/>
          <w:lang w:eastAsia="bg-BG"/>
        </w:rPr>
        <w:t>менование на обществената поръчка - обособената позиция, за която се подава мострата, участник, адрес и телефон, с опис по приложен на възложителя образец.</w:t>
      </w:r>
    </w:p>
    <w:p w:rsidR="00F010A8" w:rsidRPr="008A2FD3" w:rsidRDefault="000B2819" w:rsidP="000B2819">
      <w:pPr>
        <w:autoSpaceDE w:val="0"/>
        <w:autoSpaceDN w:val="0"/>
        <w:adjustRightInd w:val="0"/>
        <w:spacing w:after="0" w:line="240" w:lineRule="auto"/>
        <w:ind w:firstLine="567"/>
        <w:jc w:val="both"/>
        <w:rPr>
          <w:rFonts w:eastAsia="Times New Roman" w:cs="Times New Roman"/>
          <w:sz w:val="24"/>
          <w:szCs w:val="24"/>
          <w:lang w:eastAsia="bg-BG"/>
        </w:rPr>
      </w:pPr>
      <w:r w:rsidRPr="008A2FD3">
        <w:rPr>
          <w:rFonts w:eastAsia="Times New Roman" w:cs="Times New Roman"/>
          <w:b/>
          <w:sz w:val="24"/>
          <w:szCs w:val="24"/>
          <w:lang w:eastAsia="bg-BG"/>
        </w:rPr>
        <w:t>Върху всяка мострата</w:t>
      </w:r>
      <w:r w:rsidRPr="008A2FD3">
        <w:rPr>
          <w:rFonts w:eastAsia="Times New Roman" w:cs="Times New Roman"/>
          <w:sz w:val="24"/>
          <w:szCs w:val="24"/>
          <w:lang w:eastAsia="bg-BG"/>
        </w:rPr>
        <w:t xml:space="preserve"> също</w:t>
      </w:r>
      <w:r w:rsidR="00237165" w:rsidRPr="008A2FD3">
        <w:rPr>
          <w:rFonts w:eastAsia="Times New Roman" w:cs="Times New Roman"/>
          <w:sz w:val="24"/>
          <w:szCs w:val="24"/>
          <w:lang w:eastAsia="bg-BG"/>
        </w:rPr>
        <w:t xml:space="preserve"> се поставя етикет с надпис: наи</w:t>
      </w:r>
      <w:r w:rsidRPr="008A2FD3">
        <w:rPr>
          <w:rFonts w:eastAsia="Times New Roman" w:cs="Times New Roman"/>
          <w:sz w:val="24"/>
          <w:szCs w:val="24"/>
          <w:lang w:eastAsia="bg-BG"/>
        </w:rPr>
        <w:t xml:space="preserve">менование на обществената поръчка - обособената позиция , участник, адрес и телефон.  </w:t>
      </w:r>
    </w:p>
    <w:p w:rsidR="00F010A8" w:rsidRPr="00370EFA" w:rsidRDefault="00F010A8" w:rsidP="00255D41">
      <w:pPr>
        <w:tabs>
          <w:tab w:val="left" w:pos="900"/>
        </w:tabs>
        <w:spacing w:after="0" w:line="240" w:lineRule="auto"/>
        <w:ind w:firstLine="709"/>
        <w:jc w:val="both"/>
        <w:rPr>
          <w:b/>
          <w:sz w:val="24"/>
          <w:szCs w:val="24"/>
        </w:rPr>
      </w:pPr>
      <w:r w:rsidRPr="008A2FD3">
        <w:rPr>
          <w:b/>
          <w:sz w:val="24"/>
          <w:szCs w:val="24"/>
        </w:rPr>
        <w:t>6. Каталог – за позиция № 2.</w:t>
      </w:r>
    </w:p>
    <w:p w:rsidR="00255D41" w:rsidRPr="00370EFA" w:rsidRDefault="00255D41" w:rsidP="00255D41">
      <w:pPr>
        <w:tabs>
          <w:tab w:val="left" w:pos="900"/>
        </w:tabs>
        <w:spacing w:after="0" w:line="240" w:lineRule="auto"/>
        <w:ind w:firstLine="709"/>
        <w:jc w:val="both"/>
        <w:rPr>
          <w:sz w:val="24"/>
          <w:szCs w:val="24"/>
        </w:rPr>
      </w:pPr>
    </w:p>
    <w:p w:rsidR="00255D41" w:rsidRPr="00370EFA" w:rsidRDefault="00DB3A78" w:rsidP="00255D41">
      <w:pPr>
        <w:spacing w:after="0" w:line="240" w:lineRule="auto"/>
        <w:ind w:firstLine="741"/>
        <w:jc w:val="center"/>
        <w:rPr>
          <w:rFonts w:eastAsia="Times New Roman"/>
          <w:b/>
          <w:bCs/>
          <w:caps/>
          <w:sz w:val="24"/>
          <w:szCs w:val="26"/>
        </w:rPr>
      </w:pPr>
      <w:r w:rsidRPr="00370EFA">
        <w:rPr>
          <w:rFonts w:eastAsia="Calibri" w:cs="Times New Roman"/>
          <w:b/>
          <w:sz w:val="24"/>
          <w:szCs w:val="24"/>
        </w:rPr>
        <w:t>VІ.</w:t>
      </w:r>
      <w:r w:rsidRPr="00370EFA">
        <w:rPr>
          <w:rFonts w:eastAsia="Times New Roman"/>
          <w:b/>
          <w:bCs/>
          <w:caps/>
          <w:sz w:val="24"/>
          <w:szCs w:val="26"/>
        </w:rPr>
        <w:t xml:space="preserve"> </w:t>
      </w:r>
      <w:r w:rsidR="00255D41" w:rsidRPr="00370EFA">
        <w:rPr>
          <w:rFonts w:eastAsia="Times New Roman"/>
          <w:b/>
          <w:bCs/>
          <w:caps/>
          <w:sz w:val="24"/>
          <w:szCs w:val="26"/>
        </w:rPr>
        <w:t xml:space="preserve">ГОДНОСТ, ИКОНОМИЧЕСКО И ФИНАНСОВО СЪСТОЯНИЕ, ТЕХНИЧЕСКИ И ПРОФЕСИОНАЛНИ СПОСОБНОСТИ НА УЧАСТНИЦИТЕ. </w:t>
      </w:r>
    </w:p>
    <w:p w:rsidR="00255D41" w:rsidRPr="00370EFA" w:rsidRDefault="00255D41" w:rsidP="00255D41">
      <w:pPr>
        <w:spacing w:after="0" w:line="240" w:lineRule="auto"/>
        <w:ind w:firstLine="741"/>
        <w:jc w:val="center"/>
        <w:rPr>
          <w:rFonts w:eastAsia="Times New Roman"/>
          <w:b/>
          <w:bCs/>
          <w:caps/>
          <w:sz w:val="24"/>
          <w:szCs w:val="26"/>
        </w:rPr>
      </w:pPr>
      <w:r w:rsidRPr="00370EFA">
        <w:rPr>
          <w:rFonts w:eastAsia="Times New Roman"/>
          <w:b/>
          <w:bCs/>
          <w:caps/>
          <w:sz w:val="24"/>
          <w:szCs w:val="26"/>
        </w:rPr>
        <w:t>минимални изисквания.</w:t>
      </w:r>
    </w:p>
    <w:p w:rsidR="00255D41" w:rsidRPr="00370EFA" w:rsidRDefault="00255D41" w:rsidP="00701A08">
      <w:pPr>
        <w:pStyle w:val="a3"/>
        <w:spacing w:after="0" w:line="240" w:lineRule="auto"/>
        <w:ind w:left="1287"/>
        <w:rPr>
          <w:rFonts w:eastAsia="MS Mincho" w:cs="Times New Roman"/>
          <w:b/>
          <w:color w:val="000000" w:themeColor="text1"/>
          <w:sz w:val="24"/>
          <w:szCs w:val="24"/>
        </w:rPr>
      </w:pPr>
    </w:p>
    <w:p w:rsidR="00255D41" w:rsidRPr="00370EFA" w:rsidRDefault="00255D41" w:rsidP="00701A08">
      <w:pPr>
        <w:pStyle w:val="a3"/>
        <w:spacing w:after="0" w:line="240" w:lineRule="auto"/>
        <w:ind w:left="1287"/>
        <w:rPr>
          <w:rFonts w:eastAsia="MS Mincho" w:cs="Times New Roman"/>
          <w:b/>
          <w:color w:val="000000" w:themeColor="text1"/>
          <w:sz w:val="24"/>
          <w:szCs w:val="24"/>
        </w:rPr>
      </w:pPr>
    </w:p>
    <w:p w:rsidR="00120DB6" w:rsidRPr="00370EFA" w:rsidRDefault="00120DB6" w:rsidP="00701A08">
      <w:pPr>
        <w:pStyle w:val="a3"/>
        <w:spacing w:after="0" w:line="240" w:lineRule="auto"/>
        <w:ind w:left="2703" w:firstLine="129"/>
        <w:rPr>
          <w:rFonts w:eastAsia="MS Mincho" w:cs="Times New Roman"/>
          <w:b/>
          <w:color w:val="000000" w:themeColor="text1"/>
          <w:sz w:val="24"/>
          <w:szCs w:val="24"/>
        </w:rPr>
      </w:pPr>
      <w:r w:rsidRPr="00370EFA">
        <w:rPr>
          <w:rFonts w:eastAsia="MS Mincho" w:cs="Times New Roman"/>
          <w:b/>
          <w:color w:val="000000" w:themeColor="text1"/>
          <w:sz w:val="24"/>
          <w:szCs w:val="24"/>
        </w:rPr>
        <w:t>ИЗИСКВАНИЯ КЪМ УЧАСТНИЦИТЕ</w:t>
      </w:r>
    </w:p>
    <w:p w:rsidR="00120DB6" w:rsidRPr="00370EFA" w:rsidRDefault="00120DB6" w:rsidP="00120DB6">
      <w:pPr>
        <w:spacing w:after="0" w:line="240" w:lineRule="auto"/>
        <w:jc w:val="both"/>
        <w:rPr>
          <w:rFonts w:cs="Times New Roman"/>
          <w:sz w:val="24"/>
          <w:szCs w:val="24"/>
        </w:rPr>
      </w:pPr>
      <w:r w:rsidRPr="00370EFA">
        <w:rPr>
          <w:rFonts w:cs="Times New Roman"/>
          <w:sz w:val="24"/>
          <w:szCs w:val="24"/>
        </w:rPr>
        <w:tab/>
        <w:t xml:space="preserve">Участник при възлагане на обществената поръчка </w:t>
      </w:r>
      <w:r w:rsidRPr="00370EFA">
        <w:rPr>
          <w:sz w:val="24"/>
          <w:szCs w:val="24"/>
        </w:rPr>
        <w:t>на стойност</w:t>
      </w:r>
      <w:r w:rsidR="00C0742F" w:rsidRPr="00370EFA">
        <w:rPr>
          <w:rFonts w:cs="Times New Roman"/>
          <w:b/>
          <w:sz w:val="24"/>
          <w:szCs w:val="24"/>
        </w:rPr>
        <w:t xml:space="preserve"> по чл. 20, ал. 3, т. 2</w:t>
      </w:r>
      <w:r w:rsidRPr="00370EFA">
        <w:rPr>
          <w:rFonts w:cs="Times New Roman"/>
          <w:b/>
          <w:sz w:val="24"/>
          <w:szCs w:val="24"/>
        </w:rPr>
        <w:t xml:space="preserve"> от ЗОП чрез събиране на оферти с обява</w:t>
      </w:r>
      <w:r w:rsidRPr="00370EFA">
        <w:rPr>
          <w:rFonts w:cs="Times New Roman"/>
          <w:sz w:val="24"/>
          <w:szCs w:val="24"/>
        </w:rPr>
        <w:t xml:space="preserve"> може да бъде всяко българско или чуждестранно физическо или юридическо лице или техни обединения, както и всяко друго образувание, което има</w:t>
      </w:r>
      <w:r w:rsidR="00C0742F" w:rsidRPr="00370EFA">
        <w:rPr>
          <w:rFonts w:cs="Times New Roman"/>
          <w:sz w:val="24"/>
          <w:szCs w:val="24"/>
        </w:rPr>
        <w:t xml:space="preserve"> прав</w:t>
      </w:r>
      <w:r w:rsidR="00E17CC2" w:rsidRPr="00370EFA">
        <w:rPr>
          <w:rFonts w:cs="Times New Roman"/>
          <w:sz w:val="24"/>
          <w:szCs w:val="24"/>
        </w:rPr>
        <w:t>о да изпълнява дейности включени в предмета на поръчката</w:t>
      </w:r>
      <w:r w:rsidRPr="00370EFA">
        <w:rPr>
          <w:rFonts w:cs="Times New Roman"/>
          <w:sz w:val="24"/>
          <w:szCs w:val="24"/>
        </w:rPr>
        <w:t>, съгласно законодателството на държавата, в която то е установено</w:t>
      </w:r>
      <w:r w:rsidR="00E17CC2" w:rsidRPr="00370EFA">
        <w:rPr>
          <w:rFonts w:cs="Times New Roman"/>
          <w:sz w:val="24"/>
          <w:szCs w:val="24"/>
        </w:rPr>
        <w:t xml:space="preserve"> – важи за двете обособени позиции.</w:t>
      </w:r>
    </w:p>
    <w:p w:rsidR="005A2172" w:rsidRPr="00370EFA" w:rsidRDefault="005A2172" w:rsidP="00120DB6">
      <w:pPr>
        <w:spacing w:after="0" w:line="240" w:lineRule="auto"/>
        <w:jc w:val="both"/>
        <w:rPr>
          <w:rFonts w:cs="Times New Roman"/>
          <w:sz w:val="24"/>
          <w:szCs w:val="24"/>
        </w:rPr>
      </w:pPr>
    </w:p>
    <w:p w:rsidR="00120DB6" w:rsidRPr="00370EFA" w:rsidRDefault="00120DB6" w:rsidP="00D710FC">
      <w:pPr>
        <w:pStyle w:val="a3"/>
        <w:numPr>
          <w:ilvl w:val="0"/>
          <w:numId w:val="2"/>
        </w:numPr>
        <w:spacing w:after="0" w:line="240" w:lineRule="auto"/>
        <w:ind w:left="0" w:firstLine="709"/>
        <w:jc w:val="both"/>
        <w:rPr>
          <w:rFonts w:eastAsia="Times New Roman" w:cs="Times New Roman"/>
          <w:b/>
          <w:bCs/>
          <w:color w:val="000000"/>
          <w:sz w:val="24"/>
          <w:szCs w:val="24"/>
          <w:lang w:eastAsia="bg-BG"/>
        </w:rPr>
      </w:pPr>
      <w:r w:rsidRPr="00370EFA">
        <w:rPr>
          <w:rFonts w:eastAsia="Times New Roman" w:cs="Times New Roman"/>
          <w:b/>
          <w:bCs/>
          <w:color w:val="000000"/>
          <w:sz w:val="24"/>
          <w:szCs w:val="24"/>
          <w:lang w:eastAsia="bg-BG"/>
        </w:rPr>
        <w:t xml:space="preserve">Изисквания за личното състояние: </w:t>
      </w:r>
    </w:p>
    <w:p w:rsidR="00120DB6" w:rsidRPr="00370EFA" w:rsidRDefault="00120DB6" w:rsidP="00E718FB">
      <w:pPr>
        <w:spacing w:after="0" w:line="240" w:lineRule="auto"/>
        <w:ind w:firstLine="709"/>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За участниците не следва да са налице основанията по чл. 54, ал. 1, т.1-5 и т.7 от ЗОП:</w:t>
      </w:r>
    </w:p>
    <w:p w:rsidR="00120DB6" w:rsidRPr="00370EFA" w:rsidRDefault="00120DB6" w:rsidP="00120DB6">
      <w:pPr>
        <w:spacing w:after="0" w:line="240" w:lineRule="auto"/>
        <w:jc w:val="both"/>
        <w:rPr>
          <w:rFonts w:cs="Times New Roman"/>
          <w:sz w:val="24"/>
          <w:szCs w:val="24"/>
        </w:rPr>
      </w:pPr>
      <w:r w:rsidRPr="00370EFA">
        <w:rPr>
          <w:rFonts w:cs="Times New Roman"/>
          <w:sz w:val="24"/>
          <w:szCs w:val="24"/>
        </w:rPr>
        <w:lastRenderedPageBreak/>
        <w:t xml:space="preserve">Всеки участник трябва да представи декларация за липсата на обстоятелствата по </w:t>
      </w:r>
      <w:hyperlink r:id="rId14" w:history="1">
        <w:r w:rsidRPr="00370EFA">
          <w:rPr>
            <w:rFonts w:cs="Times New Roman"/>
            <w:color w:val="000000"/>
            <w:sz w:val="24"/>
            <w:szCs w:val="24"/>
          </w:rPr>
          <w:t>чл. 54, ал. 1, т. 1</w:t>
        </w:r>
      </w:hyperlink>
      <w:r w:rsidRPr="00370EFA">
        <w:rPr>
          <w:rFonts w:cs="Times New Roman"/>
          <w:sz w:val="24"/>
          <w:szCs w:val="24"/>
        </w:rPr>
        <w:t xml:space="preserve"> – </w:t>
      </w:r>
      <w:hyperlink r:id="rId15" w:history="1">
        <w:r w:rsidRPr="00370EFA">
          <w:rPr>
            <w:rFonts w:cs="Times New Roman"/>
            <w:color w:val="000000"/>
            <w:sz w:val="24"/>
            <w:szCs w:val="24"/>
          </w:rPr>
          <w:t>5</w:t>
        </w:r>
      </w:hyperlink>
      <w:r w:rsidRPr="00370EFA">
        <w:rPr>
          <w:rFonts w:cs="Times New Roman"/>
          <w:sz w:val="24"/>
          <w:szCs w:val="24"/>
        </w:rPr>
        <w:t xml:space="preserve"> и </w:t>
      </w:r>
      <w:hyperlink r:id="rId16" w:history="1">
        <w:r w:rsidRPr="00370EFA">
          <w:rPr>
            <w:rFonts w:cs="Times New Roman"/>
            <w:color w:val="000000"/>
            <w:sz w:val="24"/>
            <w:szCs w:val="24"/>
          </w:rPr>
          <w:t>7 от ЗОП</w:t>
        </w:r>
      </w:hyperlink>
      <w:r w:rsidRPr="00370EFA">
        <w:rPr>
          <w:rFonts w:cs="Times New Roman"/>
          <w:sz w:val="24"/>
          <w:szCs w:val="24"/>
        </w:rPr>
        <w:t>.</w:t>
      </w:r>
    </w:p>
    <w:p w:rsidR="00120DB6" w:rsidRPr="00370EFA" w:rsidRDefault="00120DB6" w:rsidP="00120DB6">
      <w:pPr>
        <w:spacing w:after="0" w:line="240" w:lineRule="auto"/>
        <w:ind w:firstLine="709"/>
        <w:jc w:val="both"/>
        <w:rPr>
          <w:rFonts w:eastAsia="Times New Roman" w:cs="Times New Roman"/>
          <w:b/>
          <w:i/>
          <w:color w:val="000000"/>
          <w:sz w:val="24"/>
          <w:szCs w:val="24"/>
          <w:lang w:eastAsia="bg-BG"/>
        </w:rPr>
      </w:pPr>
      <w:r w:rsidRPr="00370EFA">
        <w:rPr>
          <w:rFonts w:eastAsia="Times New Roman" w:cs="Times New Roman"/>
          <w:b/>
          <w:i/>
          <w:color w:val="000000"/>
          <w:sz w:val="24"/>
          <w:szCs w:val="24"/>
          <w:lang w:eastAsia="bg-BG"/>
        </w:rPr>
        <w:t xml:space="preserve">Декларацията за липсата на обстоятелствата по </w:t>
      </w:r>
      <w:hyperlink r:id="rId17" w:history="1">
        <w:r w:rsidRPr="00370EFA">
          <w:rPr>
            <w:rFonts w:eastAsia="Times New Roman" w:cs="Times New Roman"/>
            <w:b/>
            <w:i/>
            <w:color w:val="000000"/>
            <w:sz w:val="24"/>
            <w:szCs w:val="24"/>
            <w:lang w:eastAsia="bg-BG"/>
          </w:rPr>
          <w:t>чл. 54, ал. 1, т. 1</w:t>
        </w:r>
      </w:hyperlink>
      <w:r w:rsidRPr="00370EFA">
        <w:rPr>
          <w:rFonts w:eastAsia="Times New Roman" w:cs="Times New Roman"/>
          <w:b/>
          <w:i/>
          <w:color w:val="000000"/>
          <w:sz w:val="24"/>
          <w:szCs w:val="24"/>
          <w:lang w:eastAsia="bg-BG"/>
        </w:rPr>
        <w:t xml:space="preserve">, </w:t>
      </w:r>
      <w:hyperlink r:id="rId18" w:history="1">
        <w:r w:rsidRPr="00370EFA">
          <w:rPr>
            <w:rFonts w:eastAsia="Times New Roman" w:cs="Times New Roman"/>
            <w:b/>
            <w:i/>
            <w:color w:val="000000"/>
            <w:sz w:val="24"/>
            <w:szCs w:val="24"/>
            <w:lang w:eastAsia="bg-BG"/>
          </w:rPr>
          <w:t>2</w:t>
        </w:r>
      </w:hyperlink>
      <w:r w:rsidRPr="00370EFA">
        <w:rPr>
          <w:rFonts w:eastAsia="Times New Roman" w:cs="Times New Roman"/>
          <w:b/>
          <w:i/>
          <w:color w:val="000000"/>
          <w:sz w:val="24"/>
          <w:szCs w:val="24"/>
          <w:lang w:eastAsia="bg-BG"/>
        </w:rPr>
        <w:t xml:space="preserve"> и </w:t>
      </w:r>
      <w:hyperlink r:id="rId19" w:history="1">
        <w:r w:rsidRPr="00370EFA">
          <w:rPr>
            <w:rFonts w:eastAsia="Times New Roman" w:cs="Times New Roman"/>
            <w:b/>
            <w:i/>
            <w:color w:val="000000"/>
            <w:sz w:val="24"/>
            <w:szCs w:val="24"/>
            <w:lang w:eastAsia="bg-BG"/>
          </w:rPr>
          <w:t>7 от ЗОП</w:t>
        </w:r>
      </w:hyperlink>
      <w:r w:rsidRPr="00370EFA">
        <w:rPr>
          <w:rFonts w:eastAsia="Times New Roman" w:cs="Times New Roman"/>
          <w:b/>
          <w:i/>
          <w:color w:val="000000"/>
          <w:sz w:val="24"/>
          <w:szCs w:val="24"/>
          <w:lang w:eastAsia="bg-BG"/>
        </w:rPr>
        <w:t xml:space="preserve"> се подписва от лицата, които представляват участника. Когато участникът се представлява от повече от едно лице, декларацията за обстоятелствата по </w:t>
      </w:r>
      <w:hyperlink r:id="rId20" w:history="1">
        <w:r w:rsidRPr="00370EFA">
          <w:rPr>
            <w:rFonts w:eastAsia="Times New Roman" w:cs="Times New Roman"/>
            <w:b/>
            <w:i/>
            <w:color w:val="000000"/>
            <w:sz w:val="24"/>
            <w:szCs w:val="24"/>
            <w:lang w:eastAsia="bg-BG"/>
          </w:rPr>
          <w:t>чл. 54, ал. 1, т. 3</w:t>
        </w:r>
      </w:hyperlink>
      <w:r w:rsidRPr="00370EFA">
        <w:rPr>
          <w:rFonts w:eastAsia="Times New Roman" w:cs="Times New Roman"/>
          <w:b/>
          <w:i/>
          <w:color w:val="000000"/>
          <w:sz w:val="24"/>
          <w:szCs w:val="24"/>
          <w:lang w:eastAsia="bg-BG"/>
        </w:rPr>
        <w:t xml:space="preserve"> – </w:t>
      </w:r>
      <w:hyperlink r:id="rId21" w:history="1">
        <w:r w:rsidRPr="00370EFA">
          <w:rPr>
            <w:rFonts w:eastAsia="Times New Roman" w:cs="Times New Roman"/>
            <w:b/>
            <w:i/>
            <w:color w:val="000000"/>
            <w:sz w:val="24"/>
            <w:szCs w:val="24"/>
            <w:lang w:eastAsia="bg-BG"/>
          </w:rPr>
          <w:t>5 от ЗОП</w:t>
        </w:r>
      </w:hyperlink>
      <w:r w:rsidRPr="00370EFA">
        <w:rPr>
          <w:rFonts w:eastAsia="Times New Roman" w:cs="Times New Roman"/>
          <w:b/>
          <w:i/>
          <w:color w:val="000000"/>
          <w:sz w:val="24"/>
          <w:szCs w:val="24"/>
          <w:lang w:eastAsia="bg-BG"/>
        </w:rPr>
        <w:t xml:space="preserve"> се подписва от лицето, което може самостоятелно да го представлява.</w:t>
      </w:r>
    </w:p>
    <w:p w:rsidR="00120DB6" w:rsidRPr="00370EFA" w:rsidRDefault="00120DB6" w:rsidP="00E718FB">
      <w:pPr>
        <w:spacing w:after="0" w:line="240" w:lineRule="auto"/>
        <w:ind w:firstLine="709"/>
        <w:jc w:val="both"/>
        <w:rPr>
          <w:rFonts w:eastAsia="Times New Roman" w:cs="Times New Roman"/>
          <w:sz w:val="24"/>
          <w:szCs w:val="24"/>
          <w:lang w:eastAsia="bg-BG"/>
        </w:rPr>
      </w:pPr>
      <w:r w:rsidRPr="00370EFA">
        <w:rPr>
          <w:rFonts w:eastAsia="Times New Roman" w:cs="Times New Roman"/>
          <w:sz w:val="24"/>
          <w:szCs w:val="24"/>
          <w:lang w:eastAsia="bg-BG"/>
        </w:rPr>
        <w:t>При участник – обединение, което не е юридическо лице, се представя копие от документ, от който да е видно правното основание за създаване на обединението, както и следната информация, във връзка с конкретната обществена поръчка:</w:t>
      </w:r>
    </w:p>
    <w:p w:rsidR="00120DB6" w:rsidRPr="00370EFA" w:rsidRDefault="00120DB6" w:rsidP="00120DB6">
      <w:pPr>
        <w:spacing w:after="0" w:line="240" w:lineRule="auto"/>
        <w:ind w:firstLine="567"/>
        <w:jc w:val="both"/>
        <w:rPr>
          <w:rFonts w:eastAsia="Times New Roman" w:cs="Times New Roman"/>
          <w:sz w:val="24"/>
          <w:szCs w:val="24"/>
          <w:lang w:eastAsia="bg-BG"/>
        </w:rPr>
      </w:pPr>
      <w:r w:rsidRPr="00370EFA">
        <w:rPr>
          <w:rFonts w:eastAsia="Times New Roman" w:cs="Times New Roman"/>
          <w:sz w:val="24"/>
          <w:szCs w:val="24"/>
          <w:lang w:eastAsia="bg-BG"/>
        </w:rPr>
        <w:t>- правата и задълженията на участниците в обединението;</w:t>
      </w:r>
    </w:p>
    <w:p w:rsidR="00120DB6" w:rsidRPr="00370EFA" w:rsidRDefault="00120DB6" w:rsidP="00120DB6">
      <w:pPr>
        <w:spacing w:after="0" w:line="240" w:lineRule="auto"/>
        <w:ind w:firstLine="567"/>
        <w:jc w:val="both"/>
        <w:rPr>
          <w:rFonts w:eastAsia="Times New Roman" w:cs="Times New Roman"/>
          <w:sz w:val="24"/>
          <w:szCs w:val="24"/>
          <w:lang w:eastAsia="bg-BG"/>
        </w:rPr>
      </w:pPr>
      <w:r w:rsidRPr="00370EFA">
        <w:rPr>
          <w:rFonts w:eastAsia="Times New Roman" w:cs="Times New Roman"/>
          <w:sz w:val="24"/>
          <w:szCs w:val="24"/>
          <w:lang w:eastAsia="bg-BG"/>
        </w:rPr>
        <w:t>- разпределението на отговорността между членовете на обединението;</w:t>
      </w:r>
    </w:p>
    <w:p w:rsidR="00120DB6" w:rsidRPr="00370EFA" w:rsidRDefault="00120DB6" w:rsidP="00120DB6">
      <w:pPr>
        <w:spacing w:after="0" w:line="240" w:lineRule="auto"/>
        <w:ind w:firstLine="567"/>
        <w:jc w:val="both"/>
        <w:rPr>
          <w:rFonts w:eastAsia="Times New Roman" w:cs="Times New Roman"/>
          <w:sz w:val="24"/>
          <w:szCs w:val="24"/>
          <w:lang w:eastAsia="bg-BG"/>
        </w:rPr>
      </w:pPr>
      <w:r w:rsidRPr="00370EFA">
        <w:rPr>
          <w:rFonts w:eastAsia="Times New Roman" w:cs="Times New Roman"/>
          <w:sz w:val="24"/>
          <w:szCs w:val="24"/>
          <w:lang w:eastAsia="bg-BG"/>
        </w:rPr>
        <w:t>- дейностите, които ще изпълнява всеки член на обединението.</w:t>
      </w:r>
    </w:p>
    <w:p w:rsidR="00120DB6" w:rsidRPr="00370EFA" w:rsidRDefault="00120DB6" w:rsidP="00120DB6">
      <w:pPr>
        <w:spacing w:after="0" w:line="240" w:lineRule="auto"/>
        <w:ind w:firstLine="567"/>
        <w:jc w:val="both"/>
        <w:rPr>
          <w:rFonts w:cs="Times New Roman"/>
          <w:sz w:val="24"/>
          <w:szCs w:val="24"/>
        </w:rPr>
      </w:pPr>
      <w:r w:rsidRPr="00370EFA">
        <w:rPr>
          <w:rFonts w:cs="Times New Roman"/>
          <w:sz w:val="24"/>
          <w:szCs w:val="24"/>
        </w:rPr>
        <w:t>При участие на обединения, които не са юридически лица, съответствието с изискванията на Възложителя и условията, на които следва да отговарят участниците,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120DB6" w:rsidRPr="00370EFA" w:rsidRDefault="00120DB6" w:rsidP="00120DB6">
      <w:pPr>
        <w:widowControl w:val="0"/>
        <w:tabs>
          <w:tab w:val="left" w:pos="810"/>
        </w:tabs>
        <w:autoSpaceDE w:val="0"/>
        <w:autoSpaceDN w:val="0"/>
        <w:adjustRightInd w:val="0"/>
        <w:spacing w:after="0"/>
        <w:ind w:firstLine="540"/>
        <w:jc w:val="center"/>
        <w:rPr>
          <w:rFonts w:cs="Times New Roman"/>
          <w:b/>
          <w:bCs/>
          <w:sz w:val="24"/>
          <w:szCs w:val="24"/>
        </w:rPr>
      </w:pPr>
    </w:p>
    <w:p w:rsidR="00E70672" w:rsidRPr="009875AE" w:rsidRDefault="00E70672" w:rsidP="00D710FC">
      <w:pPr>
        <w:pStyle w:val="a3"/>
        <w:numPr>
          <w:ilvl w:val="0"/>
          <w:numId w:val="2"/>
        </w:numPr>
        <w:spacing w:after="0" w:line="240" w:lineRule="auto"/>
        <w:ind w:left="0" w:firstLine="709"/>
        <w:jc w:val="both"/>
        <w:rPr>
          <w:rFonts w:eastAsia="Times New Roman" w:cs="Times New Roman"/>
          <w:b/>
          <w:bCs/>
          <w:sz w:val="24"/>
          <w:szCs w:val="24"/>
          <w:lang w:eastAsia="bg-BG"/>
        </w:rPr>
      </w:pPr>
      <w:r w:rsidRPr="009875AE">
        <w:rPr>
          <w:rFonts w:eastAsia="Times New Roman" w:cs="Times New Roman"/>
          <w:b/>
          <w:bCs/>
          <w:sz w:val="24"/>
          <w:szCs w:val="24"/>
          <w:lang w:eastAsia="bg-BG"/>
        </w:rPr>
        <w:t>Критерии за подбор</w:t>
      </w:r>
      <w:r w:rsidR="00A54F23" w:rsidRPr="009875AE">
        <w:rPr>
          <w:rFonts w:eastAsia="Times New Roman" w:cs="Times New Roman"/>
          <w:b/>
          <w:bCs/>
          <w:sz w:val="24"/>
          <w:szCs w:val="24"/>
          <w:lang w:eastAsia="bg-BG"/>
        </w:rPr>
        <w:t>:</w:t>
      </w:r>
    </w:p>
    <w:p w:rsidR="00A51AB7" w:rsidRPr="00370EFA" w:rsidRDefault="00DB3A78" w:rsidP="00A51AB7">
      <w:pPr>
        <w:spacing w:after="240"/>
        <w:ind w:left="-360" w:firstLine="540"/>
        <w:jc w:val="both"/>
        <w:rPr>
          <w:rFonts w:eastAsia="Times New Roman" w:cs="Times New Roman"/>
          <w:b/>
          <w:sz w:val="24"/>
          <w:szCs w:val="24"/>
        </w:rPr>
      </w:pPr>
      <w:r w:rsidRPr="00370EFA">
        <w:rPr>
          <w:rFonts w:eastAsia="Calibri" w:cs="Times New Roman"/>
          <w:b/>
          <w:sz w:val="24"/>
          <w:szCs w:val="24"/>
        </w:rPr>
        <w:t>1.</w:t>
      </w:r>
      <w:r w:rsidR="00A51AB7" w:rsidRPr="00370EFA">
        <w:rPr>
          <w:rFonts w:eastAsia="Times New Roman" w:cs="Times New Roman"/>
          <w:b/>
          <w:sz w:val="24"/>
          <w:szCs w:val="24"/>
        </w:rPr>
        <w:t>Годността (правоспособността) за упражняване на професионална дейност на участника</w:t>
      </w:r>
      <w:r w:rsidR="00A51AB7" w:rsidRPr="00370EFA">
        <w:rPr>
          <w:rFonts w:eastAsia="Times New Roman" w:cs="Times New Roman"/>
          <w:sz w:val="24"/>
          <w:szCs w:val="24"/>
        </w:rPr>
        <w:t xml:space="preserve"> – </w:t>
      </w:r>
      <w:r w:rsidR="00A51AB7" w:rsidRPr="00370EFA">
        <w:rPr>
          <w:rFonts w:eastAsia="Times New Roman" w:cs="Times New Roman"/>
          <w:b/>
          <w:sz w:val="24"/>
          <w:szCs w:val="24"/>
          <w:u w:val="single"/>
        </w:rPr>
        <w:t>важи и за двете обособени позиции</w:t>
      </w:r>
      <w:r w:rsidR="00A51AB7" w:rsidRPr="00370EFA">
        <w:rPr>
          <w:rFonts w:eastAsia="Times New Roman" w:cs="Times New Roman"/>
          <w:b/>
          <w:sz w:val="24"/>
          <w:szCs w:val="24"/>
        </w:rPr>
        <w:t xml:space="preserve">:  </w:t>
      </w:r>
    </w:p>
    <w:p w:rsidR="00A51AB7" w:rsidRPr="00370EFA" w:rsidRDefault="00A51AB7" w:rsidP="00A51AB7">
      <w:pPr>
        <w:spacing w:after="240" w:line="259" w:lineRule="auto"/>
        <w:ind w:left="-360" w:firstLine="540"/>
        <w:jc w:val="both"/>
        <w:rPr>
          <w:rFonts w:eastAsia="Times New Roman" w:cs="Times New Roman"/>
          <w:b/>
          <w:sz w:val="24"/>
          <w:szCs w:val="24"/>
          <w:u w:val="single"/>
          <w:lang w:eastAsia="bg-BG"/>
        </w:rPr>
      </w:pPr>
      <w:r w:rsidRPr="00370EFA">
        <w:rPr>
          <w:rFonts w:eastAsia="Times New Roman" w:cs="Times New Roman"/>
          <w:b/>
          <w:sz w:val="24"/>
          <w:szCs w:val="24"/>
          <w:u w:val="single"/>
          <w:lang w:eastAsia="bg-BG"/>
        </w:rPr>
        <w:t>Минимални изисквания за допустимост:</w:t>
      </w:r>
    </w:p>
    <w:p w:rsidR="00A51AB7" w:rsidRPr="00370EFA" w:rsidRDefault="00A51AB7" w:rsidP="00A51AB7">
      <w:pPr>
        <w:spacing w:after="240" w:line="240" w:lineRule="auto"/>
        <w:ind w:left="-360" w:firstLine="540"/>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Участник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дейностите, включени в предмета на поръчката</w:t>
      </w:r>
      <w:r w:rsidR="00C6178A" w:rsidRPr="00370EFA">
        <w:rPr>
          <w:rFonts w:eastAsia="Times New Roman" w:cs="Times New Roman"/>
          <w:color w:val="000000"/>
          <w:sz w:val="24"/>
          <w:szCs w:val="24"/>
          <w:lang w:eastAsia="bg-BG"/>
        </w:rPr>
        <w:t xml:space="preserve"> на обособената позиция</w:t>
      </w:r>
      <w:r w:rsidRPr="00370EFA">
        <w:rPr>
          <w:rFonts w:eastAsia="Times New Roman" w:cs="Times New Roman"/>
          <w:color w:val="000000"/>
          <w:sz w:val="24"/>
          <w:szCs w:val="24"/>
          <w:lang w:eastAsia="bg-BG"/>
        </w:rPr>
        <w:t xml:space="preserve">, съгласно законодателството на държавата, в която то е установено. </w:t>
      </w:r>
    </w:p>
    <w:p w:rsidR="00A51AB7" w:rsidRPr="00370EFA" w:rsidRDefault="00A51AB7" w:rsidP="00A51AB7">
      <w:pPr>
        <w:spacing w:after="240" w:line="240" w:lineRule="auto"/>
        <w:ind w:left="-360" w:firstLine="540"/>
        <w:jc w:val="both"/>
        <w:rPr>
          <w:rFonts w:eastAsia="Times New Roman" w:cs="Times New Roman"/>
          <w:sz w:val="24"/>
          <w:szCs w:val="24"/>
          <w:lang w:eastAsia="bg-BG"/>
        </w:rPr>
      </w:pPr>
      <w:r w:rsidRPr="00370EFA">
        <w:rPr>
          <w:rFonts w:eastAsia="Times New Roman" w:cs="Times New Roman"/>
          <w:bCs/>
          <w:color w:val="000000"/>
          <w:sz w:val="24"/>
          <w:szCs w:val="24"/>
          <w:lang w:eastAsia="bg-BG"/>
        </w:rPr>
        <w:t>Участникът следва да е вписан в Търговския регистър като търговец или да има това качество, съгласно законодателството на държавата, в която е установен.</w:t>
      </w:r>
      <w:r w:rsidRPr="00370EFA">
        <w:rPr>
          <w:rFonts w:eastAsia="Times New Roman" w:cs="Times New Roman"/>
          <w:sz w:val="24"/>
          <w:szCs w:val="24"/>
          <w:lang w:eastAsia="bg-BG"/>
        </w:rPr>
        <w:t xml:space="preserve"> </w:t>
      </w:r>
    </w:p>
    <w:p w:rsidR="00A51AB7" w:rsidRPr="00370EFA" w:rsidRDefault="00A51AB7" w:rsidP="00A51AB7">
      <w:pPr>
        <w:spacing w:after="240" w:line="240" w:lineRule="auto"/>
        <w:ind w:left="-360" w:firstLine="540"/>
        <w:jc w:val="both"/>
        <w:rPr>
          <w:rFonts w:eastAsia="Times New Roman" w:cs="Times New Roman"/>
          <w:bCs/>
          <w:color w:val="000000"/>
          <w:sz w:val="24"/>
          <w:szCs w:val="24"/>
          <w:lang w:eastAsia="bg-BG"/>
        </w:rPr>
      </w:pPr>
      <w:r w:rsidRPr="00370EFA">
        <w:rPr>
          <w:rFonts w:eastAsia="Times New Roman" w:cs="Times New Roman"/>
          <w:bCs/>
          <w:color w:val="000000"/>
          <w:sz w:val="24"/>
          <w:szCs w:val="24"/>
          <w:lang w:eastAsia="bg-BG"/>
        </w:rPr>
        <w:t>Съгласно Приложение ХІ към Директива 2014/24/ЕС, за Република България регистърът е „Търговски регистър“.</w:t>
      </w:r>
    </w:p>
    <w:p w:rsidR="00940E70" w:rsidRPr="00370EFA" w:rsidRDefault="00A51AB7" w:rsidP="00940E70">
      <w:pPr>
        <w:spacing w:after="240" w:line="240" w:lineRule="auto"/>
        <w:ind w:left="-360" w:firstLine="540"/>
        <w:jc w:val="both"/>
        <w:rPr>
          <w:rFonts w:eastAsia="Times New Roman" w:cs="Times New Roman"/>
          <w:b/>
          <w:sz w:val="24"/>
          <w:szCs w:val="24"/>
          <w:lang w:eastAsia="bg-BG"/>
        </w:rPr>
      </w:pPr>
      <w:r w:rsidRPr="00370EFA">
        <w:rPr>
          <w:rFonts w:eastAsia="Times New Roman" w:cs="Times New Roman"/>
          <w:b/>
          <w:sz w:val="24"/>
          <w:szCs w:val="24"/>
          <w:lang w:eastAsia="bg-BG"/>
        </w:rPr>
        <w:t>Съответствието с посочените от Възложителя критерии за подбор, се удостоверява от участника в Заявлението за участие.</w:t>
      </w:r>
    </w:p>
    <w:p w:rsidR="00940E70" w:rsidRPr="00370EFA" w:rsidRDefault="00940E70" w:rsidP="00940E70">
      <w:pPr>
        <w:spacing w:after="240" w:line="240" w:lineRule="auto"/>
        <w:ind w:left="-360" w:firstLine="540"/>
        <w:jc w:val="both"/>
        <w:rPr>
          <w:rFonts w:eastAsia="Times New Roman" w:cs="Times New Roman"/>
          <w:sz w:val="24"/>
          <w:szCs w:val="24"/>
          <w:lang w:eastAsia="bg-BG"/>
        </w:rPr>
      </w:pPr>
      <w:r w:rsidRPr="00370EFA">
        <w:rPr>
          <w:rFonts w:eastAsia="Times New Roman" w:cs="Times New Roman"/>
          <w:sz w:val="24"/>
          <w:szCs w:val="24"/>
          <w:lang w:eastAsia="bg-BG"/>
        </w:rPr>
        <w:t xml:space="preserve">При подаване на оферта участниците попълват съответното поле от образеца на Заявлението за участие. </w:t>
      </w:r>
    </w:p>
    <w:p w:rsidR="00940E70" w:rsidRPr="00370EFA" w:rsidRDefault="00940E70" w:rsidP="00940E70">
      <w:pPr>
        <w:spacing w:after="240" w:line="240" w:lineRule="auto"/>
        <w:ind w:left="-360" w:firstLine="540"/>
        <w:jc w:val="both"/>
        <w:rPr>
          <w:rFonts w:eastAsia="Times New Roman" w:cs="Times New Roman"/>
          <w:sz w:val="24"/>
          <w:szCs w:val="24"/>
          <w:lang w:eastAsia="bg-BG"/>
        </w:rPr>
      </w:pPr>
      <w:r w:rsidRPr="00370EFA">
        <w:rPr>
          <w:rFonts w:eastAsia="Times New Roman" w:cs="Times New Roman"/>
          <w:i/>
          <w:sz w:val="20"/>
          <w:szCs w:val="20"/>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p>
    <w:p w:rsidR="00D4339B" w:rsidRPr="00370EFA" w:rsidRDefault="00D4339B" w:rsidP="00A51AB7">
      <w:pPr>
        <w:pStyle w:val="a3"/>
        <w:spacing w:line="240" w:lineRule="auto"/>
        <w:ind w:left="1069"/>
        <w:jc w:val="both"/>
        <w:rPr>
          <w:rFonts w:eastAsia="Times New Roman" w:cs="Times New Roman"/>
          <w:sz w:val="24"/>
          <w:szCs w:val="24"/>
          <w:lang w:eastAsia="bg-BG"/>
        </w:rPr>
      </w:pPr>
    </w:p>
    <w:p w:rsidR="00E70672" w:rsidRPr="00370EFA" w:rsidRDefault="00E70672" w:rsidP="00D710FC">
      <w:pPr>
        <w:pStyle w:val="a3"/>
        <w:numPr>
          <w:ilvl w:val="1"/>
          <w:numId w:val="2"/>
        </w:numPr>
        <w:spacing w:line="240" w:lineRule="auto"/>
        <w:jc w:val="both"/>
        <w:rPr>
          <w:rFonts w:eastAsia="Calibri" w:cs="Times New Roman"/>
          <w:b/>
          <w:sz w:val="24"/>
          <w:szCs w:val="24"/>
        </w:rPr>
      </w:pPr>
      <w:r w:rsidRPr="00370EFA">
        <w:rPr>
          <w:rFonts w:eastAsia="Calibri" w:cs="Times New Roman"/>
          <w:b/>
          <w:sz w:val="24"/>
          <w:szCs w:val="24"/>
        </w:rPr>
        <w:t>Икономическо и финансово състояние:</w:t>
      </w:r>
    </w:p>
    <w:p w:rsidR="00D4339B" w:rsidRPr="00370EFA" w:rsidRDefault="00D4339B" w:rsidP="00D4339B">
      <w:pPr>
        <w:spacing w:after="0" w:line="240" w:lineRule="auto"/>
        <w:ind w:firstLine="709"/>
        <w:jc w:val="both"/>
        <w:rPr>
          <w:color w:val="000000"/>
          <w:sz w:val="24"/>
          <w:szCs w:val="24"/>
        </w:rPr>
      </w:pPr>
      <w:r w:rsidRPr="00370EFA">
        <w:rPr>
          <w:color w:val="000000"/>
          <w:sz w:val="24"/>
          <w:szCs w:val="24"/>
        </w:rPr>
        <w:t>Възложителят не поставя изисквания.</w:t>
      </w:r>
    </w:p>
    <w:p w:rsidR="00D4339B" w:rsidRPr="00370EFA" w:rsidRDefault="00D4339B" w:rsidP="00D4339B">
      <w:pPr>
        <w:spacing w:after="0" w:line="240" w:lineRule="auto"/>
        <w:ind w:firstLine="709"/>
        <w:jc w:val="both"/>
        <w:rPr>
          <w:color w:val="000000"/>
          <w:sz w:val="24"/>
          <w:szCs w:val="24"/>
        </w:rPr>
      </w:pPr>
    </w:p>
    <w:p w:rsidR="00E70672" w:rsidRPr="00370EFA" w:rsidRDefault="00E70672" w:rsidP="00D710FC">
      <w:pPr>
        <w:pStyle w:val="a3"/>
        <w:numPr>
          <w:ilvl w:val="1"/>
          <w:numId w:val="2"/>
        </w:numPr>
        <w:spacing w:line="240" w:lineRule="auto"/>
        <w:jc w:val="both"/>
        <w:rPr>
          <w:rFonts w:eastAsia="Calibri" w:cs="Times New Roman"/>
          <w:b/>
          <w:sz w:val="24"/>
          <w:szCs w:val="24"/>
        </w:rPr>
      </w:pPr>
      <w:r w:rsidRPr="00370EFA">
        <w:rPr>
          <w:rFonts w:eastAsia="Calibri" w:cs="Times New Roman"/>
          <w:b/>
          <w:sz w:val="24"/>
          <w:szCs w:val="24"/>
        </w:rPr>
        <w:t>Технически и професио</w:t>
      </w:r>
      <w:r w:rsidR="000E7209" w:rsidRPr="00370EFA">
        <w:rPr>
          <w:rFonts w:eastAsia="Calibri" w:cs="Times New Roman"/>
          <w:b/>
          <w:sz w:val="24"/>
          <w:szCs w:val="24"/>
        </w:rPr>
        <w:t>нални способности</w:t>
      </w:r>
      <w:r w:rsidRPr="00370EFA">
        <w:rPr>
          <w:rFonts w:eastAsia="Calibri" w:cs="Times New Roman"/>
          <w:b/>
          <w:sz w:val="24"/>
          <w:szCs w:val="24"/>
        </w:rPr>
        <w:t>:</w:t>
      </w:r>
    </w:p>
    <w:p w:rsidR="00C55AF8" w:rsidRPr="00370EFA" w:rsidRDefault="00C55AF8" w:rsidP="00D710FC">
      <w:pPr>
        <w:pStyle w:val="a3"/>
        <w:numPr>
          <w:ilvl w:val="2"/>
          <w:numId w:val="2"/>
        </w:numPr>
        <w:spacing w:after="0" w:line="240" w:lineRule="auto"/>
        <w:ind w:left="0" w:firstLine="709"/>
        <w:jc w:val="both"/>
        <w:rPr>
          <w:rFonts w:eastAsia="Times New Roman" w:cs="Times New Roman"/>
          <w:sz w:val="24"/>
          <w:szCs w:val="24"/>
          <w:lang w:eastAsia="bg-BG"/>
        </w:rPr>
      </w:pPr>
      <w:r w:rsidRPr="00370EFA">
        <w:rPr>
          <w:rFonts w:eastAsia="Times New Roman" w:cs="Times New Roman"/>
          <w:sz w:val="24"/>
          <w:szCs w:val="24"/>
          <w:lang w:eastAsia="bg-BG"/>
        </w:rPr>
        <w:t>Участниците следва да са изпълнили дейности с предмет и обем, идентични или сходни с тези на поръчката, както следва (чл. 63, ал. 1, т. 1</w:t>
      </w:r>
      <w:r w:rsidR="00D4339B" w:rsidRPr="00370EFA">
        <w:rPr>
          <w:rFonts w:eastAsia="Times New Roman" w:cs="Times New Roman"/>
          <w:sz w:val="24"/>
          <w:szCs w:val="24"/>
          <w:lang w:eastAsia="bg-BG"/>
        </w:rPr>
        <w:t>, б.“б“</w:t>
      </w:r>
      <w:r w:rsidRPr="00370EFA">
        <w:rPr>
          <w:rFonts w:eastAsia="Times New Roman" w:cs="Times New Roman"/>
          <w:sz w:val="24"/>
          <w:szCs w:val="24"/>
          <w:lang w:eastAsia="bg-BG"/>
        </w:rPr>
        <w:t xml:space="preserve"> от ЗОП):</w:t>
      </w:r>
    </w:p>
    <w:p w:rsidR="00556545" w:rsidRPr="00370EFA" w:rsidRDefault="00556545" w:rsidP="00556545">
      <w:pPr>
        <w:spacing w:line="240" w:lineRule="auto"/>
        <w:ind w:firstLine="709"/>
        <w:jc w:val="both"/>
        <w:rPr>
          <w:rFonts w:eastAsia="Times New Roman" w:cs="Times New Roman"/>
          <w:b/>
          <w:sz w:val="24"/>
          <w:szCs w:val="24"/>
          <w:lang w:eastAsia="bg-BG"/>
        </w:rPr>
      </w:pPr>
      <w:r w:rsidRPr="00370EFA">
        <w:rPr>
          <w:rFonts w:eastAsia="Times New Roman" w:cs="Times New Roman"/>
          <w:b/>
          <w:sz w:val="24"/>
          <w:szCs w:val="24"/>
          <w:lang w:eastAsia="bg-BG"/>
        </w:rPr>
        <w:t>Участникът т</w:t>
      </w:r>
      <w:r w:rsidR="002236ED" w:rsidRPr="00370EFA">
        <w:rPr>
          <w:rFonts w:eastAsia="Times New Roman" w:cs="Times New Roman"/>
          <w:b/>
          <w:sz w:val="24"/>
          <w:szCs w:val="24"/>
          <w:lang w:eastAsia="bg-BG"/>
        </w:rPr>
        <w:t>рябва да е изпълнил</w:t>
      </w:r>
      <w:r w:rsidR="000B2819" w:rsidRPr="00370EFA">
        <w:rPr>
          <w:rFonts w:eastAsia="Times New Roman" w:cs="Times New Roman"/>
          <w:b/>
          <w:sz w:val="24"/>
          <w:szCs w:val="24"/>
          <w:lang w:eastAsia="bg-BG"/>
        </w:rPr>
        <w:t xml:space="preserve"> доставки</w:t>
      </w:r>
      <w:r w:rsidRPr="00370EFA">
        <w:rPr>
          <w:rFonts w:eastAsia="Times New Roman" w:cs="Times New Roman"/>
          <w:b/>
          <w:sz w:val="24"/>
          <w:szCs w:val="24"/>
          <w:lang w:eastAsia="bg-BG"/>
        </w:rPr>
        <w:t xml:space="preserve"> с предмет и обем, идентични или сходни с предмета на настоящата обществена поръ</w:t>
      </w:r>
      <w:r w:rsidR="00D4339B" w:rsidRPr="00370EFA">
        <w:rPr>
          <w:rFonts w:eastAsia="Times New Roman" w:cs="Times New Roman"/>
          <w:b/>
          <w:sz w:val="24"/>
          <w:szCs w:val="24"/>
          <w:lang w:eastAsia="bg-BG"/>
        </w:rPr>
        <w:t>чка, изпълнено през последните 3 /три</w:t>
      </w:r>
      <w:r w:rsidRPr="00370EFA">
        <w:rPr>
          <w:rFonts w:eastAsia="Times New Roman" w:cs="Times New Roman"/>
          <w:b/>
          <w:sz w:val="24"/>
          <w:szCs w:val="24"/>
          <w:lang w:eastAsia="bg-BG"/>
        </w:rPr>
        <w:t xml:space="preserve">/ години, считано от датата на подаване на офертата.  </w:t>
      </w:r>
    </w:p>
    <w:p w:rsidR="002207EB" w:rsidRPr="00370EFA" w:rsidRDefault="002207EB" w:rsidP="002207EB">
      <w:pPr>
        <w:spacing w:line="240" w:lineRule="auto"/>
        <w:ind w:firstLine="567"/>
        <w:jc w:val="both"/>
        <w:rPr>
          <w:rFonts w:eastAsia="Times New Roman" w:cs="Times New Roman"/>
          <w:sz w:val="24"/>
          <w:szCs w:val="24"/>
          <w:lang w:eastAsia="bg-BG"/>
        </w:rPr>
      </w:pPr>
      <w:r w:rsidRPr="00370EFA">
        <w:rPr>
          <w:rFonts w:eastAsia="Times New Roman" w:cs="Times New Roman"/>
          <w:b/>
          <w:sz w:val="24"/>
          <w:szCs w:val="24"/>
          <w:lang w:eastAsia="bg-BG"/>
        </w:rPr>
        <w:t xml:space="preserve">Валидно за обособена позиция № 1 и № 2. </w:t>
      </w:r>
    </w:p>
    <w:p w:rsidR="002207EB" w:rsidRPr="00370EFA" w:rsidRDefault="002207EB" w:rsidP="002207EB">
      <w:pPr>
        <w:spacing w:line="240" w:lineRule="auto"/>
        <w:ind w:firstLine="567"/>
        <w:jc w:val="both"/>
        <w:rPr>
          <w:rFonts w:eastAsia="Times New Roman" w:cs="Times New Roman"/>
          <w:b/>
          <w:sz w:val="24"/>
          <w:szCs w:val="24"/>
          <w:lang w:eastAsia="bg-BG"/>
        </w:rPr>
      </w:pPr>
      <w:r w:rsidRPr="00370EFA">
        <w:rPr>
          <w:rFonts w:eastAsia="Calibri" w:cs="Times New Roman"/>
          <w:b/>
          <w:sz w:val="24"/>
          <w:szCs w:val="24"/>
        </w:rPr>
        <w:t>Минимално изискване:</w:t>
      </w:r>
      <w:r w:rsidRPr="00370EFA">
        <w:rPr>
          <w:rFonts w:eastAsia="Times New Roman" w:cs="Times New Roman"/>
          <w:sz w:val="24"/>
          <w:szCs w:val="24"/>
          <w:lang w:eastAsia="bg-BG"/>
        </w:rPr>
        <w:t xml:space="preserve"> </w:t>
      </w:r>
    </w:p>
    <w:p w:rsidR="002207EB" w:rsidRPr="00370EFA" w:rsidRDefault="002207EB" w:rsidP="002207EB">
      <w:pPr>
        <w:spacing w:line="240" w:lineRule="auto"/>
        <w:ind w:firstLine="567"/>
        <w:jc w:val="both"/>
        <w:rPr>
          <w:rFonts w:eastAsia="Times New Roman" w:cs="Times New Roman"/>
          <w:sz w:val="24"/>
          <w:szCs w:val="24"/>
          <w:lang w:eastAsia="bg-BG"/>
        </w:rPr>
      </w:pPr>
      <w:r w:rsidRPr="00370EFA">
        <w:rPr>
          <w:rFonts w:eastAsia="Times New Roman" w:cs="Times New Roman"/>
          <w:sz w:val="24"/>
          <w:szCs w:val="24"/>
          <w:lang w:eastAsia="bg-BG"/>
        </w:rPr>
        <w:t>За обособена позиция № 1: Участникът да е изпълнил, минимум 1 (една) доставка през последните три години</w:t>
      </w:r>
      <w:r w:rsidRPr="00370EFA">
        <w:rPr>
          <w:rFonts w:eastAsia="Times New Roman" w:cs="Times New Roman"/>
          <w:b/>
          <w:sz w:val="24"/>
          <w:szCs w:val="24"/>
          <w:lang w:eastAsia="bg-BG"/>
        </w:rPr>
        <w:t xml:space="preserve"> </w:t>
      </w:r>
      <w:r w:rsidRPr="00370EFA">
        <w:rPr>
          <w:rFonts w:eastAsia="Times New Roman" w:cs="Times New Roman"/>
          <w:sz w:val="24"/>
          <w:szCs w:val="24"/>
          <w:lang w:eastAsia="bg-BG"/>
        </w:rPr>
        <w:t>чийто предмет е идентичен или сходен с предмета на обществената поръчка по обособена позиция № 1, считано</w:t>
      </w:r>
      <w:r w:rsidRPr="00370EFA">
        <w:rPr>
          <w:rFonts w:eastAsia="Times New Roman" w:cs="Times New Roman"/>
          <w:b/>
          <w:sz w:val="24"/>
          <w:szCs w:val="24"/>
          <w:lang w:eastAsia="bg-BG"/>
        </w:rPr>
        <w:t xml:space="preserve"> </w:t>
      </w:r>
      <w:r w:rsidRPr="00370EFA">
        <w:rPr>
          <w:rFonts w:eastAsia="Times New Roman" w:cs="Times New Roman"/>
          <w:sz w:val="24"/>
          <w:szCs w:val="24"/>
          <w:lang w:eastAsia="bg-BG"/>
        </w:rPr>
        <w:t xml:space="preserve">от датата на подаване на офертата. </w:t>
      </w:r>
    </w:p>
    <w:p w:rsidR="002207EB" w:rsidRPr="00370EFA" w:rsidRDefault="002207EB" w:rsidP="002207EB">
      <w:pPr>
        <w:spacing w:line="240" w:lineRule="auto"/>
        <w:ind w:firstLine="567"/>
        <w:jc w:val="both"/>
        <w:rPr>
          <w:rFonts w:eastAsia="Times New Roman" w:cs="Times New Roman"/>
          <w:sz w:val="24"/>
          <w:szCs w:val="24"/>
          <w:lang w:eastAsia="bg-BG"/>
        </w:rPr>
      </w:pPr>
      <w:r w:rsidRPr="00370EFA">
        <w:rPr>
          <w:rFonts w:eastAsia="Times New Roman" w:cs="Times New Roman"/>
          <w:sz w:val="24"/>
          <w:szCs w:val="24"/>
          <w:lang w:eastAsia="bg-BG"/>
        </w:rPr>
        <w:t>За обособена позиция № 2: Участникът да е изпълнил, минимум 1 (една) доставка през последните три години чийто предмет е идентичен или сходен с предмета на обществената поръчка по обособена позиция № 2, считано от датата на подаване на офертата.</w:t>
      </w:r>
    </w:p>
    <w:p w:rsidR="002207EB" w:rsidRPr="00370EFA" w:rsidRDefault="002207EB" w:rsidP="002207EB">
      <w:pPr>
        <w:spacing w:line="240" w:lineRule="auto"/>
        <w:ind w:firstLine="567"/>
        <w:jc w:val="both"/>
        <w:rPr>
          <w:rFonts w:eastAsia="Times New Roman" w:cs="Times New Roman"/>
          <w:b/>
          <w:sz w:val="24"/>
          <w:szCs w:val="24"/>
          <w:u w:val="single"/>
          <w:lang w:eastAsia="bg-BG"/>
        </w:rPr>
      </w:pPr>
      <w:r w:rsidRPr="00370EFA">
        <w:rPr>
          <w:rFonts w:eastAsia="Times New Roman" w:cs="Times New Roman"/>
          <w:b/>
          <w:sz w:val="24"/>
          <w:szCs w:val="24"/>
          <w:u w:val="single"/>
          <w:lang w:eastAsia="bg-BG"/>
        </w:rPr>
        <w:t>Бележка:</w:t>
      </w:r>
    </w:p>
    <w:p w:rsidR="002207EB" w:rsidRPr="00370EFA" w:rsidRDefault="002207EB" w:rsidP="002207EB">
      <w:pPr>
        <w:spacing w:line="240" w:lineRule="auto"/>
        <w:ind w:firstLine="567"/>
        <w:jc w:val="both"/>
        <w:rPr>
          <w:rFonts w:eastAsia="Times New Roman" w:cs="Times New Roman"/>
          <w:sz w:val="24"/>
          <w:szCs w:val="24"/>
          <w:lang w:eastAsia="bg-BG"/>
        </w:rPr>
      </w:pPr>
      <w:r w:rsidRPr="00370EFA">
        <w:rPr>
          <w:rFonts w:eastAsia="Times New Roman" w:cs="Times New Roman"/>
          <w:sz w:val="24"/>
          <w:szCs w:val="24"/>
          <w:lang w:eastAsia="bg-BG"/>
        </w:rPr>
        <w:t>* Под „изпълнени доставки“ се разбират такива, които независимо от датата на сключването им, са приключили в посочения по-горе период.</w:t>
      </w:r>
    </w:p>
    <w:p w:rsidR="002207EB" w:rsidRPr="00370EFA" w:rsidRDefault="002207EB" w:rsidP="002207EB">
      <w:pPr>
        <w:spacing w:line="240" w:lineRule="auto"/>
        <w:ind w:firstLine="567"/>
        <w:jc w:val="both"/>
        <w:rPr>
          <w:rFonts w:eastAsia="Times New Roman" w:cs="Times New Roman"/>
          <w:sz w:val="24"/>
          <w:szCs w:val="24"/>
          <w:lang w:eastAsia="bg-BG"/>
        </w:rPr>
      </w:pPr>
      <w:r w:rsidRPr="00370EFA">
        <w:rPr>
          <w:rFonts w:eastAsia="Times New Roman" w:cs="Times New Roman"/>
          <w:sz w:val="24"/>
          <w:szCs w:val="24"/>
          <w:lang w:eastAsia="bg-BG"/>
        </w:rPr>
        <w:t xml:space="preserve">** За обособена позиция № 1 и № 2, под доставки които са идентични и сходни с този на поръчката, следва да се разбира доставка чрез </w:t>
      </w:r>
      <w:r w:rsidR="00E06F61" w:rsidRPr="00370EFA">
        <w:rPr>
          <w:rFonts w:eastAsia="Times New Roman" w:cs="Times New Roman"/>
          <w:sz w:val="24"/>
          <w:szCs w:val="24"/>
          <w:lang w:eastAsia="bg-BG"/>
        </w:rPr>
        <w:t xml:space="preserve">изработка и/или </w:t>
      </w:r>
      <w:r w:rsidR="000B2819" w:rsidRPr="00370EFA">
        <w:rPr>
          <w:rFonts w:eastAsia="Times New Roman" w:cs="Times New Roman"/>
          <w:sz w:val="24"/>
          <w:szCs w:val="24"/>
          <w:lang w:eastAsia="bg-BG"/>
        </w:rPr>
        <w:t>доставка чрез продажба</w:t>
      </w:r>
      <w:r w:rsidRPr="00370EFA">
        <w:rPr>
          <w:rFonts w:eastAsia="Calibri" w:cs="Times New Roman"/>
          <w:sz w:val="24"/>
          <w:szCs w:val="24"/>
        </w:rPr>
        <w:t xml:space="preserve"> на офис и/или мебелно обзавеждане</w:t>
      </w:r>
      <w:r w:rsidRPr="00370EFA">
        <w:rPr>
          <w:rFonts w:eastAsia="Times New Roman" w:cs="Times New Roman"/>
          <w:sz w:val="24"/>
          <w:szCs w:val="24"/>
          <w:lang w:eastAsia="bg-BG"/>
        </w:rPr>
        <w:t>.</w:t>
      </w:r>
    </w:p>
    <w:p w:rsidR="009D4161" w:rsidRPr="00370EFA" w:rsidRDefault="009D4161" w:rsidP="009D4161">
      <w:pPr>
        <w:spacing w:after="0" w:line="240" w:lineRule="auto"/>
        <w:ind w:firstLine="709"/>
        <w:jc w:val="both"/>
        <w:rPr>
          <w:rFonts w:eastAsia="Times New Roman" w:cs="Times New Roman"/>
          <w:b/>
          <w:sz w:val="24"/>
          <w:szCs w:val="24"/>
          <w:lang w:eastAsia="bg-BG"/>
        </w:rPr>
      </w:pPr>
      <w:r w:rsidRPr="00370EFA">
        <w:rPr>
          <w:rFonts w:eastAsia="Times New Roman" w:cs="Times New Roman"/>
          <w:b/>
          <w:sz w:val="24"/>
          <w:szCs w:val="24"/>
          <w:lang w:eastAsia="bg-BG"/>
        </w:rPr>
        <w:t>Съответствието с посочените от Възложителя критерии за подбор, се удостоверява от участника в Заявлението за участие.</w:t>
      </w:r>
    </w:p>
    <w:p w:rsidR="009D4161" w:rsidRPr="00370EFA" w:rsidRDefault="009D4161" w:rsidP="009D4161">
      <w:pPr>
        <w:spacing w:after="0" w:line="240" w:lineRule="auto"/>
        <w:ind w:firstLine="709"/>
        <w:jc w:val="both"/>
        <w:rPr>
          <w:rFonts w:eastAsia="Times New Roman" w:cs="Times New Roman"/>
          <w:sz w:val="24"/>
          <w:szCs w:val="24"/>
          <w:lang w:eastAsia="bg-BG"/>
        </w:rPr>
      </w:pPr>
      <w:r w:rsidRPr="00370EFA">
        <w:rPr>
          <w:rFonts w:eastAsia="Times New Roman" w:cs="Times New Roman"/>
          <w:sz w:val="24"/>
          <w:szCs w:val="24"/>
          <w:lang w:eastAsia="bg-BG"/>
        </w:rPr>
        <w:t>При подаване на оферта участниците попълват съответното поле от образеца на Заявлението за участие</w:t>
      </w:r>
      <w:r w:rsidR="00AC2455" w:rsidRPr="00370EFA">
        <w:rPr>
          <w:rFonts w:eastAsia="Times New Roman" w:cs="Times New Roman"/>
          <w:sz w:val="24"/>
          <w:szCs w:val="24"/>
          <w:lang w:eastAsia="bg-BG"/>
        </w:rPr>
        <w:t>.</w:t>
      </w:r>
      <w:r w:rsidRPr="00370EFA">
        <w:rPr>
          <w:rFonts w:eastAsia="Times New Roman" w:cs="Times New Roman"/>
          <w:sz w:val="24"/>
          <w:szCs w:val="24"/>
          <w:lang w:eastAsia="bg-BG"/>
        </w:rPr>
        <w:t xml:space="preserve"> </w:t>
      </w:r>
    </w:p>
    <w:p w:rsidR="00556545" w:rsidRPr="00370EFA" w:rsidRDefault="009D4161" w:rsidP="00E06F61">
      <w:pPr>
        <w:spacing w:after="0" w:line="240" w:lineRule="auto"/>
        <w:ind w:firstLine="709"/>
        <w:jc w:val="both"/>
        <w:rPr>
          <w:rFonts w:eastAsia="Times New Roman" w:cs="Times New Roman"/>
          <w:i/>
          <w:sz w:val="20"/>
          <w:szCs w:val="20"/>
          <w:lang w:eastAsia="bg-BG"/>
        </w:rPr>
      </w:pPr>
      <w:r w:rsidRPr="00370EFA">
        <w:rPr>
          <w:rFonts w:eastAsia="Times New Roman" w:cs="Times New Roman"/>
          <w:i/>
          <w:sz w:val="20"/>
          <w:szCs w:val="20"/>
          <w:lang w:eastAsia="bg-BG"/>
        </w:rPr>
        <w:t>Ако съответните документи са на разположение в електронен формат, моля, посочете: уеб адрес, орган или служба, издаващи документа,</w:t>
      </w:r>
      <w:r w:rsidR="00E06F61" w:rsidRPr="00370EFA">
        <w:rPr>
          <w:rFonts w:eastAsia="Times New Roman" w:cs="Times New Roman"/>
          <w:i/>
          <w:sz w:val="20"/>
          <w:szCs w:val="20"/>
          <w:lang w:eastAsia="bg-BG"/>
        </w:rPr>
        <w:t xml:space="preserve"> точно позоваване на документа.</w:t>
      </w:r>
    </w:p>
    <w:p w:rsidR="00E06F61" w:rsidRPr="00370EFA" w:rsidRDefault="00E06F61" w:rsidP="00E06F61">
      <w:pPr>
        <w:spacing w:after="0" w:line="240" w:lineRule="auto"/>
        <w:ind w:firstLine="567"/>
        <w:jc w:val="both"/>
        <w:rPr>
          <w:color w:val="000000"/>
          <w:sz w:val="24"/>
          <w:szCs w:val="24"/>
        </w:rPr>
      </w:pPr>
      <w:r w:rsidRPr="00370EFA">
        <w:rPr>
          <w:b/>
          <w:color w:val="000000"/>
          <w:sz w:val="24"/>
          <w:szCs w:val="24"/>
        </w:rPr>
        <w:t xml:space="preserve">В случаите на чл. 67, ал. 5 и ал. 6 от ЗОП, документ за доказване на съответствието с поставения критерий за подбор: </w:t>
      </w:r>
      <w:r w:rsidRPr="00370EFA">
        <w:rPr>
          <w:color w:val="000000"/>
          <w:sz w:val="24"/>
          <w:szCs w:val="24"/>
        </w:rPr>
        <w:t xml:space="preserve">Поставеното изискване се доказва с документи по чл. 64, ал. 1, т. 2 от ЗОП - списък на доставките, които са идентични или сходни с предмета на обществената поръчка по обособената позиция, за която участникът участва, с посочване на стойностите, датите и получателите, заедно с доказателство за извършената доставка (референции, удостоверения, посочване на публични регистри, в които е публикувана информацията за доставката и др.) по преценка на участника. </w:t>
      </w:r>
    </w:p>
    <w:p w:rsidR="00A471D0" w:rsidRPr="00370EFA" w:rsidRDefault="00A471D0" w:rsidP="00A471D0">
      <w:pPr>
        <w:spacing w:after="0" w:line="240" w:lineRule="auto"/>
        <w:jc w:val="both"/>
        <w:rPr>
          <w:color w:val="000000"/>
          <w:sz w:val="24"/>
          <w:szCs w:val="24"/>
        </w:rPr>
      </w:pPr>
    </w:p>
    <w:p w:rsidR="00E55A71" w:rsidRPr="00370EFA" w:rsidRDefault="00E55A71" w:rsidP="00A471D0">
      <w:pPr>
        <w:spacing w:after="0" w:line="240" w:lineRule="auto"/>
        <w:jc w:val="both"/>
        <w:rPr>
          <w:rFonts w:eastAsia="Times New Roman" w:cs="Times New Roman"/>
          <w:sz w:val="24"/>
          <w:szCs w:val="24"/>
          <w:lang w:eastAsia="bg-BG"/>
        </w:rPr>
      </w:pPr>
    </w:p>
    <w:p w:rsidR="0077271F" w:rsidRPr="009875AE" w:rsidRDefault="00C6178A" w:rsidP="0077271F">
      <w:pPr>
        <w:pStyle w:val="a3"/>
        <w:numPr>
          <w:ilvl w:val="2"/>
          <w:numId w:val="2"/>
        </w:numPr>
        <w:autoSpaceDE w:val="0"/>
        <w:autoSpaceDN w:val="0"/>
        <w:adjustRightInd w:val="0"/>
        <w:spacing w:after="0" w:line="240" w:lineRule="auto"/>
        <w:jc w:val="both"/>
        <w:rPr>
          <w:rFonts w:eastAsia="Times New Roman" w:cs="Times New Roman"/>
          <w:b/>
          <w:sz w:val="24"/>
          <w:szCs w:val="24"/>
          <w:lang w:eastAsia="bg-BG"/>
        </w:rPr>
      </w:pPr>
      <w:r w:rsidRPr="009875AE">
        <w:rPr>
          <w:rFonts w:eastAsia="Times New Roman" w:cs="Times New Roman"/>
          <w:sz w:val="24"/>
          <w:szCs w:val="24"/>
          <w:lang w:eastAsia="bg-BG"/>
        </w:rPr>
        <w:t xml:space="preserve">Участникът следва да разполага с валиден  сертификат за внедрена система за управление на качеството, съгласно стандарт ISO 9001:2015 или еквивалентен, с обхват в дейности по проектиране, производство, търговия с мебелно оборудване – </w:t>
      </w:r>
      <w:r w:rsidRPr="009875AE">
        <w:rPr>
          <w:rFonts w:eastAsia="Times New Roman" w:cs="Times New Roman"/>
          <w:b/>
          <w:sz w:val="24"/>
          <w:szCs w:val="24"/>
          <w:lang w:eastAsia="bg-BG"/>
        </w:rPr>
        <w:t>важи за обособена позиция № 1.</w:t>
      </w:r>
    </w:p>
    <w:p w:rsidR="0077271F" w:rsidRPr="00370EFA" w:rsidRDefault="0077271F" w:rsidP="0077271F">
      <w:pPr>
        <w:spacing w:after="0" w:line="240" w:lineRule="auto"/>
        <w:ind w:firstLine="708"/>
        <w:jc w:val="both"/>
        <w:rPr>
          <w:rFonts w:eastAsia="Times New Roman" w:cs="Times New Roman"/>
          <w:b/>
          <w:sz w:val="24"/>
          <w:szCs w:val="24"/>
          <w:lang w:eastAsia="bg-BG"/>
        </w:rPr>
      </w:pPr>
      <w:r w:rsidRPr="00370EFA">
        <w:rPr>
          <w:rFonts w:eastAsia="Times New Roman" w:cs="Times New Roman"/>
          <w:b/>
          <w:sz w:val="24"/>
          <w:szCs w:val="24"/>
          <w:lang w:eastAsia="bg-BG"/>
        </w:rPr>
        <w:t>Съответствието си с поставения критерий за подбор, участниците декларират както следва:</w:t>
      </w:r>
    </w:p>
    <w:p w:rsidR="0077271F" w:rsidRPr="009875AE" w:rsidRDefault="0077271F" w:rsidP="0077271F">
      <w:pPr>
        <w:spacing w:line="240" w:lineRule="auto"/>
        <w:ind w:firstLine="709"/>
        <w:jc w:val="both"/>
        <w:rPr>
          <w:rFonts w:eastAsia="Times New Roman" w:cs="Times New Roman"/>
          <w:sz w:val="24"/>
          <w:szCs w:val="24"/>
          <w:lang w:eastAsia="bg-BG"/>
        </w:rPr>
      </w:pPr>
      <w:r w:rsidRPr="00370EFA">
        <w:rPr>
          <w:rFonts w:eastAsia="Times New Roman" w:cs="Times New Roman"/>
          <w:sz w:val="24"/>
          <w:szCs w:val="24"/>
          <w:lang w:eastAsia="bg-BG"/>
        </w:rPr>
        <w:t xml:space="preserve">При подаване на оферта участниците декларират съответствието с минималното изискване, чрез посочване на стандарта, в чиито обхват е включен предмета на поръчката </w:t>
      </w:r>
      <w:r w:rsidRPr="009875AE">
        <w:rPr>
          <w:rFonts w:eastAsia="Times New Roman" w:cs="Times New Roman"/>
          <w:sz w:val="24"/>
          <w:szCs w:val="24"/>
          <w:lang w:eastAsia="bg-BG"/>
        </w:rPr>
        <w:t xml:space="preserve">по </w:t>
      </w:r>
      <w:r w:rsidR="009875AE" w:rsidRPr="009875AE">
        <w:rPr>
          <w:rFonts w:eastAsia="Times New Roman" w:cs="Times New Roman"/>
          <w:sz w:val="24"/>
          <w:szCs w:val="24"/>
          <w:lang w:eastAsia="bg-BG"/>
        </w:rPr>
        <w:t>обособена позиция № 1.</w:t>
      </w:r>
    </w:p>
    <w:p w:rsidR="0077271F" w:rsidRPr="00370EFA" w:rsidRDefault="0077271F" w:rsidP="0077271F">
      <w:pPr>
        <w:spacing w:after="0" w:line="240" w:lineRule="auto"/>
        <w:ind w:firstLine="708"/>
        <w:jc w:val="both"/>
        <w:rPr>
          <w:rFonts w:eastAsia="Times New Roman" w:cs="Times New Roman"/>
          <w:sz w:val="24"/>
          <w:szCs w:val="24"/>
          <w:lang w:eastAsia="bg-BG"/>
        </w:rPr>
      </w:pPr>
      <w:r w:rsidRPr="00370EFA">
        <w:rPr>
          <w:rFonts w:eastAsia="Times New Roman" w:cs="Times New Roman"/>
          <w:sz w:val="24"/>
          <w:szCs w:val="24"/>
          <w:lang w:eastAsia="bg-BG"/>
        </w:rPr>
        <w:lastRenderedPageBreak/>
        <w:t>Данните се представят чрез попълване на информацията в Заявлението за участие.</w:t>
      </w:r>
    </w:p>
    <w:p w:rsidR="0077271F" w:rsidRPr="00370EFA" w:rsidRDefault="0077271F" w:rsidP="0077271F">
      <w:pPr>
        <w:spacing w:after="0" w:line="240" w:lineRule="auto"/>
        <w:jc w:val="both"/>
        <w:rPr>
          <w:rFonts w:eastAsia="Times New Roman" w:cs="Times New Roman"/>
          <w:sz w:val="24"/>
          <w:szCs w:val="24"/>
          <w:lang w:eastAsia="bg-BG"/>
        </w:rPr>
      </w:pPr>
    </w:p>
    <w:p w:rsidR="0077271F" w:rsidRPr="00370EFA" w:rsidRDefault="0077271F" w:rsidP="0077271F">
      <w:pPr>
        <w:spacing w:after="0" w:line="240" w:lineRule="auto"/>
        <w:ind w:firstLine="708"/>
        <w:jc w:val="both"/>
        <w:rPr>
          <w:rFonts w:eastAsia="Times New Roman" w:cs="Times New Roman"/>
          <w:i/>
          <w:sz w:val="24"/>
          <w:szCs w:val="24"/>
          <w:lang w:eastAsia="bg-BG"/>
        </w:rPr>
      </w:pPr>
      <w:r w:rsidRPr="00370EFA">
        <w:rPr>
          <w:rFonts w:eastAsia="Times New Roman" w:cs="Times New Roman"/>
          <w:i/>
          <w:sz w:val="24"/>
          <w:szCs w:val="24"/>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p>
    <w:p w:rsidR="0077271F" w:rsidRPr="00370EFA" w:rsidRDefault="0077271F" w:rsidP="0077271F">
      <w:pPr>
        <w:spacing w:after="0" w:line="240" w:lineRule="auto"/>
        <w:ind w:firstLine="708"/>
        <w:jc w:val="both"/>
        <w:rPr>
          <w:rFonts w:eastAsia="Times New Roman" w:cs="Times New Roman"/>
          <w:b/>
          <w:sz w:val="24"/>
          <w:szCs w:val="24"/>
          <w:lang w:eastAsia="bg-BG"/>
        </w:rPr>
      </w:pPr>
      <w:r w:rsidRPr="00370EFA">
        <w:rPr>
          <w:rFonts w:eastAsia="Times New Roman" w:cs="Times New Roman"/>
          <w:b/>
          <w:sz w:val="24"/>
          <w:szCs w:val="24"/>
          <w:lang w:eastAsia="bg-BG"/>
        </w:rPr>
        <w:t>В случаите на чл. 67, ал. 5 и ал. 6 от ЗОП, документ за доказване на съответствието с поставения критерий за подбор:</w:t>
      </w:r>
    </w:p>
    <w:p w:rsidR="0077271F" w:rsidRPr="00370EFA" w:rsidRDefault="0077271F" w:rsidP="0077271F">
      <w:pPr>
        <w:spacing w:after="0" w:line="240" w:lineRule="auto"/>
        <w:ind w:firstLine="567"/>
        <w:jc w:val="both"/>
        <w:rPr>
          <w:rFonts w:eastAsia="Times New Roman" w:cs="Times New Roman"/>
          <w:sz w:val="24"/>
          <w:szCs w:val="24"/>
          <w:lang w:eastAsia="bg-BG"/>
        </w:rPr>
      </w:pPr>
      <w:r w:rsidRPr="00370EFA">
        <w:rPr>
          <w:rFonts w:eastAsia="Times New Roman" w:cs="Times New Roman"/>
          <w:sz w:val="24"/>
          <w:szCs w:val="24"/>
          <w:lang w:eastAsia="bg-BG"/>
        </w:rPr>
        <w:t>За доказване на съответствието се представят заверени от участника копия на издадени сертификати.</w:t>
      </w:r>
    </w:p>
    <w:p w:rsidR="0077271F" w:rsidRPr="00370EFA" w:rsidRDefault="0077271F" w:rsidP="0077271F">
      <w:pPr>
        <w:pStyle w:val="a3"/>
        <w:autoSpaceDE w:val="0"/>
        <w:autoSpaceDN w:val="0"/>
        <w:adjustRightInd w:val="0"/>
        <w:spacing w:after="0" w:line="240" w:lineRule="auto"/>
        <w:jc w:val="both"/>
        <w:rPr>
          <w:rFonts w:eastAsia="Times New Roman" w:cs="Times New Roman"/>
          <w:b/>
          <w:sz w:val="24"/>
          <w:szCs w:val="24"/>
          <w:lang w:eastAsia="bg-BG"/>
        </w:rPr>
      </w:pPr>
    </w:p>
    <w:p w:rsidR="00B52508" w:rsidRPr="00370EFA" w:rsidRDefault="00B52508" w:rsidP="00C6178A">
      <w:pPr>
        <w:autoSpaceDE w:val="0"/>
        <w:autoSpaceDN w:val="0"/>
        <w:adjustRightInd w:val="0"/>
        <w:spacing w:after="0" w:line="240" w:lineRule="auto"/>
        <w:jc w:val="both"/>
        <w:rPr>
          <w:rFonts w:eastAsia="Times New Roman" w:cs="Times New Roman"/>
          <w:sz w:val="24"/>
          <w:szCs w:val="24"/>
          <w:highlight w:val="yellow"/>
          <w:lang w:eastAsia="bg-BG"/>
        </w:rPr>
      </w:pPr>
      <w:r w:rsidRPr="00370EFA">
        <w:rPr>
          <w:rFonts w:eastAsia="Times New Roman" w:cs="Times New Roman"/>
          <w:sz w:val="24"/>
          <w:szCs w:val="24"/>
          <w:lang w:eastAsia="bg-BG"/>
        </w:rPr>
        <w:t xml:space="preserve"> </w:t>
      </w:r>
      <w:r w:rsidR="0077271F" w:rsidRPr="00370EFA">
        <w:rPr>
          <w:rFonts w:eastAsia="Times New Roman" w:cs="Times New Roman"/>
          <w:sz w:val="24"/>
          <w:szCs w:val="24"/>
          <w:lang w:eastAsia="bg-BG"/>
        </w:rPr>
        <w:tab/>
      </w:r>
      <w:r w:rsidRPr="00370EFA">
        <w:rPr>
          <w:rFonts w:eastAsia="Times New Roman" w:cs="Times New Roman"/>
          <w:sz w:val="24"/>
          <w:szCs w:val="24"/>
          <w:lang w:eastAsia="bg-BG"/>
        </w:rPr>
        <w:t>Участникът определен за изпълнител представя сертификат/и, издаден/и от независими лица, които са акредитирани по съответната серия европейски стандарти от Изпълнителна агенция „Българска служба за акредитация“ или от друг национален орган по акредитация, който е страна по Многостранното споразумение за взаимно признаване на Европейската организация за акредитация, за съответната област или да отговарят на изискванията за признаване съгласно чл. 5а, ал. 2 от Закона за националната акредитация на органи за оценяване на съответствието. Възложителят приема еквивалентни сертификати, издадени от органи, установени в други държави членки. Възложителят приема и други доказателства за еквивалентни мерки за осигуряване на качеството, когато участникът не е имал достъп до такива сертификати или е нямал възможност да ги получи в съответните срокове по независещи от него причини.</w:t>
      </w:r>
    </w:p>
    <w:p w:rsidR="00411B02" w:rsidRPr="00BA2C29" w:rsidRDefault="00411B02" w:rsidP="00E27751">
      <w:pPr>
        <w:pStyle w:val="a3"/>
        <w:numPr>
          <w:ilvl w:val="2"/>
          <w:numId w:val="2"/>
        </w:numPr>
        <w:spacing w:after="0" w:line="240" w:lineRule="auto"/>
        <w:jc w:val="both"/>
        <w:rPr>
          <w:rFonts w:eastAsia="Times New Roman" w:cs="Times New Roman"/>
          <w:b/>
          <w:sz w:val="24"/>
          <w:szCs w:val="24"/>
          <w:lang w:eastAsia="bg-BG"/>
        </w:rPr>
      </w:pPr>
      <w:r w:rsidRPr="00370EFA">
        <w:rPr>
          <w:rFonts w:eastAsia="Times New Roman" w:cs="Times New Roman"/>
          <w:sz w:val="24"/>
          <w:szCs w:val="24"/>
          <w:lang w:eastAsia="bg-BG"/>
        </w:rPr>
        <w:t xml:space="preserve">Участниците следва да разполагат със сертификат за качество на вложения </w:t>
      </w:r>
      <w:proofErr w:type="spellStart"/>
      <w:r w:rsidRPr="00370EFA">
        <w:rPr>
          <w:rFonts w:eastAsia="Times New Roman" w:cs="Times New Roman"/>
          <w:sz w:val="24"/>
          <w:szCs w:val="24"/>
          <w:lang w:eastAsia="bg-BG"/>
        </w:rPr>
        <w:t>обков</w:t>
      </w:r>
      <w:proofErr w:type="spellEnd"/>
      <w:r w:rsidRPr="00370EFA">
        <w:rPr>
          <w:rFonts w:eastAsia="Times New Roman" w:cs="Times New Roman"/>
          <w:sz w:val="24"/>
          <w:szCs w:val="24"/>
          <w:lang w:eastAsia="bg-BG"/>
        </w:rPr>
        <w:t xml:space="preserve"> или „</w:t>
      </w:r>
      <w:r w:rsidR="00777ADB">
        <w:rPr>
          <w:rFonts w:eastAsia="Times New Roman" w:cs="Times New Roman"/>
          <w:sz w:val="24"/>
          <w:szCs w:val="24"/>
          <w:lang w:eastAsia="bg-BG"/>
        </w:rPr>
        <w:t>еквивалент</w:t>
      </w:r>
      <w:r w:rsidRPr="00370EFA">
        <w:rPr>
          <w:rFonts w:eastAsia="Times New Roman" w:cs="Times New Roman"/>
          <w:sz w:val="24"/>
          <w:szCs w:val="24"/>
          <w:lang w:eastAsia="bg-BG"/>
        </w:rPr>
        <w:t>”, издаден от акредитирана институция, както и със сертификати или „еквиваленти”, издадени от акредитирана институция</w:t>
      </w:r>
      <w:r w:rsidR="00A94657" w:rsidRPr="00370EFA">
        <w:rPr>
          <w:rFonts w:eastAsia="Times New Roman" w:cs="Times New Roman"/>
          <w:sz w:val="24"/>
          <w:szCs w:val="24"/>
          <w:lang w:eastAsia="bg-BG"/>
        </w:rPr>
        <w:t xml:space="preserve"> </w:t>
      </w:r>
      <w:r w:rsidRPr="00370EFA">
        <w:rPr>
          <w:rFonts w:eastAsia="Times New Roman" w:cs="Times New Roman"/>
          <w:sz w:val="24"/>
          <w:szCs w:val="24"/>
          <w:lang w:eastAsia="bg-BG"/>
        </w:rPr>
        <w:t xml:space="preserve">за качество на използваните лакове и бои, удостоверяващи тяхната </w:t>
      </w:r>
      <w:proofErr w:type="spellStart"/>
      <w:r w:rsidRPr="00370EFA">
        <w:rPr>
          <w:rFonts w:eastAsia="Times New Roman" w:cs="Times New Roman"/>
          <w:sz w:val="24"/>
          <w:szCs w:val="24"/>
          <w:lang w:eastAsia="bg-BG"/>
        </w:rPr>
        <w:t>трудногоримост</w:t>
      </w:r>
      <w:proofErr w:type="spellEnd"/>
      <w:r w:rsidRPr="00370EFA">
        <w:rPr>
          <w:rFonts w:eastAsia="Times New Roman" w:cs="Times New Roman"/>
          <w:sz w:val="24"/>
          <w:szCs w:val="24"/>
          <w:lang w:eastAsia="bg-BG"/>
        </w:rPr>
        <w:t xml:space="preserve">, издръжливост на надраскване, </w:t>
      </w:r>
      <w:proofErr w:type="spellStart"/>
      <w:r w:rsidRPr="00370EFA">
        <w:rPr>
          <w:rFonts w:eastAsia="Times New Roman" w:cs="Times New Roman"/>
          <w:sz w:val="24"/>
          <w:szCs w:val="24"/>
          <w:lang w:eastAsia="bg-BG"/>
        </w:rPr>
        <w:t>удароустойчивост</w:t>
      </w:r>
      <w:proofErr w:type="spellEnd"/>
      <w:r w:rsidRPr="00370EFA">
        <w:rPr>
          <w:rFonts w:eastAsia="Times New Roman" w:cs="Times New Roman"/>
          <w:sz w:val="24"/>
          <w:szCs w:val="24"/>
          <w:lang w:eastAsia="bg-BG"/>
        </w:rPr>
        <w:t xml:space="preserve">, </w:t>
      </w:r>
      <w:proofErr w:type="spellStart"/>
      <w:r w:rsidRPr="00370EFA">
        <w:rPr>
          <w:rFonts w:eastAsia="Times New Roman" w:cs="Times New Roman"/>
          <w:sz w:val="24"/>
          <w:szCs w:val="24"/>
          <w:lang w:eastAsia="bg-BG"/>
        </w:rPr>
        <w:t>водоустойчивост</w:t>
      </w:r>
      <w:proofErr w:type="spellEnd"/>
      <w:r w:rsidRPr="00370EFA">
        <w:rPr>
          <w:rFonts w:eastAsia="Times New Roman" w:cs="Times New Roman"/>
          <w:sz w:val="24"/>
          <w:szCs w:val="24"/>
          <w:lang w:eastAsia="bg-BG"/>
        </w:rPr>
        <w:t xml:space="preserve"> и устойчивост на третиране с почистващи </w:t>
      </w:r>
      <w:r w:rsidRPr="00BA2C29">
        <w:rPr>
          <w:rFonts w:eastAsia="Times New Roman" w:cs="Times New Roman"/>
          <w:sz w:val="24"/>
          <w:szCs w:val="24"/>
          <w:lang w:eastAsia="bg-BG"/>
        </w:rPr>
        <w:t xml:space="preserve">препарати -  </w:t>
      </w:r>
      <w:r w:rsidRPr="00BA2C29">
        <w:rPr>
          <w:rFonts w:eastAsia="Times New Roman" w:cs="Times New Roman"/>
          <w:b/>
          <w:sz w:val="24"/>
          <w:szCs w:val="24"/>
          <w:lang w:eastAsia="bg-BG"/>
        </w:rPr>
        <w:t xml:space="preserve">важи за обособена позиция № 1  </w:t>
      </w:r>
    </w:p>
    <w:p w:rsidR="00411B02" w:rsidRPr="00370EFA" w:rsidRDefault="00411B02" w:rsidP="006B6499">
      <w:pPr>
        <w:spacing w:after="0" w:line="240" w:lineRule="auto"/>
        <w:ind w:firstLine="708"/>
        <w:jc w:val="both"/>
        <w:rPr>
          <w:rFonts w:eastAsia="Times New Roman" w:cs="Times New Roman"/>
          <w:b/>
          <w:sz w:val="24"/>
          <w:szCs w:val="24"/>
          <w:lang w:eastAsia="bg-BG"/>
        </w:rPr>
      </w:pPr>
      <w:r w:rsidRPr="00370EFA">
        <w:rPr>
          <w:rFonts w:eastAsia="Times New Roman" w:cs="Times New Roman"/>
          <w:b/>
          <w:sz w:val="24"/>
          <w:szCs w:val="24"/>
          <w:lang w:eastAsia="bg-BG"/>
        </w:rPr>
        <w:t>Съответствието си с поставения критерий за подбор, участниците декларират както следва:</w:t>
      </w:r>
    </w:p>
    <w:p w:rsidR="00411B02" w:rsidRPr="00370EFA" w:rsidRDefault="00411B02" w:rsidP="006B6499">
      <w:pPr>
        <w:spacing w:line="240" w:lineRule="auto"/>
        <w:ind w:firstLine="709"/>
        <w:jc w:val="both"/>
        <w:rPr>
          <w:rFonts w:eastAsia="Times New Roman" w:cs="Times New Roman"/>
          <w:b/>
          <w:sz w:val="24"/>
          <w:szCs w:val="24"/>
          <w:lang w:eastAsia="bg-BG"/>
        </w:rPr>
      </w:pPr>
      <w:r w:rsidRPr="00370EFA">
        <w:rPr>
          <w:rFonts w:eastAsia="Times New Roman" w:cs="Times New Roman"/>
          <w:sz w:val="24"/>
          <w:szCs w:val="24"/>
          <w:lang w:eastAsia="bg-BG"/>
        </w:rPr>
        <w:t>При подаван</w:t>
      </w:r>
      <w:bookmarkStart w:id="1" w:name="_GoBack"/>
      <w:bookmarkEnd w:id="1"/>
      <w:r w:rsidRPr="00370EFA">
        <w:rPr>
          <w:rFonts w:eastAsia="Times New Roman" w:cs="Times New Roman"/>
          <w:sz w:val="24"/>
          <w:szCs w:val="24"/>
          <w:lang w:eastAsia="bg-BG"/>
        </w:rPr>
        <w:t xml:space="preserve">е на оферта участниците декларират съответствието с минималното изискване, чрез посочване на стандарта, </w:t>
      </w:r>
      <w:r w:rsidR="006B6499" w:rsidRPr="00370EFA">
        <w:rPr>
          <w:rFonts w:eastAsia="Times New Roman" w:cs="Times New Roman"/>
          <w:sz w:val="24"/>
          <w:szCs w:val="24"/>
          <w:lang w:eastAsia="bg-BG"/>
        </w:rPr>
        <w:t xml:space="preserve">в чиито обхват е включен предмета на поръчката по </w:t>
      </w:r>
      <w:r w:rsidR="00350F70" w:rsidRPr="00370EFA">
        <w:rPr>
          <w:rFonts w:eastAsia="Times New Roman" w:cs="Times New Roman"/>
          <w:b/>
          <w:sz w:val="24"/>
          <w:szCs w:val="24"/>
          <w:lang w:eastAsia="bg-BG"/>
        </w:rPr>
        <w:t>обособена позиц</w:t>
      </w:r>
      <w:r w:rsidR="00350F70">
        <w:rPr>
          <w:rFonts w:eastAsia="Times New Roman" w:cs="Times New Roman"/>
          <w:b/>
          <w:sz w:val="24"/>
          <w:szCs w:val="24"/>
          <w:lang w:eastAsia="bg-BG"/>
        </w:rPr>
        <w:t>ия № 1.</w:t>
      </w:r>
    </w:p>
    <w:p w:rsidR="00411B02" w:rsidRPr="00370EFA" w:rsidRDefault="00411B02" w:rsidP="006B6499">
      <w:pPr>
        <w:spacing w:after="0" w:line="240" w:lineRule="auto"/>
        <w:ind w:firstLine="708"/>
        <w:jc w:val="both"/>
        <w:rPr>
          <w:rFonts w:eastAsia="Times New Roman" w:cs="Times New Roman"/>
          <w:sz w:val="24"/>
          <w:szCs w:val="24"/>
          <w:lang w:eastAsia="bg-BG"/>
        </w:rPr>
      </w:pPr>
      <w:r w:rsidRPr="00370EFA">
        <w:rPr>
          <w:rFonts w:eastAsia="Times New Roman" w:cs="Times New Roman"/>
          <w:sz w:val="24"/>
          <w:szCs w:val="24"/>
          <w:lang w:eastAsia="bg-BG"/>
        </w:rPr>
        <w:t>Данните се представят чрез попълване на информа</w:t>
      </w:r>
      <w:r w:rsidR="006B6499" w:rsidRPr="00370EFA">
        <w:rPr>
          <w:rFonts w:eastAsia="Times New Roman" w:cs="Times New Roman"/>
          <w:sz w:val="24"/>
          <w:szCs w:val="24"/>
          <w:lang w:eastAsia="bg-BG"/>
        </w:rPr>
        <w:t>цията в Заявлението за участие.</w:t>
      </w:r>
    </w:p>
    <w:p w:rsidR="006B6499" w:rsidRPr="00370EFA" w:rsidRDefault="006B6499" w:rsidP="00411B02">
      <w:pPr>
        <w:spacing w:after="0" w:line="240" w:lineRule="auto"/>
        <w:jc w:val="both"/>
        <w:rPr>
          <w:rFonts w:eastAsia="Times New Roman" w:cs="Times New Roman"/>
          <w:sz w:val="24"/>
          <w:szCs w:val="24"/>
          <w:lang w:eastAsia="bg-BG"/>
        </w:rPr>
      </w:pPr>
    </w:p>
    <w:p w:rsidR="00411B02" w:rsidRPr="00370EFA" w:rsidRDefault="00411B02" w:rsidP="006B6499">
      <w:pPr>
        <w:spacing w:after="0" w:line="240" w:lineRule="auto"/>
        <w:ind w:firstLine="708"/>
        <w:jc w:val="both"/>
        <w:rPr>
          <w:rFonts w:eastAsia="Times New Roman" w:cs="Times New Roman"/>
          <w:i/>
          <w:sz w:val="24"/>
          <w:szCs w:val="24"/>
          <w:lang w:eastAsia="bg-BG"/>
        </w:rPr>
      </w:pPr>
      <w:r w:rsidRPr="00370EFA">
        <w:rPr>
          <w:rFonts w:eastAsia="Times New Roman" w:cs="Times New Roman"/>
          <w:i/>
          <w:sz w:val="24"/>
          <w:szCs w:val="24"/>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p>
    <w:p w:rsidR="00411B02" w:rsidRPr="00370EFA" w:rsidRDefault="00411B02" w:rsidP="006B6499">
      <w:pPr>
        <w:spacing w:after="0" w:line="240" w:lineRule="auto"/>
        <w:ind w:firstLine="708"/>
        <w:jc w:val="both"/>
        <w:rPr>
          <w:rFonts w:eastAsia="Times New Roman" w:cs="Times New Roman"/>
          <w:b/>
          <w:sz w:val="24"/>
          <w:szCs w:val="24"/>
          <w:lang w:eastAsia="bg-BG"/>
        </w:rPr>
      </w:pPr>
      <w:r w:rsidRPr="00370EFA">
        <w:rPr>
          <w:rFonts w:eastAsia="Times New Roman" w:cs="Times New Roman"/>
          <w:b/>
          <w:sz w:val="24"/>
          <w:szCs w:val="24"/>
          <w:lang w:eastAsia="bg-BG"/>
        </w:rPr>
        <w:t>В случаите на чл. 67, ал. 5 и ал. 6 от ЗОП, документ за доказване на съответствието с поставения критерий за подбор:</w:t>
      </w:r>
    </w:p>
    <w:p w:rsidR="00411B02" w:rsidRPr="00370EFA" w:rsidRDefault="00411B02" w:rsidP="006B6499">
      <w:pPr>
        <w:spacing w:after="0" w:line="240" w:lineRule="auto"/>
        <w:ind w:firstLine="567"/>
        <w:jc w:val="both"/>
        <w:rPr>
          <w:rFonts w:eastAsia="Times New Roman" w:cs="Times New Roman"/>
          <w:sz w:val="24"/>
          <w:szCs w:val="24"/>
          <w:lang w:eastAsia="bg-BG"/>
        </w:rPr>
      </w:pPr>
      <w:r w:rsidRPr="00370EFA">
        <w:rPr>
          <w:rFonts w:eastAsia="Times New Roman" w:cs="Times New Roman"/>
          <w:sz w:val="24"/>
          <w:szCs w:val="24"/>
          <w:lang w:eastAsia="bg-BG"/>
        </w:rPr>
        <w:t xml:space="preserve">За доказване на съответствието се представят заверени от участника копия на издадени </w:t>
      </w:r>
      <w:r w:rsidRPr="00BA2C29">
        <w:rPr>
          <w:rFonts w:eastAsia="Times New Roman" w:cs="Times New Roman"/>
          <w:sz w:val="24"/>
          <w:szCs w:val="24"/>
          <w:lang w:eastAsia="bg-BG"/>
        </w:rPr>
        <w:t>сертификати</w:t>
      </w:r>
      <w:r w:rsidRPr="00370EFA">
        <w:rPr>
          <w:rFonts w:eastAsia="Times New Roman" w:cs="Times New Roman"/>
          <w:sz w:val="24"/>
          <w:szCs w:val="24"/>
          <w:lang w:eastAsia="bg-BG"/>
        </w:rPr>
        <w:t>.</w:t>
      </w:r>
    </w:p>
    <w:p w:rsidR="00411B02" w:rsidRPr="00370EFA" w:rsidRDefault="00411B02" w:rsidP="00411B02">
      <w:pPr>
        <w:spacing w:after="0" w:line="240" w:lineRule="auto"/>
        <w:jc w:val="both"/>
        <w:rPr>
          <w:rFonts w:eastAsia="Times New Roman" w:cs="Times New Roman"/>
          <w:sz w:val="24"/>
          <w:szCs w:val="24"/>
          <w:highlight w:val="yellow"/>
          <w:lang w:eastAsia="bg-BG"/>
        </w:rPr>
      </w:pPr>
    </w:p>
    <w:p w:rsidR="00556545" w:rsidRPr="00370EFA" w:rsidRDefault="00C7005F" w:rsidP="00C7005F">
      <w:pPr>
        <w:pStyle w:val="a3"/>
        <w:spacing w:after="0" w:line="240" w:lineRule="auto"/>
        <w:ind w:left="0"/>
        <w:jc w:val="both"/>
        <w:rPr>
          <w:rFonts w:eastAsia="Times New Roman" w:cs="Times New Roman"/>
          <w:sz w:val="24"/>
          <w:szCs w:val="24"/>
          <w:highlight w:val="yellow"/>
          <w:lang w:eastAsia="bg-BG"/>
        </w:rPr>
      </w:pPr>
      <w:r>
        <w:rPr>
          <w:rFonts w:eastAsia="Times New Roman" w:cs="Times New Roman"/>
          <w:sz w:val="24"/>
          <w:szCs w:val="24"/>
          <w:lang w:eastAsia="bg-BG"/>
        </w:rPr>
        <w:t>2.</w:t>
      </w:r>
      <w:proofErr w:type="spellStart"/>
      <w:r>
        <w:rPr>
          <w:rFonts w:eastAsia="Times New Roman" w:cs="Times New Roman"/>
          <w:sz w:val="24"/>
          <w:szCs w:val="24"/>
          <w:lang w:eastAsia="bg-BG"/>
        </w:rPr>
        <w:t>2</w:t>
      </w:r>
      <w:proofErr w:type="spellEnd"/>
      <w:r>
        <w:rPr>
          <w:rFonts w:eastAsia="Times New Roman" w:cs="Times New Roman"/>
          <w:sz w:val="24"/>
          <w:szCs w:val="24"/>
          <w:lang w:eastAsia="bg-BG"/>
        </w:rPr>
        <w:t>.4.</w:t>
      </w:r>
      <w:r w:rsidR="00F00CB4" w:rsidRPr="00370EFA">
        <w:rPr>
          <w:rFonts w:eastAsia="Times New Roman" w:cs="Times New Roman"/>
          <w:sz w:val="24"/>
          <w:szCs w:val="24"/>
          <w:lang w:eastAsia="bg-BG"/>
        </w:rPr>
        <w:t>Участниците следва да разполагат с</w:t>
      </w:r>
      <w:r w:rsidR="00D80552" w:rsidRPr="00370EFA">
        <w:rPr>
          <w:rFonts w:eastAsia="Times New Roman" w:cs="Times New Roman"/>
          <w:sz w:val="24"/>
          <w:szCs w:val="24"/>
          <w:lang w:eastAsia="bg-BG"/>
        </w:rPr>
        <w:t>ъс сертификат или „еквивалент”</w:t>
      </w:r>
      <w:r w:rsidR="00F00CB4" w:rsidRPr="00370EFA">
        <w:rPr>
          <w:rFonts w:eastAsia="Times New Roman" w:cs="Times New Roman"/>
          <w:sz w:val="24"/>
          <w:szCs w:val="24"/>
          <w:lang w:eastAsia="bg-BG"/>
        </w:rPr>
        <w:t xml:space="preserve">, </w:t>
      </w:r>
      <w:r w:rsidR="007C49CA" w:rsidRPr="00370EFA">
        <w:rPr>
          <w:rFonts w:eastAsia="Times New Roman" w:cs="Times New Roman"/>
          <w:sz w:val="24"/>
          <w:szCs w:val="24"/>
          <w:lang w:eastAsia="bg-BG"/>
        </w:rPr>
        <w:t>издаден от акредитирана институция</w:t>
      </w:r>
      <w:r w:rsidR="007C49CA" w:rsidRPr="00370EFA">
        <w:rPr>
          <w:rFonts w:eastAsia="Times New Roman" w:cs="Times New Roman"/>
          <w:szCs w:val="28"/>
          <w:lang w:eastAsia="bg-BG"/>
        </w:rPr>
        <w:t>,</w:t>
      </w:r>
      <w:r w:rsidR="007C49CA" w:rsidRPr="00370EFA">
        <w:rPr>
          <w:rFonts w:eastAsia="Times New Roman" w:cs="Times New Roman"/>
          <w:sz w:val="24"/>
          <w:szCs w:val="24"/>
          <w:lang w:eastAsia="bg-BG"/>
        </w:rPr>
        <w:t xml:space="preserve"> </w:t>
      </w:r>
      <w:r w:rsidR="00F00CB4" w:rsidRPr="00370EFA">
        <w:rPr>
          <w:rFonts w:eastAsia="Times New Roman" w:cs="Times New Roman"/>
          <w:sz w:val="24"/>
          <w:szCs w:val="24"/>
          <w:lang w:eastAsia="bg-BG"/>
        </w:rPr>
        <w:t xml:space="preserve">удостоверяващ годността на столовете за употреба от потребители с тегло до 120 кг. – изпитвания за устойчивост и натоварване на седалката и краката и др. – </w:t>
      </w:r>
      <w:r w:rsidR="00F00CB4" w:rsidRPr="00370EFA">
        <w:rPr>
          <w:rFonts w:eastAsia="Times New Roman" w:cs="Times New Roman"/>
          <w:b/>
          <w:sz w:val="24"/>
          <w:szCs w:val="24"/>
          <w:lang w:eastAsia="bg-BG"/>
        </w:rPr>
        <w:t xml:space="preserve">за </w:t>
      </w:r>
      <w:r w:rsidR="003D4620" w:rsidRPr="00370EFA">
        <w:rPr>
          <w:rFonts w:eastAsia="Times New Roman" w:cs="Times New Roman"/>
          <w:b/>
          <w:sz w:val="24"/>
          <w:szCs w:val="24"/>
          <w:lang w:eastAsia="bg-BG"/>
        </w:rPr>
        <w:t xml:space="preserve">обособена </w:t>
      </w:r>
      <w:r w:rsidR="00F00CB4" w:rsidRPr="00370EFA">
        <w:rPr>
          <w:rFonts w:eastAsia="Times New Roman" w:cs="Times New Roman"/>
          <w:b/>
          <w:sz w:val="24"/>
          <w:szCs w:val="24"/>
          <w:lang w:eastAsia="bg-BG"/>
        </w:rPr>
        <w:t>позиция № 2</w:t>
      </w:r>
      <w:r w:rsidR="00C85D81" w:rsidRPr="00370EFA">
        <w:rPr>
          <w:rFonts w:eastAsia="Times New Roman" w:cs="Times New Roman"/>
          <w:sz w:val="24"/>
          <w:szCs w:val="24"/>
          <w:highlight w:val="yellow"/>
          <w:lang w:eastAsia="bg-BG"/>
        </w:rPr>
        <w:t xml:space="preserve"> </w:t>
      </w:r>
      <w:r w:rsidR="00D80552" w:rsidRPr="00370EFA">
        <w:rPr>
          <w:rFonts w:eastAsia="Times New Roman" w:cs="Times New Roman"/>
          <w:sz w:val="24"/>
          <w:szCs w:val="24"/>
          <w:highlight w:val="yellow"/>
          <w:lang w:eastAsia="bg-BG"/>
        </w:rPr>
        <w:t xml:space="preserve"> </w:t>
      </w:r>
    </w:p>
    <w:p w:rsidR="007C49CA" w:rsidRPr="00370EFA" w:rsidRDefault="007C49CA" w:rsidP="007C49CA">
      <w:pPr>
        <w:spacing w:line="240" w:lineRule="auto"/>
        <w:ind w:firstLine="709"/>
        <w:jc w:val="both"/>
        <w:rPr>
          <w:rFonts w:eastAsia="Times New Roman" w:cs="Times New Roman"/>
          <w:b/>
          <w:sz w:val="24"/>
          <w:szCs w:val="24"/>
          <w:lang w:eastAsia="bg-BG"/>
        </w:rPr>
      </w:pPr>
      <w:r w:rsidRPr="00370EFA">
        <w:rPr>
          <w:rFonts w:eastAsia="Times New Roman" w:cs="Times New Roman"/>
          <w:b/>
          <w:sz w:val="24"/>
          <w:szCs w:val="24"/>
          <w:lang w:eastAsia="bg-BG"/>
        </w:rPr>
        <w:t>Съответствието си с поставения критерий за подбор, участниците декларират както следва:</w:t>
      </w:r>
    </w:p>
    <w:p w:rsidR="00350F70" w:rsidRDefault="007C49CA" w:rsidP="007C49CA">
      <w:pPr>
        <w:spacing w:line="240" w:lineRule="auto"/>
        <w:ind w:firstLine="709"/>
        <w:jc w:val="both"/>
        <w:rPr>
          <w:rFonts w:eastAsia="Times New Roman" w:cs="Times New Roman"/>
          <w:sz w:val="24"/>
          <w:szCs w:val="24"/>
          <w:lang w:eastAsia="bg-BG"/>
        </w:rPr>
      </w:pPr>
      <w:r w:rsidRPr="00370EFA">
        <w:rPr>
          <w:rFonts w:eastAsia="Times New Roman" w:cs="Times New Roman"/>
          <w:sz w:val="24"/>
          <w:szCs w:val="24"/>
          <w:lang w:eastAsia="bg-BG"/>
        </w:rPr>
        <w:lastRenderedPageBreak/>
        <w:t xml:space="preserve">При подаване на оферта участниците декларират съответствието с минималното изискване, чрез посочване на стандарта, в чиито обхват е включен предмета на поръчката </w:t>
      </w:r>
      <w:r w:rsidR="00350F70" w:rsidRPr="00370EFA">
        <w:rPr>
          <w:rFonts w:eastAsia="Times New Roman" w:cs="Times New Roman"/>
          <w:b/>
          <w:sz w:val="24"/>
          <w:szCs w:val="24"/>
          <w:lang w:eastAsia="bg-BG"/>
        </w:rPr>
        <w:t>за обособена позиция № 2</w:t>
      </w:r>
      <w:r w:rsidR="00350F70">
        <w:rPr>
          <w:rFonts w:eastAsia="Times New Roman" w:cs="Times New Roman"/>
          <w:b/>
          <w:sz w:val="24"/>
          <w:szCs w:val="24"/>
          <w:lang w:eastAsia="bg-BG"/>
        </w:rPr>
        <w:t>.</w:t>
      </w:r>
      <w:r w:rsidR="00350F70" w:rsidRPr="00370EFA">
        <w:rPr>
          <w:rFonts w:eastAsia="Times New Roman" w:cs="Times New Roman"/>
          <w:sz w:val="24"/>
          <w:szCs w:val="24"/>
          <w:highlight w:val="yellow"/>
          <w:lang w:eastAsia="bg-BG"/>
        </w:rPr>
        <w:t xml:space="preserve">  </w:t>
      </w:r>
    </w:p>
    <w:p w:rsidR="007C49CA" w:rsidRPr="00370EFA" w:rsidRDefault="007C49CA" w:rsidP="007C49CA">
      <w:pPr>
        <w:spacing w:line="240" w:lineRule="auto"/>
        <w:ind w:firstLine="709"/>
        <w:jc w:val="both"/>
        <w:rPr>
          <w:rFonts w:eastAsia="Times New Roman" w:cs="Times New Roman"/>
          <w:i/>
          <w:sz w:val="24"/>
          <w:szCs w:val="24"/>
          <w:lang w:eastAsia="bg-BG"/>
        </w:rPr>
      </w:pPr>
      <w:r w:rsidRPr="00370EFA">
        <w:rPr>
          <w:rFonts w:eastAsia="Times New Roman" w:cs="Times New Roman"/>
          <w:sz w:val="24"/>
          <w:szCs w:val="24"/>
          <w:lang w:eastAsia="bg-BG"/>
        </w:rPr>
        <w:t>Данните се представят чрез попълване на информацията в</w:t>
      </w:r>
      <w:r w:rsidRPr="00370EFA">
        <w:rPr>
          <w:rFonts w:eastAsia="Times New Roman" w:cs="Times New Roman"/>
          <w:b/>
          <w:sz w:val="24"/>
          <w:szCs w:val="24"/>
          <w:lang w:eastAsia="bg-BG"/>
        </w:rPr>
        <w:t xml:space="preserve"> </w:t>
      </w:r>
      <w:r w:rsidRPr="00370EFA">
        <w:rPr>
          <w:rFonts w:eastAsia="Times New Roman" w:cs="Times New Roman"/>
          <w:sz w:val="24"/>
          <w:szCs w:val="24"/>
          <w:lang w:eastAsia="bg-BG"/>
        </w:rPr>
        <w:t xml:space="preserve">Заявлението за участие. </w:t>
      </w:r>
    </w:p>
    <w:p w:rsidR="003D4620" w:rsidRPr="00370EFA" w:rsidRDefault="003D4620" w:rsidP="003D4620">
      <w:pPr>
        <w:spacing w:line="240" w:lineRule="auto"/>
        <w:ind w:firstLine="709"/>
        <w:jc w:val="both"/>
        <w:rPr>
          <w:rFonts w:eastAsia="Times New Roman" w:cs="Times New Roman"/>
          <w:b/>
          <w:sz w:val="24"/>
          <w:szCs w:val="24"/>
          <w:lang w:eastAsia="bg-BG"/>
        </w:rPr>
      </w:pPr>
      <w:r w:rsidRPr="00370EFA">
        <w:rPr>
          <w:rFonts w:eastAsia="Times New Roman" w:cs="Times New Roman"/>
          <w:b/>
          <w:sz w:val="24"/>
          <w:szCs w:val="24"/>
          <w:lang w:eastAsia="bg-BG"/>
        </w:rPr>
        <w:t>В случаите на чл. 67, ал. 5 и ал. 6 от ЗОП, документ за доказване на съответствието с поставения критерий за подбор:</w:t>
      </w:r>
    </w:p>
    <w:p w:rsidR="003D4620" w:rsidRPr="00370EFA" w:rsidRDefault="003D4620" w:rsidP="003D4620">
      <w:pPr>
        <w:widowControl w:val="0"/>
        <w:tabs>
          <w:tab w:val="num" w:pos="0"/>
        </w:tabs>
        <w:autoSpaceDE w:val="0"/>
        <w:autoSpaceDN w:val="0"/>
        <w:adjustRightInd w:val="0"/>
        <w:spacing w:after="0" w:line="264" w:lineRule="auto"/>
        <w:ind w:firstLine="851"/>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За доказване на съответствието се представят заверени от участника копия на издадени сертификати.</w:t>
      </w:r>
    </w:p>
    <w:p w:rsidR="003D4620" w:rsidRPr="00370EFA" w:rsidRDefault="003D4620" w:rsidP="003D4620">
      <w:pPr>
        <w:widowControl w:val="0"/>
        <w:tabs>
          <w:tab w:val="num" w:pos="0"/>
        </w:tabs>
        <w:autoSpaceDE w:val="0"/>
        <w:autoSpaceDN w:val="0"/>
        <w:adjustRightInd w:val="0"/>
        <w:spacing w:after="0" w:line="264" w:lineRule="auto"/>
        <w:ind w:firstLine="851"/>
        <w:jc w:val="both"/>
        <w:rPr>
          <w:rFonts w:eastAsia="Times New Roman" w:cs="Times New Roman"/>
          <w:color w:val="000000"/>
          <w:sz w:val="24"/>
          <w:szCs w:val="24"/>
          <w:lang w:eastAsia="bg-BG"/>
        </w:rPr>
      </w:pPr>
    </w:p>
    <w:p w:rsidR="00B92020" w:rsidRPr="00370EFA" w:rsidRDefault="00B92020" w:rsidP="00556545">
      <w:pPr>
        <w:spacing w:line="240" w:lineRule="auto"/>
        <w:ind w:firstLine="709"/>
        <w:jc w:val="both"/>
        <w:rPr>
          <w:rFonts w:eastAsia="Times New Roman" w:cs="Times New Roman"/>
          <w:i/>
          <w:sz w:val="24"/>
          <w:szCs w:val="24"/>
          <w:lang w:eastAsia="bg-BG"/>
        </w:rPr>
      </w:pPr>
      <w:r w:rsidRPr="00370EFA">
        <w:rPr>
          <w:rFonts w:eastAsia="Batang" w:cs="Times New Roman"/>
          <w:i/>
          <w:sz w:val="24"/>
          <w:szCs w:val="24"/>
          <w:lang w:eastAsia="bg-BG"/>
        </w:rPr>
        <w:t>Възложителят приема еквивалентни сертификати, издадени от органи, установени в други държави членки. Възложителят приема и други доказателства за еквивалентни мерк</w:t>
      </w:r>
      <w:r w:rsidR="006B6499" w:rsidRPr="00370EFA">
        <w:rPr>
          <w:rFonts w:eastAsia="Batang" w:cs="Times New Roman"/>
          <w:i/>
          <w:sz w:val="24"/>
          <w:szCs w:val="24"/>
          <w:lang w:eastAsia="bg-BG"/>
        </w:rPr>
        <w:t>и за осигуряване на качеството</w:t>
      </w:r>
      <w:r w:rsidRPr="00370EFA">
        <w:rPr>
          <w:rFonts w:eastAsia="Batang" w:cs="Times New Roman"/>
          <w:i/>
          <w:sz w:val="24"/>
          <w:szCs w:val="24"/>
          <w:lang w:eastAsia="bg-BG"/>
        </w:rPr>
        <w:t xml:space="preserve">, когато участникът не е имал достъп до такива сертификати или е нямал възможност да ги получи в съответните срокове по независещи от него причини. </w:t>
      </w:r>
      <w:r w:rsidRPr="00370EFA">
        <w:rPr>
          <w:rFonts w:eastAsia="Times New Roman" w:cs="Times New Roman"/>
          <w:i/>
          <w:sz w:val="24"/>
          <w:szCs w:val="24"/>
          <w:lang w:eastAsia="bg-BG"/>
        </w:rPr>
        <w:t>В тези случаи участникът трябва да е в състояние да докаже, че предлаганите мерки са еквивалентни на изискваните.</w:t>
      </w:r>
    </w:p>
    <w:p w:rsidR="00B92020" w:rsidRPr="00370EFA" w:rsidRDefault="00B92020" w:rsidP="00556545">
      <w:pPr>
        <w:spacing w:line="240" w:lineRule="auto"/>
        <w:ind w:firstLine="709"/>
        <w:jc w:val="both"/>
        <w:rPr>
          <w:rFonts w:eastAsia="Times New Roman" w:cs="Times New Roman"/>
          <w:b/>
          <w:i/>
          <w:sz w:val="24"/>
          <w:szCs w:val="24"/>
          <w:lang w:eastAsia="bg-BG"/>
        </w:rPr>
      </w:pPr>
      <w:r w:rsidRPr="00370EFA">
        <w:rPr>
          <w:rFonts w:eastAsia="Times New Roman" w:cs="Times New Roman"/>
          <w:b/>
          <w:i/>
          <w:sz w:val="24"/>
          <w:szCs w:val="24"/>
          <w:lang w:eastAsia="bg-BG"/>
        </w:rPr>
        <w:t>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0B2819" w:rsidRPr="00370EFA" w:rsidRDefault="00EC0539" w:rsidP="000B2819">
      <w:pPr>
        <w:shd w:val="clear" w:color="auto" w:fill="FFFFFF"/>
        <w:spacing w:after="0" w:line="240" w:lineRule="auto"/>
        <w:ind w:firstLine="709"/>
        <w:jc w:val="both"/>
        <w:rPr>
          <w:b/>
          <w:sz w:val="24"/>
          <w:szCs w:val="24"/>
        </w:rPr>
      </w:pPr>
      <w:r w:rsidRPr="003D580D">
        <w:rPr>
          <w:rFonts w:eastAsia="Times New Roman" w:cs="Times New Roman"/>
          <w:sz w:val="24"/>
          <w:szCs w:val="24"/>
          <w:lang w:eastAsia="bg-BG"/>
        </w:rPr>
        <w:t>2.</w:t>
      </w:r>
      <w:proofErr w:type="spellStart"/>
      <w:r w:rsidRPr="003D580D">
        <w:rPr>
          <w:rFonts w:eastAsia="Times New Roman" w:cs="Times New Roman"/>
          <w:sz w:val="24"/>
          <w:szCs w:val="24"/>
          <w:lang w:eastAsia="bg-BG"/>
        </w:rPr>
        <w:t>2</w:t>
      </w:r>
      <w:proofErr w:type="spellEnd"/>
      <w:r w:rsidRPr="003D580D">
        <w:rPr>
          <w:rFonts w:eastAsia="Times New Roman" w:cs="Times New Roman"/>
          <w:sz w:val="24"/>
          <w:szCs w:val="24"/>
          <w:lang w:eastAsia="bg-BG"/>
        </w:rPr>
        <w:t>.5</w:t>
      </w:r>
      <w:r w:rsidR="006B6499" w:rsidRPr="003D580D">
        <w:rPr>
          <w:rFonts w:eastAsia="Times New Roman" w:cs="Times New Roman"/>
          <w:sz w:val="24"/>
          <w:szCs w:val="24"/>
          <w:lang w:eastAsia="bg-BG"/>
        </w:rPr>
        <w:t>.</w:t>
      </w:r>
      <w:r w:rsidR="006B6499" w:rsidRPr="003D580D">
        <w:rPr>
          <w:rFonts w:eastAsia="Times New Roman" w:cs="Times New Roman"/>
          <w:sz w:val="24"/>
          <w:szCs w:val="24"/>
          <w:lang w:eastAsia="bg-BG"/>
        </w:rPr>
        <w:tab/>
      </w:r>
      <w:r w:rsidR="006B6499" w:rsidRPr="00370EFA">
        <w:rPr>
          <w:rFonts w:eastAsia="Times New Roman" w:cs="Times New Roman"/>
          <w:sz w:val="24"/>
          <w:szCs w:val="24"/>
          <w:lang w:eastAsia="bg-BG"/>
        </w:rPr>
        <w:t>Декларация за качество</w:t>
      </w:r>
      <w:r w:rsidR="00350F70">
        <w:rPr>
          <w:rFonts w:eastAsia="Times New Roman" w:cs="Times New Roman"/>
          <w:sz w:val="24"/>
          <w:szCs w:val="24"/>
          <w:lang w:eastAsia="bg-BG"/>
        </w:rPr>
        <w:t xml:space="preserve"> на мострата</w:t>
      </w:r>
      <w:r w:rsidR="006B6499" w:rsidRPr="00370EFA">
        <w:rPr>
          <w:rFonts w:eastAsia="Times New Roman" w:cs="Times New Roman"/>
          <w:sz w:val="24"/>
          <w:szCs w:val="24"/>
          <w:lang w:eastAsia="bg-BG"/>
        </w:rPr>
        <w:t xml:space="preserve"> </w:t>
      </w:r>
      <w:r w:rsidR="006B6499" w:rsidRPr="00350F70">
        <w:rPr>
          <w:rFonts w:eastAsia="Times New Roman" w:cs="Times New Roman"/>
          <w:sz w:val="24"/>
          <w:szCs w:val="24"/>
          <w:lang w:eastAsia="bg-BG"/>
        </w:rPr>
        <w:t>– по образец на възложителя</w:t>
      </w:r>
      <w:r w:rsidR="00BB37F3" w:rsidRPr="00350F70">
        <w:rPr>
          <w:rFonts w:eastAsia="Times New Roman" w:cs="Times New Roman"/>
          <w:sz w:val="24"/>
          <w:szCs w:val="24"/>
          <w:lang w:eastAsia="bg-BG"/>
        </w:rPr>
        <w:t xml:space="preserve"> </w:t>
      </w:r>
      <w:r w:rsidR="006B6499" w:rsidRPr="00350F70">
        <w:rPr>
          <w:rFonts w:eastAsia="Times New Roman" w:cs="Times New Roman"/>
          <w:sz w:val="24"/>
          <w:szCs w:val="24"/>
          <w:lang w:eastAsia="bg-BG"/>
        </w:rPr>
        <w:t xml:space="preserve">- </w:t>
      </w:r>
      <w:r w:rsidR="000B2819" w:rsidRPr="00350F70">
        <w:rPr>
          <w:b/>
          <w:sz w:val="24"/>
          <w:szCs w:val="24"/>
        </w:rPr>
        <w:t>важи  обособена позиция № 1.</w:t>
      </w:r>
    </w:p>
    <w:p w:rsidR="000B2819" w:rsidRPr="00370EFA" w:rsidRDefault="000B2819" w:rsidP="000B2819">
      <w:pPr>
        <w:shd w:val="clear" w:color="auto" w:fill="FFFFFF"/>
        <w:spacing w:after="0" w:line="240" w:lineRule="auto"/>
        <w:ind w:firstLine="709"/>
        <w:jc w:val="both"/>
        <w:rPr>
          <w:b/>
          <w:sz w:val="24"/>
          <w:szCs w:val="24"/>
        </w:rPr>
      </w:pPr>
    </w:p>
    <w:p w:rsidR="008838BE" w:rsidRPr="00370EFA" w:rsidRDefault="00EC0539" w:rsidP="000B2819">
      <w:pPr>
        <w:spacing w:line="240" w:lineRule="auto"/>
        <w:ind w:firstLine="709"/>
        <w:jc w:val="both"/>
        <w:rPr>
          <w:b/>
          <w:sz w:val="24"/>
          <w:szCs w:val="24"/>
        </w:rPr>
      </w:pPr>
      <w:r w:rsidRPr="003D580D">
        <w:rPr>
          <w:sz w:val="24"/>
          <w:szCs w:val="24"/>
        </w:rPr>
        <w:t>2.</w:t>
      </w:r>
      <w:proofErr w:type="spellStart"/>
      <w:r w:rsidRPr="003D580D">
        <w:rPr>
          <w:sz w:val="24"/>
          <w:szCs w:val="24"/>
        </w:rPr>
        <w:t>2</w:t>
      </w:r>
      <w:proofErr w:type="spellEnd"/>
      <w:r w:rsidRPr="003D580D">
        <w:rPr>
          <w:sz w:val="24"/>
          <w:szCs w:val="24"/>
        </w:rPr>
        <w:t>.6</w:t>
      </w:r>
      <w:r w:rsidR="00980A22" w:rsidRPr="003D580D">
        <w:rPr>
          <w:sz w:val="24"/>
          <w:szCs w:val="24"/>
        </w:rPr>
        <w:t>.</w:t>
      </w:r>
      <w:r w:rsidR="00980A22" w:rsidRPr="00350F70">
        <w:rPr>
          <w:sz w:val="24"/>
          <w:szCs w:val="24"/>
        </w:rPr>
        <w:t>Декларация за извършен оглед на обекта – по образец</w:t>
      </w:r>
      <w:r w:rsidR="000B2819" w:rsidRPr="00350F70">
        <w:rPr>
          <w:rFonts w:eastAsia="Times New Roman" w:cs="Times New Roman"/>
          <w:sz w:val="24"/>
          <w:szCs w:val="24"/>
          <w:lang w:eastAsia="bg-BG"/>
        </w:rPr>
        <w:t xml:space="preserve"> на възложителя</w:t>
      </w:r>
      <w:r w:rsidR="00980A22" w:rsidRPr="00350F70">
        <w:t xml:space="preserve"> – </w:t>
      </w:r>
      <w:r w:rsidR="00980A22" w:rsidRPr="00350F70">
        <w:rPr>
          <w:b/>
          <w:sz w:val="24"/>
          <w:szCs w:val="24"/>
        </w:rPr>
        <w:t>важи  обособена позиция № 1</w:t>
      </w:r>
    </w:p>
    <w:p w:rsidR="00980A22" w:rsidRPr="00370EFA" w:rsidRDefault="00980A22" w:rsidP="00E55A71">
      <w:pPr>
        <w:shd w:val="clear" w:color="auto" w:fill="FFFFFF"/>
        <w:spacing w:after="0" w:line="240" w:lineRule="auto"/>
        <w:ind w:firstLine="709"/>
        <w:jc w:val="both"/>
        <w:rPr>
          <w:rFonts w:eastAsia="Times New Roman" w:cs="Times New Roman"/>
          <w:b/>
          <w:bCs/>
          <w:sz w:val="24"/>
          <w:szCs w:val="24"/>
          <w:lang w:eastAsia="bg-BG"/>
        </w:rPr>
      </w:pPr>
    </w:p>
    <w:p w:rsidR="009122F4" w:rsidRPr="00370EFA" w:rsidRDefault="009122F4" w:rsidP="00647FBE">
      <w:pPr>
        <w:pStyle w:val="a3"/>
        <w:numPr>
          <w:ilvl w:val="0"/>
          <w:numId w:val="2"/>
        </w:numPr>
        <w:spacing w:after="0" w:line="240" w:lineRule="auto"/>
        <w:ind w:left="0" w:firstLine="709"/>
        <w:jc w:val="both"/>
        <w:rPr>
          <w:rFonts w:eastAsia="Times New Roman" w:cs="Times New Roman"/>
          <w:b/>
          <w:bCs/>
          <w:color w:val="000000"/>
          <w:sz w:val="24"/>
          <w:szCs w:val="24"/>
          <w:lang w:eastAsia="bg-BG"/>
        </w:rPr>
      </w:pPr>
      <w:r w:rsidRPr="00370EFA">
        <w:rPr>
          <w:rFonts w:eastAsia="Times New Roman" w:cs="Times New Roman"/>
          <w:b/>
          <w:bCs/>
          <w:color w:val="000000"/>
          <w:sz w:val="24"/>
          <w:szCs w:val="24"/>
          <w:lang w:eastAsia="bg-BG"/>
        </w:rPr>
        <w:t>Гаранцията за изпълнение</w:t>
      </w:r>
      <w:r w:rsidR="000E5048" w:rsidRPr="00370EFA">
        <w:rPr>
          <w:rFonts w:eastAsia="Times New Roman" w:cs="Times New Roman"/>
          <w:b/>
          <w:bCs/>
          <w:color w:val="000000"/>
          <w:sz w:val="24"/>
          <w:szCs w:val="24"/>
          <w:lang w:eastAsia="bg-BG"/>
        </w:rPr>
        <w:t xml:space="preserve"> – важи за обособена позиция № 1</w:t>
      </w:r>
      <w:r w:rsidRPr="00370EFA">
        <w:rPr>
          <w:rFonts w:eastAsia="Times New Roman" w:cs="Times New Roman"/>
          <w:b/>
          <w:bCs/>
          <w:color w:val="000000"/>
          <w:sz w:val="24"/>
          <w:szCs w:val="24"/>
          <w:lang w:eastAsia="bg-BG"/>
        </w:rPr>
        <w:t>;</w:t>
      </w:r>
    </w:p>
    <w:p w:rsidR="009122F4" w:rsidRPr="00370EFA" w:rsidRDefault="009122F4" w:rsidP="009122F4">
      <w:pPr>
        <w:spacing w:after="0" w:line="240" w:lineRule="auto"/>
        <w:ind w:firstLine="709"/>
        <w:jc w:val="both"/>
        <w:rPr>
          <w:rFonts w:eastAsia="Times New Roman" w:cs="Times New Roman"/>
          <w:b/>
          <w:color w:val="000000"/>
          <w:sz w:val="24"/>
          <w:szCs w:val="24"/>
        </w:rPr>
      </w:pPr>
      <w:r w:rsidRPr="00370EFA">
        <w:rPr>
          <w:rFonts w:eastAsia="Times New Roman" w:cs="Times New Roman"/>
          <w:bCs/>
          <w:color w:val="000000"/>
          <w:sz w:val="24"/>
          <w:szCs w:val="24"/>
        </w:rPr>
        <w:t>Възложителя изисква гаранция за изпълнение при сключване на договора</w:t>
      </w:r>
      <w:r w:rsidRPr="00370EFA">
        <w:rPr>
          <w:rFonts w:eastAsia="Times New Roman" w:cs="Times New Roman"/>
          <w:b/>
          <w:bCs/>
          <w:color w:val="000000"/>
          <w:sz w:val="24"/>
          <w:szCs w:val="24"/>
        </w:rPr>
        <w:t xml:space="preserve"> </w:t>
      </w:r>
      <w:r w:rsidRPr="00370EFA">
        <w:rPr>
          <w:rFonts w:eastAsia="Times New Roman" w:cs="Times New Roman"/>
          <w:color w:val="000000"/>
          <w:sz w:val="24"/>
          <w:szCs w:val="24"/>
        </w:rPr>
        <w:t xml:space="preserve">в размер на </w:t>
      </w:r>
      <w:r w:rsidR="00D9383C" w:rsidRPr="00370EFA">
        <w:rPr>
          <w:rFonts w:eastAsia="Times New Roman" w:cs="Times New Roman"/>
          <w:sz w:val="24"/>
          <w:szCs w:val="24"/>
        </w:rPr>
        <w:t>3</w:t>
      </w:r>
      <w:r w:rsidRPr="00370EFA">
        <w:rPr>
          <w:rFonts w:eastAsia="Times New Roman" w:cs="Times New Roman"/>
          <w:sz w:val="24"/>
          <w:szCs w:val="24"/>
        </w:rPr>
        <w:t xml:space="preserve"> %</w:t>
      </w:r>
      <w:r w:rsidRPr="00370EFA">
        <w:rPr>
          <w:rFonts w:eastAsia="Times New Roman" w:cs="Times New Roman"/>
          <w:b/>
          <w:color w:val="000000"/>
          <w:sz w:val="24"/>
          <w:szCs w:val="24"/>
        </w:rPr>
        <w:t xml:space="preserve"> (</w:t>
      </w:r>
      <w:r w:rsidR="00D9383C" w:rsidRPr="00370EFA">
        <w:rPr>
          <w:rFonts w:eastAsia="Times New Roman" w:cs="Times New Roman"/>
          <w:b/>
          <w:i/>
          <w:iCs/>
          <w:color w:val="000000"/>
          <w:sz w:val="24"/>
          <w:szCs w:val="24"/>
        </w:rPr>
        <w:t>три</w:t>
      </w:r>
      <w:r w:rsidRPr="00370EFA">
        <w:rPr>
          <w:rFonts w:eastAsia="Times New Roman" w:cs="Times New Roman"/>
          <w:b/>
          <w:i/>
          <w:iCs/>
          <w:color w:val="000000"/>
          <w:sz w:val="24"/>
          <w:szCs w:val="24"/>
        </w:rPr>
        <w:t xml:space="preserve"> процента</w:t>
      </w:r>
      <w:r w:rsidRPr="00370EFA">
        <w:rPr>
          <w:rFonts w:eastAsia="Times New Roman" w:cs="Times New Roman"/>
          <w:b/>
          <w:color w:val="000000"/>
          <w:sz w:val="24"/>
          <w:szCs w:val="24"/>
        </w:rPr>
        <w:t>)</w:t>
      </w:r>
      <w:r w:rsidRPr="00370EFA">
        <w:rPr>
          <w:rFonts w:eastAsia="Times New Roman" w:cs="Times New Roman"/>
          <w:color w:val="000000"/>
          <w:sz w:val="24"/>
          <w:szCs w:val="24"/>
        </w:rPr>
        <w:t xml:space="preserve"> от</w:t>
      </w:r>
      <w:r w:rsidR="002D1A5E" w:rsidRPr="00370EFA">
        <w:rPr>
          <w:rFonts w:eastAsia="Times New Roman" w:cs="Times New Roman"/>
          <w:color w:val="000000"/>
          <w:sz w:val="24"/>
          <w:szCs w:val="24"/>
        </w:rPr>
        <w:t xml:space="preserve"> стойността на договора без ДДС</w:t>
      </w:r>
      <w:r w:rsidR="000E5048" w:rsidRPr="00370EFA">
        <w:rPr>
          <w:rFonts w:eastAsia="Times New Roman" w:cs="Times New Roman"/>
          <w:color w:val="000000"/>
          <w:sz w:val="24"/>
          <w:szCs w:val="24"/>
        </w:rPr>
        <w:t>.</w:t>
      </w:r>
    </w:p>
    <w:p w:rsidR="000E5048" w:rsidRPr="00370EFA" w:rsidRDefault="000E5048" w:rsidP="000E5048">
      <w:pPr>
        <w:spacing w:after="0" w:line="240" w:lineRule="auto"/>
        <w:ind w:firstLine="708"/>
        <w:jc w:val="both"/>
        <w:rPr>
          <w:rFonts w:eastAsia="Calibri" w:cs="Times New Roman"/>
          <w:sz w:val="24"/>
          <w:szCs w:val="24"/>
        </w:rPr>
      </w:pPr>
      <w:r w:rsidRPr="00370EFA">
        <w:rPr>
          <w:rFonts w:eastAsia="Calibri" w:cs="Times New Roman"/>
          <w:sz w:val="24"/>
          <w:szCs w:val="24"/>
        </w:rPr>
        <w:t xml:space="preserve">Гаранцията за изпълнение на договора, се внася по банковата сметка на  възложителя, когато е в парична сума, а когато е банкова гаранция и застраховка се издава в полза на възложителя и се представя в оригинал. </w:t>
      </w:r>
    </w:p>
    <w:p w:rsidR="000E5048" w:rsidRPr="00370EFA" w:rsidRDefault="000E5048" w:rsidP="000E5048">
      <w:pPr>
        <w:spacing w:after="120" w:line="259" w:lineRule="auto"/>
        <w:ind w:firstLine="709"/>
        <w:jc w:val="both"/>
        <w:rPr>
          <w:rFonts w:eastAsia="Calibri" w:cs="Times New Roman"/>
          <w:b/>
          <w:bCs/>
          <w:sz w:val="24"/>
          <w:szCs w:val="24"/>
          <w:lang w:eastAsia="bg-BG"/>
        </w:rPr>
      </w:pPr>
      <w:r w:rsidRPr="00370EFA">
        <w:rPr>
          <w:rFonts w:eastAsia="Calibri" w:cs="Times New Roman"/>
          <w:sz w:val="24"/>
          <w:szCs w:val="24"/>
        </w:rPr>
        <w:t xml:space="preserve">В случай, че участникът представя </w:t>
      </w:r>
      <w:r w:rsidRPr="00370EFA">
        <w:rPr>
          <w:rFonts w:eastAsia="Calibri" w:cs="Times New Roman"/>
          <w:b/>
          <w:sz w:val="24"/>
          <w:szCs w:val="24"/>
        </w:rPr>
        <w:t>банкова гаранция/застраховка</w:t>
      </w:r>
      <w:r w:rsidRPr="00370EFA">
        <w:rPr>
          <w:rFonts w:eastAsia="Calibri" w:cs="Times New Roman"/>
          <w:sz w:val="24"/>
          <w:szCs w:val="24"/>
        </w:rPr>
        <w:t xml:space="preserve"> за изпълнение на договора,  нейната валидност </w:t>
      </w:r>
      <w:r w:rsidRPr="00370EFA">
        <w:rPr>
          <w:rFonts w:eastAsia="Calibri" w:cs="Times New Roman"/>
          <w:b/>
          <w:sz w:val="24"/>
          <w:szCs w:val="24"/>
        </w:rPr>
        <w:t xml:space="preserve">следва да бъде най-малко 30 (тридесет) дни </w:t>
      </w:r>
      <w:r w:rsidRPr="00370EFA">
        <w:rPr>
          <w:rFonts w:eastAsia="Calibri" w:cs="Times New Roman"/>
          <w:b/>
          <w:bCs/>
          <w:sz w:val="24"/>
          <w:szCs w:val="24"/>
          <w:lang w:eastAsia="bg-BG"/>
        </w:rPr>
        <w:t>от изтичане на срока за изпълнение на дейностите съгласно договора.</w:t>
      </w:r>
    </w:p>
    <w:p w:rsidR="000E5048" w:rsidRPr="00370EFA" w:rsidRDefault="000E5048" w:rsidP="000E5048">
      <w:pPr>
        <w:spacing w:after="0" w:line="240" w:lineRule="auto"/>
        <w:ind w:firstLine="708"/>
        <w:jc w:val="both"/>
        <w:rPr>
          <w:rFonts w:eastAsia="Calibri" w:cs="Times New Roman"/>
          <w:sz w:val="24"/>
          <w:szCs w:val="24"/>
        </w:rPr>
      </w:pPr>
      <w:r w:rsidRPr="00370EFA">
        <w:rPr>
          <w:rFonts w:eastAsia="Calibri" w:cs="Times New Roman"/>
          <w:sz w:val="24"/>
          <w:szCs w:val="24"/>
        </w:rPr>
        <w:t xml:space="preserve">При избор на гаранция - парична сума, то тя следва да се внесе по банков път платима по следната банкова сметка на  </w:t>
      </w:r>
      <w:r w:rsidRPr="00370EFA">
        <w:rPr>
          <w:rFonts w:eastAsia="Calibri" w:cs="Times New Roman"/>
          <w:bCs/>
          <w:iCs/>
          <w:sz w:val="24"/>
          <w:szCs w:val="24"/>
          <w:lang w:eastAsia="bg-BG"/>
        </w:rPr>
        <w:t>ВКС – IBAN: BG15BNBG96613300178103, BIC: BNBGBGSD, към  БНБ банка, на името на ВКС.</w:t>
      </w:r>
    </w:p>
    <w:p w:rsidR="009122F4" w:rsidRPr="00370EFA" w:rsidRDefault="009122F4" w:rsidP="009122F4">
      <w:pPr>
        <w:spacing w:after="0" w:line="240" w:lineRule="auto"/>
        <w:ind w:firstLine="709"/>
        <w:jc w:val="both"/>
        <w:rPr>
          <w:rFonts w:eastAsia="Times New Roman" w:cs="Times New Roman"/>
          <w:b/>
          <w:color w:val="000000"/>
          <w:sz w:val="24"/>
          <w:szCs w:val="24"/>
        </w:rPr>
      </w:pPr>
      <w:r w:rsidRPr="00370EFA">
        <w:rPr>
          <w:rFonts w:eastAsia="Times New Roman" w:cs="Times New Roman"/>
          <w:b/>
          <w:color w:val="000000"/>
          <w:sz w:val="24"/>
          <w:szCs w:val="24"/>
        </w:rPr>
        <w:t>Възложителят следва да бъде посочен като трето ползващо се лице по тази застраховка. Застраховката следва да покрива отговорността на изпълнителя и не може да бъде използвана за обезпечение на отговорността на изпълнителя по друг договор.</w:t>
      </w:r>
    </w:p>
    <w:p w:rsidR="009122F4" w:rsidRPr="00370EFA" w:rsidRDefault="009122F4" w:rsidP="009122F4">
      <w:pPr>
        <w:spacing w:after="0" w:line="240" w:lineRule="auto"/>
        <w:ind w:firstLine="709"/>
        <w:jc w:val="both"/>
        <w:rPr>
          <w:rFonts w:eastAsia="Times New Roman" w:cs="Times New Roman"/>
          <w:color w:val="000000"/>
          <w:sz w:val="24"/>
          <w:szCs w:val="24"/>
        </w:rPr>
      </w:pPr>
      <w:r w:rsidRPr="00370EFA">
        <w:rPr>
          <w:rFonts w:eastAsia="Times New Roman" w:cs="Times New Roman"/>
          <w:color w:val="000000"/>
          <w:sz w:val="24"/>
          <w:szCs w:val="24"/>
        </w:rPr>
        <w:t>Паричната сума или банковата гаранция могат да се предоставят от името на изпълнителя за сметка на трето лице – гарант.</w:t>
      </w:r>
    </w:p>
    <w:p w:rsidR="009122F4" w:rsidRPr="00370EFA" w:rsidRDefault="009122F4" w:rsidP="009122F4">
      <w:pPr>
        <w:spacing w:after="0" w:line="240" w:lineRule="auto"/>
        <w:ind w:firstLine="709"/>
        <w:jc w:val="both"/>
        <w:rPr>
          <w:rFonts w:eastAsia="Times New Roman" w:cs="Times New Roman"/>
          <w:color w:val="000000"/>
          <w:sz w:val="24"/>
          <w:szCs w:val="24"/>
        </w:rPr>
      </w:pPr>
      <w:r w:rsidRPr="00370EFA">
        <w:rPr>
          <w:rFonts w:eastAsia="Times New Roman" w:cs="Times New Roman"/>
          <w:color w:val="000000"/>
          <w:sz w:val="24"/>
          <w:szCs w:val="24"/>
        </w:rPr>
        <w:lastRenderedPageBreak/>
        <w:t>Участникът, определен за изпълнител, избира сам формата на г</w:t>
      </w:r>
      <w:r w:rsidR="000E5048" w:rsidRPr="00370EFA">
        <w:rPr>
          <w:rFonts w:eastAsia="Times New Roman" w:cs="Times New Roman"/>
          <w:color w:val="000000"/>
          <w:sz w:val="24"/>
          <w:szCs w:val="24"/>
        </w:rPr>
        <w:t>аранцията за изпълнение.</w:t>
      </w:r>
    </w:p>
    <w:p w:rsidR="009122F4" w:rsidRPr="00370EFA" w:rsidRDefault="009122F4" w:rsidP="009122F4">
      <w:pPr>
        <w:spacing w:after="0" w:line="240" w:lineRule="auto"/>
        <w:ind w:firstLine="709"/>
        <w:jc w:val="both"/>
        <w:rPr>
          <w:rFonts w:eastAsia="Times New Roman" w:cs="Times New Roman"/>
          <w:color w:val="000000"/>
          <w:sz w:val="24"/>
          <w:szCs w:val="24"/>
        </w:rPr>
      </w:pPr>
      <w:r w:rsidRPr="00370EFA">
        <w:rPr>
          <w:rFonts w:eastAsia="Times New Roman" w:cs="Times New Roman"/>
          <w:color w:val="000000"/>
          <w:sz w:val="24"/>
          <w:szCs w:val="24"/>
        </w:rPr>
        <w:t xml:space="preserve">Когато избраният изпълнител е обединение, което не е юридическо лице, всеки от </w:t>
      </w:r>
      <w:proofErr w:type="spellStart"/>
      <w:r w:rsidRPr="00370EFA">
        <w:rPr>
          <w:rFonts w:eastAsia="Times New Roman" w:cs="Times New Roman"/>
          <w:color w:val="000000"/>
          <w:sz w:val="24"/>
          <w:szCs w:val="24"/>
        </w:rPr>
        <w:t>съдружниците</w:t>
      </w:r>
      <w:proofErr w:type="spellEnd"/>
      <w:r w:rsidRPr="00370EFA">
        <w:rPr>
          <w:rFonts w:eastAsia="Times New Roman" w:cs="Times New Roman"/>
          <w:color w:val="000000"/>
          <w:sz w:val="24"/>
          <w:szCs w:val="24"/>
        </w:rPr>
        <w:t xml:space="preserve"> в него може да е </w:t>
      </w:r>
      <w:proofErr w:type="spellStart"/>
      <w:r w:rsidRPr="00370EFA">
        <w:rPr>
          <w:rFonts w:eastAsia="Times New Roman" w:cs="Times New Roman"/>
          <w:color w:val="000000"/>
          <w:sz w:val="24"/>
          <w:szCs w:val="24"/>
        </w:rPr>
        <w:t>наредител</w:t>
      </w:r>
      <w:proofErr w:type="spellEnd"/>
      <w:r w:rsidRPr="00370EFA">
        <w:rPr>
          <w:rFonts w:eastAsia="Times New Roman" w:cs="Times New Roman"/>
          <w:color w:val="000000"/>
          <w:sz w:val="24"/>
          <w:szCs w:val="24"/>
        </w:rPr>
        <w:t xml:space="preserve"> по банковата гаранция, съответно вносител на сумата по гаранцията или титуляр на застраховката.</w:t>
      </w:r>
    </w:p>
    <w:p w:rsidR="009122F4" w:rsidRPr="00370EFA" w:rsidRDefault="009122F4" w:rsidP="009122F4">
      <w:pPr>
        <w:spacing w:after="0" w:line="240" w:lineRule="auto"/>
        <w:ind w:firstLine="709"/>
        <w:jc w:val="both"/>
        <w:rPr>
          <w:rFonts w:eastAsia="Times New Roman" w:cs="Times New Roman"/>
          <w:b/>
          <w:color w:val="000000"/>
          <w:sz w:val="24"/>
          <w:szCs w:val="24"/>
        </w:rPr>
      </w:pPr>
      <w:r w:rsidRPr="00370EFA">
        <w:rPr>
          <w:rFonts w:eastAsia="Times New Roman" w:cs="Times New Roman"/>
          <w:color w:val="000000"/>
          <w:sz w:val="24"/>
          <w:szCs w:val="24"/>
        </w:rPr>
        <w:t xml:space="preserve">Документът за гаранцията за изпълнение се представя </w:t>
      </w:r>
      <w:r w:rsidRPr="00370EFA">
        <w:rPr>
          <w:rFonts w:eastAsia="Times New Roman" w:cs="Times New Roman"/>
          <w:b/>
          <w:color w:val="000000"/>
          <w:sz w:val="24"/>
          <w:szCs w:val="24"/>
        </w:rPr>
        <w:t>към момента на сключване на договора.</w:t>
      </w:r>
    </w:p>
    <w:p w:rsidR="009122F4" w:rsidRPr="00370EFA" w:rsidRDefault="009122F4" w:rsidP="009122F4">
      <w:pPr>
        <w:spacing w:after="0" w:line="240" w:lineRule="auto"/>
        <w:ind w:firstLine="709"/>
        <w:jc w:val="both"/>
        <w:rPr>
          <w:rFonts w:eastAsia="Times New Roman" w:cs="Times New Roman"/>
          <w:color w:val="000000"/>
          <w:sz w:val="24"/>
          <w:szCs w:val="24"/>
        </w:rPr>
      </w:pPr>
      <w:r w:rsidRPr="00370EFA">
        <w:rPr>
          <w:rFonts w:eastAsia="Times New Roman" w:cs="Times New Roman"/>
          <w:color w:val="000000"/>
          <w:sz w:val="24"/>
          <w:szCs w:val="24"/>
        </w:rPr>
        <w:t xml:space="preserve">Условията и сроковете за задържане или освобождаване на гаранцията за изпълнение се уреждат в договора за обществена поръчка. </w:t>
      </w:r>
    </w:p>
    <w:p w:rsidR="00BB37F3" w:rsidRPr="00370EFA" w:rsidRDefault="00BB37F3" w:rsidP="009122F4">
      <w:pPr>
        <w:spacing w:after="0" w:line="240" w:lineRule="auto"/>
        <w:ind w:firstLine="709"/>
        <w:jc w:val="both"/>
        <w:rPr>
          <w:rFonts w:eastAsia="Times New Roman" w:cs="Times New Roman"/>
          <w:color w:val="000000"/>
          <w:sz w:val="24"/>
          <w:szCs w:val="24"/>
        </w:rPr>
      </w:pPr>
    </w:p>
    <w:p w:rsidR="00BB37F3" w:rsidRPr="00370EFA" w:rsidRDefault="00BB37F3" w:rsidP="00BB37F3">
      <w:pPr>
        <w:shd w:val="clear" w:color="auto" w:fill="FFFFFF"/>
        <w:spacing w:before="300" w:after="0" w:line="240" w:lineRule="auto"/>
        <w:ind w:firstLine="709"/>
        <w:jc w:val="both"/>
        <w:rPr>
          <w:rFonts w:eastAsia="Times New Roman" w:cs="Times New Roman"/>
          <w:sz w:val="24"/>
          <w:szCs w:val="24"/>
          <w:lang w:eastAsia="bg-BG"/>
        </w:rPr>
      </w:pPr>
      <w:r w:rsidRPr="00370EFA">
        <w:rPr>
          <w:rFonts w:eastAsia="Times New Roman" w:cs="Times New Roman"/>
          <w:b/>
          <w:i/>
          <w:sz w:val="24"/>
          <w:szCs w:val="24"/>
          <w:lang w:eastAsia="bg-BG"/>
        </w:rPr>
        <w:t>Важно указание!</w:t>
      </w:r>
    </w:p>
    <w:p w:rsidR="00BB37F3" w:rsidRPr="00370EFA" w:rsidRDefault="00BB37F3" w:rsidP="00BB37F3">
      <w:pPr>
        <w:spacing w:after="0" w:line="240" w:lineRule="auto"/>
        <w:ind w:firstLine="709"/>
        <w:jc w:val="both"/>
        <w:rPr>
          <w:rFonts w:eastAsia="Times New Roman" w:cs="Times New Roman"/>
          <w:b/>
          <w:sz w:val="24"/>
          <w:szCs w:val="24"/>
          <w:lang w:eastAsia="bg-BG"/>
        </w:rPr>
      </w:pPr>
      <w:r w:rsidRPr="00370EFA">
        <w:rPr>
          <w:rFonts w:eastAsia="Times New Roman" w:cs="Times New Roman"/>
          <w:b/>
          <w:sz w:val="24"/>
          <w:szCs w:val="24"/>
          <w:lang w:eastAsia="bg-BG"/>
        </w:rPr>
        <w:t>Съответствието с посочените от Възложителя критерии за подбор, се удостоверява от участника</w:t>
      </w:r>
      <w:r w:rsidRPr="00370EFA">
        <w:rPr>
          <w:rFonts w:eastAsia="Times New Roman" w:cs="Times New Roman"/>
          <w:sz w:val="24"/>
          <w:szCs w:val="24"/>
          <w:lang w:eastAsia="bg-BG"/>
        </w:rPr>
        <w:t xml:space="preserve"> </w:t>
      </w:r>
      <w:r w:rsidRPr="00370EFA">
        <w:rPr>
          <w:rFonts w:eastAsia="Times New Roman" w:cs="Times New Roman"/>
          <w:b/>
          <w:sz w:val="24"/>
          <w:szCs w:val="24"/>
          <w:lang w:eastAsia="bg-BG"/>
        </w:rPr>
        <w:t>в Заявлението за участие.</w:t>
      </w:r>
    </w:p>
    <w:p w:rsidR="00BB37F3" w:rsidRPr="00370EFA" w:rsidRDefault="00BB37F3" w:rsidP="00BB37F3">
      <w:pPr>
        <w:spacing w:after="0" w:line="240" w:lineRule="auto"/>
        <w:ind w:firstLine="709"/>
        <w:jc w:val="both"/>
        <w:rPr>
          <w:rFonts w:eastAsia="Times New Roman" w:cs="Times New Roman"/>
          <w:b/>
          <w:sz w:val="24"/>
          <w:szCs w:val="24"/>
          <w:lang w:eastAsia="bg-BG"/>
        </w:rPr>
      </w:pPr>
    </w:p>
    <w:p w:rsidR="00BB37F3" w:rsidRPr="00370EFA" w:rsidRDefault="00BB37F3" w:rsidP="00BB37F3">
      <w:pPr>
        <w:spacing w:after="0" w:line="240" w:lineRule="auto"/>
        <w:ind w:firstLine="709"/>
        <w:jc w:val="both"/>
        <w:rPr>
          <w:rFonts w:eastAsia="Times New Roman" w:cs="Times New Roman"/>
          <w:sz w:val="24"/>
          <w:szCs w:val="24"/>
          <w:lang w:eastAsia="bg-BG"/>
        </w:rPr>
      </w:pPr>
      <w:r w:rsidRPr="00370EFA">
        <w:rPr>
          <w:rFonts w:eastAsia="Times New Roman" w:cs="Times New Roman"/>
          <w:sz w:val="24"/>
          <w:szCs w:val="24"/>
          <w:lang w:eastAsia="bg-BG"/>
        </w:rPr>
        <w:t>В случай, че обемът на определени данни е голям и не могат да се съберат в съответното поле от Заявлението за участие, в което следва да бъдат посочени, същите могат да бъдат представени, като приложение – неразделна част към Заявлението за участие, като в съответното поле изрично се посочи, че съответните данни са приложени към Заявлението за участие.</w:t>
      </w:r>
    </w:p>
    <w:p w:rsidR="00BB37F3" w:rsidRPr="00370EFA" w:rsidRDefault="00BB37F3" w:rsidP="00BB37F3">
      <w:pPr>
        <w:spacing w:after="0" w:line="240" w:lineRule="auto"/>
        <w:ind w:firstLine="709"/>
        <w:jc w:val="both"/>
        <w:rPr>
          <w:rFonts w:eastAsia="Times New Roman" w:cs="Times New Roman"/>
          <w:sz w:val="24"/>
          <w:szCs w:val="24"/>
          <w:lang w:eastAsia="bg-BG"/>
        </w:rPr>
      </w:pPr>
      <w:r w:rsidRPr="00370EFA">
        <w:rPr>
          <w:rFonts w:eastAsia="Times New Roman" w:cs="Times New Roman"/>
          <w:sz w:val="24"/>
          <w:szCs w:val="24"/>
          <w:lang w:eastAsia="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Заявлението за участие, когато това е необходимо за законосъобразното провеждане на процедурата.</w:t>
      </w:r>
    </w:p>
    <w:p w:rsidR="00BB37F3" w:rsidRPr="00370EFA" w:rsidRDefault="00BB37F3" w:rsidP="00BB37F3">
      <w:pPr>
        <w:tabs>
          <w:tab w:val="left" w:pos="0"/>
          <w:tab w:val="left" w:pos="1134"/>
        </w:tabs>
        <w:spacing w:after="0" w:line="240" w:lineRule="auto"/>
        <w:ind w:firstLine="709"/>
        <w:jc w:val="both"/>
        <w:rPr>
          <w:rFonts w:eastAsia="Times New Roman" w:cs="Times New Roman"/>
          <w:sz w:val="24"/>
          <w:szCs w:val="24"/>
          <w:lang w:eastAsia="bg-BG"/>
        </w:rPr>
      </w:pPr>
      <w:r w:rsidRPr="00370EFA">
        <w:rPr>
          <w:rFonts w:eastAsia="Times New Roman" w:cs="Times New Roman"/>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BB37F3" w:rsidRPr="00370EFA" w:rsidRDefault="00BB37F3" w:rsidP="00BB37F3">
      <w:pPr>
        <w:shd w:val="clear" w:color="auto" w:fill="FFFFFF"/>
        <w:spacing w:after="0" w:line="240" w:lineRule="auto"/>
        <w:ind w:firstLine="709"/>
        <w:jc w:val="both"/>
        <w:rPr>
          <w:rFonts w:eastAsia="Times New Roman" w:cs="Times New Roman"/>
          <w:sz w:val="24"/>
          <w:szCs w:val="24"/>
          <w:lang w:eastAsia="bg-BG"/>
        </w:rPr>
      </w:pPr>
      <w:r w:rsidRPr="00370EFA">
        <w:rPr>
          <w:rFonts w:eastAsia="Times New Roman" w:cs="Times New Roman"/>
          <w:sz w:val="24"/>
          <w:szCs w:val="24"/>
          <w:lang w:eastAsia="bg-BG"/>
        </w:rPr>
        <w:t>Възложителят изисква солидарна отговорност от участниците в обединението – ако е приложимо.</w:t>
      </w:r>
    </w:p>
    <w:p w:rsidR="00BB37F3" w:rsidRPr="00370EFA" w:rsidRDefault="00BB37F3" w:rsidP="00BB37F3">
      <w:pPr>
        <w:shd w:val="clear" w:color="auto" w:fill="FFFFFF"/>
        <w:spacing w:after="0" w:line="240" w:lineRule="auto"/>
        <w:ind w:firstLine="709"/>
        <w:jc w:val="both"/>
        <w:rPr>
          <w:rFonts w:eastAsia="Times New Roman" w:cs="Times New Roman"/>
          <w:sz w:val="24"/>
          <w:szCs w:val="24"/>
          <w:lang w:eastAsia="bg-BG"/>
        </w:rPr>
      </w:pPr>
      <w:r w:rsidRPr="00370EFA">
        <w:rPr>
          <w:rFonts w:eastAsia="Times New Roman" w:cs="Times New Roman"/>
          <w:sz w:val="24"/>
          <w:szCs w:val="24"/>
          <w:lang w:eastAsia="bg-BG"/>
        </w:rPr>
        <w:t>Възложителят изисква солидарна отговорност от участника, определен за изпълнител и третите лица, чиито ресурс е заявил, че ще ползва – ако е приложимо.</w:t>
      </w:r>
    </w:p>
    <w:p w:rsidR="00BB37F3" w:rsidRPr="00370EFA" w:rsidRDefault="00BB37F3" w:rsidP="00BB37F3">
      <w:pPr>
        <w:shd w:val="clear" w:color="auto" w:fill="FFFFFF"/>
        <w:spacing w:after="0" w:line="240" w:lineRule="auto"/>
        <w:ind w:firstLine="709"/>
        <w:jc w:val="both"/>
        <w:rPr>
          <w:rFonts w:eastAsia="Times New Roman" w:cs="Times New Roman"/>
          <w:b/>
          <w:bCs/>
          <w:sz w:val="24"/>
          <w:szCs w:val="24"/>
          <w:lang w:eastAsia="bg-BG"/>
        </w:rPr>
      </w:pPr>
    </w:p>
    <w:p w:rsidR="00BB37F3" w:rsidRPr="00370EFA" w:rsidRDefault="00BB37F3" w:rsidP="009122F4">
      <w:pPr>
        <w:spacing w:after="0" w:line="240" w:lineRule="auto"/>
        <w:ind w:firstLine="709"/>
        <w:jc w:val="both"/>
        <w:rPr>
          <w:rFonts w:eastAsia="Times New Roman" w:cs="Times New Roman"/>
          <w:color w:val="000000"/>
          <w:sz w:val="24"/>
          <w:szCs w:val="24"/>
        </w:rPr>
      </w:pPr>
    </w:p>
    <w:p w:rsidR="00BB37F3" w:rsidRPr="00370EFA" w:rsidRDefault="00BB37F3" w:rsidP="00701A08">
      <w:pPr>
        <w:spacing w:after="0" w:line="240" w:lineRule="auto"/>
        <w:jc w:val="both"/>
        <w:rPr>
          <w:rFonts w:eastAsia="Times New Roman" w:cs="Times New Roman"/>
          <w:color w:val="000000"/>
          <w:sz w:val="24"/>
          <w:szCs w:val="24"/>
        </w:rPr>
      </w:pPr>
    </w:p>
    <w:p w:rsidR="009122F4" w:rsidRPr="00370EFA" w:rsidRDefault="009122F4" w:rsidP="00B55A0C">
      <w:pPr>
        <w:pStyle w:val="a3"/>
        <w:spacing w:after="0" w:line="240" w:lineRule="auto"/>
        <w:ind w:left="709"/>
        <w:jc w:val="both"/>
        <w:rPr>
          <w:rFonts w:eastAsia="Times New Roman" w:cs="Times New Roman"/>
          <w:b/>
          <w:bCs/>
          <w:color w:val="000000"/>
          <w:sz w:val="24"/>
          <w:szCs w:val="24"/>
          <w:lang w:eastAsia="bg-BG"/>
        </w:rPr>
      </w:pPr>
    </w:p>
    <w:p w:rsidR="000E5048" w:rsidRPr="00370EFA" w:rsidRDefault="000E5048" w:rsidP="000E5048">
      <w:pPr>
        <w:spacing w:after="0" w:line="240" w:lineRule="auto"/>
        <w:ind w:firstLine="706"/>
        <w:jc w:val="center"/>
        <w:rPr>
          <w:rFonts w:eastAsia="Calibri" w:cs="Times New Roman"/>
          <w:sz w:val="24"/>
          <w:szCs w:val="24"/>
        </w:rPr>
      </w:pPr>
      <w:r w:rsidRPr="00370EFA">
        <w:rPr>
          <w:rFonts w:eastAsia="Calibri" w:cs="Times New Roman"/>
          <w:b/>
          <w:sz w:val="24"/>
          <w:szCs w:val="24"/>
        </w:rPr>
        <w:t>VІ</w:t>
      </w:r>
      <w:r w:rsidR="00DB3A78" w:rsidRPr="00370EFA">
        <w:rPr>
          <w:rFonts w:eastAsia="Calibri" w:cs="Times New Roman"/>
          <w:b/>
          <w:sz w:val="24"/>
          <w:szCs w:val="24"/>
        </w:rPr>
        <w:t>І</w:t>
      </w:r>
      <w:r w:rsidRPr="00370EFA">
        <w:rPr>
          <w:rFonts w:eastAsia="Calibri" w:cs="Times New Roman"/>
          <w:b/>
          <w:i/>
          <w:sz w:val="24"/>
          <w:szCs w:val="24"/>
        </w:rPr>
        <w:t xml:space="preserve">. </w:t>
      </w:r>
      <w:r w:rsidRPr="00370EFA">
        <w:rPr>
          <w:rFonts w:eastAsia="Calibri" w:cs="Times New Roman"/>
          <w:b/>
          <w:sz w:val="24"/>
          <w:szCs w:val="24"/>
        </w:rPr>
        <w:t>УСЛОВИЯ И РЕД ЗА ПРОВЕЖДАНЕ НА ОБЩЕСТВЕНАТА ПОРЪЧКА</w:t>
      </w:r>
    </w:p>
    <w:p w:rsidR="000E5048" w:rsidRPr="00370EFA" w:rsidRDefault="000E5048" w:rsidP="000E5048">
      <w:pPr>
        <w:keepNext/>
        <w:spacing w:after="0" w:line="240" w:lineRule="auto"/>
        <w:jc w:val="center"/>
        <w:outlineLvl w:val="2"/>
        <w:rPr>
          <w:rFonts w:eastAsia="Calibri" w:cs="Times New Roman"/>
          <w:b/>
          <w:bCs/>
          <w:sz w:val="24"/>
          <w:szCs w:val="24"/>
        </w:rPr>
      </w:pPr>
      <w:r w:rsidRPr="00370EFA">
        <w:rPr>
          <w:rFonts w:eastAsia="Calibri" w:cs="Times New Roman"/>
          <w:b/>
          <w:bCs/>
          <w:sz w:val="24"/>
          <w:szCs w:val="24"/>
        </w:rPr>
        <w:t>Разглеждане, оценка и класиране на офертите.</w:t>
      </w:r>
    </w:p>
    <w:p w:rsidR="000E5048" w:rsidRPr="00370EFA" w:rsidRDefault="000E5048" w:rsidP="00654EB9">
      <w:pPr>
        <w:keepNext/>
        <w:numPr>
          <w:ilvl w:val="2"/>
          <w:numId w:val="16"/>
        </w:numPr>
        <w:tabs>
          <w:tab w:val="num" w:pos="4956"/>
        </w:tabs>
        <w:spacing w:after="0" w:line="240" w:lineRule="auto"/>
        <w:ind w:left="0" w:firstLine="0"/>
        <w:jc w:val="center"/>
        <w:outlineLvl w:val="2"/>
        <w:rPr>
          <w:rFonts w:eastAsia="Calibri" w:cs="Times New Roman"/>
          <w:b/>
          <w:bCs/>
          <w:sz w:val="24"/>
          <w:szCs w:val="24"/>
        </w:rPr>
      </w:pPr>
      <w:r w:rsidRPr="00370EFA">
        <w:rPr>
          <w:rFonts w:eastAsia="Calibri" w:cs="Times New Roman"/>
          <w:b/>
          <w:bCs/>
          <w:sz w:val="24"/>
          <w:szCs w:val="24"/>
        </w:rPr>
        <w:t>Осъществяване на контрол от страна на Възложителя.</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Възложителят назначава комисия за разглеждане и оценка на офертите. Комисията се състои от нечетен брой членове.</w:t>
      </w:r>
    </w:p>
    <w:p w:rsidR="000E5048" w:rsidRPr="00370EFA" w:rsidRDefault="000E5048" w:rsidP="000E5048">
      <w:pPr>
        <w:spacing w:after="0" w:line="240" w:lineRule="auto"/>
        <w:ind w:firstLine="720"/>
        <w:jc w:val="both"/>
        <w:rPr>
          <w:rFonts w:eastAsia="Calibri" w:cs="Times New Roman"/>
          <w:color w:val="000000"/>
          <w:sz w:val="24"/>
          <w:szCs w:val="24"/>
        </w:rPr>
      </w:pPr>
      <w:r w:rsidRPr="00370EFA">
        <w:rPr>
          <w:rFonts w:eastAsia="Calibri" w:cs="Times New Roman"/>
          <w:sz w:val="24"/>
          <w:szCs w:val="24"/>
        </w:rPr>
        <w:t xml:space="preserve">Отварянето на офертите е публично и на него могат да присъстват участниците в обществената поръчка или </w:t>
      </w:r>
      <w:r w:rsidRPr="00370EFA">
        <w:rPr>
          <w:rFonts w:eastAsia="Calibri" w:cs="Times New Roman"/>
          <w:color w:val="000000"/>
          <w:sz w:val="24"/>
          <w:szCs w:val="24"/>
        </w:rPr>
        <w:t>техни упълномощени представители.</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Присъстващите представители се подписват в изготвен от комисията списък, удостоверяващ тяхното присъствие.</w:t>
      </w:r>
    </w:p>
    <w:p w:rsidR="000E5048" w:rsidRPr="00370EFA" w:rsidRDefault="000E5048" w:rsidP="000E5048">
      <w:pPr>
        <w:tabs>
          <w:tab w:val="left" w:pos="0"/>
        </w:tabs>
        <w:suppressAutoHyphens/>
        <w:spacing w:after="0" w:line="240" w:lineRule="auto"/>
        <w:jc w:val="both"/>
        <w:rPr>
          <w:rFonts w:eastAsia="Times New Roman" w:cs="Times New Roman"/>
          <w:sz w:val="24"/>
          <w:szCs w:val="24"/>
          <w:lang w:eastAsia="ar-SA"/>
        </w:rPr>
      </w:pPr>
      <w:r w:rsidRPr="00370EFA">
        <w:rPr>
          <w:rFonts w:eastAsia="Times New Roman" w:cs="Times New Roman"/>
          <w:sz w:val="24"/>
          <w:szCs w:val="24"/>
          <w:lang w:eastAsia="ar-SA"/>
        </w:rPr>
        <w:tab/>
        <w:t>Отварянето на офертите ще се извърши в</w:t>
      </w:r>
      <w:r w:rsidRPr="00370EFA">
        <w:rPr>
          <w:rFonts w:eastAsia="Times New Roman" w:cs="Times New Roman"/>
          <w:b/>
          <w:sz w:val="24"/>
          <w:szCs w:val="24"/>
          <w:lang w:eastAsia="ar-SA"/>
        </w:rPr>
        <w:t xml:space="preserve"> деня и часа посочен в обявата за обществената поръчка, </w:t>
      </w:r>
      <w:r w:rsidRPr="00370EFA">
        <w:rPr>
          <w:rFonts w:eastAsia="Times New Roman" w:cs="Times New Roman"/>
          <w:sz w:val="24"/>
          <w:szCs w:val="24"/>
          <w:lang w:eastAsia="ar-SA"/>
        </w:rPr>
        <w:t>в сградата на Съдебната палата - на партера в Кафенето на Съде</w:t>
      </w:r>
      <w:r w:rsidR="00DB3A78" w:rsidRPr="00370EFA">
        <w:rPr>
          <w:rFonts w:eastAsia="Times New Roman" w:cs="Times New Roman"/>
          <w:sz w:val="24"/>
          <w:szCs w:val="24"/>
          <w:lang w:eastAsia="ar-SA"/>
        </w:rPr>
        <w:t>бната палата, гр. София, бул. „Витоша“</w:t>
      </w:r>
      <w:r w:rsidRPr="00370EFA">
        <w:rPr>
          <w:rFonts w:eastAsia="Times New Roman" w:cs="Times New Roman"/>
          <w:sz w:val="24"/>
          <w:szCs w:val="24"/>
          <w:lang w:eastAsia="ar-SA"/>
        </w:rPr>
        <w:t xml:space="preserve"> №</w:t>
      </w:r>
      <w:r w:rsidR="00DB3A78" w:rsidRPr="00370EFA">
        <w:rPr>
          <w:rFonts w:eastAsia="Times New Roman" w:cs="Times New Roman"/>
          <w:sz w:val="24"/>
          <w:szCs w:val="24"/>
          <w:lang w:eastAsia="ar-SA"/>
        </w:rPr>
        <w:t xml:space="preserve"> </w:t>
      </w:r>
      <w:r w:rsidRPr="00370EFA">
        <w:rPr>
          <w:rFonts w:eastAsia="Times New Roman" w:cs="Times New Roman"/>
          <w:sz w:val="24"/>
          <w:szCs w:val="24"/>
          <w:lang w:eastAsia="ar-SA"/>
        </w:rPr>
        <w:t>2.</w:t>
      </w:r>
    </w:p>
    <w:p w:rsidR="000E5048" w:rsidRPr="00370EFA" w:rsidRDefault="000E5048" w:rsidP="000E5048">
      <w:pPr>
        <w:tabs>
          <w:tab w:val="left" w:pos="0"/>
        </w:tabs>
        <w:suppressAutoHyphens/>
        <w:spacing w:after="0" w:line="240" w:lineRule="auto"/>
        <w:jc w:val="both"/>
        <w:rPr>
          <w:rFonts w:eastAsia="Times New Roman" w:cs="Times New Roman"/>
          <w:sz w:val="24"/>
          <w:szCs w:val="24"/>
          <w:lang w:eastAsia="ar-SA"/>
        </w:rPr>
      </w:pPr>
      <w:r w:rsidRPr="00370EFA">
        <w:rPr>
          <w:rFonts w:eastAsia="Times New Roman" w:cs="Times New Roman"/>
          <w:sz w:val="24"/>
          <w:szCs w:val="24"/>
          <w:lang w:eastAsia="ar-SA"/>
        </w:rPr>
        <w:tab/>
        <w:t>Комисията отваря офертите по реда на тяхното постъпване и обявява ценовите предложения.</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lastRenderedPageBreak/>
        <w:t xml:space="preserve"> Публичната част от заседанието на комисията приключва след извършването на посочените по-горе действия.</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Комисията разглежда документите по чл. 39, ал. 2 от ППЗОП за съответствие с изискванията към личното състояние и критериите за подбор, поставени от възложителя, и съставя протокол.</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Комисията разглежда допуснатите оферти и проверява за тяхното съответствие с предварително обявените условия.</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Комисията класира участниците по степента на съответствие на офертите с предварително обявените от възложителя условия.</w:t>
      </w:r>
    </w:p>
    <w:p w:rsidR="000E5048" w:rsidRPr="00370EFA" w:rsidRDefault="000E5048" w:rsidP="000E5048">
      <w:pPr>
        <w:spacing w:after="0" w:line="240" w:lineRule="auto"/>
        <w:ind w:firstLine="720"/>
        <w:jc w:val="both"/>
        <w:rPr>
          <w:rFonts w:eastAsia="Calibri" w:cs="Times New Roman"/>
          <w:b/>
          <w:sz w:val="24"/>
          <w:szCs w:val="24"/>
        </w:rPr>
      </w:pPr>
      <w:r w:rsidRPr="00370EFA">
        <w:rPr>
          <w:rFonts w:eastAsia="Calibri" w:cs="Times New Roman"/>
          <w:sz w:val="24"/>
          <w:szCs w:val="24"/>
        </w:rPr>
        <w:t xml:space="preserve">Оценяването и класирането на офертите ще се извърши от комисията по критерии </w:t>
      </w:r>
      <w:r w:rsidRPr="00370EFA">
        <w:rPr>
          <w:rFonts w:eastAsia="Calibri" w:cs="Times New Roman"/>
          <w:b/>
          <w:sz w:val="24"/>
          <w:szCs w:val="24"/>
        </w:rPr>
        <w:t>”икономически най-изгодна оферта”</w:t>
      </w:r>
      <w:r w:rsidRPr="00370EFA">
        <w:rPr>
          <w:rFonts w:eastAsia="Calibri" w:cs="Times New Roman"/>
          <w:sz w:val="24"/>
          <w:szCs w:val="24"/>
        </w:rPr>
        <w:t xml:space="preserve">, а критерий за възлагане е </w:t>
      </w:r>
      <w:r w:rsidRPr="00370EFA">
        <w:rPr>
          <w:rFonts w:eastAsia="Calibri" w:cs="Times New Roman"/>
          <w:b/>
          <w:sz w:val="24"/>
          <w:szCs w:val="24"/>
        </w:rPr>
        <w:t>– „ най-ниска цена“.</w:t>
      </w:r>
    </w:p>
    <w:p w:rsidR="000E5048" w:rsidRPr="00370EFA" w:rsidRDefault="000E5048" w:rsidP="000E5048">
      <w:pPr>
        <w:spacing w:after="0" w:line="240" w:lineRule="auto"/>
        <w:ind w:firstLine="720"/>
        <w:jc w:val="both"/>
        <w:rPr>
          <w:rFonts w:eastAsia="Calibri" w:cs="Times New Roman"/>
          <w:b/>
          <w:sz w:val="24"/>
          <w:szCs w:val="24"/>
          <w:u w:val="single"/>
        </w:rPr>
      </w:pPr>
      <w:r w:rsidRPr="00370EFA">
        <w:rPr>
          <w:rFonts w:eastAsia="Calibri" w:cs="Times New Roman"/>
          <w:b/>
          <w:sz w:val="24"/>
          <w:szCs w:val="24"/>
          <w:u w:val="single"/>
        </w:rPr>
        <w:t>Участник предложил най - ниска обща цена за изпълнение на поръчката се класира на първо място</w:t>
      </w:r>
      <w:r w:rsidR="007D2F1D" w:rsidRPr="00370EFA">
        <w:rPr>
          <w:rFonts w:eastAsia="Calibri" w:cs="Times New Roman"/>
          <w:b/>
          <w:sz w:val="24"/>
          <w:szCs w:val="24"/>
          <w:u w:val="single"/>
        </w:rPr>
        <w:t xml:space="preserve"> -  важи за двете обособени позиции</w:t>
      </w:r>
      <w:r w:rsidRPr="00370EFA">
        <w:rPr>
          <w:rFonts w:eastAsia="Calibri" w:cs="Times New Roman"/>
          <w:b/>
          <w:sz w:val="24"/>
          <w:szCs w:val="24"/>
          <w:u w:val="single"/>
        </w:rPr>
        <w:t>.</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Комисията провежда публично жребий за определяне на изпълнител между класираните на първо място оферти, ако участниците не могат да бъдат класирани в съответствие с посочения по-горе ред или ако критерият за възлагане е най-ниска цена и тази цена се предлага в две или повече оферти.</w:t>
      </w:r>
    </w:p>
    <w:p w:rsidR="000E5048" w:rsidRPr="00370EFA" w:rsidRDefault="000E5048" w:rsidP="000E5048">
      <w:pPr>
        <w:spacing w:after="0" w:line="240" w:lineRule="auto"/>
        <w:ind w:firstLine="720"/>
        <w:jc w:val="both"/>
        <w:rPr>
          <w:rFonts w:eastAsia="Calibri" w:cs="Times New Roman"/>
          <w:color w:val="FF00FF"/>
          <w:sz w:val="24"/>
          <w:szCs w:val="24"/>
        </w:rPr>
      </w:pPr>
      <w:r w:rsidRPr="00370EFA">
        <w:rPr>
          <w:rFonts w:eastAsia="Calibri" w:cs="Times New Roman"/>
          <w:sz w:val="24"/>
          <w:szCs w:val="24"/>
        </w:rPr>
        <w:t xml:space="preserve">Комисията </w:t>
      </w:r>
      <w:r w:rsidRPr="00370EFA">
        <w:rPr>
          <w:rFonts w:eastAsia="Calibri" w:cs="Times New Roman"/>
          <w:color w:val="000000"/>
          <w:sz w:val="24"/>
          <w:szCs w:val="24"/>
        </w:rPr>
        <w:t>съставя протокол за извършване на подбора на участниците, разглеждането, оценката и класирането на офертите</w:t>
      </w:r>
      <w:r w:rsidRPr="00370EFA">
        <w:rPr>
          <w:rFonts w:eastAsia="Calibri" w:cs="Times New Roman"/>
          <w:sz w:val="24"/>
          <w:szCs w:val="24"/>
        </w:rPr>
        <w:t>, който съдържа:</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1. състав на комисията, включително промените, настъпили в хода на работа на комисията;</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2. номер и дата на заповедта за назначаване на комисията, както и заповедите, с които се изменят сроковете, задачите и съставът й;</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3. описание на работния процес;</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4. участниците в обществената поръчка;</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5. действията, свързани с отваряне, разглеждане и оценяване на всяка от офертите;</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6. класиране на участниците;</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7. предложение за отстраняване на участници;</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8. мотивите за допускане или отстраняване на всеки участник;</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9. предложение за сключване на договор с класирания на първо място участник или за прекратяване на обществената поръчка със съответното правно основание, когато е приложимо;</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10. описание на представените мостри и/или снимки, когато е приложимо.</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Протоколът на комисията се подписва от всички членове и се предава на възложителя заедно с цялата документация, включително представените мостри и/или снимки, ако такива са представени.</w:t>
      </w:r>
    </w:p>
    <w:p w:rsidR="000E5048" w:rsidRPr="00370EFA" w:rsidRDefault="000E5048" w:rsidP="000E5048">
      <w:pPr>
        <w:spacing w:after="0" w:line="240" w:lineRule="auto"/>
        <w:ind w:firstLine="709"/>
        <w:jc w:val="both"/>
        <w:rPr>
          <w:rFonts w:eastAsia="Calibri" w:cs="Times New Roman"/>
          <w:sz w:val="24"/>
          <w:szCs w:val="24"/>
        </w:rPr>
      </w:pPr>
      <w:r w:rsidRPr="00370EFA">
        <w:rPr>
          <w:rFonts w:eastAsia="Calibri" w:cs="Times New Roman"/>
          <w:sz w:val="24"/>
          <w:szCs w:val="24"/>
        </w:rPr>
        <w:t>Комисията приключва своята работа с приемане на протокола от Възложителя.</w:t>
      </w:r>
    </w:p>
    <w:p w:rsidR="000E5048" w:rsidRPr="00370EFA" w:rsidRDefault="000E5048" w:rsidP="000E5048">
      <w:pPr>
        <w:spacing w:after="0" w:line="240" w:lineRule="auto"/>
        <w:ind w:firstLine="720"/>
        <w:jc w:val="both"/>
        <w:rPr>
          <w:rFonts w:eastAsia="Calibri" w:cs="Times New Roman"/>
          <w:color w:val="FF00FF"/>
          <w:sz w:val="24"/>
          <w:szCs w:val="24"/>
        </w:rPr>
      </w:pPr>
    </w:p>
    <w:p w:rsidR="000E5048" w:rsidRPr="00370EFA" w:rsidRDefault="000E5048" w:rsidP="000E5048">
      <w:pPr>
        <w:keepNext/>
        <w:spacing w:after="0" w:line="240" w:lineRule="auto"/>
        <w:jc w:val="center"/>
        <w:textAlignment w:val="center"/>
        <w:rPr>
          <w:rFonts w:eastAsia="Calibri" w:cs="Times New Roman"/>
          <w:b/>
          <w:color w:val="000000"/>
          <w:sz w:val="24"/>
          <w:szCs w:val="24"/>
        </w:rPr>
      </w:pPr>
      <w:r w:rsidRPr="00370EFA">
        <w:rPr>
          <w:rFonts w:eastAsia="Calibri" w:cs="Times New Roman"/>
          <w:b/>
          <w:iCs/>
          <w:color w:val="000000"/>
          <w:sz w:val="24"/>
          <w:szCs w:val="24"/>
        </w:rPr>
        <w:t>Приемане на работата на комисията</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 xml:space="preserve">Протоколът на комисията се представя на възложителя за утвърждаване. </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Когато в хода на работата възникнат основателни съмнения за споразумения, решения или съгласувани практики между участници по смисъла на чл. 15 от Закона за защита на конкуренцията, това обстоятелство се посочва в протокола.</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Възложителят уведомява Комисията за защита на конкуренцията. Уведомяването не спира провеждането и приключването на обществената поръчка.</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 xml:space="preserve">След  утвърждаване на протокола  от Възложителят, се изпращат в един и същи ден на участниците и се публикуват в Профила на купувача. </w:t>
      </w:r>
    </w:p>
    <w:p w:rsidR="000E5048" w:rsidRPr="00370EFA" w:rsidRDefault="000E5048" w:rsidP="000E5048">
      <w:pPr>
        <w:spacing w:after="0" w:line="240" w:lineRule="auto"/>
        <w:ind w:firstLine="720"/>
        <w:jc w:val="both"/>
        <w:rPr>
          <w:rFonts w:eastAsia="Calibri" w:cs="Times New Roman"/>
          <w:sz w:val="24"/>
          <w:szCs w:val="24"/>
        </w:rPr>
      </w:pPr>
    </w:p>
    <w:p w:rsidR="000E5048" w:rsidRPr="00370EFA" w:rsidRDefault="000E5048" w:rsidP="000E5048">
      <w:pPr>
        <w:spacing w:after="0" w:line="240" w:lineRule="auto"/>
        <w:ind w:firstLine="720"/>
        <w:jc w:val="center"/>
        <w:rPr>
          <w:rFonts w:eastAsia="Calibri" w:cs="Times New Roman"/>
          <w:b/>
          <w:sz w:val="24"/>
          <w:szCs w:val="24"/>
        </w:rPr>
      </w:pPr>
      <w:r w:rsidRPr="00370EFA">
        <w:rPr>
          <w:rFonts w:eastAsia="Calibri" w:cs="Times New Roman"/>
          <w:b/>
          <w:sz w:val="24"/>
          <w:szCs w:val="24"/>
        </w:rPr>
        <w:lastRenderedPageBreak/>
        <w:t>Възложителят прекратява обществената поръчка с мотивирано съобщение на Профила на купувача  когато:</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1. не е подадена нито една оферта;</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2. всички оферти за участие не отговарят на условията за представяне, включително за форма, начин и срок, или са неподходящи;</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3. първият и вторият класиран участник откаже да сключи договор;</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4. са установени нарушения при откриването и провеждането й, които не могат да бъдат отстранени, без това да промени условията, при които е обявена обществената поръчка;</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5. поради неизпълнение на някое от условията по чл. 112, ал. 1 от ЗОП не се сключва договор за обществена поръчка;</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6. всички оферти, които отговарят на предварително обявените от възложителя условия, надвишават финансовия ресурс, който той може да осигури;</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7. отпадне необходимостта от провеждане на обществената поръчка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8. са необходими съществени промени в условията на обявената поръчка, които биха променили кръга на заинтересованите лица.</w:t>
      </w:r>
    </w:p>
    <w:p w:rsidR="000E5048" w:rsidRPr="00370EFA" w:rsidRDefault="000E5048" w:rsidP="000E5048">
      <w:pPr>
        <w:spacing w:after="0" w:line="240" w:lineRule="auto"/>
        <w:ind w:firstLine="720"/>
        <w:jc w:val="both"/>
        <w:rPr>
          <w:rFonts w:eastAsia="Calibri" w:cs="Times New Roman"/>
          <w:sz w:val="24"/>
          <w:szCs w:val="24"/>
        </w:rPr>
      </w:pPr>
    </w:p>
    <w:p w:rsidR="000E5048" w:rsidRPr="00370EFA" w:rsidRDefault="000E5048" w:rsidP="00654EB9">
      <w:pPr>
        <w:keepNext/>
        <w:numPr>
          <w:ilvl w:val="2"/>
          <w:numId w:val="16"/>
        </w:numPr>
        <w:tabs>
          <w:tab w:val="num" w:pos="4956"/>
        </w:tabs>
        <w:spacing w:after="0" w:line="240" w:lineRule="auto"/>
        <w:ind w:left="0" w:hanging="6"/>
        <w:jc w:val="center"/>
        <w:outlineLvl w:val="2"/>
        <w:rPr>
          <w:rFonts w:eastAsia="Calibri" w:cs="Times New Roman"/>
          <w:b/>
          <w:bCs/>
          <w:sz w:val="24"/>
          <w:szCs w:val="24"/>
        </w:rPr>
      </w:pPr>
      <w:r w:rsidRPr="00370EFA">
        <w:rPr>
          <w:rFonts w:eastAsia="Calibri" w:cs="Times New Roman"/>
          <w:b/>
          <w:bCs/>
          <w:sz w:val="24"/>
          <w:szCs w:val="24"/>
        </w:rPr>
        <w:t xml:space="preserve">Определяне на Изпълнител по обществената поръчка </w:t>
      </w:r>
    </w:p>
    <w:p w:rsidR="000E5048" w:rsidRPr="00370EFA" w:rsidRDefault="000E5048" w:rsidP="000E5048">
      <w:pPr>
        <w:spacing w:after="0" w:line="240" w:lineRule="auto"/>
        <w:ind w:right="43" w:firstLine="720"/>
        <w:jc w:val="both"/>
        <w:rPr>
          <w:rFonts w:eastAsia="Calibri" w:cs="Times New Roman"/>
          <w:sz w:val="24"/>
          <w:szCs w:val="24"/>
        </w:rPr>
      </w:pPr>
      <w:r w:rsidRPr="00370EFA">
        <w:rPr>
          <w:rFonts w:eastAsia="Calibri" w:cs="Times New Roman"/>
          <w:b/>
          <w:sz w:val="24"/>
          <w:szCs w:val="24"/>
        </w:rPr>
        <w:t>1.</w:t>
      </w:r>
      <w:r w:rsidRPr="00370EFA">
        <w:rPr>
          <w:rFonts w:eastAsia="Calibri" w:cs="Times New Roman"/>
          <w:sz w:val="24"/>
          <w:szCs w:val="24"/>
        </w:rPr>
        <w:t xml:space="preserve"> Възложителят ще определи за изпълнител на обществената поръчка класирания на първо място участник и ще сключи договор с него.</w:t>
      </w:r>
    </w:p>
    <w:p w:rsidR="000E5048" w:rsidRPr="00370EFA" w:rsidRDefault="000E5048" w:rsidP="000E5048">
      <w:pPr>
        <w:spacing w:after="0" w:line="240" w:lineRule="auto"/>
        <w:ind w:right="43" w:firstLine="720"/>
        <w:jc w:val="both"/>
        <w:rPr>
          <w:rFonts w:eastAsia="Calibri" w:cs="Times New Roman"/>
          <w:sz w:val="24"/>
          <w:szCs w:val="24"/>
        </w:rPr>
      </w:pPr>
      <w:r w:rsidRPr="00370EFA">
        <w:rPr>
          <w:rFonts w:eastAsia="Calibri" w:cs="Times New Roman"/>
          <w:b/>
          <w:sz w:val="24"/>
          <w:szCs w:val="24"/>
        </w:rPr>
        <w:t>2.</w:t>
      </w:r>
      <w:r w:rsidRPr="00370EFA">
        <w:rPr>
          <w:rFonts w:eastAsia="Calibri" w:cs="Times New Roman"/>
          <w:sz w:val="24"/>
          <w:szCs w:val="24"/>
        </w:rPr>
        <w:t xml:space="preserve"> В договора ще бъдат включени задължително всички предложения от офертата на участника, въз основа на които е определен за Изпълнител.</w:t>
      </w:r>
    </w:p>
    <w:p w:rsidR="000E5048" w:rsidRPr="00370EFA" w:rsidRDefault="000E5048" w:rsidP="000E5048">
      <w:pPr>
        <w:spacing w:after="0" w:line="240" w:lineRule="auto"/>
        <w:ind w:firstLine="708"/>
        <w:jc w:val="both"/>
        <w:rPr>
          <w:rFonts w:eastAsia="Calibri" w:cs="Times New Roman"/>
          <w:sz w:val="24"/>
          <w:szCs w:val="24"/>
        </w:rPr>
      </w:pPr>
      <w:r w:rsidRPr="00370EFA">
        <w:rPr>
          <w:rFonts w:eastAsia="Calibri" w:cs="Times New Roman"/>
          <w:sz w:val="24"/>
          <w:szCs w:val="24"/>
        </w:rPr>
        <w:t>Техническата оферта на участника и предлаганата цена ще бъдат неразделна част от договора.</w:t>
      </w:r>
    </w:p>
    <w:p w:rsidR="000E5048" w:rsidRPr="00370EFA" w:rsidRDefault="000E5048" w:rsidP="000E5048">
      <w:pPr>
        <w:spacing w:after="0" w:line="240" w:lineRule="auto"/>
        <w:ind w:firstLine="708"/>
        <w:jc w:val="both"/>
        <w:rPr>
          <w:rFonts w:eastAsia="Calibri" w:cs="Times New Roman"/>
          <w:sz w:val="24"/>
          <w:szCs w:val="24"/>
        </w:rPr>
      </w:pPr>
      <w:r w:rsidRPr="00370EFA">
        <w:rPr>
          <w:rFonts w:eastAsia="Calibri" w:cs="Times New Roman"/>
          <w:b/>
          <w:sz w:val="24"/>
          <w:szCs w:val="24"/>
        </w:rPr>
        <w:t>3.</w:t>
      </w:r>
      <w:r w:rsidRPr="00370EFA">
        <w:rPr>
          <w:rFonts w:eastAsia="Calibri" w:cs="Times New Roman"/>
          <w:sz w:val="24"/>
          <w:szCs w:val="24"/>
        </w:rPr>
        <w:t xml:space="preserve"> Възложителят сключва с определения изпълнител писмен договор за обществена поръчка, при условие че при подписване на договора определеният изпълнител:</w:t>
      </w:r>
    </w:p>
    <w:p w:rsidR="000E5048" w:rsidRPr="00370EFA" w:rsidRDefault="000E5048" w:rsidP="000E5048">
      <w:pPr>
        <w:spacing w:after="0" w:line="240" w:lineRule="auto"/>
        <w:ind w:firstLine="708"/>
        <w:jc w:val="both"/>
        <w:rPr>
          <w:rFonts w:eastAsia="Calibri" w:cs="Times New Roman"/>
          <w:sz w:val="24"/>
          <w:szCs w:val="24"/>
        </w:rPr>
      </w:pPr>
      <w:r w:rsidRPr="00370EFA">
        <w:rPr>
          <w:rFonts w:eastAsia="Calibri" w:cs="Times New Roman"/>
          <w:sz w:val="24"/>
          <w:szCs w:val="24"/>
        </w:rPr>
        <w:t>3.1. представи документ за регистрация в съответствие с изискването по чл. 10, ал. 2 от ЗОП;</w:t>
      </w:r>
    </w:p>
    <w:p w:rsidR="000E5048" w:rsidRPr="00370EFA" w:rsidRDefault="000E5048" w:rsidP="000E5048">
      <w:pPr>
        <w:spacing w:after="0" w:line="240" w:lineRule="auto"/>
        <w:ind w:firstLine="708"/>
        <w:jc w:val="both"/>
        <w:rPr>
          <w:rFonts w:eastAsia="Calibri" w:cs="Times New Roman"/>
          <w:sz w:val="24"/>
          <w:szCs w:val="24"/>
        </w:rPr>
      </w:pPr>
      <w:r w:rsidRPr="00370EFA">
        <w:rPr>
          <w:rFonts w:eastAsia="Calibri" w:cs="Times New Roman"/>
          <w:sz w:val="24"/>
          <w:szCs w:val="24"/>
        </w:rPr>
        <w:t>3.2. изпълни задължението по чл. 67, ал. 6 от ЗОП;</w:t>
      </w:r>
    </w:p>
    <w:p w:rsidR="000E5048" w:rsidRPr="00370EFA" w:rsidRDefault="000E5048" w:rsidP="000E5048">
      <w:pPr>
        <w:spacing w:after="0" w:line="240" w:lineRule="auto"/>
        <w:ind w:firstLine="708"/>
        <w:jc w:val="both"/>
        <w:rPr>
          <w:rFonts w:eastAsia="Calibri" w:cs="Times New Roman"/>
          <w:sz w:val="24"/>
          <w:szCs w:val="24"/>
        </w:rPr>
      </w:pPr>
      <w:r w:rsidRPr="00370EFA">
        <w:rPr>
          <w:rFonts w:eastAsia="Calibri" w:cs="Times New Roman"/>
          <w:sz w:val="24"/>
          <w:szCs w:val="24"/>
        </w:rPr>
        <w:t>3.</w:t>
      </w:r>
      <w:proofErr w:type="spellStart"/>
      <w:r w:rsidRPr="00370EFA">
        <w:rPr>
          <w:rFonts w:eastAsia="Calibri" w:cs="Times New Roman"/>
          <w:sz w:val="24"/>
          <w:szCs w:val="24"/>
        </w:rPr>
        <w:t>3</w:t>
      </w:r>
      <w:proofErr w:type="spellEnd"/>
      <w:r w:rsidRPr="00370EFA">
        <w:rPr>
          <w:rFonts w:eastAsia="Calibri" w:cs="Times New Roman"/>
          <w:sz w:val="24"/>
          <w:szCs w:val="24"/>
        </w:rPr>
        <w:t>. извърши съответна регистрация, представи документ или изпълни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p>
    <w:p w:rsidR="000E5048" w:rsidRPr="00370EFA" w:rsidRDefault="000E5048" w:rsidP="000E5048">
      <w:pPr>
        <w:spacing w:after="0" w:line="240" w:lineRule="auto"/>
        <w:ind w:firstLine="708"/>
        <w:jc w:val="both"/>
        <w:rPr>
          <w:rFonts w:eastAsia="Calibri" w:cs="Times New Roman"/>
          <w:b/>
          <w:sz w:val="24"/>
          <w:szCs w:val="24"/>
        </w:rPr>
      </w:pPr>
      <w:r w:rsidRPr="00370EFA">
        <w:rPr>
          <w:rFonts w:eastAsia="Calibri" w:cs="Times New Roman"/>
          <w:sz w:val="24"/>
          <w:szCs w:val="24"/>
        </w:rPr>
        <w:t xml:space="preserve">3.4. предостави гаранция за изпълнение преди подписването на договора, с размер </w:t>
      </w:r>
      <w:r w:rsidR="007D2F1D" w:rsidRPr="00370EFA">
        <w:rPr>
          <w:rFonts w:eastAsia="Calibri" w:cs="Times New Roman"/>
          <w:b/>
          <w:sz w:val="24"/>
          <w:szCs w:val="24"/>
        </w:rPr>
        <w:t>3</w:t>
      </w:r>
      <w:r w:rsidRPr="00370EFA">
        <w:rPr>
          <w:rFonts w:eastAsia="Calibri" w:cs="Times New Roman"/>
          <w:b/>
          <w:sz w:val="24"/>
          <w:szCs w:val="24"/>
        </w:rPr>
        <w:t xml:space="preserve"> % от стойност</w:t>
      </w:r>
      <w:r w:rsidR="007D2F1D" w:rsidRPr="00370EFA">
        <w:rPr>
          <w:rFonts w:eastAsia="Calibri" w:cs="Times New Roman"/>
          <w:b/>
          <w:sz w:val="24"/>
          <w:szCs w:val="24"/>
        </w:rPr>
        <w:t>та</w:t>
      </w:r>
      <w:r w:rsidRPr="00370EFA">
        <w:rPr>
          <w:rFonts w:eastAsia="Calibri" w:cs="Times New Roman"/>
          <w:b/>
          <w:sz w:val="24"/>
          <w:szCs w:val="24"/>
        </w:rPr>
        <w:t xml:space="preserve"> на договора без ДДС</w:t>
      </w:r>
      <w:r w:rsidR="007D2F1D" w:rsidRPr="00370EFA">
        <w:rPr>
          <w:rFonts w:eastAsia="Calibri" w:cs="Times New Roman"/>
          <w:b/>
          <w:sz w:val="24"/>
          <w:szCs w:val="24"/>
        </w:rPr>
        <w:t xml:space="preserve"> – важи за обособена позиция № 1</w:t>
      </w:r>
      <w:r w:rsidRPr="00370EFA">
        <w:rPr>
          <w:rFonts w:eastAsia="Calibri" w:cs="Times New Roman"/>
          <w:b/>
          <w:sz w:val="24"/>
          <w:szCs w:val="24"/>
        </w:rPr>
        <w:t xml:space="preserve">. </w:t>
      </w:r>
    </w:p>
    <w:p w:rsidR="000E5048" w:rsidRPr="00370EFA" w:rsidRDefault="000E5048" w:rsidP="000E5048">
      <w:pPr>
        <w:spacing w:after="0" w:line="240" w:lineRule="auto"/>
        <w:ind w:firstLine="708"/>
        <w:jc w:val="both"/>
        <w:rPr>
          <w:rFonts w:eastAsia="Calibri" w:cs="Times New Roman"/>
          <w:sz w:val="24"/>
          <w:szCs w:val="24"/>
        </w:rPr>
      </w:pPr>
      <w:r w:rsidRPr="00370EFA">
        <w:rPr>
          <w:rFonts w:eastAsia="Calibri" w:cs="Times New Roman"/>
          <w:sz w:val="24"/>
          <w:szCs w:val="24"/>
        </w:rPr>
        <w:t>Възложителят освобождава гаранцията за изпълнение без да дължи лихви за периода, през който средствата законно са престояли при него.</w:t>
      </w:r>
    </w:p>
    <w:p w:rsidR="000E5048" w:rsidRPr="00370EFA" w:rsidRDefault="000E5048" w:rsidP="007D2F1D">
      <w:pPr>
        <w:spacing w:after="0" w:line="240" w:lineRule="auto"/>
        <w:ind w:firstLine="708"/>
        <w:jc w:val="both"/>
        <w:rPr>
          <w:rFonts w:eastAsia="Calibri" w:cs="Times New Roman"/>
          <w:sz w:val="24"/>
          <w:szCs w:val="24"/>
        </w:rPr>
      </w:pPr>
    </w:p>
    <w:p w:rsidR="000E5048" w:rsidRPr="00370EFA" w:rsidRDefault="000E5048" w:rsidP="000E5048">
      <w:pPr>
        <w:spacing w:after="0" w:line="240" w:lineRule="auto"/>
        <w:ind w:firstLine="708"/>
        <w:jc w:val="both"/>
        <w:rPr>
          <w:rFonts w:eastAsia="Calibri" w:cs="Times New Roman"/>
          <w:sz w:val="24"/>
          <w:szCs w:val="24"/>
        </w:rPr>
      </w:pPr>
      <w:r w:rsidRPr="00370EFA">
        <w:rPr>
          <w:rFonts w:eastAsia="Calibri" w:cs="Times New Roman"/>
          <w:b/>
          <w:sz w:val="24"/>
          <w:szCs w:val="24"/>
        </w:rPr>
        <w:t>4.</w:t>
      </w:r>
      <w:r w:rsidRPr="00370EFA">
        <w:rPr>
          <w:rFonts w:eastAsia="Calibri" w:cs="Times New Roman"/>
          <w:sz w:val="24"/>
          <w:szCs w:val="24"/>
        </w:rPr>
        <w:t xml:space="preserve">  Възложителят не сключва договор, когато участникът, класиран на първо място:</w:t>
      </w:r>
    </w:p>
    <w:p w:rsidR="000E5048" w:rsidRPr="00370EFA" w:rsidRDefault="000E5048" w:rsidP="000E5048">
      <w:pPr>
        <w:spacing w:after="0" w:line="240" w:lineRule="auto"/>
        <w:ind w:firstLine="708"/>
        <w:jc w:val="both"/>
        <w:rPr>
          <w:rFonts w:eastAsia="Calibri" w:cs="Times New Roman"/>
          <w:sz w:val="24"/>
          <w:szCs w:val="24"/>
        </w:rPr>
      </w:pPr>
      <w:r w:rsidRPr="00370EFA">
        <w:rPr>
          <w:rFonts w:eastAsia="Calibri" w:cs="Times New Roman"/>
          <w:sz w:val="24"/>
          <w:szCs w:val="24"/>
        </w:rPr>
        <w:t>4.1. откаже да сключи договор;</w:t>
      </w:r>
    </w:p>
    <w:p w:rsidR="000E5048" w:rsidRPr="00370EFA" w:rsidRDefault="000E5048" w:rsidP="000E5048">
      <w:pPr>
        <w:spacing w:after="0" w:line="240" w:lineRule="auto"/>
        <w:ind w:firstLine="708"/>
        <w:jc w:val="both"/>
        <w:rPr>
          <w:rFonts w:eastAsia="Calibri" w:cs="Times New Roman"/>
          <w:sz w:val="24"/>
          <w:szCs w:val="24"/>
        </w:rPr>
      </w:pPr>
      <w:r w:rsidRPr="00370EFA">
        <w:rPr>
          <w:rFonts w:eastAsia="Calibri" w:cs="Times New Roman"/>
          <w:sz w:val="24"/>
          <w:szCs w:val="24"/>
        </w:rPr>
        <w:t>4.2. не изпълни някое от условията по т. 3, или</w:t>
      </w:r>
    </w:p>
    <w:p w:rsidR="000E5048" w:rsidRPr="00370EFA" w:rsidRDefault="000E5048" w:rsidP="000E5048">
      <w:pPr>
        <w:spacing w:after="0" w:line="240" w:lineRule="auto"/>
        <w:ind w:firstLine="708"/>
        <w:jc w:val="both"/>
        <w:rPr>
          <w:rFonts w:eastAsia="Calibri" w:cs="Times New Roman"/>
          <w:sz w:val="24"/>
          <w:szCs w:val="24"/>
        </w:rPr>
      </w:pPr>
      <w:r w:rsidRPr="00370EFA">
        <w:rPr>
          <w:rFonts w:eastAsia="Calibri" w:cs="Times New Roman"/>
          <w:sz w:val="24"/>
          <w:szCs w:val="24"/>
        </w:rPr>
        <w:t>4.3. не докаже, че не са налице основания за отстраняване от обществената поръчка.</w:t>
      </w:r>
    </w:p>
    <w:p w:rsidR="000E5048" w:rsidRPr="00370EFA" w:rsidRDefault="000E5048" w:rsidP="000E5048">
      <w:pPr>
        <w:tabs>
          <w:tab w:val="left" w:pos="0"/>
        </w:tabs>
        <w:spacing w:after="0" w:line="240" w:lineRule="auto"/>
        <w:ind w:right="45" w:firstLine="709"/>
        <w:jc w:val="both"/>
        <w:rPr>
          <w:rFonts w:eastAsia="Calibri" w:cs="Times New Roman"/>
          <w:sz w:val="24"/>
          <w:szCs w:val="24"/>
        </w:rPr>
      </w:pPr>
      <w:r w:rsidRPr="00370EFA">
        <w:rPr>
          <w:rFonts w:eastAsia="Calibri" w:cs="Times New Roman"/>
          <w:color w:val="000000"/>
          <w:sz w:val="24"/>
          <w:szCs w:val="24"/>
        </w:rPr>
        <w:t xml:space="preserve">Договорът трябва да съответства на проекта на договор, приложен в документацията, допълнен с всички предложения от офертата на участника, въз основа на които последният е определен за изпълнител на поръчката. Промени в проекта на договор се допускат по изключение, когато е изпълнено условието по чл. 116, ал. 1, т. 5 от ЗОП и са наложени от обстоятелства, настъпили по време или след провеждане на </w:t>
      </w:r>
      <w:r w:rsidRPr="00370EFA">
        <w:rPr>
          <w:rFonts w:eastAsia="Calibri" w:cs="Times New Roman"/>
          <w:sz w:val="24"/>
          <w:szCs w:val="24"/>
        </w:rPr>
        <w:t>обществената поръчка.</w:t>
      </w:r>
    </w:p>
    <w:p w:rsidR="000E5048" w:rsidRPr="00370EFA" w:rsidRDefault="000E5048" w:rsidP="000E5048">
      <w:pPr>
        <w:spacing w:after="0" w:line="240" w:lineRule="auto"/>
        <w:ind w:firstLine="708"/>
        <w:jc w:val="both"/>
        <w:rPr>
          <w:rFonts w:eastAsia="Calibri" w:cs="Times New Roman"/>
          <w:sz w:val="24"/>
          <w:szCs w:val="24"/>
        </w:rPr>
      </w:pPr>
      <w:r w:rsidRPr="00370EFA">
        <w:rPr>
          <w:rFonts w:eastAsia="Calibri" w:cs="Times New Roman"/>
          <w:sz w:val="24"/>
          <w:szCs w:val="24"/>
        </w:rPr>
        <w:lastRenderedPageBreak/>
        <w:t>Поръчката следва да се изпълнява съгласно условията по договора, представляващ неразделна част от настоящата документация. Неговите клаузи не подлежат на предоговаряне.</w:t>
      </w:r>
    </w:p>
    <w:p w:rsidR="000E5048" w:rsidRPr="00370EFA" w:rsidRDefault="000E5048" w:rsidP="000E5048">
      <w:pPr>
        <w:spacing w:after="0" w:line="240" w:lineRule="auto"/>
        <w:ind w:firstLine="840"/>
        <w:jc w:val="both"/>
        <w:rPr>
          <w:rFonts w:eastAsia="Calibri" w:cs="Times New Roman"/>
          <w:sz w:val="24"/>
          <w:szCs w:val="24"/>
        </w:rPr>
      </w:pPr>
      <w:r w:rsidRPr="00370EFA">
        <w:rPr>
          <w:rFonts w:eastAsia="Calibri" w:cs="Times New Roman"/>
          <w:sz w:val="24"/>
          <w:szCs w:val="24"/>
        </w:rPr>
        <w:t xml:space="preserve">Към настоящата документация е приложен проект на договор, чиито клаузи участниците следва да приемат безусловно, за което прилагат в офертата си декларация за приемане условията на договора. Проектът на договор не се прилага в офертата. </w:t>
      </w:r>
    </w:p>
    <w:p w:rsidR="000E5048" w:rsidRPr="00370EFA" w:rsidRDefault="000E5048" w:rsidP="000E5048">
      <w:pPr>
        <w:spacing w:after="0" w:line="240" w:lineRule="auto"/>
        <w:ind w:firstLine="840"/>
        <w:jc w:val="both"/>
        <w:rPr>
          <w:rFonts w:eastAsia="Calibri" w:cs="Times New Roman"/>
          <w:sz w:val="24"/>
          <w:szCs w:val="24"/>
        </w:rPr>
      </w:pPr>
    </w:p>
    <w:p w:rsidR="000E5048" w:rsidRPr="00370EFA" w:rsidRDefault="000E5048" w:rsidP="000E5048">
      <w:pPr>
        <w:spacing w:after="0" w:line="240" w:lineRule="auto"/>
        <w:ind w:firstLine="720"/>
        <w:jc w:val="both"/>
        <w:rPr>
          <w:rFonts w:eastAsia="Calibri" w:cs="Times New Roman"/>
          <w:sz w:val="24"/>
          <w:szCs w:val="24"/>
        </w:rPr>
      </w:pPr>
    </w:p>
    <w:p w:rsidR="000E5048" w:rsidRPr="00370EFA" w:rsidRDefault="000E5048" w:rsidP="000E5048">
      <w:pPr>
        <w:spacing w:after="0" w:line="240" w:lineRule="auto"/>
        <w:jc w:val="center"/>
        <w:rPr>
          <w:rFonts w:eastAsia="Calibri" w:cs="Times New Roman"/>
          <w:b/>
          <w:sz w:val="24"/>
          <w:szCs w:val="24"/>
        </w:rPr>
      </w:pPr>
      <w:r w:rsidRPr="00370EFA">
        <w:rPr>
          <w:rFonts w:eastAsia="Calibri" w:cs="Times New Roman"/>
          <w:b/>
          <w:sz w:val="24"/>
          <w:szCs w:val="24"/>
        </w:rPr>
        <w:t>Подизпълнители</w:t>
      </w:r>
    </w:p>
    <w:p w:rsidR="000E5048" w:rsidRPr="00370EFA" w:rsidRDefault="000E5048" w:rsidP="000E5048">
      <w:pPr>
        <w:spacing w:after="0" w:line="240" w:lineRule="auto"/>
        <w:jc w:val="center"/>
        <w:rPr>
          <w:rFonts w:eastAsia="Calibri" w:cs="Times New Roman"/>
          <w:b/>
          <w:sz w:val="24"/>
          <w:szCs w:val="24"/>
        </w:rPr>
      </w:pPr>
      <w:r w:rsidRPr="00370EFA">
        <w:rPr>
          <w:rFonts w:eastAsia="Calibri" w:cs="Times New Roman"/>
          <w:b/>
          <w:sz w:val="24"/>
          <w:szCs w:val="24"/>
        </w:rPr>
        <w:t>/в случай, че е посочен подизпълнител/и/</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В случай, че участниците ще използват подизпълнители, същите посочват в офертата подизпълнителите и дела от поръчката, който ще им възложат,. В този случай, те трябва да представят доказателство за поетите от подизпълнителите задължения.</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обществената поръчка.</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Възложителят изисква замяна на под</w:t>
      </w:r>
      <w:r w:rsidRPr="00370EFA">
        <w:rPr>
          <w:rFonts w:eastAsia="Calibri" w:cs="Times New Roman"/>
          <w:sz w:val="24"/>
          <w:szCs w:val="24"/>
        </w:rPr>
        <w:softHyphen/>
        <w:t>изпълнител, който не отговаря на горните условията.</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Разплащанията към подизпълнителите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Към искането изпълнителят предоставя становище, от което да е видно дали оспорва плащанията или част от тях като недължими.</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Възложителят има право да откаже плащане към подизпълнител, когато искането за плащане е оспорено, до момента на отстраняване на причината за отказа.</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Приложимите правила относно директните разплащания с подизпълнители се посочват в документацията за обществената поръчка и в договора за възлагане на поръчката.</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Независимо от възможността за използване на подизпълнители отговорността за изпълнение на договора за обществена поръчка е на изпълнителя.</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следните условия:</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1. за новия подизпълнител не са налице основанията за отстраняване в обществената поръчка;</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2. 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При замяна или включване на подизпълнител изпълнителят представя на възложителя всички документи, които доказват изпълнението на горните условията.</w:t>
      </w:r>
    </w:p>
    <w:p w:rsidR="000E5048" w:rsidRPr="00370EFA" w:rsidRDefault="000E5048" w:rsidP="000E5048">
      <w:pPr>
        <w:spacing w:after="0" w:line="240" w:lineRule="auto"/>
        <w:ind w:firstLine="708"/>
        <w:contextualSpacing/>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Възложителят изисква солидарна отговорност от участника, определен за изпълнител и третите лица, чиито ресурс е заявил, че ще ползва – ако е приложимо.</w:t>
      </w:r>
    </w:p>
    <w:p w:rsidR="000E5048" w:rsidRPr="00370EFA" w:rsidRDefault="000E5048" w:rsidP="000E5048">
      <w:pPr>
        <w:spacing w:after="0" w:line="240" w:lineRule="auto"/>
        <w:ind w:firstLine="720"/>
        <w:jc w:val="both"/>
        <w:rPr>
          <w:rFonts w:eastAsia="Calibri" w:cs="Times New Roman"/>
          <w:sz w:val="24"/>
          <w:szCs w:val="24"/>
        </w:rPr>
      </w:pPr>
    </w:p>
    <w:p w:rsidR="000E5048" w:rsidRPr="00370EFA" w:rsidRDefault="000E5048" w:rsidP="000E5048">
      <w:pPr>
        <w:spacing w:after="0" w:line="240" w:lineRule="auto"/>
        <w:ind w:firstLine="720"/>
        <w:jc w:val="center"/>
        <w:rPr>
          <w:rFonts w:eastAsia="Calibri" w:cs="Times New Roman"/>
          <w:b/>
          <w:sz w:val="24"/>
          <w:szCs w:val="24"/>
        </w:rPr>
      </w:pPr>
    </w:p>
    <w:p w:rsidR="000E5048" w:rsidRPr="00370EFA" w:rsidRDefault="000E5048" w:rsidP="000E5048">
      <w:pPr>
        <w:suppressAutoHyphens/>
        <w:spacing w:after="0" w:line="240" w:lineRule="auto"/>
        <w:jc w:val="center"/>
        <w:rPr>
          <w:rFonts w:eastAsia="Times New Roman" w:cs="Times New Roman"/>
          <w:b/>
          <w:bCs/>
          <w:iCs/>
          <w:color w:val="000000"/>
          <w:sz w:val="24"/>
          <w:szCs w:val="24"/>
          <w:lang w:eastAsia="ar-SA"/>
        </w:rPr>
      </w:pPr>
      <w:r w:rsidRPr="00370EFA">
        <w:rPr>
          <w:rFonts w:eastAsia="Times New Roman" w:cs="Times New Roman"/>
          <w:b/>
          <w:bCs/>
          <w:iCs/>
          <w:color w:val="000000"/>
          <w:sz w:val="24"/>
          <w:szCs w:val="24"/>
          <w:lang w:eastAsia="ar-SA"/>
        </w:rPr>
        <w:t>Други условия</w:t>
      </w:r>
    </w:p>
    <w:p w:rsidR="000E5048" w:rsidRPr="00370EFA" w:rsidRDefault="000E5048" w:rsidP="000E5048">
      <w:pPr>
        <w:spacing w:after="0" w:line="240" w:lineRule="auto"/>
        <w:ind w:firstLine="709"/>
        <w:jc w:val="both"/>
        <w:rPr>
          <w:rFonts w:eastAsia="Calibri" w:cs="Times New Roman"/>
          <w:sz w:val="24"/>
          <w:szCs w:val="24"/>
        </w:rPr>
      </w:pPr>
      <w:r w:rsidRPr="00370EFA">
        <w:rPr>
          <w:rFonts w:eastAsia="Calibri" w:cs="Times New Roman"/>
          <w:b/>
          <w:sz w:val="24"/>
          <w:szCs w:val="24"/>
        </w:rPr>
        <w:t xml:space="preserve">1. </w:t>
      </w:r>
      <w:r w:rsidRPr="00370EFA">
        <w:rPr>
          <w:rFonts w:eastAsia="Calibri" w:cs="Times New Roman"/>
          <w:sz w:val="24"/>
          <w:szCs w:val="24"/>
        </w:rPr>
        <w:t xml:space="preserve">При противоречие или неяснота в отделните текстове на документите, включени в настоящата документация, ще се прилагат документите с по-висок приоритет в следната последователност: </w:t>
      </w:r>
    </w:p>
    <w:p w:rsidR="000E5048" w:rsidRPr="00370EFA" w:rsidRDefault="000E5048" w:rsidP="000E5048">
      <w:pPr>
        <w:spacing w:after="0" w:line="240" w:lineRule="auto"/>
        <w:ind w:left="709"/>
        <w:jc w:val="both"/>
        <w:rPr>
          <w:rFonts w:eastAsia="Calibri" w:cs="Times New Roman"/>
          <w:sz w:val="24"/>
          <w:szCs w:val="24"/>
        </w:rPr>
      </w:pPr>
      <w:r w:rsidRPr="00370EFA">
        <w:rPr>
          <w:rFonts w:eastAsia="Calibri" w:cs="Times New Roman"/>
          <w:sz w:val="24"/>
          <w:szCs w:val="24"/>
        </w:rPr>
        <w:lastRenderedPageBreak/>
        <w:t xml:space="preserve">а) Обявата; </w:t>
      </w:r>
    </w:p>
    <w:p w:rsidR="000E5048" w:rsidRPr="00370EFA" w:rsidRDefault="000E5048" w:rsidP="000E5048">
      <w:pPr>
        <w:shd w:val="clear" w:color="auto" w:fill="FFFFFF"/>
        <w:tabs>
          <w:tab w:val="left" w:pos="1531"/>
        </w:tabs>
        <w:spacing w:after="0" w:line="240" w:lineRule="auto"/>
        <w:ind w:left="709"/>
        <w:jc w:val="both"/>
        <w:rPr>
          <w:rFonts w:eastAsia="Calibri" w:cs="Times New Roman"/>
          <w:sz w:val="24"/>
          <w:szCs w:val="24"/>
        </w:rPr>
      </w:pPr>
      <w:r w:rsidRPr="00370EFA">
        <w:rPr>
          <w:rFonts w:eastAsia="Calibri" w:cs="Times New Roman"/>
          <w:sz w:val="24"/>
          <w:szCs w:val="24"/>
        </w:rPr>
        <w:t xml:space="preserve">б) </w:t>
      </w:r>
      <w:r w:rsidRPr="00370EFA">
        <w:rPr>
          <w:rFonts w:eastAsia="Calibri" w:cs="Times New Roman"/>
          <w:color w:val="000000"/>
          <w:sz w:val="24"/>
          <w:szCs w:val="24"/>
        </w:rPr>
        <w:t xml:space="preserve">Указания към участниците в </w:t>
      </w:r>
      <w:r w:rsidRPr="00370EFA">
        <w:rPr>
          <w:rFonts w:eastAsia="Calibri" w:cs="Times New Roman"/>
          <w:sz w:val="24"/>
          <w:szCs w:val="24"/>
        </w:rPr>
        <w:t>обществената поръчка</w:t>
      </w:r>
      <w:r w:rsidRPr="00370EFA">
        <w:rPr>
          <w:rFonts w:eastAsia="Calibri" w:cs="Times New Roman"/>
          <w:color w:val="000000"/>
          <w:sz w:val="24"/>
          <w:szCs w:val="24"/>
        </w:rPr>
        <w:t>;</w:t>
      </w:r>
    </w:p>
    <w:p w:rsidR="000E5048" w:rsidRPr="00370EFA" w:rsidRDefault="000E5048" w:rsidP="000E5048">
      <w:pPr>
        <w:spacing w:after="0" w:line="240" w:lineRule="auto"/>
        <w:ind w:right="-18" w:firstLine="709"/>
        <w:rPr>
          <w:rFonts w:eastAsia="Calibri" w:cs="Times New Roman"/>
          <w:color w:val="000000"/>
          <w:sz w:val="24"/>
          <w:szCs w:val="24"/>
        </w:rPr>
      </w:pPr>
      <w:r w:rsidRPr="00370EFA">
        <w:rPr>
          <w:rFonts w:eastAsia="Calibri" w:cs="Times New Roman"/>
          <w:sz w:val="24"/>
          <w:szCs w:val="24"/>
        </w:rPr>
        <w:t>в) Проект на договор;</w:t>
      </w:r>
    </w:p>
    <w:p w:rsidR="000E5048" w:rsidRPr="00370EFA" w:rsidRDefault="000E5048" w:rsidP="000E5048">
      <w:pPr>
        <w:shd w:val="clear" w:color="auto" w:fill="FFFFFF"/>
        <w:spacing w:after="0" w:line="240" w:lineRule="auto"/>
        <w:ind w:firstLine="709"/>
        <w:jc w:val="both"/>
        <w:rPr>
          <w:rFonts w:eastAsia="Calibri" w:cs="Times New Roman"/>
          <w:spacing w:val="-1"/>
          <w:sz w:val="24"/>
          <w:szCs w:val="24"/>
        </w:rPr>
      </w:pPr>
      <w:r w:rsidRPr="00370EFA">
        <w:rPr>
          <w:rFonts w:eastAsia="Calibri" w:cs="Times New Roman"/>
          <w:spacing w:val="-1"/>
          <w:sz w:val="24"/>
          <w:szCs w:val="24"/>
        </w:rPr>
        <w:t>Документът с най-висок приоритет е посочен на първо място.</w:t>
      </w:r>
    </w:p>
    <w:p w:rsidR="000E5048" w:rsidRPr="00370EFA" w:rsidRDefault="000E5048" w:rsidP="000E5048">
      <w:pPr>
        <w:tabs>
          <w:tab w:val="left" w:pos="0"/>
        </w:tabs>
        <w:suppressAutoHyphens/>
        <w:autoSpaceDE w:val="0"/>
        <w:spacing w:after="0" w:line="240" w:lineRule="auto"/>
        <w:ind w:firstLine="709"/>
        <w:jc w:val="both"/>
        <w:rPr>
          <w:rFonts w:eastAsia="Times New Roman" w:cs="Times New Roman"/>
          <w:sz w:val="24"/>
          <w:szCs w:val="24"/>
          <w:lang w:eastAsia="ar-SA"/>
        </w:rPr>
      </w:pPr>
      <w:r w:rsidRPr="00370EFA">
        <w:rPr>
          <w:rFonts w:eastAsia="Times New Roman" w:cs="Times New Roman"/>
          <w:b/>
          <w:sz w:val="24"/>
          <w:szCs w:val="24"/>
          <w:lang w:eastAsia="ar-SA"/>
        </w:rPr>
        <w:t>2.</w:t>
      </w:r>
      <w:r w:rsidRPr="00370EFA">
        <w:rPr>
          <w:rFonts w:eastAsia="Times New Roman" w:cs="Times New Roman"/>
          <w:sz w:val="24"/>
          <w:szCs w:val="24"/>
          <w:lang w:eastAsia="ar-SA"/>
        </w:rPr>
        <w:t xml:space="preserve"> За всички неуредени въпроси в настоящата документация за участие ще се прилагат разпоредбите на Закона за обществените поръчки, Правилникът за неговото прилагане и други действащи нормативни актове.</w:t>
      </w:r>
    </w:p>
    <w:p w:rsidR="000E5048" w:rsidRPr="00370EFA" w:rsidRDefault="000E5048" w:rsidP="000E5048">
      <w:pPr>
        <w:suppressAutoHyphens/>
        <w:spacing w:after="0" w:line="360" w:lineRule="auto"/>
        <w:rPr>
          <w:rFonts w:eastAsia="Times New Roman" w:cs="Times New Roman"/>
          <w:b/>
          <w:bCs/>
          <w:sz w:val="24"/>
          <w:szCs w:val="24"/>
          <w:lang w:eastAsia="ar-SA"/>
        </w:rPr>
      </w:pPr>
    </w:p>
    <w:p w:rsidR="000E5048" w:rsidRPr="00370EFA" w:rsidRDefault="000E5048" w:rsidP="000E5048">
      <w:pPr>
        <w:suppressAutoHyphens/>
        <w:spacing w:after="0" w:line="360" w:lineRule="auto"/>
        <w:rPr>
          <w:rFonts w:eastAsia="Times New Roman" w:cs="Times New Roman"/>
          <w:b/>
          <w:bCs/>
          <w:sz w:val="24"/>
          <w:szCs w:val="24"/>
          <w:lang w:eastAsia="ar-SA"/>
        </w:rPr>
      </w:pPr>
    </w:p>
    <w:p w:rsidR="004C626D" w:rsidRPr="00A9310D" w:rsidRDefault="004C626D" w:rsidP="000B2819">
      <w:pPr>
        <w:pageBreakBefore/>
        <w:spacing w:after="0"/>
        <w:rPr>
          <w:rFonts w:eastAsia="Calibri" w:cs="Times New Roman"/>
          <w:b/>
          <w:i/>
          <w:sz w:val="24"/>
          <w:szCs w:val="24"/>
          <w:u w:val="single"/>
        </w:rPr>
      </w:pPr>
      <w:r w:rsidRPr="00A9310D">
        <w:rPr>
          <w:rFonts w:eastAsia="Calibri" w:cs="Times New Roman"/>
          <w:b/>
          <w:i/>
          <w:sz w:val="24"/>
          <w:szCs w:val="24"/>
          <w:u w:val="single"/>
        </w:rPr>
        <w:lastRenderedPageBreak/>
        <w:t>Приложение – Образец № 1</w:t>
      </w:r>
    </w:p>
    <w:p w:rsidR="00A23ACD" w:rsidRPr="00370EFA" w:rsidRDefault="00A23ACD" w:rsidP="004C626D">
      <w:pPr>
        <w:spacing w:after="0"/>
        <w:jc w:val="center"/>
        <w:rPr>
          <w:rFonts w:eastAsia="Calibri" w:cs="Times New Roman"/>
          <w:b/>
          <w:i/>
          <w:sz w:val="26"/>
          <w:szCs w:val="26"/>
        </w:rPr>
      </w:pPr>
    </w:p>
    <w:p w:rsidR="004C626D" w:rsidRPr="00370EFA" w:rsidRDefault="004C626D" w:rsidP="004C626D">
      <w:pPr>
        <w:spacing w:after="0"/>
        <w:jc w:val="center"/>
        <w:rPr>
          <w:rFonts w:eastAsia="Calibri" w:cs="Times New Roman"/>
          <w:b/>
          <w:sz w:val="26"/>
          <w:szCs w:val="26"/>
        </w:rPr>
      </w:pPr>
      <w:r w:rsidRPr="00370EFA">
        <w:rPr>
          <w:rFonts w:eastAsia="Calibri" w:cs="Times New Roman"/>
          <w:b/>
          <w:sz w:val="26"/>
          <w:szCs w:val="26"/>
        </w:rPr>
        <w:t>ПРЕДСТАВЯНЕ НА УЧАСТНИК</w:t>
      </w:r>
    </w:p>
    <w:p w:rsidR="004C626D" w:rsidRPr="00370EFA" w:rsidRDefault="004C626D" w:rsidP="004C626D">
      <w:pPr>
        <w:spacing w:after="0"/>
        <w:rPr>
          <w:rFonts w:eastAsia="Calibri" w:cs="Times New Roman"/>
          <w:b/>
          <w:sz w:val="26"/>
          <w:szCs w:val="26"/>
        </w:rPr>
      </w:pPr>
    </w:p>
    <w:p w:rsidR="0008199D" w:rsidRPr="00370EFA" w:rsidRDefault="004C626D" w:rsidP="0008199D">
      <w:pPr>
        <w:spacing w:after="0" w:line="240" w:lineRule="auto"/>
        <w:jc w:val="both"/>
        <w:rPr>
          <w:rFonts w:eastAsia="Calibri" w:cs="Times New Roman"/>
          <w:b/>
          <w:sz w:val="24"/>
          <w:szCs w:val="24"/>
        </w:rPr>
      </w:pPr>
      <w:r w:rsidRPr="00370EFA">
        <w:rPr>
          <w:rFonts w:eastAsia="Calibri" w:cs="Times New Roman"/>
          <w:b/>
          <w:sz w:val="24"/>
          <w:szCs w:val="24"/>
        </w:rPr>
        <w:t>в обществена поръчка чрез събиране на оферти с обява с предмет</w:t>
      </w:r>
      <w:r w:rsidR="00F7291F" w:rsidRPr="00370EFA">
        <w:rPr>
          <w:rFonts w:eastAsia="Calibri" w:cs="Times New Roman"/>
          <w:b/>
          <w:sz w:val="24"/>
          <w:szCs w:val="24"/>
        </w:rPr>
        <w:t>:</w:t>
      </w:r>
    </w:p>
    <w:p w:rsidR="0008199D" w:rsidRPr="00370EFA" w:rsidRDefault="0008199D" w:rsidP="0008199D">
      <w:pPr>
        <w:spacing w:after="0" w:line="240" w:lineRule="auto"/>
        <w:jc w:val="both"/>
        <w:rPr>
          <w:rFonts w:eastAsia="Calibri" w:cs="Times New Roman"/>
          <w:b/>
          <w:sz w:val="24"/>
          <w:szCs w:val="24"/>
        </w:rPr>
      </w:pPr>
    </w:p>
    <w:p w:rsidR="0008199D" w:rsidRPr="00370EFA" w:rsidRDefault="004C626D" w:rsidP="0008199D">
      <w:pPr>
        <w:spacing w:after="0" w:line="240" w:lineRule="auto"/>
        <w:jc w:val="both"/>
        <w:rPr>
          <w:rFonts w:eastAsia="Calibri" w:cs="Times New Roman"/>
          <w:b/>
          <w:sz w:val="24"/>
          <w:szCs w:val="24"/>
        </w:rPr>
      </w:pPr>
      <w:r w:rsidRPr="00370EFA">
        <w:rPr>
          <w:rFonts w:eastAsia="Calibri" w:cs="Times New Roman"/>
          <w:b/>
          <w:sz w:val="24"/>
          <w:szCs w:val="24"/>
        </w:rPr>
        <w:t xml:space="preserve"> </w:t>
      </w:r>
      <w:r w:rsidR="000B2819" w:rsidRPr="00370EFA">
        <w:rPr>
          <w:rFonts w:eastAsia="Times New Roman" w:cs="Times New Roman"/>
          <w:b/>
          <w:sz w:val="22"/>
          <w:u w:val="single"/>
        </w:rPr>
        <w:t>ОБОСОБЕНА ПОЗИЦИЯ №..................................................................................................................</w:t>
      </w:r>
    </w:p>
    <w:p w:rsidR="004C626D" w:rsidRPr="00370EFA" w:rsidRDefault="004C626D" w:rsidP="004C626D">
      <w:pPr>
        <w:spacing w:after="0"/>
        <w:jc w:val="center"/>
        <w:rPr>
          <w:rFonts w:eastAsia="Calibri" w:cs="Times New Roman"/>
          <w:sz w:val="24"/>
          <w:szCs w:val="24"/>
        </w:rPr>
      </w:pPr>
    </w:p>
    <w:p w:rsidR="004C626D" w:rsidRPr="00370EFA" w:rsidRDefault="004C626D" w:rsidP="004C626D">
      <w:pPr>
        <w:spacing w:after="0"/>
        <w:rPr>
          <w:rFonts w:eastAsia="Calibri" w:cs="Times New Roman"/>
          <w:b/>
          <w:sz w:val="24"/>
          <w:szCs w:val="24"/>
        </w:rPr>
      </w:pPr>
      <w:r w:rsidRPr="00370EFA">
        <w:rPr>
          <w:rFonts w:eastAsia="Calibri" w:cs="Times New Roman"/>
          <w:b/>
          <w:sz w:val="24"/>
          <w:szCs w:val="24"/>
        </w:rPr>
        <w:t>Административни сведения</w:t>
      </w:r>
    </w:p>
    <w:p w:rsidR="004C626D" w:rsidRPr="00370EFA" w:rsidRDefault="004C626D" w:rsidP="004C626D">
      <w:pPr>
        <w:spacing w:after="0"/>
        <w:rPr>
          <w:rFonts w:eastAsia="Calibri" w:cs="Times New Roman"/>
          <w:sz w:val="24"/>
          <w:szCs w:val="24"/>
        </w:rPr>
      </w:pPr>
    </w:p>
    <w:p w:rsidR="004C626D" w:rsidRPr="00370EFA" w:rsidRDefault="004C626D" w:rsidP="004C626D">
      <w:pPr>
        <w:spacing w:after="0"/>
        <w:rPr>
          <w:rFonts w:eastAsia="Calibri" w:cs="Times New Roman"/>
          <w:sz w:val="24"/>
          <w:szCs w:val="24"/>
        </w:rPr>
      </w:pPr>
      <w:r w:rsidRPr="00370EFA">
        <w:rPr>
          <w:rFonts w:eastAsia="Calibri" w:cs="Times New Roman"/>
          <w:sz w:val="24"/>
          <w:szCs w:val="24"/>
        </w:rPr>
        <w:t>Наименование на участника:</w:t>
      </w:r>
      <w:r w:rsidRPr="00370EFA">
        <w:rPr>
          <w:rFonts w:eastAsia="Calibri" w:cs="Times New Roman"/>
          <w:sz w:val="24"/>
          <w:szCs w:val="24"/>
        </w:rPr>
        <w:tab/>
      </w:r>
    </w:p>
    <w:p w:rsidR="004C626D" w:rsidRPr="00370EFA" w:rsidRDefault="004C626D" w:rsidP="004C626D">
      <w:pPr>
        <w:spacing w:after="0"/>
        <w:rPr>
          <w:rFonts w:eastAsia="Calibri" w:cs="Times New Roman"/>
          <w:sz w:val="24"/>
          <w:szCs w:val="24"/>
        </w:rPr>
      </w:pPr>
      <w:r w:rsidRPr="00370EFA">
        <w:rPr>
          <w:rFonts w:eastAsia="Calibri" w:cs="Times New Roman"/>
          <w:sz w:val="24"/>
          <w:szCs w:val="24"/>
        </w:rPr>
        <w:t xml:space="preserve">ЕИК/БУЛСТАТ/ЕГН </w:t>
      </w:r>
    </w:p>
    <w:p w:rsidR="004C626D" w:rsidRPr="00370EFA" w:rsidRDefault="004C626D" w:rsidP="004C626D">
      <w:pPr>
        <w:spacing w:after="0"/>
        <w:rPr>
          <w:rFonts w:eastAsia="Calibri" w:cs="Times New Roman"/>
          <w:i/>
          <w:sz w:val="24"/>
          <w:szCs w:val="24"/>
        </w:rPr>
      </w:pPr>
      <w:r w:rsidRPr="00370EFA">
        <w:rPr>
          <w:rFonts w:eastAsia="Calibri" w:cs="Times New Roman"/>
          <w:i/>
          <w:sz w:val="24"/>
          <w:szCs w:val="24"/>
        </w:rPr>
        <w:t xml:space="preserve">(или друга идентифицираща информация в съответствие със законодателството на държавата, в която участникът е установен) </w:t>
      </w:r>
      <w:r w:rsidRPr="00370EFA">
        <w:rPr>
          <w:rFonts w:eastAsia="Calibri" w:cs="Times New Roman"/>
          <w:i/>
          <w:sz w:val="24"/>
          <w:szCs w:val="24"/>
        </w:rPr>
        <w:tab/>
      </w:r>
    </w:p>
    <w:p w:rsidR="004C626D" w:rsidRPr="00370EFA" w:rsidRDefault="004C626D" w:rsidP="004C626D">
      <w:pPr>
        <w:spacing w:after="0"/>
        <w:rPr>
          <w:rFonts w:eastAsia="Calibri" w:cs="Times New Roman"/>
          <w:sz w:val="24"/>
          <w:szCs w:val="24"/>
        </w:rPr>
      </w:pPr>
      <w:r w:rsidRPr="00370EFA">
        <w:rPr>
          <w:rFonts w:eastAsia="Calibri" w:cs="Times New Roman"/>
          <w:sz w:val="24"/>
          <w:szCs w:val="24"/>
        </w:rPr>
        <w:t>Седалище:</w:t>
      </w:r>
    </w:p>
    <w:p w:rsidR="004C626D" w:rsidRPr="00370EFA" w:rsidRDefault="00563BDB" w:rsidP="004C626D">
      <w:pPr>
        <w:spacing w:after="0"/>
        <w:rPr>
          <w:rFonts w:eastAsia="Calibri" w:cs="Times New Roman"/>
          <w:sz w:val="24"/>
          <w:szCs w:val="24"/>
        </w:rPr>
      </w:pPr>
      <w:r w:rsidRPr="00370EFA">
        <w:rPr>
          <w:rFonts w:eastAsia="Calibri" w:cs="Times New Roman"/>
          <w:sz w:val="24"/>
          <w:szCs w:val="24"/>
        </w:rPr>
        <w:t xml:space="preserve">– </w:t>
      </w:r>
      <w:r w:rsidR="004C626D" w:rsidRPr="00370EFA">
        <w:rPr>
          <w:rFonts w:eastAsia="Calibri" w:cs="Times New Roman"/>
          <w:sz w:val="24"/>
          <w:szCs w:val="24"/>
        </w:rPr>
        <w:t>пощенски код, населено място:</w:t>
      </w:r>
      <w:r w:rsidR="004C626D" w:rsidRPr="00370EFA">
        <w:rPr>
          <w:rFonts w:eastAsia="Calibri" w:cs="Times New Roman"/>
          <w:sz w:val="24"/>
          <w:szCs w:val="24"/>
        </w:rPr>
        <w:tab/>
      </w:r>
    </w:p>
    <w:p w:rsidR="004C626D" w:rsidRPr="00370EFA" w:rsidRDefault="00EE5AB2" w:rsidP="004C626D">
      <w:pPr>
        <w:spacing w:after="0"/>
        <w:rPr>
          <w:rFonts w:eastAsia="Calibri" w:cs="Times New Roman"/>
          <w:sz w:val="24"/>
          <w:szCs w:val="24"/>
        </w:rPr>
      </w:pPr>
      <w:r w:rsidRPr="00370EFA">
        <w:rPr>
          <w:rFonts w:eastAsia="Calibri" w:cs="Times New Roman"/>
          <w:sz w:val="24"/>
          <w:szCs w:val="24"/>
        </w:rPr>
        <w:t xml:space="preserve"> – </w:t>
      </w:r>
      <w:r w:rsidR="004C626D" w:rsidRPr="00370EFA">
        <w:rPr>
          <w:rFonts w:eastAsia="Calibri" w:cs="Times New Roman"/>
          <w:sz w:val="24"/>
          <w:szCs w:val="24"/>
        </w:rPr>
        <w:t>ул./бул. №, блок №, вход, етаж:</w:t>
      </w:r>
      <w:r w:rsidR="004C626D" w:rsidRPr="00370EFA">
        <w:rPr>
          <w:rFonts w:eastAsia="Calibri" w:cs="Times New Roman"/>
          <w:sz w:val="24"/>
          <w:szCs w:val="24"/>
        </w:rPr>
        <w:tab/>
      </w:r>
    </w:p>
    <w:p w:rsidR="004C626D" w:rsidRPr="00370EFA" w:rsidRDefault="004C626D" w:rsidP="004C626D">
      <w:pPr>
        <w:spacing w:after="0"/>
        <w:rPr>
          <w:rFonts w:eastAsia="Calibri" w:cs="Times New Roman"/>
          <w:sz w:val="24"/>
          <w:szCs w:val="24"/>
        </w:rPr>
      </w:pPr>
    </w:p>
    <w:p w:rsidR="004C626D" w:rsidRPr="00370EFA" w:rsidRDefault="004C626D" w:rsidP="004C626D">
      <w:pPr>
        <w:spacing w:after="0"/>
        <w:rPr>
          <w:rFonts w:eastAsia="Calibri" w:cs="Times New Roman"/>
          <w:sz w:val="24"/>
          <w:szCs w:val="24"/>
        </w:rPr>
      </w:pPr>
      <w:r w:rsidRPr="00370EFA">
        <w:rPr>
          <w:rFonts w:eastAsia="Calibri" w:cs="Times New Roman"/>
          <w:sz w:val="24"/>
          <w:szCs w:val="24"/>
        </w:rPr>
        <w:t>Адрес за кореспонденция:</w:t>
      </w:r>
    </w:p>
    <w:p w:rsidR="004C626D" w:rsidRPr="00370EFA" w:rsidRDefault="004C626D" w:rsidP="004C626D">
      <w:pPr>
        <w:spacing w:after="0"/>
        <w:rPr>
          <w:rFonts w:eastAsia="Calibri" w:cs="Times New Roman"/>
          <w:sz w:val="24"/>
          <w:szCs w:val="24"/>
        </w:rPr>
      </w:pPr>
      <w:r w:rsidRPr="00370EFA">
        <w:rPr>
          <w:rFonts w:eastAsia="Calibri" w:cs="Times New Roman"/>
          <w:sz w:val="24"/>
          <w:szCs w:val="24"/>
        </w:rPr>
        <w:t xml:space="preserve"> –  пощенски код, населено място:</w:t>
      </w:r>
      <w:r w:rsidRPr="00370EFA">
        <w:rPr>
          <w:rFonts w:eastAsia="Calibri" w:cs="Times New Roman"/>
          <w:sz w:val="24"/>
          <w:szCs w:val="24"/>
        </w:rPr>
        <w:tab/>
      </w:r>
    </w:p>
    <w:p w:rsidR="004C626D" w:rsidRPr="00370EFA" w:rsidRDefault="004C626D" w:rsidP="004C626D">
      <w:pPr>
        <w:spacing w:after="0"/>
        <w:rPr>
          <w:rFonts w:eastAsia="Calibri" w:cs="Times New Roman"/>
          <w:sz w:val="24"/>
          <w:szCs w:val="24"/>
        </w:rPr>
      </w:pPr>
      <w:r w:rsidRPr="00370EFA">
        <w:rPr>
          <w:rFonts w:eastAsia="Calibri" w:cs="Times New Roman"/>
          <w:sz w:val="24"/>
          <w:szCs w:val="24"/>
        </w:rPr>
        <w:t xml:space="preserve"> –  ул./бул. №, блок №, вход, етаж:</w:t>
      </w:r>
      <w:r w:rsidRPr="00370EFA">
        <w:rPr>
          <w:rFonts w:eastAsia="Calibri" w:cs="Times New Roman"/>
          <w:sz w:val="24"/>
          <w:szCs w:val="24"/>
        </w:rPr>
        <w:tab/>
      </w:r>
    </w:p>
    <w:p w:rsidR="004C626D" w:rsidRPr="00370EFA" w:rsidRDefault="004C626D" w:rsidP="004C626D">
      <w:pPr>
        <w:spacing w:after="0"/>
        <w:rPr>
          <w:rFonts w:eastAsia="Calibri" w:cs="Times New Roman"/>
          <w:sz w:val="24"/>
          <w:szCs w:val="24"/>
        </w:rPr>
      </w:pPr>
      <w:r w:rsidRPr="00370EFA">
        <w:rPr>
          <w:rFonts w:eastAsia="Calibri" w:cs="Times New Roman"/>
          <w:sz w:val="24"/>
          <w:szCs w:val="24"/>
        </w:rPr>
        <w:t>Телефон:</w:t>
      </w:r>
      <w:r w:rsidRPr="00370EFA">
        <w:rPr>
          <w:rFonts w:eastAsia="Calibri" w:cs="Times New Roman"/>
          <w:sz w:val="24"/>
          <w:szCs w:val="24"/>
        </w:rPr>
        <w:tab/>
      </w:r>
    </w:p>
    <w:p w:rsidR="004C626D" w:rsidRPr="00370EFA" w:rsidRDefault="004C626D" w:rsidP="004C626D">
      <w:pPr>
        <w:spacing w:after="0"/>
        <w:rPr>
          <w:rFonts w:eastAsia="Calibri" w:cs="Times New Roman"/>
          <w:sz w:val="24"/>
          <w:szCs w:val="24"/>
        </w:rPr>
      </w:pPr>
      <w:r w:rsidRPr="00370EFA">
        <w:rPr>
          <w:rFonts w:eastAsia="Calibri" w:cs="Times New Roman"/>
          <w:sz w:val="24"/>
          <w:szCs w:val="24"/>
        </w:rPr>
        <w:t>Факс:</w:t>
      </w:r>
      <w:r w:rsidRPr="00370EFA">
        <w:rPr>
          <w:rFonts w:eastAsia="Calibri" w:cs="Times New Roman"/>
          <w:sz w:val="24"/>
          <w:szCs w:val="24"/>
        </w:rPr>
        <w:tab/>
      </w:r>
    </w:p>
    <w:p w:rsidR="004C626D" w:rsidRPr="00370EFA" w:rsidRDefault="004C626D" w:rsidP="004C626D">
      <w:pPr>
        <w:spacing w:after="0"/>
        <w:rPr>
          <w:rFonts w:eastAsia="Calibri" w:cs="Times New Roman"/>
          <w:sz w:val="24"/>
          <w:szCs w:val="24"/>
        </w:rPr>
      </w:pPr>
      <w:proofErr w:type="spellStart"/>
      <w:r w:rsidRPr="00370EFA">
        <w:rPr>
          <w:rFonts w:eastAsia="Calibri" w:cs="Times New Roman"/>
          <w:sz w:val="24"/>
          <w:szCs w:val="24"/>
        </w:rPr>
        <w:t>E-mail</w:t>
      </w:r>
      <w:proofErr w:type="spellEnd"/>
      <w:r w:rsidRPr="00370EFA">
        <w:rPr>
          <w:rFonts w:eastAsia="Calibri" w:cs="Times New Roman"/>
          <w:sz w:val="24"/>
          <w:szCs w:val="24"/>
        </w:rPr>
        <w:t xml:space="preserve"> адрес:</w:t>
      </w:r>
      <w:r w:rsidRPr="00370EFA">
        <w:rPr>
          <w:rFonts w:eastAsia="Calibri" w:cs="Times New Roman"/>
          <w:sz w:val="24"/>
          <w:szCs w:val="24"/>
        </w:rPr>
        <w:tab/>
      </w:r>
    </w:p>
    <w:p w:rsidR="004C626D" w:rsidRPr="00370EFA" w:rsidRDefault="004C626D" w:rsidP="004C626D">
      <w:pPr>
        <w:spacing w:after="0"/>
        <w:rPr>
          <w:rFonts w:eastAsia="Calibri" w:cs="Times New Roman"/>
          <w:i/>
          <w:sz w:val="24"/>
          <w:szCs w:val="24"/>
        </w:rPr>
      </w:pPr>
      <w:r w:rsidRPr="00370EFA">
        <w:rPr>
          <w:rFonts w:eastAsia="Calibri" w:cs="Times New Roman"/>
          <w:i/>
          <w:sz w:val="24"/>
          <w:szCs w:val="24"/>
        </w:rPr>
        <w:t>(в случай че участникът е обединение, информацията се попълва за всеки участник в обединението, като се добавя необходимият брой полета)</w:t>
      </w:r>
    </w:p>
    <w:p w:rsidR="004C626D" w:rsidRPr="00370EFA" w:rsidRDefault="004C626D" w:rsidP="004C626D">
      <w:pPr>
        <w:spacing w:after="0"/>
        <w:rPr>
          <w:rFonts w:eastAsia="Calibri" w:cs="Times New Roman"/>
          <w:i/>
          <w:sz w:val="24"/>
          <w:szCs w:val="24"/>
        </w:rPr>
      </w:pPr>
    </w:p>
    <w:p w:rsidR="004C626D" w:rsidRPr="00370EFA" w:rsidRDefault="004C626D" w:rsidP="004C626D">
      <w:pPr>
        <w:spacing w:after="0"/>
        <w:rPr>
          <w:rFonts w:eastAsia="Calibri" w:cs="Times New Roman"/>
          <w:sz w:val="24"/>
          <w:szCs w:val="24"/>
        </w:rPr>
      </w:pPr>
      <w:r w:rsidRPr="00370EFA">
        <w:rPr>
          <w:rFonts w:eastAsia="Calibri" w:cs="Times New Roman"/>
          <w:sz w:val="24"/>
          <w:szCs w:val="24"/>
        </w:rPr>
        <w:t>Лица, представляващи участника по учредителен акт:</w:t>
      </w:r>
    </w:p>
    <w:p w:rsidR="004C626D" w:rsidRPr="00370EFA" w:rsidRDefault="004C626D" w:rsidP="004C626D">
      <w:pPr>
        <w:spacing w:after="0"/>
        <w:rPr>
          <w:rFonts w:eastAsia="Calibri" w:cs="Times New Roman"/>
          <w:sz w:val="24"/>
          <w:szCs w:val="24"/>
        </w:rPr>
      </w:pPr>
      <w:r w:rsidRPr="00370EFA">
        <w:rPr>
          <w:rFonts w:eastAsia="Calibri" w:cs="Times New Roman"/>
          <w:sz w:val="24"/>
          <w:szCs w:val="24"/>
        </w:rPr>
        <w:t xml:space="preserve"> (ако лицата са повече от едно, се добавя необходимият брой полета)</w:t>
      </w:r>
    </w:p>
    <w:p w:rsidR="004C626D" w:rsidRPr="00370EFA" w:rsidRDefault="004C626D" w:rsidP="004C626D">
      <w:pPr>
        <w:spacing w:after="0"/>
        <w:rPr>
          <w:rFonts w:eastAsia="Calibri" w:cs="Times New Roman"/>
          <w:sz w:val="24"/>
          <w:szCs w:val="24"/>
        </w:rPr>
      </w:pPr>
    </w:p>
    <w:p w:rsidR="004C626D" w:rsidRPr="00370EFA" w:rsidRDefault="0008199D" w:rsidP="004C626D">
      <w:pPr>
        <w:spacing w:after="0"/>
        <w:rPr>
          <w:rFonts w:eastAsia="Calibri" w:cs="Times New Roman"/>
          <w:sz w:val="24"/>
          <w:szCs w:val="24"/>
        </w:rPr>
      </w:pPr>
      <w:r w:rsidRPr="00370EFA">
        <w:rPr>
          <w:rFonts w:eastAsia="Calibri" w:cs="Times New Roman"/>
          <w:sz w:val="24"/>
          <w:szCs w:val="24"/>
        </w:rPr>
        <w:t>Трите имена, заемана длъжност</w:t>
      </w:r>
      <w:r w:rsidRPr="00370EFA">
        <w:rPr>
          <w:rFonts w:eastAsia="Calibri" w:cs="Times New Roman"/>
          <w:sz w:val="24"/>
          <w:szCs w:val="24"/>
        </w:rPr>
        <w:tab/>
      </w:r>
      <w:r w:rsidRPr="00370EFA">
        <w:rPr>
          <w:rFonts w:eastAsia="Calibri" w:cs="Times New Roman"/>
          <w:sz w:val="24"/>
          <w:szCs w:val="24"/>
        </w:rPr>
        <w:tab/>
      </w:r>
    </w:p>
    <w:p w:rsidR="004C626D" w:rsidRPr="00370EFA" w:rsidRDefault="004C626D" w:rsidP="004C626D">
      <w:pPr>
        <w:spacing w:after="0"/>
        <w:rPr>
          <w:rFonts w:eastAsia="Calibri" w:cs="Times New Roman"/>
          <w:sz w:val="24"/>
          <w:szCs w:val="24"/>
        </w:rPr>
      </w:pPr>
      <w:r w:rsidRPr="00370EFA">
        <w:rPr>
          <w:rFonts w:eastAsia="Calibri" w:cs="Times New Roman"/>
          <w:sz w:val="24"/>
          <w:szCs w:val="24"/>
        </w:rPr>
        <w:t>Участникът се представлява заедно или поотделно (невярното се зачертава) от следните лица:</w:t>
      </w:r>
      <w:r w:rsidRPr="00370EFA">
        <w:rPr>
          <w:rFonts w:eastAsia="Calibri" w:cs="Times New Roman"/>
          <w:sz w:val="24"/>
          <w:szCs w:val="24"/>
        </w:rPr>
        <w:tab/>
      </w:r>
    </w:p>
    <w:p w:rsidR="004C626D" w:rsidRPr="00370EFA" w:rsidRDefault="004C626D" w:rsidP="004C626D">
      <w:pPr>
        <w:spacing w:after="0"/>
        <w:rPr>
          <w:rFonts w:eastAsia="Calibri" w:cs="Times New Roman"/>
          <w:sz w:val="24"/>
          <w:szCs w:val="24"/>
        </w:rPr>
      </w:pPr>
      <w:r w:rsidRPr="00370EFA">
        <w:rPr>
          <w:rFonts w:eastAsia="Calibri" w:cs="Times New Roman"/>
          <w:sz w:val="24"/>
          <w:szCs w:val="24"/>
        </w:rPr>
        <w:t xml:space="preserve">1....................................         </w:t>
      </w:r>
    </w:p>
    <w:p w:rsidR="004C626D" w:rsidRPr="00370EFA" w:rsidRDefault="004C626D" w:rsidP="004C626D">
      <w:pPr>
        <w:spacing w:after="0"/>
        <w:rPr>
          <w:rFonts w:eastAsia="Calibri" w:cs="Times New Roman"/>
          <w:sz w:val="24"/>
          <w:szCs w:val="24"/>
        </w:rPr>
      </w:pPr>
      <w:r w:rsidRPr="00370EFA">
        <w:rPr>
          <w:rFonts w:eastAsia="Calibri" w:cs="Times New Roman"/>
          <w:sz w:val="24"/>
          <w:szCs w:val="24"/>
        </w:rPr>
        <w:t>2....................................</w:t>
      </w:r>
    </w:p>
    <w:p w:rsidR="004C626D" w:rsidRPr="00370EFA" w:rsidRDefault="004C626D" w:rsidP="004C626D">
      <w:pPr>
        <w:spacing w:after="0"/>
        <w:rPr>
          <w:rFonts w:eastAsia="Calibri" w:cs="Times New Roman"/>
          <w:sz w:val="24"/>
          <w:szCs w:val="24"/>
        </w:rPr>
      </w:pPr>
    </w:p>
    <w:p w:rsidR="00370EFA" w:rsidRDefault="000B2819" w:rsidP="004C626D">
      <w:pPr>
        <w:spacing w:after="0"/>
        <w:rPr>
          <w:rFonts w:eastAsia="Calibri" w:cs="Times New Roman"/>
          <w:sz w:val="24"/>
          <w:szCs w:val="24"/>
        </w:rPr>
      </w:pPr>
      <w:r w:rsidRPr="00370EFA">
        <w:rPr>
          <w:rFonts w:eastAsia="Calibri" w:cs="Times New Roman"/>
          <w:sz w:val="24"/>
          <w:szCs w:val="24"/>
        </w:rPr>
        <w:t xml:space="preserve">Дата </w:t>
      </w:r>
      <w:r w:rsidR="004C626D" w:rsidRPr="00370EFA">
        <w:rPr>
          <w:rFonts w:eastAsia="Calibri" w:cs="Times New Roman"/>
          <w:sz w:val="24"/>
          <w:szCs w:val="24"/>
        </w:rPr>
        <w:t xml:space="preserve">………………………  </w:t>
      </w:r>
      <w:r w:rsidRPr="00370EFA">
        <w:rPr>
          <w:rFonts w:eastAsia="Calibri" w:cs="Times New Roman"/>
          <w:sz w:val="24"/>
          <w:szCs w:val="24"/>
        </w:rPr>
        <w:tab/>
      </w:r>
      <w:r w:rsidRPr="00370EFA">
        <w:rPr>
          <w:rFonts w:eastAsia="Calibri" w:cs="Times New Roman"/>
          <w:sz w:val="24"/>
          <w:szCs w:val="24"/>
        </w:rPr>
        <w:tab/>
      </w:r>
      <w:r w:rsidRPr="00370EFA">
        <w:rPr>
          <w:rFonts w:eastAsia="Calibri" w:cs="Times New Roman"/>
          <w:sz w:val="24"/>
          <w:szCs w:val="24"/>
        </w:rPr>
        <w:tab/>
        <w:t>Име и фамилия</w:t>
      </w:r>
      <w:r w:rsidRPr="00370EFA">
        <w:rPr>
          <w:rFonts w:eastAsia="Calibri" w:cs="Times New Roman"/>
          <w:sz w:val="24"/>
          <w:szCs w:val="24"/>
        </w:rPr>
        <w:tab/>
        <w:t>………………………</w:t>
      </w:r>
      <w:r w:rsidRPr="00370EFA">
        <w:rPr>
          <w:rFonts w:eastAsia="Calibri" w:cs="Times New Roman"/>
          <w:sz w:val="24"/>
          <w:szCs w:val="24"/>
        </w:rPr>
        <w:tab/>
      </w:r>
      <w:r w:rsidRPr="00370EFA">
        <w:rPr>
          <w:rFonts w:eastAsia="Calibri" w:cs="Times New Roman"/>
          <w:sz w:val="24"/>
          <w:szCs w:val="24"/>
        </w:rPr>
        <w:tab/>
      </w:r>
      <w:r w:rsidRPr="00370EFA">
        <w:rPr>
          <w:rFonts w:eastAsia="Calibri" w:cs="Times New Roman"/>
          <w:sz w:val="24"/>
          <w:szCs w:val="24"/>
        </w:rPr>
        <w:tab/>
      </w:r>
      <w:r w:rsidRPr="00370EFA">
        <w:rPr>
          <w:rFonts w:eastAsia="Calibri" w:cs="Times New Roman"/>
          <w:sz w:val="24"/>
          <w:szCs w:val="24"/>
        </w:rPr>
        <w:tab/>
      </w:r>
      <w:r w:rsidRPr="00370EFA">
        <w:rPr>
          <w:rFonts w:eastAsia="Calibri" w:cs="Times New Roman"/>
          <w:sz w:val="24"/>
          <w:szCs w:val="24"/>
        </w:rPr>
        <w:tab/>
      </w:r>
      <w:r w:rsidRPr="00370EFA">
        <w:rPr>
          <w:rFonts w:eastAsia="Calibri" w:cs="Times New Roman"/>
          <w:sz w:val="24"/>
          <w:szCs w:val="24"/>
        </w:rPr>
        <w:tab/>
      </w:r>
      <w:r w:rsidRPr="00370EFA">
        <w:rPr>
          <w:rFonts w:eastAsia="Calibri" w:cs="Times New Roman"/>
          <w:sz w:val="24"/>
          <w:szCs w:val="24"/>
        </w:rPr>
        <w:tab/>
      </w:r>
      <w:r w:rsidR="004C626D" w:rsidRPr="00370EFA">
        <w:rPr>
          <w:rFonts w:eastAsia="Calibri" w:cs="Times New Roman"/>
          <w:sz w:val="24"/>
          <w:szCs w:val="24"/>
        </w:rPr>
        <w:t>Подпи</w:t>
      </w:r>
      <w:r w:rsidRPr="00370EFA">
        <w:rPr>
          <w:rFonts w:eastAsia="Calibri" w:cs="Times New Roman"/>
          <w:sz w:val="24"/>
          <w:szCs w:val="24"/>
        </w:rPr>
        <w:t>с на лицето (и печат)</w:t>
      </w:r>
      <w:r w:rsidRPr="00370EFA">
        <w:rPr>
          <w:rFonts w:eastAsia="Calibri" w:cs="Times New Roman"/>
          <w:sz w:val="24"/>
          <w:szCs w:val="24"/>
        </w:rPr>
        <w:tab/>
        <w:t>…………………</w:t>
      </w:r>
      <w:r w:rsidR="00370EFA">
        <w:rPr>
          <w:rFonts w:eastAsia="Calibri" w:cs="Times New Roman"/>
          <w:sz w:val="24"/>
          <w:szCs w:val="24"/>
        </w:rPr>
        <w:br w:type="page"/>
      </w:r>
    </w:p>
    <w:p w:rsidR="004C626D" w:rsidRPr="00370EFA" w:rsidRDefault="004C626D" w:rsidP="000B2819">
      <w:pPr>
        <w:pageBreakBefore/>
        <w:spacing w:after="0" w:line="240" w:lineRule="auto"/>
        <w:rPr>
          <w:rFonts w:eastAsia="Times New Roman" w:cs="Times New Roman"/>
          <w:b/>
          <w:i/>
          <w:color w:val="000000" w:themeColor="text1"/>
          <w:sz w:val="26"/>
          <w:szCs w:val="26"/>
        </w:rPr>
      </w:pPr>
      <w:r w:rsidRPr="00370EFA">
        <w:rPr>
          <w:rFonts w:eastAsia="Times New Roman" w:cs="Times New Roman"/>
          <w:b/>
          <w:i/>
          <w:color w:val="000000" w:themeColor="text1"/>
          <w:sz w:val="26"/>
          <w:szCs w:val="26"/>
        </w:rPr>
        <w:lastRenderedPageBreak/>
        <w:t>Приложение - Образец № 2</w:t>
      </w:r>
    </w:p>
    <w:p w:rsidR="004C626D" w:rsidRPr="00370EFA" w:rsidRDefault="004C626D" w:rsidP="004C626D">
      <w:pPr>
        <w:spacing w:after="0" w:line="240" w:lineRule="auto"/>
        <w:ind w:left="5103"/>
        <w:jc w:val="both"/>
        <w:rPr>
          <w:rFonts w:eastAsia="Times New Roman" w:cs="Times New Roman"/>
          <w:color w:val="000000" w:themeColor="text1"/>
          <w:sz w:val="24"/>
          <w:szCs w:val="24"/>
        </w:rPr>
      </w:pPr>
    </w:p>
    <w:p w:rsidR="004C626D" w:rsidRPr="00370EFA" w:rsidRDefault="004C626D" w:rsidP="004C626D">
      <w:pPr>
        <w:spacing w:after="0" w:line="240" w:lineRule="auto"/>
        <w:ind w:left="5103"/>
        <w:jc w:val="both"/>
        <w:rPr>
          <w:rFonts w:eastAsia="Times New Roman" w:cs="Times New Roman"/>
          <w:color w:val="000000" w:themeColor="text1"/>
          <w:sz w:val="24"/>
          <w:szCs w:val="24"/>
        </w:rPr>
      </w:pPr>
    </w:p>
    <w:p w:rsidR="00C45C01" w:rsidRPr="00370EFA" w:rsidRDefault="00C45C01" w:rsidP="00C45C01">
      <w:pPr>
        <w:widowControl w:val="0"/>
        <w:tabs>
          <w:tab w:val="left" w:pos="5760"/>
        </w:tabs>
        <w:autoSpaceDE w:val="0"/>
        <w:autoSpaceDN w:val="0"/>
        <w:adjustRightInd w:val="0"/>
        <w:spacing w:after="0" w:line="240" w:lineRule="auto"/>
        <w:jc w:val="both"/>
        <w:rPr>
          <w:rFonts w:eastAsia="Times New Roman" w:cs="Times New Roman"/>
          <w:b/>
          <w:sz w:val="24"/>
          <w:szCs w:val="24"/>
          <w:lang w:eastAsia="bg-BG"/>
        </w:rPr>
      </w:pPr>
      <w:r w:rsidRPr="00370EFA">
        <w:rPr>
          <w:rFonts w:eastAsia="Times New Roman" w:cs="Times New Roman"/>
          <w:b/>
          <w:sz w:val="24"/>
          <w:szCs w:val="24"/>
          <w:lang w:eastAsia="bg-BG"/>
        </w:rPr>
        <w:t>ДО</w:t>
      </w:r>
    </w:p>
    <w:p w:rsidR="00C45C01" w:rsidRPr="00370EFA" w:rsidRDefault="00C45C01" w:rsidP="00C45C01">
      <w:pPr>
        <w:widowControl w:val="0"/>
        <w:tabs>
          <w:tab w:val="left" w:pos="5760"/>
        </w:tabs>
        <w:autoSpaceDE w:val="0"/>
        <w:autoSpaceDN w:val="0"/>
        <w:adjustRightInd w:val="0"/>
        <w:spacing w:before="120" w:after="0" w:line="240" w:lineRule="auto"/>
        <w:jc w:val="both"/>
        <w:rPr>
          <w:rFonts w:eastAsia="Times New Roman" w:cs="Times New Roman"/>
          <w:b/>
          <w:sz w:val="24"/>
          <w:szCs w:val="24"/>
          <w:lang w:eastAsia="bg-BG"/>
        </w:rPr>
      </w:pPr>
      <w:r w:rsidRPr="00370EFA">
        <w:rPr>
          <w:rFonts w:eastAsia="Times New Roman" w:cs="Times New Roman"/>
          <w:b/>
          <w:sz w:val="24"/>
          <w:szCs w:val="24"/>
          <w:lang w:eastAsia="bg-BG"/>
        </w:rPr>
        <w:t>ПРЕДСЕДАТЕЛЯ НА</w:t>
      </w:r>
    </w:p>
    <w:p w:rsidR="00C45C01" w:rsidRPr="00370EFA" w:rsidRDefault="00C45C01" w:rsidP="00C45C01">
      <w:pPr>
        <w:widowControl w:val="0"/>
        <w:tabs>
          <w:tab w:val="left" w:pos="5760"/>
        </w:tabs>
        <w:autoSpaceDE w:val="0"/>
        <w:autoSpaceDN w:val="0"/>
        <w:adjustRightInd w:val="0"/>
        <w:spacing w:after="0" w:line="240" w:lineRule="auto"/>
        <w:jc w:val="both"/>
        <w:rPr>
          <w:rFonts w:eastAsia="Times New Roman" w:cs="Times New Roman"/>
          <w:b/>
          <w:sz w:val="24"/>
          <w:szCs w:val="24"/>
          <w:lang w:eastAsia="bg-BG"/>
        </w:rPr>
      </w:pPr>
      <w:r w:rsidRPr="00370EFA">
        <w:rPr>
          <w:rFonts w:eastAsia="Times New Roman" w:cs="Times New Roman"/>
          <w:b/>
          <w:sz w:val="24"/>
          <w:szCs w:val="24"/>
          <w:lang w:eastAsia="bg-BG"/>
        </w:rPr>
        <w:t>ВЪРХОВНИЯ КАСАЦИОНЕН СЪД</w:t>
      </w:r>
    </w:p>
    <w:p w:rsidR="00C45C01" w:rsidRPr="00370EFA" w:rsidRDefault="00C45C01" w:rsidP="00C45C01">
      <w:pPr>
        <w:widowControl w:val="0"/>
        <w:tabs>
          <w:tab w:val="left" w:pos="5760"/>
        </w:tabs>
        <w:autoSpaceDE w:val="0"/>
        <w:autoSpaceDN w:val="0"/>
        <w:adjustRightInd w:val="0"/>
        <w:spacing w:after="0" w:line="240" w:lineRule="auto"/>
        <w:jc w:val="both"/>
        <w:rPr>
          <w:rFonts w:eastAsia="Times New Roman" w:cs="Times New Roman"/>
          <w:b/>
          <w:sz w:val="24"/>
          <w:szCs w:val="24"/>
          <w:lang w:eastAsia="bg-BG"/>
        </w:rPr>
      </w:pPr>
      <w:r w:rsidRPr="00370EFA">
        <w:rPr>
          <w:rFonts w:eastAsia="Times New Roman" w:cs="Times New Roman"/>
          <w:b/>
          <w:sz w:val="24"/>
          <w:szCs w:val="24"/>
          <w:lang w:eastAsia="bg-BG"/>
        </w:rPr>
        <w:t>гр.София, бул. „Витоша” №2</w:t>
      </w:r>
    </w:p>
    <w:p w:rsidR="004C626D" w:rsidRPr="00370EFA" w:rsidRDefault="004C626D" w:rsidP="004C626D">
      <w:pPr>
        <w:spacing w:after="0" w:line="240" w:lineRule="auto"/>
        <w:ind w:left="5103" w:firstLine="720"/>
        <w:jc w:val="both"/>
        <w:rPr>
          <w:rFonts w:eastAsia="Times New Roman" w:cs="Times New Roman"/>
          <w:color w:val="000000" w:themeColor="text1"/>
          <w:sz w:val="24"/>
          <w:szCs w:val="24"/>
        </w:rPr>
      </w:pPr>
    </w:p>
    <w:p w:rsidR="004C626D" w:rsidRPr="00370EFA" w:rsidRDefault="004C626D" w:rsidP="004C626D">
      <w:pPr>
        <w:spacing w:after="0" w:line="240" w:lineRule="auto"/>
        <w:ind w:firstLine="720"/>
        <w:jc w:val="center"/>
        <w:rPr>
          <w:rFonts w:eastAsia="Times New Roman" w:cs="Times New Roman"/>
          <w:b/>
          <w:color w:val="000000" w:themeColor="text1"/>
          <w:sz w:val="24"/>
          <w:szCs w:val="24"/>
        </w:rPr>
      </w:pPr>
    </w:p>
    <w:p w:rsidR="004C626D" w:rsidRPr="00370EFA" w:rsidRDefault="004C626D" w:rsidP="00A23ACD">
      <w:pPr>
        <w:spacing w:after="0" w:line="240" w:lineRule="auto"/>
        <w:jc w:val="center"/>
        <w:rPr>
          <w:rFonts w:eastAsia="Times New Roman" w:cs="Times New Roman"/>
          <w:b/>
          <w:color w:val="000000" w:themeColor="text1"/>
          <w:sz w:val="24"/>
          <w:szCs w:val="24"/>
        </w:rPr>
      </w:pPr>
      <w:r w:rsidRPr="00370EFA">
        <w:rPr>
          <w:rFonts w:eastAsia="Times New Roman" w:cs="Times New Roman"/>
          <w:b/>
          <w:color w:val="000000" w:themeColor="text1"/>
          <w:sz w:val="24"/>
          <w:szCs w:val="24"/>
        </w:rPr>
        <w:t>ЗАЯВЛЕНИЕ ЗА УЧАСТИЕ</w:t>
      </w:r>
    </w:p>
    <w:p w:rsidR="004C626D" w:rsidRPr="00370EFA" w:rsidRDefault="004C626D" w:rsidP="004C626D">
      <w:pPr>
        <w:spacing w:after="0" w:line="240" w:lineRule="auto"/>
        <w:ind w:firstLine="720"/>
        <w:jc w:val="both"/>
        <w:rPr>
          <w:rFonts w:eastAsia="Times New Roman" w:cs="Times New Roman"/>
          <w:color w:val="000000" w:themeColor="text1"/>
          <w:sz w:val="24"/>
          <w:szCs w:val="24"/>
        </w:rPr>
      </w:pPr>
    </w:p>
    <w:p w:rsidR="004C626D" w:rsidRPr="00370EFA" w:rsidRDefault="004C626D" w:rsidP="004C626D">
      <w:pPr>
        <w:spacing w:after="0" w:line="240" w:lineRule="auto"/>
        <w:ind w:firstLine="720"/>
        <w:jc w:val="both"/>
        <w:rPr>
          <w:rFonts w:eastAsia="Times New Roman" w:cs="Times New Roman"/>
          <w:color w:val="000000" w:themeColor="text1"/>
          <w:sz w:val="24"/>
          <w:szCs w:val="24"/>
        </w:rPr>
      </w:pPr>
    </w:p>
    <w:p w:rsidR="00B81F5F" w:rsidRPr="00370EFA" w:rsidRDefault="004C626D" w:rsidP="00A23ACD">
      <w:pPr>
        <w:spacing w:after="0" w:line="240" w:lineRule="auto"/>
        <w:ind w:firstLine="709"/>
        <w:jc w:val="both"/>
        <w:rPr>
          <w:rFonts w:eastAsia="Times New Roman" w:cs="Times New Roman"/>
          <w:b/>
          <w:sz w:val="24"/>
          <w:szCs w:val="24"/>
          <w:lang w:eastAsia="bg-BG"/>
        </w:rPr>
      </w:pPr>
      <w:r w:rsidRPr="00370EFA">
        <w:rPr>
          <w:rFonts w:eastAsia="Times New Roman" w:cs="Times New Roman"/>
          <w:color w:val="000000" w:themeColor="text1"/>
          <w:sz w:val="24"/>
          <w:szCs w:val="24"/>
        </w:rPr>
        <w:t>в</w:t>
      </w:r>
      <w:r w:rsidR="00B81F5F" w:rsidRPr="00370EFA">
        <w:rPr>
          <w:rFonts w:eastAsia="Calibri" w:cs="Times New Roman"/>
          <w:sz w:val="24"/>
          <w:szCs w:val="24"/>
        </w:rPr>
        <w:t xml:space="preserve"> о</w:t>
      </w:r>
      <w:r w:rsidRPr="00370EFA">
        <w:rPr>
          <w:rFonts w:eastAsia="Calibri" w:cs="Times New Roman"/>
          <w:sz w:val="24"/>
          <w:szCs w:val="24"/>
        </w:rPr>
        <w:t>бществена поръчка чрез събиране на оферти с обява</w:t>
      </w:r>
      <w:r w:rsidRPr="00370EFA">
        <w:rPr>
          <w:rFonts w:eastAsia="Times New Roman" w:cs="Times New Roman"/>
          <w:color w:val="000000" w:themeColor="text1"/>
          <w:sz w:val="24"/>
          <w:szCs w:val="24"/>
        </w:rPr>
        <w:t xml:space="preserve"> с предмет:</w:t>
      </w:r>
      <w:r w:rsidRPr="00370EFA">
        <w:rPr>
          <w:rFonts w:eastAsia="Times New Roman" w:cs="Times New Roman"/>
          <w:b/>
          <w:sz w:val="24"/>
          <w:szCs w:val="24"/>
          <w:lang w:eastAsia="bg-BG"/>
        </w:rPr>
        <w:t xml:space="preserve"> </w:t>
      </w:r>
    </w:p>
    <w:p w:rsidR="004C626D" w:rsidRPr="00370EFA" w:rsidRDefault="00C45C01" w:rsidP="00A23ACD">
      <w:pPr>
        <w:spacing w:after="0" w:line="240" w:lineRule="auto"/>
        <w:ind w:firstLine="709"/>
        <w:jc w:val="both"/>
        <w:rPr>
          <w:rFonts w:eastAsia="Times New Roman" w:cs="Times New Roman"/>
          <w:b/>
          <w:sz w:val="24"/>
          <w:szCs w:val="24"/>
          <w:lang w:eastAsia="bg-BG"/>
        </w:rPr>
      </w:pPr>
      <w:r w:rsidRPr="00370EFA">
        <w:rPr>
          <w:rFonts w:eastAsia="Calibri" w:cs="Times New Roman"/>
          <w:b/>
          <w:sz w:val="24"/>
          <w:szCs w:val="24"/>
        </w:rPr>
        <w:t>Обособена позиция № ………………………………………</w:t>
      </w:r>
    </w:p>
    <w:p w:rsidR="004C626D" w:rsidRPr="00370EFA" w:rsidRDefault="004C626D" w:rsidP="004C626D">
      <w:pPr>
        <w:jc w:val="both"/>
        <w:rPr>
          <w:rFonts w:eastAsia="Times New Roman" w:cs="Times New Roman"/>
          <w:color w:val="000000" w:themeColor="text1"/>
          <w:sz w:val="24"/>
          <w:szCs w:val="24"/>
        </w:rPr>
      </w:pPr>
      <w:r w:rsidRPr="00370EFA">
        <w:rPr>
          <w:rFonts w:eastAsia="Times New Roman" w:cs="Times New Roman"/>
          <w:b/>
          <w:color w:val="000000" w:themeColor="text1"/>
          <w:sz w:val="24"/>
          <w:szCs w:val="24"/>
        </w:rPr>
        <w:t xml:space="preserve"> </w:t>
      </w:r>
    </w:p>
    <w:p w:rsidR="004C626D" w:rsidRPr="00370EFA" w:rsidRDefault="004C626D" w:rsidP="004C626D">
      <w:pPr>
        <w:spacing w:after="0" w:line="240" w:lineRule="auto"/>
        <w:ind w:firstLine="720"/>
        <w:jc w:val="center"/>
        <w:rPr>
          <w:rFonts w:eastAsia="Times New Roman" w:cs="Times New Roman"/>
          <w:b/>
          <w:color w:val="000000" w:themeColor="text1"/>
          <w:sz w:val="24"/>
          <w:szCs w:val="24"/>
        </w:rPr>
      </w:pPr>
      <w:r w:rsidRPr="00370EFA">
        <w:rPr>
          <w:rFonts w:eastAsia="Times New Roman" w:cs="Times New Roman"/>
          <w:b/>
          <w:color w:val="000000" w:themeColor="text1"/>
          <w:sz w:val="24"/>
          <w:szCs w:val="24"/>
        </w:rPr>
        <w:t>ОТ</w:t>
      </w:r>
    </w:p>
    <w:p w:rsidR="004C626D" w:rsidRPr="00370EFA" w:rsidRDefault="004C626D" w:rsidP="004C626D">
      <w:pPr>
        <w:shd w:val="clear" w:color="auto" w:fill="FFFFFF"/>
        <w:spacing w:after="0" w:line="240" w:lineRule="auto"/>
        <w:ind w:firstLine="720"/>
        <w:jc w:val="both"/>
        <w:rPr>
          <w:rFonts w:eastAsia="Times New Roman" w:cs="Times New Roman"/>
          <w:color w:val="000000" w:themeColor="text1"/>
          <w:sz w:val="24"/>
          <w:szCs w:val="24"/>
        </w:rPr>
      </w:pPr>
      <w:r w:rsidRPr="00370EFA">
        <w:rPr>
          <w:rFonts w:eastAsia="Times New Roman" w:cs="Times New Roman"/>
          <w:color w:val="000000" w:themeColor="text1"/>
          <w:sz w:val="24"/>
          <w:szCs w:val="24"/>
        </w:rPr>
        <w:t xml:space="preserve">Участник: </w:t>
      </w:r>
      <w:r w:rsidRPr="00370EFA">
        <w:rPr>
          <w:rFonts w:eastAsia="Times New Roman" w:cs="Times New Roman"/>
          <w:b/>
          <w:color w:val="000000" w:themeColor="text1"/>
          <w:sz w:val="24"/>
          <w:szCs w:val="24"/>
        </w:rPr>
        <w:t>......................................................................................................................;</w:t>
      </w:r>
    </w:p>
    <w:p w:rsidR="004C626D" w:rsidRPr="00370EFA" w:rsidRDefault="004C626D" w:rsidP="004C626D">
      <w:pPr>
        <w:shd w:val="clear" w:color="auto" w:fill="FFFFFF"/>
        <w:spacing w:after="0" w:line="240" w:lineRule="auto"/>
        <w:ind w:firstLine="720"/>
        <w:jc w:val="both"/>
        <w:rPr>
          <w:rFonts w:eastAsia="Times New Roman" w:cs="Times New Roman"/>
          <w:color w:val="000000" w:themeColor="text1"/>
          <w:sz w:val="24"/>
          <w:szCs w:val="24"/>
        </w:rPr>
      </w:pPr>
      <w:r w:rsidRPr="00370EFA">
        <w:rPr>
          <w:rFonts w:eastAsia="Times New Roman" w:cs="Times New Roman"/>
          <w:color w:val="000000" w:themeColor="text1"/>
          <w:sz w:val="24"/>
          <w:szCs w:val="24"/>
        </w:rPr>
        <w:t>Адрес: .............................................................................................................................;</w:t>
      </w:r>
    </w:p>
    <w:p w:rsidR="004C626D" w:rsidRPr="00370EFA" w:rsidRDefault="004C626D" w:rsidP="004C626D">
      <w:pPr>
        <w:shd w:val="clear" w:color="auto" w:fill="FFFFFF"/>
        <w:spacing w:after="0" w:line="240" w:lineRule="auto"/>
        <w:ind w:firstLine="720"/>
        <w:jc w:val="both"/>
        <w:rPr>
          <w:rFonts w:eastAsia="Times New Roman" w:cs="Times New Roman"/>
          <w:color w:val="000000" w:themeColor="text1"/>
          <w:sz w:val="24"/>
          <w:szCs w:val="24"/>
        </w:rPr>
      </w:pPr>
      <w:r w:rsidRPr="00370EFA">
        <w:rPr>
          <w:rFonts w:eastAsia="Times New Roman" w:cs="Times New Roman"/>
          <w:color w:val="000000" w:themeColor="text1"/>
          <w:sz w:val="24"/>
          <w:szCs w:val="24"/>
        </w:rPr>
        <w:t>Тел.: .............., факс: .............;</w:t>
      </w:r>
    </w:p>
    <w:p w:rsidR="004C626D" w:rsidRPr="00370EFA" w:rsidRDefault="004C626D" w:rsidP="004C626D">
      <w:pPr>
        <w:shd w:val="clear" w:color="auto" w:fill="FFFFFF"/>
        <w:spacing w:after="0" w:line="240" w:lineRule="auto"/>
        <w:ind w:firstLine="720"/>
        <w:jc w:val="both"/>
        <w:rPr>
          <w:rFonts w:eastAsia="Times New Roman" w:cs="Times New Roman"/>
          <w:color w:val="000000" w:themeColor="text1"/>
          <w:sz w:val="24"/>
          <w:szCs w:val="24"/>
        </w:rPr>
      </w:pPr>
      <w:r w:rsidRPr="00370EFA">
        <w:rPr>
          <w:rFonts w:eastAsia="Times New Roman" w:cs="Times New Roman"/>
          <w:color w:val="000000" w:themeColor="text1"/>
          <w:sz w:val="24"/>
          <w:szCs w:val="24"/>
        </w:rPr>
        <w:t xml:space="preserve">ИН по ДДС: </w:t>
      </w:r>
      <w:r w:rsidRPr="00370EFA">
        <w:rPr>
          <w:rFonts w:eastAsia="Times New Roman" w:cs="Times New Roman"/>
          <w:b/>
          <w:color w:val="000000" w:themeColor="text1"/>
          <w:sz w:val="24"/>
          <w:szCs w:val="24"/>
        </w:rPr>
        <w:t>...........................,</w:t>
      </w:r>
      <w:r w:rsidRPr="00370EFA">
        <w:rPr>
          <w:rFonts w:eastAsia="Times New Roman" w:cs="Times New Roman"/>
          <w:color w:val="000000" w:themeColor="text1"/>
          <w:sz w:val="24"/>
          <w:szCs w:val="24"/>
        </w:rPr>
        <w:t xml:space="preserve"> ЕИК по БУЛСТАТ </w:t>
      </w:r>
      <w:r w:rsidRPr="00370EFA">
        <w:rPr>
          <w:rFonts w:eastAsia="Times New Roman" w:cs="Times New Roman"/>
          <w:b/>
          <w:color w:val="000000" w:themeColor="text1"/>
          <w:sz w:val="24"/>
          <w:szCs w:val="24"/>
        </w:rPr>
        <w:t>.....................................................;</w:t>
      </w:r>
    </w:p>
    <w:p w:rsidR="004C626D" w:rsidRPr="00370EFA" w:rsidRDefault="004C626D" w:rsidP="004C626D">
      <w:pPr>
        <w:shd w:val="clear" w:color="auto" w:fill="FFFFFF"/>
        <w:spacing w:after="0" w:line="240" w:lineRule="auto"/>
        <w:ind w:firstLine="720"/>
        <w:jc w:val="both"/>
        <w:rPr>
          <w:rFonts w:eastAsia="Times New Roman" w:cs="Times New Roman"/>
          <w:color w:val="000000" w:themeColor="text1"/>
          <w:sz w:val="24"/>
          <w:szCs w:val="24"/>
        </w:rPr>
      </w:pPr>
      <w:r w:rsidRPr="00370EFA">
        <w:rPr>
          <w:rFonts w:eastAsia="Times New Roman" w:cs="Times New Roman"/>
          <w:color w:val="000000" w:themeColor="text1"/>
          <w:sz w:val="24"/>
          <w:szCs w:val="24"/>
        </w:rPr>
        <w:t xml:space="preserve">Представлявано от </w:t>
      </w:r>
      <w:r w:rsidRPr="00370EFA">
        <w:rPr>
          <w:rFonts w:eastAsia="Times New Roman" w:cs="Times New Roman"/>
          <w:b/>
          <w:color w:val="000000" w:themeColor="text1"/>
          <w:sz w:val="24"/>
          <w:szCs w:val="24"/>
        </w:rPr>
        <w:t>.........................................................................................................</w:t>
      </w:r>
    </w:p>
    <w:p w:rsidR="004C626D" w:rsidRPr="00370EFA" w:rsidRDefault="004C626D" w:rsidP="004C626D">
      <w:pPr>
        <w:keepNext/>
        <w:spacing w:after="0" w:line="240" w:lineRule="auto"/>
        <w:ind w:firstLine="720"/>
        <w:jc w:val="both"/>
        <w:rPr>
          <w:rFonts w:eastAsia="Times New Roman" w:cs="Times New Roman"/>
          <w:b/>
          <w:color w:val="000000" w:themeColor="text1"/>
          <w:sz w:val="24"/>
          <w:szCs w:val="24"/>
        </w:rPr>
      </w:pPr>
    </w:p>
    <w:p w:rsidR="00A23ACD" w:rsidRPr="00370EFA" w:rsidRDefault="00A23ACD" w:rsidP="004C626D">
      <w:pPr>
        <w:keepNext/>
        <w:spacing w:after="0" w:line="240" w:lineRule="auto"/>
        <w:ind w:firstLine="720"/>
        <w:jc w:val="both"/>
        <w:rPr>
          <w:rFonts w:eastAsia="Times New Roman" w:cs="Times New Roman"/>
          <w:b/>
          <w:color w:val="000000" w:themeColor="text1"/>
          <w:sz w:val="24"/>
          <w:szCs w:val="24"/>
        </w:rPr>
      </w:pPr>
    </w:p>
    <w:p w:rsidR="004C626D" w:rsidRPr="00370EFA" w:rsidRDefault="004C626D" w:rsidP="004C626D">
      <w:pPr>
        <w:keepNext/>
        <w:spacing w:after="0" w:line="240" w:lineRule="auto"/>
        <w:ind w:firstLine="720"/>
        <w:jc w:val="both"/>
        <w:rPr>
          <w:rFonts w:eastAsia="Times New Roman" w:cs="Times New Roman"/>
          <w:b/>
          <w:color w:val="000000" w:themeColor="text1"/>
          <w:sz w:val="24"/>
          <w:szCs w:val="24"/>
        </w:rPr>
      </w:pPr>
      <w:r w:rsidRPr="00370EFA">
        <w:rPr>
          <w:rFonts w:eastAsia="Times New Roman" w:cs="Times New Roman"/>
          <w:b/>
          <w:color w:val="000000" w:themeColor="text1"/>
          <w:sz w:val="24"/>
          <w:szCs w:val="24"/>
        </w:rPr>
        <w:t xml:space="preserve">УВАЖАЕМИ </w:t>
      </w:r>
      <w:r w:rsidR="002449B7" w:rsidRPr="00370EFA">
        <w:rPr>
          <w:rFonts w:eastAsia="Times New Roman" w:cs="Times New Roman"/>
          <w:b/>
          <w:color w:val="000000" w:themeColor="text1"/>
          <w:sz w:val="24"/>
          <w:szCs w:val="24"/>
        </w:rPr>
        <w:t xml:space="preserve">ДАМИ И </w:t>
      </w:r>
      <w:r w:rsidRPr="00370EFA">
        <w:rPr>
          <w:rFonts w:eastAsia="Times New Roman" w:cs="Times New Roman"/>
          <w:b/>
          <w:color w:val="000000" w:themeColor="text1"/>
          <w:sz w:val="24"/>
          <w:szCs w:val="24"/>
        </w:rPr>
        <w:t>ГОСПОДА,</w:t>
      </w:r>
    </w:p>
    <w:p w:rsidR="004C626D" w:rsidRPr="00370EFA" w:rsidRDefault="004C626D" w:rsidP="004C626D">
      <w:pPr>
        <w:keepNext/>
        <w:spacing w:after="0" w:line="240" w:lineRule="auto"/>
        <w:ind w:firstLine="720"/>
        <w:jc w:val="both"/>
        <w:rPr>
          <w:rFonts w:eastAsia="Times New Roman" w:cs="Times New Roman"/>
          <w:b/>
          <w:color w:val="000000" w:themeColor="text1"/>
          <w:sz w:val="24"/>
          <w:szCs w:val="24"/>
        </w:rPr>
      </w:pPr>
    </w:p>
    <w:p w:rsidR="004C626D" w:rsidRPr="00370EFA" w:rsidRDefault="004C626D" w:rsidP="004C626D">
      <w:pPr>
        <w:spacing w:after="0" w:line="240" w:lineRule="auto"/>
        <w:ind w:firstLine="720"/>
        <w:jc w:val="both"/>
        <w:rPr>
          <w:rFonts w:eastAsia="Times New Roman" w:cs="Times New Roman"/>
          <w:b/>
          <w:color w:val="000000" w:themeColor="text1"/>
          <w:sz w:val="24"/>
          <w:szCs w:val="24"/>
        </w:rPr>
      </w:pPr>
      <w:r w:rsidRPr="00370EFA">
        <w:rPr>
          <w:rFonts w:eastAsia="Times New Roman" w:cs="Times New Roman"/>
          <w:b/>
          <w:color w:val="000000" w:themeColor="text1"/>
          <w:sz w:val="24"/>
          <w:szCs w:val="24"/>
        </w:rPr>
        <w:t>С настоящото декларираме:</w:t>
      </w:r>
    </w:p>
    <w:p w:rsidR="004C626D" w:rsidRPr="00370EFA" w:rsidRDefault="004C626D" w:rsidP="00654EB9">
      <w:pPr>
        <w:numPr>
          <w:ilvl w:val="0"/>
          <w:numId w:val="3"/>
        </w:numPr>
        <w:spacing w:after="0" w:line="240" w:lineRule="auto"/>
        <w:ind w:left="0" w:firstLine="709"/>
        <w:jc w:val="both"/>
        <w:rPr>
          <w:rFonts w:eastAsia="Times New Roman" w:cs="Times New Roman"/>
          <w:b/>
          <w:bCs/>
          <w:color w:val="000000" w:themeColor="text1"/>
          <w:spacing w:val="-1"/>
          <w:sz w:val="24"/>
          <w:szCs w:val="24"/>
        </w:rPr>
      </w:pPr>
      <w:r w:rsidRPr="00370EFA">
        <w:rPr>
          <w:rFonts w:eastAsia="Times New Roman" w:cs="Times New Roman"/>
          <w:color w:val="000000" w:themeColor="text1"/>
          <w:sz w:val="24"/>
          <w:szCs w:val="24"/>
        </w:rPr>
        <w:t xml:space="preserve">Запознати сме с условията, посочени в обявата. </w:t>
      </w:r>
    </w:p>
    <w:p w:rsidR="004C626D" w:rsidRPr="00370EFA" w:rsidRDefault="004C626D" w:rsidP="00654EB9">
      <w:pPr>
        <w:numPr>
          <w:ilvl w:val="0"/>
          <w:numId w:val="3"/>
        </w:numPr>
        <w:spacing w:after="0" w:line="240" w:lineRule="auto"/>
        <w:ind w:left="0" w:firstLine="709"/>
        <w:jc w:val="both"/>
        <w:rPr>
          <w:rFonts w:eastAsia="Times New Roman" w:cs="Times New Roman"/>
          <w:color w:val="000000" w:themeColor="text1"/>
          <w:sz w:val="24"/>
          <w:szCs w:val="24"/>
        </w:rPr>
      </w:pPr>
      <w:r w:rsidRPr="00370EFA">
        <w:rPr>
          <w:rFonts w:eastAsia="Times New Roman" w:cs="Times New Roman"/>
          <w:color w:val="000000" w:themeColor="text1"/>
          <w:sz w:val="24"/>
          <w:szCs w:val="24"/>
        </w:rPr>
        <w:t>Приемаме изцяло, без резерви или ограничения всички условия на настоящата обществена поръчка.</w:t>
      </w:r>
    </w:p>
    <w:p w:rsidR="004C626D" w:rsidRPr="00370EFA" w:rsidRDefault="004C626D" w:rsidP="00654EB9">
      <w:pPr>
        <w:numPr>
          <w:ilvl w:val="0"/>
          <w:numId w:val="3"/>
        </w:numPr>
        <w:spacing w:after="0" w:line="240" w:lineRule="auto"/>
        <w:ind w:left="0" w:firstLine="709"/>
        <w:jc w:val="both"/>
        <w:rPr>
          <w:rFonts w:eastAsia="Times New Roman" w:cs="Times New Roman"/>
          <w:color w:val="000000" w:themeColor="text1"/>
          <w:sz w:val="24"/>
          <w:szCs w:val="24"/>
        </w:rPr>
      </w:pPr>
      <w:r w:rsidRPr="00370EFA">
        <w:rPr>
          <w:rFonts w:eastAsia="Times New Roman" w:cs="Times New Roman"/>
          <w:color w:val="000000" w:themeColor="text1"/>
          <w:sz w:val="24"/>
          <w:szCs w:val="24"/>
        </w:rPr>
        <w:t>Относно поставените от Възложителя критерии за подбор заявяваме, следното:</w:t>
      </w:r>
    </w:p>
    <w:p w:rsidR="004C626D" w:rsidRPr="00370EFA" w:rsidRDefault="004C626D" w:rsidP="004C626D">
      <w:pPr>
        <w:spacing w:after="0" w:line="240" w:lineRule="auto"/>
        <w:ind w:left="1080"/>
        <w:contextualSpacing/>
        <w:jc w:val="both"/>
        <w:rPr>
          <w:rFonts w:eastAsia="Times New Roman" w:cs="Times New Roman"/>
          <w:b/>
          <w:color w:val="000000" w:themeColor="text1"/>
          <w:sz w:val="24"/>
          <w:szCs w:val="24"/>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4"/>
        <w:gridCol w:w="4961"/>
      </w:tblGrid>
      <w:tr w:rsidR="004C626D" w:rsidRPr="00EF2314" w:rsidTr="008D35C3">
        <w:tc>
          <w:tcPr>
            <w:tcW w:w="5104" w:type="dxa"/>
            <w:tcBorders>
              <w:top w:val="single" w:sz="4" w:space="0" w:color="auto"/>
              <w:left w:val="single" w:sz="4" w:space="0" w:color="auto"/>
              <w:bottom w:val="single" w:sz="4" w:space="0" w:color="auto"/>
              <w:right w:val="single" w:sz="4" w:space="0" w:color="auto"/>
            </w:tcBorders>
            <w:hideMark/>
          </w:tcPr>
          <w:p w:rsidR="004C626D" w:rsidRPr="00EF2314" w:rsidRDefault="000D73E2" w:rsidP="00AB77FB">
            <w:pPr>
              <w:spacing w:before="120" w:after="120"/>
              <w:jc w:val="both"/>
              <w:rPr>
                <w:rFonts w:eastAsia="Calibri" w:cs="Times New Roman"/>
                <w:b/>
                <w:i/>
                <w:sz w:val="24"/>
                <w:szCs w:val="24"/>
              </w:rPr>
            </w:pPr>
            <w:r w:rsidRPr="00EF2314">
              <w:rPr>
                <w:rFonts w:eastAsia="Calibri" w:cs="Times New Roman"/>
                <w:b/>
                <w:i/>
                <w:sz w:val="24"/>
                <w:szCs w:val="24"/>
              </w:rPr>
              <w:t>Годност</w:t>
            </w:r>
            <w:r w:rsidR="00BD369E" w:rsidRPr="00EF2314">
              <w:rPr>
                <w:rFonts w:eastAsia="Calibri" w:cs="Times New Roman"/>
                <w:b/>
                <w:i/>
                <w:sz w:val="24"/>
                <w:szCs w:val="24"/>
              </w:rPr>
              <w:t>:</w:t>
            </w:r>
          </w:p>
        </w:tc>
        <w:tc>
          <w:tcPr>
            <w:tcW w:w="4961" w:type="dxa"/>
            <w:tcBorders>
              <w:top w:val="single" w:sz="4" w:space="0" w:color="auto"/>
              <w:left w:val="single" w:sz="4" w:space="0" w:color="auto"/>
              <w:bottom w:val="single" w:sz="4" w:space="0" w:color="auto"/>
              <w:right w:val="single" w:sz="4" w:space="0" w:color="auto"/>
            </w:tcBorders>
            <w:hideMark/>
          </w:tcPr>
          <w:p w:rsidR="004C626D" w:rsidRPr="00EF2314" w:rsidRDefault="004C626D" w:rsidP="004C626D">
            <w:pPr>
              <w:spacing w:before="120" w:after="120"/>
              <w:jc w:val="both"/>
              <w:rPr>
                <w:rFonts w:eastAsia="Calibri" w:cs="Times New Roman"/>
                <w:b/>
                <w:i/>
                <w:sz w:val="24"/>
                <w:szCs w:val="24"/>
              </w:rPr>
            </w:pPr>
            <w:r w:rsidRPr="00EF2314">
              <w:rPr>
                <w:rFonts w:eastAsia="Calibri" w:cs="Times New Roman"/>
                <w:b/>
                <w:i/>
                <w:sz w:val="24"/>
                <w:szCs w:val="24"/>
              </w:rPr>
              <w:t>Отговор:</w:t>
            </w:r>
          </w:p>
        </w:tc>
      </w:tr>
      <w:tr w:rsidR="004C626D" w:rsidRPr="00EF2314" w:rsidTr="008D35C3">
        <w:tc>
          <w:tcPr>
            <w:tcW w:w="5104" w:type="dxa"/>
            <w:tcBorders>
              <w:top w:val="single" w:sz="4" w:space="0" w:color="auto"/>
              <w:left w:val="single" w:sz="4" w:space="0" w:color="auto"/>
              <w:bottom w:val="single" w:sz="4" w:space="0" w:color="auto"/>
              <w:right w:val="single" w:sz="4" w:space="0" w:color="auto"/>
            </w:tcBorders>
          </w:tcPr>
          <w:p w:rsidR="006203EB" w:rsidRPr="00EF2314" w:rsidRDefault="006203EB" w:rsidP="006203EB">
            <w:pPr>
              <w:spacing w:after="0" w:line="240" w:lineRule="auto"/>
              <w:ind w:left="-357" w:firstLine="539"/>
              <w:jc w:val="both"/>
              <w:rPr>
                <w:rFonts w:eastAsia="Times New Roman" w:cs="Times New Roman"/>
                <w:sz w:val="24"/>
                <w:szCs w:val="24"/>
                <w:lang w:eastAsia="bg-BG"/>
              </w:rPr>
            </w:pPr>
            <w:r w:rsidRPr="00EF2314">
              <w:rPr>
                <w:rFonts w:eastAsia="Times New Roman" w:cs="Times New Roman"/>
                <w:bCs/>
                <w:color w:val="000000"/>
                <w:sz w:val="24"/>
                <w:szCs w:val="24"/>
                <w:lang w:eastAsia="bg-BG"/>
              </w:rPr>
              <w:t>Участникът следва да е вписан в Търговския регистър като търговец или да има това качество, съгласно законодателството на държавата, в която е установен.</w:t>
            </w:r>
            <w:r w:rsidRPr="00EF2314">
              <w:rPr>
                <w:rFonts w:eastAsia="Times New Roman" w:cs="Times New Roman"/>
                <w:sz w:val="24"/>
                <w:szCs w:val="24"/>
                <w:lang w:eastAsia="bg-BG"/>
              </w:rPr>
              <w:t xml:space="preserve"> </w:t>
            </w:r>
          </w:p>
          <w:p w:rsidR="006203EB" w:rsidRPr="00EF2314" w:rsidRDefault="006203EB" w:rsidP="006203EB">
            <w:pPr>
              <w:spacing w:after="0" w:line="240" w:lineRule="auto"/>
              <w:ind w:left="-357" w:firstLine="539"/>
              <w:jc w:val="both"/>
              <w:rPr>
                <w:rFonts w:eastAsia="Times New Roman" w:cs="Times New Roman"/>
                <w:bCs/>
                <w:color w:val="000000"/>
                <w:sz w:val="24"/>
                <w:szCs w:val="24"/>
                <w:lang w:eastAsia="bg-BG"/>
              </w:rPr>
            </w:pPr>
            <w:r w:rsidRPr="00EF2314">
              <w:rPr>
                <w:rFonts w:eastAsia="Times New Roman" w:cs="Times New Roman"/>
                <w:bCs/>
                <w:color w:val="000000"/>
                <w:sz w:val="24"/>
                <w:szCs w:val="24"/>
                <w:lang w:eastAsia="bg-BG"/>
              </w:rPr>
              <w:t>Съгласно Приложение ХІ към Директива 2014/24/ЕС, за Република България регистърът е „Т</w:t>
            </w:r>
            <w:r w:rsidR="002449B7" w:rsidRPr="00EF2314">
              <w:rPr>
                <w:rFonts w:eastAsia="Times New Roman" w:cs="Times New Roman"/>
                <w:bCs/>
                <w:color w:val="000000"/>
                <w:sz w:val="24"/>
                <w:szCs w:val="24"/>
                <w:lang w:eastAsia="bg-BG"/>
              </w:rPr>
              <w:t xml:space="preserve"> „Търговски регистър“</w:t>
            </w:r>
            <w:r w:rsidRPr="00EF2314">
              <w:rPr>
                <w:rFonts w:eastAsia="Times New Roman" w:cs="Times New Roman"/>
                <w:bCs/>
                <w:color w:val="000000"/>
                <w:sz w:val="24"/>
                <w:szCs w:val="24"/>
                <w:lang w:eastAsia="bg-BG"/>
              </w:rPr>
              <w:t>.</w:t>
            </w:r>
          </w:p>
          <w:p w:rsidR="00EF2314" w:rsidRDefault="00EF2314" w:rsidP="000D73E2">
            <w:pPr>
              <w:spacing w:before="120" w:after="120"/>
              <w:jc w:val="both"/>
              <w:rPr>
                <w:rFonts w:eastAsia="Calibri" w:cs="Times New Roman"/>
                <w:i/>
                <w:sz w:val="24"/>
                <w:szCs w:val="24"/>
                <w:lang w:eastAsia="bg-BG"/>
              </w:rPr>
            </w:pPr>
          </w:p>
          <w:p w:rsidR="000D73E2" w:rsidRPr="00EF2314" w:rsidRDefault="000D73E2" w:rsidP="000D73E2">
            <w:pPr>
              <w:spacing w:before="120" w:after="120"/>
              <w:jc w:val="both"/>
              <w:rPr>
                <w:rFonts w:eastAsia="Calibri" w:cs="Times New Roman"/>
                <w:sz w:val="24"/>
                <w:szCs w:val="24"/>
              </w:rPr>
            </w:pPr>
            <w:r w:rsidRPr="00EF2314">
              <w:rPr>
                <w:rFonts w:eastAsia="Calibri" w:cs="Times New Roman"/>
                <w:i/>
                <w:sz w:val="24"/>
                <w:szCs w:val="24"/>
                <w:lang w:eastAsia="bg-BG"/>
              </w:rPr>
              <w:t>Ако съответната информация е на разположение в електронен формат, моля, посочете:</w:t>
            </w:r>
          </w:p>
          <w:p w:rsidR="000D73E2" w:rsidRPr="00EF2314" w:rsidRDefault="000D73E2" w:rsidP="004C626D">
            <w:pPr>
              <w:spacing w:before="120" w:after="120"/>
              <w:jc w:val="both"/>
              <w:rPr>
                <w:rFonts w:eastAsia="Calibri" w:cs="Times New Roman"/>
                <w:b/>
                <w:i/>
                <w:sz w:val="24"/>
                <w:szCs w:val="24"/>
              </w:rPr>
            </w:pPr>
          </w:p>
        </w:tc>
        <w:tc>
          <w:tcPr>
            <w:tcW w:w="4961" w:type="dxa"/>
            <w:tcBorders>
              <w:top w:val="single" w:sz="4" w:space="0" w:color="auto"/>
              <w:left w:val="single" w:sz="4" w:space="0" w:color="auto"/>
              <w:bottom w:val="single" w:sz="4" w:space="0" w:color="auto"/>
              <w:right w:val="single" w:sz="4" w:space="0" w:color="auto"/>
            </w:tcBorders>
          </w:tcPr>
          <w:p w:rsidR="000D73E2" w:rsidRPr="00EF2314" w:rsidRDefault="000D73E2" w:rsidP="000D73E2">
            <w:pPr>
              <w:rPr>
                <w:rFonts w:eastAsia="Calibri" w:cs="Times New Roman"/>
                <w:i/>
                <w:sz w:val="24"/>
                <w:szCs w:val="24"/>
              </w:rPr>
            </w:pPr>
            <w:r w:rsidRPr="00EF2314">
              <w:rPr>
                <w:rFonts w:eastAsia="Calibri" w:cs="Times New Roman"/>
                <w:b/>
                <w:i/>
                <w:sz w:val="24"/>
                <w:szCs w:val="24"/>
              </w:rPr>
              <w:t xml:space="preserve">Да/Не </w:t>
            </w:r>
            <w:r w:rsidRPr="00EF2314">
              <w:rPr>
                <w:rFonts w:eastAsia="Times New Roman" w:cs="Times New Roman"/>
                <w:i/>
                <w:color w:val="808080"/>
                <w:sz w:val="24"/>
                <w:szCs w:val="24"/>
              </w:rPr>
              <w:t>(ненужното се зачертава)</w:t>
            </w:r>
          </w:p>
          <w:p w:rsidR="004C626D" w:rsidRPr="00EF2314" w:rsidRDefault="004C626D" w:rsidP="004C626D">
            <w:pPr>
              <w:spacing w:before="120" w:after="120"/>
              <w:jc w:val="both"/>
              <w:rPr>
                <w:rFonts w:eastAsia="Calibri" w:cs="Times New Roman"/>
                <w:b/>
                <w:i/>
                <w:sz w:val="24"/>
                <w:szCs w:val="24"/>
              </w:rPr>
            </w:pPr>
          </w:p>
        </w:tc>
      </w:tr>
      <w:tr w:rsidR="004C626D" w:rsidRPr="00EF2314" w:rsidTr="008D35C3">
        <w:tc>
          <w:tcPr>
            <w:tcW w:w="5104" w:type="dxa"/>
            <w:tcBorders>
              <w:top w:val="single" w:sz="4" w:space="0" w:color="auto"/>
              <w:left w:val="single" w:sz="4" w:space="0" w:color="auto"/>
              <w:bottom w:val="single" w:sz="4" w:space="0" w:color="auto"/>
              <w:right w:val="single" w:sz="4" w:space="0" w:color="auto"/>
            </w:tcBorders>
            <w:hideMark/>
          </w:tcPr>
          <w:p w:rsidR="004C626D" w:rsidRPr="00EF2314" w:rsidRDefault="004C626D" w:rsidP="00AB77FB">
            <w:pPr>
              <w:spacing w:before="120" w:after="120"/>
              <w:jc w:val="both"/>
              <w:rPr>
                <w:rFonts w:eastAsia="Calibri" w:cs="Times New Roman"/>
                <w:b/>
                <w:i/>
                <w:sz w:val="24"/>
                <w:szCs w:val="24"/>
              </w:rPr>
            </w:pPr>
            <w:r w:rsidRPr="00EF2314">
              <w:rPr>
                <w:rFonts w:eastAsia="Calibri" w:cs="Times New Roman"/>
                <w:b/>
                <w:i/>
                <w:sz w:val="24"/>
                <w:szCs w:val="24"/>
              </w:rPr>
              <w:lastRenderedPageBreak/>
              <w:t>Технически и професионални способности</w:t>
            </w:r>
          </w:p>
        </w:tc>
        <w:tc>
          <w:tcPr>
            <w:tcW w:w="4961" w:type="dxa"/>
            <w:tcBorders>
              <w:top w:val="single" w:sz="4" w:space="0" w:color="auto"/>
              <w:left w:val="single" w:sz="4" w:space="0" w:color="auto"/>
              <w:bottom w:val="single" w:sz="4" w:space="0" w:color="auto"/>
              <w:right w:val="single" w:sz="4" w:space="0" w:color="auto"/>
            </w:tcBorders>
            <w:hideMark/>
          </w:tcPr>
          <w:p w:rsidR="004C626D" w:rsidRPr="00EF2314" w:rsidRDefault="004C626D" w:rsidP="004C626D">
            <w:pPr>
              <w:spacing w:before="120" w:after="120"/>
              <w:jc w:val="both"/>
              <w:rPr>
                <w:rFonts w:eastAsia="Calibri" w:cs="Times New Roman"/>
                <w:b/>
                <w:i/>
                <w:sz w:val="24"/>
                <w:szCs w:val="24"/>
              </w:rPr>
            </w:pPr>
            <w:r w:rsidRPr="00EF2314">
              <w:rPr>
                <w:rFonts w:eastAsia="Calibri" w:cs="Times New Roman"/>
                <w:b/>
                <w:i/>
                <w:sz w:val="24"/>
                <w:szCs w:val="24"/>
              </w:rPr>
              <w:t>Отговор:</w:t>
            </w:r>
          </w:p>
        </w:tc>
      </w:tr>
      <w:tr w:rsidR="004C626D" w:rsidRPr="00EF2314" w:rsidTr="008D35C3">
        <w:tc>
          <w:tcPr>
            <w:tcW w:w="5104" w:type="dxa"/>
            <w:tcBorders>
              <w:top w:val="single" w:sz="4" w:space="0" w:color="auto"/>
              <w:left w:val="single" w:sz="4" w:space="0" w:color="auto"/>
              <w:bottom w:val="single" w:sz="4" w:space="0" w:color="auto"/>
              <w:right w:val="single" w:sz="4" w:space="0" w:color="auto"/>
            </w:tcBorders>
            <w:hideMark/>
          </w:tcPr>
          <w:p w:rsidR="008A28D1" w:rsidRPr="00EF2314" w:rsidRDefault="00AB77FB" w:rsidP="008A28D1">
            <w:pPr>
              <w:spacing w:line="240" w:lineRule="auto"/>
              <w:jc w:val="both"/>
              <w:rPr>
                <w:rFonts w:eastAsia="Times New Roman" w:cs="Times New Roman"/>
                <w:sz w:val="24"/>
                <w:szCs w:val="24"/>
                <w:lang w:eastAsia="bg-BG"/>
              </w:rPr>
            </w:pPr>
            <w:r w:rsidRPr="00EF2314">
              <w:rPr>
                <w:rFonts w:eastAsia="Times New Roman" w:cs="Times New Roman"/>
                <w:sz w:val="24"/>
                <w:szCs w:val="24"/>
                <w:lang w:eastAsia="bg-BG"/>
              </w:rPr>
              <w:t>Участникът трябва</w:t>
            </w:r>
            <w:r w:rsidR="000A7FB2" w:rsidRPr="00EF2314">
              <w:rPr>
                <w:rFonts w:eastAsia="Times New Roman" w:cs="Times New Roman"/>
                <w:sz w:val="24"/>
                <w:szCs w:val="24"/>
                <w:lang w:eastAsia="bg-BG"/>
              </w:rPr>
              <w:t xml:space="preserve"> да е изпълнил доставки</w:t>
            </w:r>
            <w:r w:rsidRPr="00EF2314">
              <w:rPr>
                <w:rFonts w:eastAsia="Times New Roman" w:cs="Times New Roman"/>
                <w:sz w:val="24"/>
                <w:szCs w:val="24"/>
                <w:lang w:eastAsia="bg-BG"/>
              </w:rPr>
              <w:t xml:space="preserve"> с предмет и обем, идентични или сходни с предмета на настоящата обществена поръчка, изпълнено през последните 3 /три/ години, считано от датата на подаване на офертата. </w:t>
            </w:r>
          </w:p>
          <w:p w:rsidR="008A28D1" w:rsidRPr="00EF2314" w:rsidRDefault="00AB77FB" w:rsidP="008A28D1">
            <w:pPr>
              <w:spacing w:after="0" w:line="240" w:lineRule="auto"/>
              <w:jc w:val="both"/>
              <w:rPr>
                <w:rFonts w:eastAsia="Times New Roman" w:cs="Times New Roman"/>
                <w:sz w:val="24"/>
                <w:szCs w:val="24"/>
                <w:lang w:eastAsia="bg-BG"/>
              </w:rPr>
            </w:pPr>
            <w:r w:rsidRPr="00EF2314">
              <w:rPr>
                <w:rFonts w:eastAsia="Times New Roman" w:cs="Times New Roman"/>
                <w:b/>
                <w:sz w:val="24"/>
                <w:szCs w:val="24"/>
                <w:lang w:eastAsia="bg-BG"/>
              </w:rPr>
              <w:t xml:space="preserve"> </w:t>
            </w:r>
            <w:r w:rsidR="008A28D1" w:rsidRPr="00EF2314">
              <w:rPr>
                <w:rFonts w:eastAsia="Times New Roman" w:cs="Times New Roman"/>
                <w:sz w:val="24"/>
                <w:szCs w:val="24"/>
                <w:lang w:eastAsia="bg-BG"/>
              </w:rPr>
              <w:t xml:space="preserve">Участниците следва да са изпълнили дейности с предмет и обем, идентични или сходни с тези на поръчката, както следва: </w:t>
            </w:r>
          </w:p>
          <w:p w:rsidR="00AB77FB" w:rsidRPr="00EF2314" w:rsidRDefault="00AB77FB" w:rsidP="008A28D1">
            <w:pPr>
              <w:spacing w:line="240" w:lineRule="auto"/>
              <w:jc w:val="both"/>
              <w:rPr>
                <w:rFonts w:eastAsia="Times New Roman" w:cs="Times New Roman"/>
                <w:b/>
                <w:sz w:val="24"/>
                <w:szCs w:val="24"/>
                <w:lang w:eastAsia="bg-BG"/>
              </w:rPr>
            </w:pPr>
          </w:p>
          <w:p w:rsidR="00AB77FB" w:rsidRPr="00EF2314" w:rsidRDefault="00AB77FB" w:rsidP="008A28D1">
            <w:pPr>
              <w:spacing w:line="240" w:lineRule="auto"/>
              <w:jc w:val="both"/>
              <w:rPr>
                <w:rFonts w:eastAsia="Times New Roman" w:cs="Times New Roman"/>
                <w:sz w:val="24"/>
                <w:szCs w:val="24"/>
                <w:lang w:eastAsia="bg-BG"/>
              </w:rPr>
            </w:pPr>
            <w:r w:rsidRPr="00EF2314">
              <w:rPr>
                <w:rFonts w:eastAsia="Times New Roman" w:cs="Times New Roman"/>
                <w:b/>
                <w:sz w:val="24"/>
                <w:szCs w:val="24"/>
                <w:lang w:eastAsia="bg-BG"/>
              </w:rPr>
              <w:t xml:space="preserve">Валидно за обособена позиция № 1 и № 2. </w:t>
            </w:r>
          </w:p>
          <w:p w:rsidR="00AB77FB" w:rsidRPr="00EF2314" w:rsidRDefault="00AB77FB" w:rsidP="008A28D1">
            <w:pPr>
              <w:spacing w:line="240" w:lineRule="auto"/>
              <w:jc w:val="both"/>
              <w:rPr>
                <w:rFonts w:eastAsia="Times New Roman" w:cs="Times New Roman"/>
                <w:b/>
                <w:sz w:val="24"/>
                <w:szCs w:val="24"/>
                <w:lang w:eastAsia="bg-BG"/>
              </w:rPr>
            </w:pPr>
            <w:r w:rsidRPr="00EF2314">
              <w:rPr>
                <w:rFonts w:eastAsia="Calibri" w:cs="Times New Roman"/>
                <w:b/>
                <w:sz w:val="24"/>
                <w:szCs w:val="24"/>
              </w:rPr>
              <w:t>Минимално изискване:</w:t>
            </w:r>
            <w:r w:rsidRPr="00EF2314">
              <w:rPr>
                <w:rFonts w:eastAsia="Times New Roman" w:cs="Times New Roman"/>
                <w:sz w:val="24"/>
                <w:szCs w:val="24"/>
                <w:lang w:eastAsia="bg-BG"/>
              </w:rPr>
              <w:t xml:space="preserve"> </w:t>
            </w:r>
          </w:p>
          <w:p w:rsidR="00AB77FB" w:rsidRPr="00EF2314" w:rsidRDefault="00AB77FB" w:rsidP="008A28D1">
            <w:pPr>
              <w:spacing w:line="240" w:lineRule="auto"/>
              <w:jc w:val="both"/>
              <w:rPr>
                <w:rFonts w:eastAsia="Times New Roman" w:cs="Times New Roman"/>
                <w:sz w:val="24"/>
                <w:szCs w:val="24"/>
                <w:lang w:eastAsia="bg-BG"/>
              </w:rPr>
            </w:pPr>
            <w:r w:rsidRPr="00EF2314">
              <w:rPr>
                <w:rFonts w:eastAsia="Times New Roman" w:cs="Times New Roman"/>
                <w:sz w:val="24"/>
                <w:szCs w:val="24"/>
                <w:lang w:eastAsia="bg-BG"/>
              </w:rPr>
              <w:t>За обособена позиция № 1: Участникът да е изпълнил, минимум 1 (една) доставка през последните три години</w:t>
            </w:r>
            <w:r w:rsidRPr="00EF2314">
              <w:rPr>
                <w:rFonts w:eastAsia="Times New Roman" w:cs="Times New Roman"/>
                <w:b/>
                <w:sz w:val="24"/>
                <w:szCs w:val="24"/>
                <w:lang w:eastAsia="bg-BG"/>
              </w:rPr>
              <w:t xml:space="preserve"> </w:t>
            </w:r>
            <w:r w:rsidRPr="00EF2314">
              <w:rPr>
                <w:rFonts w:eastAsia="Times New Roman" w:cs="Times New Roman"/>
                <w:sz w:val="24"/>
                <w:szCs w:val="24"/>
                <w:lang w:eastAsia="bg-BG"/>
              </w:rPr>
              <w:t>чийто предмет е идентичен или сходен с предмета на обществената поръчка по обособена позиция № 1, считано</w:t>
            </w:r>
            <w:r w:rsidRPr="00EF2314">
              <w:rPr>
                <w:rFonts w:eastAsia="Times New Roman" w:cs="Times New Roman"/>
                <w:b/>
                <w:sz w:val="24"/>
                <w:szCs w:val="24"/>
                <w:lang w:eastAsia="bg-BG"/>
              </w:rPr>
              <w:t xml:space="preserve"> </w:t>
            </w:r>
            <w:r w:rsidRPr="00EF2314">
              <w:rPr>
                <w:rFonts w:eastAsia="Times New Roman" w:cs="Times New Roman"/>
                <w:sz w:val="24"/>
                <w:szCs w:val="24"/>
                <w:lang w:eastAsia="bg-BG"/>
              </w:rPr>
              <w:t xml:space="preserve">от датата на подаване на офертата. </w:t>
            </w:r>
          </w:p>
          <w:p w:rsidR="00EF2314" w:rsidRDefault="00EF2314" w:rsidP="008A28D1">
            <w:pPr>
              <w:spacing w:line="240" w:lineRule="auto"/>
              <w:jc w:val="both"/>
              <w:rPr>
                <w:rFonts w:eastAsia="Times New Roman" w:cs="Times New Roman"/>
                <w:sz w:val="24"/>
                <w:szCs w:val="24"/>
                <w:lang w:eastAsia="bg-BG"/>
              </w:rPr>
            </w:pPr>
          </w:p>
          <w:p w:rsidR="00EF2314" w:rsidRDefault="00EF2314" w:rsidP="008A28D1">
            <w:pPr>
              <w:spacing w:line="240" w:lineRule="auto"/>
              <w:jc w:val="both"/>
              <w:rPr>
                <w:rFonts w:eastAsia="Times New Roman" w:cs="Times New Roman"/>
                <w:sz w:val="24"/>
                <w:szCs w:val="24"/>
                <w:lang w:eastAsia="bg-BG"/>
              </w:rPr>
            </w:pPr>
          </w:p>
          <w:p w:rsidR="00EF2314" w:rsidRDefault="00EF2314" w:rsidP="008A28D1">
            <w:pPr>
              <w:spacing w:line="240" w:lineRule="auto"/>
              <w:jc w:val="both"/>
              <w:rPr>
                <w:rFonts w:eastAsia="Times New Roman" w:cs="Times New Roman"/>
                <w:sz w:val="24"/>
                <w:szCs w:val="24"/>
                <w:lang w:eastAsia="bg-BG"/>
              </w:rPr>
            </w:pPr>
          </w:p>
          <w:p w:rsidR="00AB77FB" w:rsidRPr="00EF2314" w:rsidRDefault="00AB77FB" w:rsidP="008A28D1">
            <w:pPr>
              <w:spacing w:line="240" w:lineRule="auto"/>
              <w:jc w:val="both"/>
              <w:rPr>
                <w:rFonts w:eastAsia="Times New Roman" w:cs="Times New Roman"/>
                <w:sz w:val="24"/>
                <w:szCs w:val="24"/>
                <w:lang w:eastAsia="bg-BG"/>
              </w:rPr>
            </w:pPr>
            <w:r w:rsidRPr="00EF2314">
              <w:rPr>
                <w:rFonts w:eastAsia="Times New Roman" w:cs="Times New Roman"/>
                <w:sz w:val="24"/>
                <w:szCs w:val="24"/>
                <w:lang w:eastAsia="bg-BG"/>
              </w:rPr>
              <w:t>За обособена позиция № 2: Участникът да е изпълнил, минимум 1 (една) доставка през последните три години чийто предмет е идентичен или сходен с предмета на обществената поръчка по обособена позиция № 2, считано от датата на подаване на офертата.</w:t>
            </w:r>
          </w:p>
          <w:p w:rsidR="000A7FB2" w:rsidRPr="00EF2314" w:rsidRDefault="000A7FB2" w:rsidP="008A28D1">
            <w:pPr>
              <w:spacing w:line="240" w:lineRule="auto"/>
              <w:jc w:val="both"/>
              <w:rPr>
                <w:rFonts w:eastAsia="Times New Roman" w:cs="Times New Roman"/>
                <w:sz w:val="24"/>
                <w:szCs w:val="24"/>
                <w:lang w:eastAsia="bg-BG"/>
              </w:rPr>
            </w:pPr>
          </w:p>
          <w:p w:rsidR="000A7FB2" w:rsidRPr="00EF2314" w:rsidRDefault="000A7FB2" w:rsidP="008A28D1">
            <w:pPr>
              <w:spacing w:line="240" w:lineRule="auto"/>
              <w:jc w:val="both"/>
              <w:rPr>
                <w:rFonts w:eastAsia="Times New Roman" w:cs="Times New Roman"/>
                <w:sz w:val="24"/>
                <w:szCs w:val="24"/>
                <w:lang w:eastAsia="bg-BG"/>
              </w:rPr>
            </w:pPr>
          </w:p>
          <w:p w:rsidR="000A7FB2" w:rsidRPr="00EF2314" w:rsidRDefault="000A7FB2" w:rsidP="008A28D1">
            <w:pPr>
              <w:spacing w:line="240" w:lineRule="auto"/>
              <w:jc w:val="both"/>
              <w:rPr>
                <w:rFonts w:eastAsia="Times New Roman" w:cs="Times New Roman"/>
                <w:sz w:val="24"/>
                <w:szCs w:val="24"/>
                <w:lang w:eastAsia="bg-BG"/>
              </w:rPr>
            </w:pPr>
          </w:p>
          <w:p w:rsidR="000A7FB2" w:rsidRPr="00EF2314" w:rsidRDefault="000A7FB2" w:rsidP="008A28D1">
            <w:pPr>
              <w:spacing w:line="240" w:lineRule="auto"/>
              <w:jc w:val="both"/>
              <w:rPr>
                <w:rFonts w:eastAsia="Times New Roman" w:cs="Times New Roman"/>
                <w:sz w:val="24"/>
                <w:szCs w:val="24"/>
                <w:lang w:eastAsia="bg-BG"/>
              </w:rPr>
            </w:pPr>
          </w:p>
          <w:p w:rsidR="004C626D" w:rsidRPr="00EF2314" w:rsidRDefault="004C626D" w:rsidP="004C626D">
            <w:pPr>
              <w:spacing w:before="120" w:after="120"/>
              <w:jc w:val="both"/>
              <w:rPr>
                <w:rFonts w:eastAsia="Calibri" w:cs="Times New Roman"/>
                <w:sz w:val="24"/>
                <w:szCs w:val="24"/>
              </w:rPr>
            </w:pPr>
            <w:r w:rsidRPr="00EF2314">
              <w:rPr>
                <w:rFonts w:eastAsia="Calibri" w:cs="Times New Roman"/>
                <w:i/>
                <w:sz w:val="24"/>
                <w:szCs w:val="24"/>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961" w:type="dxa"/>
            <w:tcBorders>
              <w:top w:val="single" w:sz="4" w:space="0" w:color="auto"/>
              <w:left w:val="single" w:sz="4" w:space="0" w:color="auto"/>
              <w:bottom w:val="single" w:sz="4" w:space="0" w:color="auto"/>
              <w:right w:val="single" w:sz="4" w:space="0" w:color="auto"/>
            </w:tcBorders>
            <w:hideMark/>
          </w:tcPr>
          <w:p w:rsidR="004C626D" w:rsidRPr="00EF2314" w:rsidRDefault="004C626D" w:rsidP="004C626D">
            <w:pPr>
              <w:rPr>
                <w:rFonts w:eastAsia="Calibri" w:cs="Times New Roman"/>
                <w:i/>
                <w:sz w:val="24"/>
                <w:szCs w:val="24"/>
              </w:rPr>
            </w:pPr>
            <w:r w:rsidRPr="00EF2314">
              <w:rPr>
                <w:rFonts w:eastAsia="Calibri" w:cs="Times New Roman"/>
                <w:i/>
                <w:sz w:val="24"/>
                <w:szCs w:val="24"/>
              </w:rPr>
              <w:t xml:space="preserve">Да / Не </w:t>
            </w:r>
            <w:r w:rsidRPr="00EF2314">
              <w:rPr>
                <w:rFonts w:eastAsia="Times New Roman" w:cs="Times New Roman"/>
                <w:i/>
                <w:color w:val="808080"/>
                <w:sz w:val="24"/>
                <w:szCs w:val="24"/>
              </w:rPr>
              <w:t>(ненужното се зачертава)</w:t>
            </w:r>
          </w:p>
          <w:p w:rsidR="000A7FB2" w:rsidRPr="00EF2314" w:rsidRDefault="004C626D" w:rsidP="004C626D">
            <w:pPr>
              <w:rPr>
                <w:rFonts w:eastAsia="Calibri" w:cs="Times New Roman"/>
                <w:i/>
                <w:sz w:val="24"/>
                <w:szCs w:val="24"/>
              </w:rPr>
            </w:pPr>
            <w:r w:rsidRPr="00EF2314">
              <w:rPr>
                <w:rFonts w:eastAsia="Calibri" w:cs="Times New Roman"/>
                <w:i/>
                <w:sz w:val="24"/>
                <w:szCs w:val="24"/>
              </w:rPr>
              <w:t>Брой години (този период е определен в обяв</w:t>
            </w:r>
            <w:r w:rsidR="000D73E2" w:rsidRPr="00EF2314">
              <w:rPr>
                <w:rFonts w:eastAsia="Calibri" w:cs="Times New Roman"/>
                <w:i/>
                <w:sz w:val="24"/>
                <w:szCs w:val="24"/>
              </w:rPr>
              <w:t>ата</w:t>
            </w:r>
            <w:r w:rsidRPr="00EF2314">
              <w:rPr>
                <w:rFonts w:eastAsia="Calibri" w:cs="Times New Roman"/>
                <w:i/>
                <w:sz w:val="24"/>
                <w:szCs w:val="24"/>
              </w:rPr>
              <w:t xml:space="preserve"> за обществената поръчка):  [……]</w:t>
            </w:r>
            <w:r w:rsidR="009C09E0" w:rsidRPr="00EF2314">
              <w:rPr>
                <w:rFonts w:eastAsia="Calibri" w:cs="Times New Roman"/>
                <w:i/>
                <w:sz w:val="24"/>
                <w:szCs w:val="24"/>
              </w:rPr>
              <w:t xml:space="preserve"> </w:t>
            </w:r>
          </w:p>
          <w:p w:rsidR="000A7FB2" w:rsidRPr="00EF2314" w:rsidRDefault="000A7FB2" w:rsidP="004C626D">
            <w:pPr>
              <w:rPr>
                <w:rFonts w:eastAsia="Calibri" w:cs="Times New Roman"/>
                <w:i/>
                <w:sz w:val="24"/>
                <w:szCs w:val="24"/>
              </w:rPr>
            </w:pPr>
          </w:p>
          <w:p w:rsidR="000A7FB2" w:rsidRPr="00EF2314" w:rsidRDefault="000A7FB2" w:rsidP="004C626D">
            <w:pPr>
              <w:rPr>
                <w:rFonts w:eastAsia="Calibri" w:cs="Times New Roman"/>
                <w:i/>
                <w:sz w:val="24"/>
                <w:szCs w:val="24"/>
              </w:rPr>
            </w:pPr>
          </w:p>
          <w:p w:rsidR="000A7FB2" w:rsidRPr="00EF2314" w:rsidRDefault="000A7FB2" w:rsidP="004C626D">
            <w:pPr>
              <w:rPr>
                <w:rFonts w:eastAsia="Calibri" w:cs="Times New Roman"/>
                <w:i/>
                <w:sz w:val="24"/>
                <w:szCs w:val="24"/>
              </w:rPr>
            </w:pPr>
          </w:p>
          <w:p w:rsidR="00EF2314" w:rsidRDefault="00EF2314" w:rsidP="004C626D">
            <w:pPr>
              <w:rPr>
                <w:rFonts w:eastAsia="Calibri" w:cs="Times New Roman"/>
                <w:i/>
                <w:sz w:val="24"/>
                <w:szCs w:val="24"/>
              </w:rPr>
            </w:pPr>
          </w:p>
          <w:p w:rsidR="00EF2314" w:rsidRDefault="00EF2314" w:rsidP="004C626D">
            <w:pPr>
              <w:rPr>
                <w:rFonts w:eastAsia="Calibri" w:cs="Times New Roman"/>
                <w:i/>
                <w:sz w:val="24"/>
                <w:szCs w:val="24"/>
              </w:rPr>
            </w:pPr>
          </w:p>
          <w:p w:rsidR="000A7FB2" w:rsidRPr="00EF2314" w:rsidRDefault="00DF145F" w:rsidP="004C626D">
            <w:pPr>
              <w:rPr>
                <w:rFonts w:eastAsia="Calibri" w:cs="Times New Roman"/>
                <w:i/>
                <w:sz w:val="24"/>
                <w:szCs w:val="24"/>
              </w:rPr>
            </w:pPr>
            <w:r w:rsidRPr="00EF2314">
              <w:rPr>
                <w:rFonts w:eastAsia="Calibri" w:cs="Times New Roman"/>
                <w:i/>
                <w:sz w:val="24"/>
                <w:szCs w:val="24"/>
              </w:rPr>
              <w:t>Дата</w:t>
            </w:r>
            <w:r w:rsidR="008A28D1" w:rsidRPr="00EF2314">
              <w:rPr>
                <w:rFonts w:eastAsia="Calibri" w:cs="Times New Roman"/>
                <w:i/>
                <w:sz w:val="24"/>
                <w:szCs w:val="24"/>
              </w:rPr>
              <w:t xml:space="preserve"> на изпълнение на доставката</w:t>
            </w:r>
            <w:r w:rsidR="001D1B9C" w:rsidRPr="00EF2314">
              <w:rPr>
                <w:rFonts w:eastAsia="Calibri" w:cs="Times New Roman"/>
                <w:i/>
                <w:sz w:val="24"/>
                <w:szCs w:val="24"/>
              </w:rPr>
              <w:t>………</w:t>
            </w:r>
          </w:p>
          <w:p w:rsidR="004C626D" w:rsidRPr="00EF2314" w:rsidRDefault="008A28D1" w:rsidP="004C626D">
            <w:pPr>
              <w:rPr>
                <w:rFonts w:eastAsia="Calibri" w:cs="Times New Roman"/>
                <w:i/>
                <w:sz w:val="24"/>
                <w:szCs w:val="24"/>
              </w:rPr>
            </w:pPr>
            <w:r w:rsidRPr="00EF2314">
              <w:rPr>
                <w:rFonts w:eastAsia="Calibri" w:cs="Times New Roman"/>
                <w:i/>
                <w:sz w:val="24"/>
                <w:szCs w:val="24"/>
              </w:rPr>
              <w:t>Доставка</w:t>
            </w:r>
            <w:r w:rsidR="004C626D" w:rsidRPr="00EF2314">
              <w:rPr>
                <w:rFonts w:eastAsia="Calibri" w:cs="Times New Roman"/>
                <w:i/>
                <w:sz w:val="24"/>
                <w:szCs w:val="24"/>
              </w:rPr>
              <w:t xml:space="preserve">  [……]</w:t>
            </w:r>
            <w:r w:rsidR="00DF145F" w:rsidRPr="00EF2314">
              <w:rPr>
                <w:rFonts w:eastAsia="Calibri" w:cs="Times New Roman"/>
                <w:i/>
                <w:sz w:val="24"/>
                <w:szCs w:val="24"/>
              </w:rPr>
              <w:t xml:space="preserve"> Възложител</w:t>
            </w:r>
            <w:r w:rsidR="001D1B9C" w:rsidRPr="00EF2314">
              <w:rPr>
                <w:rFonts w:eastAsia="Calibri" w:cs="Times New Roman"/>
                <w:i/>
                <w:sz w:val="24"/>
                <w:szCs w:val="24"/>
              </w:rPr>
              <w:t>……………</w:t>
            </w:r>
          </w:p>
          <w:p w:rsidR="00DF145F" w:rsidRPr="00EF2314" w:rsidRDefault="00DF145F" w:rsidP="004C626D">
            <w:pPr>
              <w:rPr>
                <w:rFonts w:eastAsia="Calibri" w:cs="Times New Roman"/>
                <w:i/>
                <w:sz w:val="24"/>
                <w:szCs w:val="24"/>
              </w:rPr>
            </w:pPr>
            <w:r w:rsidRPr="00EF2314">
              <w:rPr>
                <w:rFonts w:eastAsia="Calibri" w:cs="Times New Roman"/>
                <w:i/>
                <w:sz w:val="24"/>
                <w:szCs w:val="24"/>
              </w:rPr>
              <w:t>Стойност на поръчката</w:t>
            </w:r>
            <w:r w:rsidR="001D1B9C" w:rsidRPr="00EF2314">
              <w:rPr>
                <w:rFonts w:eastAsia="Calibri" w:cs="Times New Roman"/>
                <w:i/>
                <w:sz w:val="24"/>
                <w:szCs w:val="24"/>
              </w:rPr>
              <w:t>…………</w:t>
            </w:r>
            <w:r w:rsidRPr="00EF2314">
              <w:rPr>
                <w:rFonts w:eastAsia="Calibri" w:cs="Times New Roman"/>
                <w:i/>
                <w:sz w:val="24"/>
                <w:szCs w:val="24"/>
              </w:rPr>
              <w:t>.</w:t>
            </w:r>
          </w:p>
          <w:p w:rsidR="004C626D" w:rsidRPr="00EF2314" w:rsidRDefault="004C626D" w:rsidP="004C626D">
            <w:pPr>
              <w:spacing w:before="120" w:after="120"/>
              <w:rPr>
                <w:rFonts w:eastAsia="Calibri" w:cs="Times New Roman"/>
                <w:i/>
                <w:sz w:val="24"/>
                <w:szCs w:val="24"/>
              </w:rPr>
            </w:pPr>
            <w:r w:rsidRPr="00EF2314">
              <w:rPr>
                <w:rFonts w:eastAsia="Calibri" w:cs="Times New Roman"/>
                <w:i/>
                <w:sz w:val="24"/>
                <w:szCs w:val="24"/>
              </w:rPr>
              <w:t>Удостоверение за добро изпълнение (име на издателя):</w:t>
            </w:r>
          </w:p>
          <w:p w:rsidR="004C626D" w:rsidRPr="00EF2314" w:rsidRDefault="004C626D" w:rsidP="004C626D">
            <w:pPr>
              <w:spacing w:before="120" w:after="120"/>
              <w:rPr>
                <w:rFonts w:eastAsia="Calibri" w:cs="Times New Roman"/>
                <w:i/>
                <w:sz w:val="24"/>
                <w:szCs w:val="24"/>
              </w:rPr>
            </w:pPr>
            <w:r w:rsidRPr="00EF2314">
              <w:rPr>
                <w:rFonts w:eastAsia="Calibri" w:cs="Times New Roman"/>
                <w:i/>
                <w:sz w:val="24"/>
                <w:szCs w:val="24"/>
              </w:rPr>
              <w:t xml:space="preserve">[……] </w:t>
            </w:r>
          </w:p>
          <w:p w:rsidR="004C626D" w:rsidRDefault="004C626D" w:rsidP="004C626D">
            <w:pPr>
              <w:spacing w:before="120" w:after="120"/>
              <w:rPr>
                <w:rFonts w:eastAsia="Calibri" w:cs="Times New Roman"/>
                <w:i/>
                <w:sz w:val="24"/>
                <w:szCs w:val="24"/>
              </w:rPr>
            </w:pPr>
            <w:r w:rsidRPr="00EF2314">
              <w:rPr>
                <w:rFonts w:eastAsia="Calibri" w:cs="Times New Roman"/>
                <w:i/>
                <w:sz w:val="24"/>
                <w:szCs w:val="24"/>
              </w:rPr>
              <w:t>[……]</w:t>
            </w:r>
          </w:p>
          <w:p w:rsidR="00EF2314" w:rsidRPr="00EF2314" w:rsidRDefault="00EF2314" w:rsidP="004C626D">
            <w:pPr>
              <w:spacing w:before="120" w:after="120"/>
              <w:rPr>
                <w:rFonts w:eastAsia="Calibri" w:cs="Times New Roman"/>
                <w:i/>
                <w:sz w:val="24"/>
                <w:szCs w:val="24"/>
              </w:rPr>
            </w:pPr>
          </w:p>
          <w:p w:rsidR="000A7FB2" w:rsidRPr="00EF2314" w:rsidRDefault="000A7FB2" w:rsidP="000A7FB2">
            <w:pPr>
              <w:rPr>
                <w:rFonts w:eastAsia="Calibri" w:cs="Times New Roman"/>
                <w:i/>
                <w:sz w:val="24"/>
                <w:szCs w:val="24"/>
              </w:rPr>
            </w:pPr>
            <w:r w:rsidRPr="00EF2314">
              <w:rPr>
                <w:rFonts w:eastAsia="Calibri" w:cs="Times New Roman"/>
                <w:i/>
                <w:sz w:val="24"/>
                <w:szCs w:val="24"/>
              </w:rPr>
              <w:t>Дата на изпълнение на доставката………</w:t>
            </w:r>
          </w:p>
          <w:p w:rsidR="000A7FB2" w:rsidRPr="00EF2314" w:rsidRDefault="000A7FB2" w:rsidP="000A7FB2">
            <w:pPr>
              <w:rPr>
                <w:rFonts w:eastAsia="Calibri" w:cs="Times New Roman"/>
                <w:i/>
                <w:sz w:val="24"/>
                <w:szCs w:val="24"/>
              </w:rPr>
            </w:pPr>
            <w:r w:rsidRPr="00EF2314">
              <w:rPr>
                <w:rFonts w:eastAsia="Calibri" w:cs="Times New Roman"/>
                <w:i/>
                <w:sz w:val="24"/>
                <w:szCs w:val="24"/>
              </w:rPr>
              <w:t>Доставка  [……] Възложител……………</w:t>
            </w:r>
          </w:p>
          <w:p w:rsidR="000A7FB2" w:rsidRPr="00EF2314" w:rsidRDefault="000A7FB2" w:rsidP="000A7FB2">
            <w:pPr>
              <w:rPr>
                <w:rFonts w:eastAsia="Calibri" w:cs="Times New Roman"/>
                <w:i/>
                <w:sz w:val="24"/>
                <w:szCs w:val="24"/>
              </w:rPr>
            </w:pPr>
            <w:r w:rsidRPr="00EF2314">
              <w:rPr>
                <w:rFonts w:eastAsia="Calibri" w:cs="Times New Roman"/>
                <w:i/>
                <w:sz w:val="24"/>
                <w:szCs w:val="24"/>
              </w:rPr>
              <w:t>Стойност на поръчката………….</w:t>
            </w:r>
          </w:p>
          <w:p w:rsidR="000A7FB2" w:rsidRPr="00EF2314" w:rsidRDefault="000A7FB2" w:rsidP="000A7FB2">
            <w:pPr>
              <w:spacing w:before="120" w:after="120"/>
              <w:rPr>
                <w:rFonts w:eastAsia="Calibri" w:cs="Times New Roman"/>
                <w:i/>
                <w:sz w:val="24"/>
                <w:szCs w:val="24"/>
              </w:rPr>
            </w:pPr>
            <w:r w:rsidRPr="00EF2314">
              <w:rPr>
                <w:rFonts w:eastAsia="Calibri" w:cs="Times New Roman"/>
                <w:i/>
                <w:sz w:val="24"/>
                <w:szCs w:val="24"/>
              </w:rPr>
              <w:t>Удостоверение за добро изпълнение (име на издателя):</w:t>
            </w:r>
          </w:p>
          <w:p w:rsidR="000A7FB2" w:rsidRPr="00EF2314" w:rsidRDefault="000A7FB2" w:rsidP="000A7FB2">
            <w:pPr>
              <w:spacing w:before="120" w:after="120"/>
              <w:rPr>
                <w:rFonts w:eastAsia="Calibri" w:cs="Times New Roman"/>
                <w:i/>
                <w:sz w:val="24"/>
                <w:szCs w:val="24"/>
              </w:rPr>
            </w:pPr>
            <w:r w:rsidRPr="00EF2314">
              <w:rPr>
                <w:rFonts w:eastAsia="Calibri" w:cs="Times New Roman"/>
                <w:i/>
                <w:sz w:val="24"/>
                <w:szCs w:val="24"/>
              </w:rPr>
              <w:t xml:space="preserve">[……] </w:t>
            </w:r>
          </w:p>
          <w:p w:rsidR="000A7FB2" w:rsidRPr="00EF2314" w:rsidRDefault="000A7FB2" w:rsidP="000A7FB2">
            <w:pPr>
              <w:spacing w:before="120" w:after="120"/>
              <w:rPr>
                <w:rFonts w:eastAsia="Calibri" w:cs="Times New Roman"/>
                <w:i/>
                <w:sz w:val="24"/>
                <w:szCs w:val="24"/>
              </w:rPr>
            </w:pPr>
            <w:r w:rsidRPr="00EF2314">
              <w:rPr>
                <w:rFonts w:eastAsia="Calibri" w:cs="Times New Roman"/>
                <w:i/>
                <w:sz w:val="24"/>
                <w:szCs w:val="24"/>
              </w:rPr>
              <w:t>[……]</w:t>
            </w:r>
          </w:p>
          <w:p w:rsidR="000A7FB2" w:rsidRPr="00EF2314" w:rsidRDefault="000A7FB2" w:rsidP="004C626D">
            <w:pPr>
              <w:spacing w:before="120" w:after="120"/>
              <w:rPr>
                <w:rFonts w:eastAsia="Calibri" w:cs="Times New Roman"/>
                <w:i/>
                <w:sz w:val="24"/>
                <w:szCs w:val="24"/>
              </w:rPr>
            </w:pPr>
          </w:p>
          <w:p w:rsidR="000A7FB2" w:rsidRPr="00EF2314" w:rsidRDefault="000A7FB2" w:rsidP="004C626D">
            <w:pPr>
              <w:spacing w:before="120" w:after="120"/>
              <w:rPr>
                <w:rFonts w:eastAsia="Calibri" w:cs="Times New Roman"/>
                <w:i/>
                <w:sz w:val="24"/>
                <w:szCs w:val="24"/>
              </w:rPr>
            </w:pPr>
          </w:p>
          <w:p w:rsidR="004C626D" w:rsidRPr="00EF2314" w:rsidRDefault="004C626D" w:rsidP="004C626D">
            <w:pPr>
              <w:spacing w:before="120" w:after="120"/>
              <w:rPr>
                <w:rFonts w:eastAsia="Calibri" w:cs="Times New Roman"/>
                <w:i/>
                <w:sz w:val="24"/>
                <w:szCs w:val="24"/>
              </w:rPr>
            </w:pPr>
            <w:r w:rsidRPr="00EF2314">
              <w:rPr>
                <w:rFonts w:eastAsia="Calibri" w:cs="Times New Roman"/>
                <w:i/>
                <w:sz w:val="24"/>
                <w:szCs w:val="24"/>
              </w:rPr>
              <w:t>(уеб адрес, орган или служба, издаващи документа, точно позоваване на документа): [……][……][……][……]</w:t>
            </w:r>
          </w:p>
        </w:tc>
      </w:tr>
      <w:tr w:rsidR="004C626D" w:rsidRPr="00EF2314" w:rsidTr="000E6EED">
        <w:trPr>
          <w:trHeight w:val="484"/>
        </w:trPr>
        <w:tc>
          <w:tcPr>
            <w:tcW w:w="5104" w:type="dxa"/>
            <w:tcBorders>
              <w:top w:val="single" w:sz="4" w:space="0" w:color="auto"/>
              <w:left w:val="single" w:sz="4" w:space="0" w:color="auto"/>
              <w:bottom w:val="single" w:sz="4" w:space="0" w:color="auto"/>
              <w:right w:val="single" w:sz="4" w:space="0" w:color="auto"/>
            </w:tcBorders>
            <w:hideMark/>
          </w:tcPr>
          <w:p w:rsidR="001D1B9C" w:rsidRPr="00EF2314" w:rsidRDefault="00314E4C" w:rsidP="00314E4C">
            <w:pPr>
              <w:spacing w:after="0" w:line="240" w:lineRule="auto"/>
              <w:jc w:val="both"/>
              <w:rPr>
                <w:rFonts w:eastAsia="Times New Roman" w:cs="Times New Roman"/>
                <w:sz w:val="24"/>
                <w:szCs w:val="24"/>
                <w:highlight w:val="yellow"/>
                <w:lang w:eastAsia="bg-BG"/>
              </w:rPr>
            </w:pPr>
            <w:r w:rsidRPr="00EF2314">
              <w:rPr>
                <w:rFonts w:eastAsia="Times New Roman" w:cs="Times New Roman"/>
                <w:sz w:val="24"/>
                <w:szCs w:val="24"/>
                <w:lang w:eastAsia="bg-BG"/>
              </w:rPr>
              <w:lastRenderedPageBreak/>
              <w:t xml:space="preserve">Участниците следва да разполагат със сертификат или „еквивалент”, издаден от акредитирана институция, удостоверяващ годността на столовете за употреба от потребители с тегло до 120 кг. – изпитвания за устойчивост и натоварване на седалката и краката и др. – </w:t>
            </w:r>
            <w:r w:rsidRPr="00EF2314">
              <w:rPr>
                <w:rFonts w:eastAsia="Times New Roman" w:cs="Times New Roman"/>
                <w:b/>
                <w:sz w:val="24"/>
                <w:szCs w:val="24"/>
                <w:lang w:eastAsia="bg-BG"/>
              </w:rPr>
              <w:t>за обособена позиция № 2</w:t>
            </w:r>
            <w:r w:rsidRPr="00EF2314">
              <w:rPr>
                <w:rFonts w:eastAsia="Times New Roman" w:cs="Times New Roman"/>
                <w:sz w:val="24"/>
                <w:szCs w:val="24"/>
                <w:highlight w:val="yellow"/>
                <w:lang w:eastAsia="bg-BG"/>
              </w:rPr>
              <w:t xml:space="preserve"> </w:t>
            </w:r>
          </w:p>
          <w:p w:rsidR="00314E4C" w:rsidRPr="00EF2314" w:rsidRDefault="00314E4C" w:rsidP="00314E4C">
            <w:pPr>
              <w:spacing w:after="0" w:line="240" w:lineRule="auto"/>
              <w:jc w:val="both"/>
              <w:rPr>
                <w:rFonts w:eastAsia="Times New Roman" w:cs="Times New Roman"/>
                <w:sz w:val="24"/>
                <w:szCs w:val="24"/>
                <w:highlight w:val="yellow"/>
                <w:lang w:eastAsia="bg-BG"/>
              </w:rPr>
            </w:pPr>
            <w:r w:rsidRPr="00EF2314">
              <w:rPr>
                <w:rFonts w:eastAsia="Times New Roman" w:cs="Times New Roman"/>
                <w:sz w:val="24"/>
                <w:szCs w:val="24"/>
                <w:highlight w:val="yellow"/>
                <w:lang w:eastAsia="bg-BG"/>
              </w:rPr>
              <w:t xml:space="preserve"> </w:t>
            </w:r>
          </w:p>
          <w:p w:rsidR="00314E4C" w:rsidRPr="00EF2314" w:rsidRDefault="00314E4C" w:rsidP="00314E4C">
            <w:pPr>
              <w:autoSpaceDE w:val="0"/>
              <w:autoSpaceDN w:val="0"/>
              <w:adjustRightInd w:val="0"/>
              <w:spacing w:after="0" w:line="240" w:lineRule="auto"/>
              <w:jc w:val="both"/>
              <w:rPr>
                <w:rFonts w:eastAsia="Times New Roman" w:cs="Times New Roman"/>
                <w:sz w:val="24"/>
                <w:szCs w:val="24"/>
                <w:lang w:eastAsia="bg-BG"/>
              </w:rPr>
            </w:pPr>
            <w:r w:rsidRPr="00EF2314">
              <w:rPr>
                <w:rFonts w:cs="Times New Roman"/>
                <w:i/>
                <w:sz w:val="24"/>
                <w:szCs w:val="24"/>
              </w:rPr>
              <w:t>Ако съответните документи са на разположение в електронен формат, моля, посочете:</w:t>
            </w:r>
          </w:p>
          <w:p w:rsidR="004C626D" w:rsidRPr="00EF2314" w:rsidRDefault="004C626D" w:rsidP="00E654BE">
            <w:pPr>
              <w:shd w:val="clear" w:color="auto" w:fill="FFFFFF"/>
              <w:spacing w:after="0" w:line="240" w:lineRule="auto"/>
              <w:ind w:firstLine="318"/>
              <w:jc w:val="both"/>
              <w:rPr>
                <w:rFonts w:eastAsia="Calibri" w:cs="Times New Roman"/>
                <w:sz w:val="24"/>
                <w:szCs w:val="24"/>
                <w:lang w:eastAsia="bg-BG"/>
              </w:rPr>
            </w:pPr>
          </w:p>
        </w:tc>
        <w:tc>
          <w:tcPr>
            <w:tcW w:w="4961" w:type="dxa"/>
            <w:tcBorders>
              <w:top w:val="single" w:sz="4" w:space="0" w:color="auto"/>
              <w:left w:val="single" w:sz="4" w:space="0" w:color="auto"/>
              <w:bottom w:val="single" w:sz="4" w:space="0" w:color="auto"/>
              <w:right w:val="single" w:sz="4" w:space="0" w:color="auto"/>
            </w:tcBorders>
            <w:hideMark/>
          </w:tcPr>
          <w:p w:rsidR="00E74239" w:rsidRPr="00EF2314" w:rsidRDefault="00E74239" w:rsidP="004C626D">
            <w:pPr>
              <w:spacing w:before="120" w:after="120"/>
              <w:rPr>
                <w:rFonts w:eastAsia="Calibri" w:cs="Times New Roman"/>
                <w:sz w:val="24"/>
                <w:szCs w:val="24"/>
                <w:lang w:eastAsia="bg-BG"/>
              </w:rPr>
            </w:pPr>
          </w:p>
          <w:p w:rsidR="00314E4C" w:rsidRPr="00EF2314" w:rsidRDefault="00314E4C" w:rsidP="00314E4C">
            <w:pPr>
              <w:spacing w:before="120" w:after="120"/>
              <w:rPr>
                <w:rFonts w:eastAsia="Calibri" w:cs="Times New Roman"/>
                <w:sz w:val="24"/>
                <w:szCs w:val="24"/>
              </w:rPr>
            </w:pPr>
            <w:r w:rsidRPr="00EF2314">
              <w:rPr>
                <w:rFonts w:eastAsia="Calibri" w:cs="Times New Roman"/>
                <w:sz w:val="24"/>
                <w:szCs w:val="24"/>
              </w:rPr>
              <w:t>[] Да [] Не</w:t>
            </w:r>
          </w:p>
          <w:p w:rsidR="00314E4C" w:rsidRPr="00EF2314" w:rsidRDefault="00314E4C" w:rsidP="00314E4C">
            <w:pPr>
              <w:spacing w:before="120" w:after="120"/>
              <w:rPr>
                <w:rFonts w:eastAsia="Calibri" w:cs="Times New Roman"/>
                <w:sz w:val="24"/>
                <w:szCs w:val="24"/>
              </w:rPr>
            </w:pPr>
          </w:p>
          <w:p w:rsidR="00314E4C" w:rsidRPr="00EF2314" w:rsidRDefault="00314E4C" w:rsidP="00314E4C">
            <w:pPr>
              <w:spacing w:before="120" w:after="120"/>
              <w:rPr>
                <w:rFonts w:eastAsia="Calibri" w:cs="Times New Roman"/>
                <w:sz w:val="24"/>
                <w:szCs w:val="24"/>
              </w:rPr>
            </w:pPr>
            <w:r w:rsidRPr="00EF2314">
              <w:rPr>
                <w:rFonts w:eastAsia="Calibri" w:cs="Times New Roman"/>
                <w:sz w:val="24"/>
                <w:szCs w:val="24"/>
              </w:rPr>
              <w:t>[……] [……]</w:t>
            </w:r>
          </w:p>
          <w:p w:rsidR="00314E4C" w:rsidRPr="00EF2314" w:rsidRDefault="00314E4C" w:rsidP="00314E4C">
            <w:pPr>
              <w:spacing w:before="120" w:after="120"/>
              <w:rPr>
                <w:rFonts w:eastAsia="Calibri" w:cs="Times New Roman"/>
                <w:sz w:val="24"/>
                <w:szCs w:val="24"/>
              </w:rPr>
            </w:pPr>
          </w:p>
          <w:p w:rsidR="004C626D" w:rsidRPr="00EF2314" w:rsidRDefault="00314E4C" w:rsidP="00314E4C">
            <w:pPr>
              <w:spacing w:before="120" w:after="120"/>
              <w:rPr>
                <w:rFonts w:eastAsia="Calibri" w:cs="Times New Roman"/>
                <w:sz w:val="24"/>
                <w:szCs w:val="24"/>
              </w:rPr>
            </w:pPr>
            <w:r w:rsidRPr="00EF2314">
              <w:rPr>
                <w:rFonts w:eastAsia="Calibri" w:cs="Times New Roman"/>
                <w:sz w:val="24"/>
                <w:szCs w:val="24"/>
              </w:rPr>
              <w:t>(уеб адрес, орган или служба, издаващи документа, точно позоваване на документа): [……][……][……][……]</w:t>
            </w:r>
          </w:p>
        </w:tc>
      </w:tr>
      <w:tr w:rsidR="000E6EED" w:rsidRPr="00EF2314" w:rsidTr="008D35C3">
        <w:trPr>
          <w:trHeight w:val="3675"/>
        </w:trPr>
        <w:tc>
          <w:tcPr>
            <w:tcW w:w="5104" w:type="dxa"/>
            <w:tcBorders>
              <w:top w:val="single" w:sz="4" w:space="0" w:color="auto"/>
              <w:left w:val="single" w:sz="4" w:space="0" w:color="auto"/>
              <w:bottom w:val="single" w:sz="4" w:space="0" w:color="auto"/>
              <w:right w:val="single" w:sz="4" w:space="0" w:color="auto"/>
            </w:tcBorders>
          </w:tcPr>
          <w:p w:rsidR="001D1B9C" w:rsidRPr="00EF2314" w:rsidRDefault="001D1B9C" w:rsidP="001D1B9C">
            <w:pPr>
              <w:spacing w:line="240" w:lineRule="auto"/>
              <w:jc w:val="both"/>
              <w:rPr>
                <w:rFonts w:eastAsia="Times New Roman" w:cs="Times New Roman"/>
                <w:sz w:val="24"/>
                <w:szCs w:val="24"/>
                <w:lang w:eastAsia="bg-BG"/>
              </w:rPr>
            </w:pPr>
            <w:r w:rsidRPr="00EF2314">
              <w:rPr>
                <w:rFonts w:eastAsia="Times New Roman" w:cs="Times New Roman"/>
                <w:sz w:val="24"/>
                <w:szCs w:val="24"/>
                <w:lang w:eastAsia="bg-BG"/>
              </w:rPr>
              <w:t xml:space="preserve">Участниците следва да разполагат със сертификат за качество на вложения </w:t>
            </w:r>
            <w:proofErr w:type="spellStart"/>
            <w:r w:rsidRPr="00EF2314">
              <w:rPr>
                <w:rFonts w:eastAsia="Times New Roman" w:cs="Times New Roman"/>
                <w:sz w:val="24"/>
                <w:szCs w:val="24"/>
                <w:lang w:eastAsia="bg-BG"/>
              </w:rPr>
              <w:t>обков</w:t>
            </w:r>
            <w:proofErr w:type="spellEnd"/>
            <w:r w:rsidRPr="00EF2314">
              <w:rPr>
                <w:rFonts w:eastAsia="Times New Roman" w:cs="Times New Roman"/>
                <w:sz w:val="24"/>
                <w:szCs w:val="24"/>
                <w:lang w:eastAsia="bg-BG"/>
              </w:rPr>
              <w:t xml:space="preserve"> или „еквивалент”, издаден от акредитирана институция, както и със сертификати или „еквиваленти”, издадени от акредитирана институция за качество на използваните лакове и бои, удостоверяващи тяхната </w:t>
            </w:r>
            <w:proofErr w:type="spellStart"/>
            <w:r w:rsidRPr="00EF2314">
              <w:rPr>
                <w:rFonts w:eastAsia="Times New Roman" w:cs="Times New Roman"/>
                <w:sz w:val="24"/>
                <w:szCs w:val="24"/>
                <w:lang w:eastAsia="bg-BG"/>
              </w:rPr>
              <w:t>трудногоримос</w:t>
            </w:r>
            <w:r w:rsidR="000A7FB2" w:rsidRPr="00EF2314">
              <w:rPr>
                <w:rFonts w:eastAsia="Times New Roman" w:cs="Times New Roman"/>
                <w:sz w:val="24"/>
                <w:szCs w:val="24"/>
                <w:lang w:eastAsia="bg-BG"/>
              </w:rPr>
              <w:t>т</w:t>
            </w:r>
            <w:proofErr w:type="spellEnd"/>
            <w:r w:rsidR="000A7FB2" w:rsidRPr="00EF2314">
              <w:rPr>
                <w:rFonts w:eastAsia="Times New Roman" w:cs="Times New Roman"/>
                <w:sz w:val="24"/>
                <w:szCs w:val="24"/>
                <w:lang w:eastAsia="bg-BG"/>
              </w:rPr>
              <w:t xml:space="preserve">, издръжливост на надраскване, </w:t>
            </w:r>
            <w:proofErr w:type="spellStart"/>
            <w:r w:rsidRPr="00EF2314">
              <w:rPr>
                <w:rFonts w:eastAsia="Times New Roman" w:cs="Times New Roman"/>
                <w:sz w:val="24"/>
                <w:szCs w:val="24"/>
                <w:lang w:eastAsia="bg-BG"/>
              </w:rPr>
              <w:t>удароустойчивост</w:t>
            </w:r>
            <w:proofErr w:type="spellEnd"/>
            <w:r w:rsidRPr="00EF2314">
              <w:rPr>
                <w:rFonts w:eastAsia="Times New Roman" w:cs="Times New Roman"/>
                <w:sz w:val="24"/>
                <w:szCs w:val="24"/>
                <w:lang w:eastAsia="bg-BG"/>
              </w:rPr>
              <w:t xml:space="preserve">, </w:t>
            </w:r>
            <w:proofErr w:type="spellStart"/>
            <w:r w:rsidRPr="00EF2314">
              <w:rPr>
                <w:rFonts w:eastAsia="Times New Roman" w:cs="Times New Roman"/>
                <w:sz w:val="24"/>
                <w:szCs w:val="24"/>
                <w:lang w:eastAsia="bg-BG"/>
              </w:rPr>
              <w:t>водоустойчивост</w:t>
            </w:r>
            <w:proofErr w:type="spellEnd"/>
            <w:r w:rsidRPr="00EF2314">
              <w:rPr>
                <w:rFonts w:eastAsia="Times New Roman" w:cs="Times New Roman"/>
                <w:sz w:val="24"/>
                <w:szCs w:val="24"/>
                <w:lang w:eastAsia="bg-BG"/>
              </w:rPr>
              <w:t xml:space="preserve"> и устойчивост на третиране с почистващи препарати -  </w:t>
            </w:r>
            <w:r w:rsidRPr="00EF2314">
              <w:rPr>
                <w:rFonts w:eastAsia="Times New Roman" w:cs="Times New Roman"/>
                <w:b/>
                <w:sz w:val="24"/>
                <w:szCs w:val="24"/>
                <w:lang w:eastAsia="bg-BG"/>
              </w:rPr>
              <w:t>важи за обособена позиция № 1</w:t>
            </w:r>
            <w:r w:rsidRPr="00EF2314">
              <w:rPr>
                <w:rFonts w:eastAsia="Times New Roman" w:cs="Times New Roman"/>
                <w:sz w:val="24"/>
                <w:szCs w:val="24"/>
                <w:lang w:eastAsia="bg-BG"/>
              </w:rPr>
              <w:t xml:space="preserve"> </w:t>
            </w:r>
          </w:p>
          <w:p w:rsidR="000E6EED" w:rsidRPr="00EF2314" w:rsidRDefault="001D1B9C" w:rsidP="001D1B9C">
            <w:pPr>
              <w:spacing w:line="240" w:lineRule="auto"/>
              <w:jc w:val="both"/>
              <w:rPr>
                <w:rFonts w:eastAsia="Times New Roman" w:cs="Times New Roman"/>
                <w:sz w:val="24"/>
                <w:szCs w:val="24"/>
                <w:lang w:eastAsia="bg-BG"/>
              </w:rPr>
            </w:pPr>
            <w:r w:rsidRPr="00EF2314">
              <w:rPr>
                <w:rFonts w:eastAsia="Times New Roman" w:cs="Times New Roman"/>
                <w:sz w:val="24"/>
                <w:szCs w:val="24"/>
                <w:lang w:eastAsia="bg-BG"/>
              </w:rPr>
              <w:t xml:space="preserve"> </w:t>
            </w:r>
            <w:r w:rsidRPr="00EF2314">
              <w:rPr>
                <w:rFonts w:cs="Times New Roman"/>
                <w:i/>
                <w:sz w:val="24"/>
                <w:szCs w:val="24"/>
              </w:rPr>
              <w:t>Ако съответните документи са на разположение в електронен формат, моля, посочете:</w:t>
            </w:r>
          </w:p>
        </w:tc>
        <w:tc>
          <w:tcPr>
            <w:tcW w:w="4961" w:type="dxa"/>
            <w:tcBorders>
              <w:top w:val="single" w:sz="4" w:space="0" w:color="auto"/>
              <w:left w:val="single" w:sz="4" w:space="0" w:color="auto"/>
              <w:bottom w:val="single" w:sz="4" w:space="0" w:color="auto"/>
              <w:right w:val="single" w:sz="4" w:space="0" w:color="auto"/>
            </w:tcBorders>
          </w:tcPr>
          <w:p w:rsidR="001D1B9C" w:rsidRPr="00EF2314" w:rsidRDefault="001D1B9C" w:rsidP="001D1B9C">
            <w:pPr>
              <w:spacing w:before="120" w:after="120"/>
              <w:rPr>
                <w:rFonts w:eastAsia="Calibri" w:cs="Times New Roman"/>
                <w:sz w:val="24"/>
                <w:szCs w:val="24"/>
              </w:rPr>
            </w:pPr>
            <w:r w:rsidRPr="00EF2314">
              <w:rPr>
                <w:rFonts w:eastAsia="Calibri" w:cs="Times New Roman"/>
                <w:sz w:val="24"/>
                <w:szCs w:val="24"/>
              </w:rPr>
              <w:t>[] Да [] Не</w:t>
            </w:r>
          </w:p>
          <w:p w:rsidR="001D1B9C" w:rsidRPr="00EF2314" w:rsidRDefault="001D1B9C" w:rsidP="001D1B9C">
            <w:pPr>
              <w:spacing w:before="120" w:after="120"/>
              <w:rPr>
                <w:rFonts w:eastAsia="Calibri" w:cs="Times New Roman"/>
                <w:sz w:val="24"/>
                <w:szCs w:val="24"/>
              </w:rPr>
            </w:pPr>
          </w:p>
          <w:p w:rsidR="001D1B9C" w:rsidRPr="00EF2314" w:rsidRDefault="001D1B9C" w:rsidP="001D1B9C">
            <w:pPr>
              <w:spacing w:before="120" w:after="120"/>
              <w:rPr>
                <w:rFonts w:eastAsia="Calibri" w:cs="Times New Roman"/>
                <w:sz w:val="24"/>
                <w:szCs w:val="24"/>
              </w:rPr>
            </w:pPr>
            <w:r w:rsidRPr="00EF2314">
              <w:rPr>
                <w:rFonts w:eastAsia="Calibri" w:cs="Times New Roman"/>
                <w:sz w:val="24"/>
                <w:szCs w:val="24"/>
              </w:rPr>
              <w:t>[……] [……]</w:t>
            </w:r>
          </w:p>
          <w:p w:rsidR="001D1B9C" w:rsidRPr="00EF2314" w:rsidRDefault="001D1B9C" w:rsidP="001D1B9C">
            <w:pPr>
              <w:spacing w:before="120" w:after="120"/>
              <w:rPr>
                <w:rFonts w:eastAsia="Calibri" w:cs="Times New Roman"/>
                <w:sz w:val="24"/>
                <w:szCs w:val="24"/>
              </w:rPr>
            </w:pPr>
          </w:p>
          <w:p w:rsidR="000A7FB2" w:rsidRPr="00EF2314" w:rsidRDefault="000A7FB2" w:rsidP="001D1B9C">
            <w:pPr>
              <w:spacing w:before="120" w:after="120"/>
              <w:rPr>
                <w:rFonts w:eastAsia="Calibri" w:cs="Times New Roman"/>
                <w:sz w:val="24"/>
                <w:szCs w:val="24"/>
              </w:rPr>
            </w:pPr>
          </w:p>
          <w:p w:rsidR="000A7FB2" w:rsidRPr="00EF2314" w:rsidRDefault="000A7FB2" w:rsidP="001D1B9C">
            <w:pPr>
              <w:spacing w:before="120" w:after="120"/>
              <w:rPr>
                <w:rFonts w:eastAsia="Calibri" w:cs="Times New Roman"/>
                <w:sz w:val="24"/>
                <w:szCs w:val="24"/>
              </w:rPr>
            </w:pPr>
          </w:p>
          <w:p w:rsidR="000A7FB2" w:rsidRPr="00EF2314" w:rsidRDefault="000A7FB2" w:rsidP="001D1B9C">
            <w:pPr>
              <w:spacing w:before="120" w:after="120"/>
              <w:rPr>
                <w:rFonts w:eastAsia="Calibri" w:cs="Times New Roman"/>
                <w:sz w:val="24"/>
                <w:szCs w:val="24"/>
              </w:rPr>
            </w:pPr>
          </w:p>
          <w:p w:rsidR="000E6EED" w:rsidRPr="00EF2314" w:rsidRDefault="001D1B9C" w:rsidP="001D1B9C">
            <w:pPr>
              <w:spacing w:before="120" w:after="120"/>
              <w:rPr>
                <w:rFonts w:eastAsia="Calibri" w:cs="Times New Roman"/>
                <w:sz w:val="24"/>
                <w:szCs w:val="24"/>
              </w:rPr>
            </w:pPr>
            <w:r w:rsidRPr="00EF2314">
              <w:rPr>
                <w:rFonts w:eastAsia="Calibri" w:cs="Times New Roman"/>
                <w:sz w:val="24"/>
                <w:szCs w:val="24"/>
              </w:rPr>
              <w:t>(уеб адрес, орган или служба, издаващи документа, точно позоваване на документа): [……][……][……][……]</w:t>
            </w:r>
          </w:p>
        </w:tc>
      </w:tr>
      <w:tr w:rsidR="00635F37" w:rsidRPr="00EF2314" w:rsidTr="00635F37">
        <w:trPr>
          <w:trHeight w:val="888"/>
        </w:trPr>
        <w:tc>
          <w:tcPr>
            <w:tcW w:w="5104" w:type="dxa"/>
            <w:tcBorders>
              <w:top w:val="single" w:sz="4" w:space="0" w:color="auto"/>
              <w:left w:val="single" w:sz="4" w:space="0" w:color="auto"/>
              <w:bottom w:val="single" w:sz="4" w:space="0" w:color="auto"/>
              <w:right w:val="single" w:sz="4" w:space="0" w:color="auto"/>
            </w:tcBorders>
          </w:tcPr>
          <w:p w:rsidR="00635F37" w:rsidRPr="00BA2C29" w:rsidRDefault="002E65BF" w:rsidP="00314E4C">
            <w:pPr>
              <w:spacing w:after="0" w:line="240" w:lineRule="auto"/>
              <w:jc w:val="both"/>
              <w:rPr>
                <w:rFonts w:eastAsia="Times New Roman" w:cs="Times New Roman"/>
                <w:b/>
                <w:sz w:val="24"/>
                <w:szCs w:val="24"/>
                <w:lang w:eastAsia="bg-BG"/>
              </w:rPr>
            </w:pPr>
            <w:r w:rsidRPr="00EF2314">
              <w:rPr>
                <w:rFonts w:eastAsia="Times New Roman" w:cs="Times New Roman"/>
                <w:sz w:val="24"/>
                <w:szCs w:val="24"/>
                <w:lang w:eastAsia="bg-BG"/>
              </w:rPr>
              <w:t xml:space="preserve">Участникът </w:t>
            </w:r>
            <w:r w:rsidR="00635F37" w:rsidRPr="00EF2314">
              <w:rPr>
                <w:rFonts w:eastAsia="Times New Roman" w:cs="Times New Roman"/>
                <w:sz w:val="24"/>
                <w:szCs w:val="24"/>
                <w:lang w:eastAsia="bg-BG"/>
              </w:rPr>
              <w:t>прилага</w:t>
            </w:r>
            <w:r w:rsidR="000104CB" w:rsidRPr="00EF2314">
              <w:rPr>
                <w:rFonts w:eastAsia="Times New Roman" w:cs="Times New Roman"/>
                <w:sz w:val="24"/>
                <w:szCs w:val="24"/>
                <w:lang w:eastAsia="bg-BG"/>
              </w:rPr>
              <w:t xml:space="preserve"> ли</w:t>
            </w:r>
            <w:r w:rsidR="00635F37" w:rsidRPr="00EF2314">
              <w:rPr>
                <w:rFonts w:eastAsia="Times New Roman" w:cs="Times New Roman"/>
                <w:sz w:val="24"/>
                <w:szCs w:val="24"/>
                <w:lang w:eastAsia="bg-BG"/>
              </w:rPr>
              <w:t xml:space="preserve"> внедрена и сертифицирана система за управление на качеството, съгласн</w:t>
            </w:r>
            <w:r w:rsidR="000A7FB2" w:rsidRPr="00EF2314">
              <w:rPr>
                <w:rFonts w:eastAsia="Times New Roman" w:cs="Times New Roman"/>
                <w:sz w:val="24"/>
                <w:szCs w:val="24"/>
                <w:lang w:eastAsia="bg-BG"/>
              </w:rPr>
              <w:t>о стандарта БДС EN ISO 9001:2015</w:t>
            </w:r>
            <w:r w:rsidR="00635F37" w:rsidRPr="00EF2314">
              <w:rPr>
                <w:rFonts w:eastAsia="Times New Roman" w:cs="Times New Roman"/>
                <w:sz w:val="24"/>
                <w:szCs w:val="24"/>
                <w:lang w:eastAsia="bg-BG"/>
              </w:rPr>
              <w:t xml:space="preserve"> или еквивалентен, </w:t>
            </w:r>
            <w:r w:rsidR="00314E4C" w:rsidRPr="00EF2314">
              <w:rPr>
                <w:rFonts w:eastAsia="Times New Roman" w:cs="Times New Roman"/>
                <w:sz w:val="24"/>
                <w:szCs w:val="24"/>
                <w:lang w:eastAsia="bg-BG"/>
              </w:rPr>
              <w:t xml:space="preserve">в </w:t>
            </w:r>
            <w:r w:rsidR="00635F37" w:rsidRPr="00EF2314">
              <w:rPr>
                <w:rFonts w:eastAsia="Times New Roman" w:cs="Times New Roman"/>
                <w:sz w:val="24"/>
                <w:szCs w:val="24"/>
                <w:lang w:eastAsia="bg-BG"/>
              </w:rPr>
              <w:t>чиито обхват е вклю</w:t>
            </w:r>
            <w:r w:rsidR="00314E4C" w:rsidRPr="00EF2314">
              <w:rPr>
                <w:rFonts w:eastAsia="Times New Roman" w:cs="Times New Roman"/>
                <w:sz w:val="24"/>
                <w:szCs w:val="24"/>
                <w:lang w:eastAsia="bg-BG"/>
              </w:rPr>
              <w:t>чен предмета на поръчката –</w:t>
            </w:r>
            <w:r w:rsidR="000A7FB2" w:rsidRPr="00EF2314">
              <w:rPr>
                <w:rFonts w:eastAsia="Times New Roman" w:cs="Times New Roman"/>
                <w:sz w:val="24"/>
                <w:szCs w:val="24"/>
                <w:lang w:eastAsia="bg-BG"/>
              </w:rPr>
              <w:t xml:space="preserve"> </w:t>
            </w:r>
            <w:r w:rsidR="00314E4C" w:rsidRPr="00BA2C29">
              <w:rPr>
                <w:rFonts w:eastAsia="Times New Roman" w:cs="Times New Roman"/>
                <w:b/>
                <w:sz w:val="24"/>
                <w:szCs w:val="24"/>
                <w:lang w:eastAsia="bg-BG"/>
              </w:rPr>
              <w:t>важи за обособена позиция № 1</w:t>
            </w:r>
          </w:p>
          <w:p w:rsidR="00E654BE" w:rsidRPr="00EF2314" w:rsidRDefault="00E654BE" w:rsidP="00E654BE">
            <w:pPr>
              <w:pStyle w:val="a3"/>
              <w:spacing w:after="0" w:line="240" w:lineRule="auto"/>
              <w:ind w:left="-108" w:firstLine="709"/>
              <w:jc w:val="both"/>
              <w:rPr>
                <w:rFonts w:cs="Times New Roman"/>
                <w:i/>
                <w:sz w:val="24"/>
                <w:szCs w:val="24"/>
              </w:rPr>
            </w:pPr>
          </w:p>
          <w:p w:rsidR="00E654BE" w:rsidRPr="00EF2314" w:rsidRDefault="00E654BE" w:rsidP="00E654BE">
            <w:pPr>
              <w:pStyle w:val="a3"/>
              <w:spacing w:after="0" w:line="240" w:lineRule="auto"/>
              <w:ind w:left="-108" w:firstLine="709"/>
              <w:jc w:val="both"/>
              <w:rPr>
                <w:rFonts w:eastAsia="Times New Roman" w:cs="Times New Roman"/>
                <w:sz w:val="24"/>
                <w:szCs w:val="24"/>
                <w:lang w:eastAsia="bg-BG"/>
              </w:rPr>
            </w:pPr>
            <w:r w:rsidRPr="00EF2314">
              <w:rPr>
                <w:rFonts w:cs="Times New Roman"/>
                <w:i/>
                <w:sz w:val="24"/>
                <w:szCs w:val="24"/>
              </w:rPr>
              <w:t>Ако съответните документи са на разположение в електронен формат, моля, посочете:</w:t>
            </w:r>
          </w:p>
        </w:tc>
        <w:tc>
          <w:tcPr>
            <w:tcW w:w="4961" w:type="dxa"/>
            <w:tcBorders>
              <w:top w:val="single" w:sz="4" w:space="0" w:color="auto"/>
              <w:left w:val="single" w:sz="4" w:space="0" w:color="auto"/>
              <w:bottom w:val="single" w:sz="4" w:space="0" w:color="auto"/>
              <w:right w:val="single" w:sz="4" w:space="0" w:color="auto"/>
            </w:tcBorders>
          </w:tcPr>
          <w:p w:rsidR="002E65BF" w:rsidRPr="00EF2314" w:rsidRDefault="002E65BF" w:rsidP="002E65BF">
            <w:pPr>
              <w:spacing w:before="120" w:after="120"/>
              <w:rPr>
                <w:rFonts w:eastAsia="Calibri" w:cs="Times New Roman"/>
                <w:sz w:val="24"/>
                <w:szCs w:val="24"/>
              </w:rPr>
            </w:pPr>
            <w:r w:rsidRPr="00EF2314">
              <w:rPr>
                <w:rFonts w:eastAsia="Calibri" w:cs="Times New Roman"/>
                <w:sz w:val="24"/>
                <w:szCs w:val="24"/>
              </w:rPr>
              <w:t>[] Да [] Не</w:t>
            </w:r>
          </w:p>
          <w:p w:rsidR="002E65BF" w:rsidRPr="00EF2314" w:rsidRDefault="002E65BF" w:rsidP="002E65BF">
            <w:pPr>
              <w:spacing w:before="120" w:after="120"/>
              <w:rPr>
                <w:rFonts w:eastAsia="Calibri" w:cs="Times New Roman"/>
                <w:sz w:val="24"/>
                <w:szCs w:val="24"/>
              </w:rPr>
            </w:pPr>
          </w:p>
          <w:p w:rsidR="002E65BF" w:rsidRPr="00EF2314" w:rsidRDefault="002E65BF" w:rsidP="002E65BF">
            <w:pPr>
              <w:spacing w:before="120" w:after="120"/>
              <w:rPr>
                <w:rFonts w:eastAsia="Calibri" w:cs="Times New Roman"/>
                <w:sz w:val="24"/>
                <w:szCs w:val="24"/>
              </w:rPr>
            </w:pPr>
            <w:r w:rsidRPr="00EF2314">
              <w:rPr>
                <w:rFonts w:eastAsia="Calibri" w:cs="Times New Roman"/>
                <w:sz w:val="24"/>
                <w:szCs w:val="24"/>
              </w:rPr>
              <w:t>[……] [……]</w:t>
            </w:r>
          </w:p>
          <w:p w:rsidR="002E65BF" w:rsidRPr="00EF2314" w:rsidRDefault="002E65BF" w:rsidP="002E65BF">
            <w:pPr>
              <w:spacing w:before="120" w:after="120"/>
              <w:rPr>
                <w:rFonts w:eastAsia="Calibri" w:cs="Times New Roman"/>
                <w:sz w:val="24"/>
                <w:szCs w:val="24"/>
              </w:rPr>
            </w:pPr>
          </w:p>
          <w:p w:rsidR="00635F37" w:rsidRPr="00EF2314" w:rsidRDefault="002E65BF" w:rsidP="002E65BF">
            <w:pPr>
              <w:spacing w:before="120" w:after="120"/>
              <w:rPr>
                <w:rFonts w:eastAsia="Calibri" w:cs="Times New Roman"/>
                <w:sz w:val="24"/>
                <w:szCs w:val="24"/>
              </w:rPr>
            </w:pPr>
            <w:r w:rsidRPr="00EF2314">
              <w:rPr>
                <w:rFonts w:eastAsia="Calibri" w:cs="Times New Roman"/>
                <w:sz w:val="24"/>
                <w:szCs w:val="24"/>
              </w:rPr>
              <w:t>(уеб адрес, орган или служба, издаващи документа, точно позоваване на документа): [……][……][……][……]</w:t>
            </w:r>
          </w:p>
        </w:tc>
      </w:tr>
    </w:tbl>
    <w:p w:rsidR="004C626D" w:rsidRPr="00EF2314" w:rsidRDefault="004C626D" w:rsidP="004C626D">
      <w:pPr>
        <w:spacing w:after="0" w:line="240" w:lineRule="auto"/>
        <w:ind w:left="709"/>
        <w:jc w:val="both"/>
        <w:rPr>
          <w:rFonts w:eastAsia="Times New Roman" w:cs="Times New Roman"/>
          <w:sz w:val="24"/>
          <w:szCs w:val="24"/>
        </w:rPr>
      </w:pPr>
    </w:p>
    <w:p w:rsidR="004C626D" w:rsidRPr="00EF2314" w:rsidRDefault="004C626D" w:rsidP="00654EB9">
      <w:pPr>
        <w:numPr>
          <w:ilvl w:val="0"/>
          <w:numId w:val="3"/>
        </w:numPr>
        <w:spacing w:after="0" w:line="240" w:lineRule="auto"/>
        <w:contextualSpacing/>
        <w:jc w:val="both"/>
        <w:rPr>
          <w:rFonts w:eastAsia="Times New Roman" w:cs="Times New Roman"/>
          <w:b/>
          <w:sz w:val="24"/>
          <w:szCs w:val="24"/>
        </w:rPr>
      </w:pPr>
      <w:r w:rsidRPr="00EF2314">
        <w:rPr>
          <w:rFonts w:eastAsia="Times New Roman" w:cs="Times New Roman"/>
          <w:b/>
          <w:sz w:val="24"/>
          <w:szCs w:val="24"/>
        </w:rPr>
        <w:t>Подизпълнители:</w:t>
      </w:r>
    </w:p>
    <w:p w:rsidR="004C626D" w:rsidRPr="00EF2314" w:rsidRDefault="004C626D" w:rsidP="004C626D">
      <w:pPr>
        <w:spacing w:after="0" w:line="240" w:lineRule="auto"/>
        <w:ind w:left="1080"/>
        <w:contextualSpacing/>
        <w:jc w:val="both"/>
        <w:rPr>
          <w:rFonts w:eastAsia="Times New Roman" w:cs="Times New Roman"/>
          <w:sz w:val="24"/>
          <w:szCs w:val="24"/>
        </w:rPr>
      </w:pP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2"/>
        <w:gridCol w:w="4963"/>
      </w:tblGrid>
      <w:tr w:rsidR="004C626D" w:rsidRPr="00EF2314" w:rsidTr="004C626D">
        <w:trPr>
          <w:trHeight w:val="2967"/>
        </w:trPr>
        <w:tc>
          <w:tcPr>
            <w:tcW w:w="5070" w:type="dxa"/>
            <w:tcBorders>
              <w:top w:val="single" w:sz="4" w:space="0" w:color="auto"/>
              <w:left w:val="single" w:sz="4" w:space="0" w:color="auto"/>
              <w:bottom w:val="single" w:sz="4" w:space="0" w:color="auto"/>
              <w:right w:val="single" w:sz="4" w:space="0" w:color="auto"/>
            </w:tcBorders>
          </w:tcPr>
          <w:p w:rsidR="004C626D" w:rsidRPr="00EF2314" w:rsidRDefault="004C626D" w:rsidP="004C626D">
            <w:pPr>
              <w:spacing w:before="120" w:after="120"/>
              <w:jc w:val="both"/>
              <w:rPr>
                <w:rFonts w:eastAsia="Calibri" w:cs="Times New Roman"/>
                <w:sz w:val="24"/>
                <w:szCs w:val="24"/>
              </w:rPr>
            </w:pPr>
            <w:r w:rsidRPr="00EF2314">
              <w:rPr>
                <w:rFonts w:eastAsia="Calibri" w:cs="Times New Roman"/>
                <w:sz w:val="24"/>
                <w:szCs w:val="24"/>
              </w:rPr>
              <w:lastRenderedPageBreak/>
              <w:t>При изпълнението на горната обществена поръчка ще използва подизпълнители</w:t>
            </w:r>
          </w:p>
          <w:p w:rsidR="004C626D" w:rsidRPr="00EF2314" w:rsidRDefault="004C626D" w:rsidP="004C626D">
            <w:pPr>
              <w:spacing w:before="120" w:after="120"/>
              <w:jc w:val="both"/>
              <w:rPr>
                <w:rFonts w:eastAsia="Calibri" w:cs="Times New Roman"/>
                <w:sz w:val="24"/>
                <w:szCs w:val="24"/>
              </w:rPr>
            </w:pPr>
          </w:p>
          <w:p w:rsidR="004C626D" w:rsidRPr="00EF2314" w:rsidRDefault="004C626D" w:rsidP="004C626D">
            <w:pPr>
              <w:spacing w:before="120" w:after="120"/>
              <w:jc w:val="both"/>
              <w:rPr>
                <w:rFonts w:eastAsia="Calibri" w:cs="Times New Roman"/>
                <w:sz w:val="24"/>
                <w:szCs w:val="24"/>
              </w:rPr>
            </w:pPr>
            <w:r w:rsidRPr="00EF2314">
              <w:rPr>
                <w:rFonts w:eastAsia="Calibri" w:cs="Times New Roman"/>
                <w:sz w:val="24"/>
                <w:szCs w:val="24"/>
              </w:rPr>
              <w:t>Подизпълнител/и ще бъде/бъдат</w:t>
            </w:r>
          </w:p>
          <w:p w:rsidR="004C626D" w:rsidRPr="00EF2314" w:rsidRDefault="004C626D" w:rsidP="004C626D">
            <w:pPr>
              <w:spacing w:before="120" w:after="120"/>
              <w:jc w:val="both"/>
              <w:rPr>
                <w:rFonts w:eastAsia="Calibri" w:cs="Times New Roman"/>
                <w:sz w:val="24"/>
                <w:szCs w:val="24"/>
              </w:rPr>
            </w:pPr>
          </w:p>
          <w:p w:rsidR="004C626D" w:rsidRPr="00EF2314" w:rsidRDefault="004C626D" w:rsidP="004C626D">
            <w:pPr>
              <w:spacing w:before="120" w:after="120"/>
              <w:jc w:val="both"/>
              <w:rPr>
                <w:rFonts w:eastAsia="Calibri" w:cs="Times New Roman"/>
                <w:sz w:val="24"/>
                <w:szCs w:val="24"/>
              </w:rPr>
            </w:pPr>
          </w:p>
          <w:p w:rsidR="004C626D" w:rsidRPr="00EF2314" w:rsidRDefault="004C626D" w:rsidP="004C626D">
            <w:pPr>
              <w:spacing w:before="120" w:after="120"/>
              <w:jc w:val="both"/>
              <w:rPr>
                <w:rFonts w:eastAsia="Calibri" w:cs="Times New Roman"/>
                <w:sz w:val="24"/>
                <w:szCs w:val="24"/>
              </w:rPr>
            </w:pPr>
            <w:r w:rsidRPr="00EF2314">
              <w:rPr>
                <w:rFonts w:eastAsia="Calibri" w:cs="Times New Roman"/>
                <w:sz w:val="24"/>
                <w:szCs w:val="24"/>
              </w:rPr>
              <w:t xml:space="preserve">Делът на участие на всички подизпълнители при изпълнение на поръчката ще бъде </w:t>
            </w:r>
          </w:p>
        </w:tc>
        <w:tc>
          <w:tcPr>
            <w:tcW w:w="4961" w:type="dxa"/>
            <w:tcBorders>
              <w:top w:val="single" w:sz="4" w:space="0" w:color="auto"/>
              <w:left w:val="single" w:sz="4" w:space="0" w:color="auto"/>
              <w:bottom w:val="single" w:sz="4" w:space="0" w:color="auto"/>
              <w:right w:val="single" w:sz="4" w:space="0" w:color="auto"/>
            </w:tcBorders>
            <w:hideMark/>
          </w:tcPr>
          <w:p w:rsidR="004C626D" w:rsidRPr="00EF2314" w:rsidRDefault="004C626D" w:rsidP="004C626D">
            <w:pPr>
              <w:spacing w:before="120" w:after="120"/>
              <w:jc w:val="both"/>
              <w:rPr>
                <w:rFonts w:eastAsia="Calibri" w:cs="Times New Roman"/>
                <w:b/>
                <w:i/>
                <w:sz w:val="24"/>
                <w:szCs w:val="24"/>
              </w:rPr>
            </w:pPr>
            <w:r w:rsidRPr="00EF2314">
              <w:rPr>
                <w:rFonts w:eastAsia="Calibri" w:cs="Times New Roman"/>
                <w:b/>
                <w:i/>
                <w:sz w:val="24"/>
                <w:szCs w:val="24"/>
              </w:rPr>
              <w:t>Отговор:</w:t>
            </w:r>
          </w:p>
          <w:p w:rsidR="004C626D" w:rsidRPr="00EF2314" w:rsidRDefault="00D23883" w:rsidP="004C626D">
            <w:pPr>
              <w:spacing w:after="0"/>
              <w:rPr>
                <w:rFonts w:eastAsia="Calibri" w:cs="Times New Roman"/>
                <w:sz w:val="24"/>
                <w:szCs w:val="24"/>
              </w:rPr>
            </w:pPr>
            <w:r>
              <w:rPr>
                <w:rFonts w:eastAsia="Calibri" w:cs="Times New Roman"/>
                <w:sz w:val="24"/>
                <w:szCs w:val="24"/>
              </w:rPr>
              <w:t>[] Да [] Не</w:t>
            </w:r>
            <w:r>
              <w:rPr>
                <w:rFonts w:eastAsia="Calibri" w:cs="Times New Roman"/>
                <w:sz w:val="24"/>
                <w:szCs w:val="24"/>
              </w:rPr>
              <w:br/>
            </w:r>
            <w:r w:rsidR="004C626D" w:rsidRPr="00EF2314">
              <w:rPr>
                <w:rFonts w:eastAsia="Calibri" w:cs="Times New Roman"/>
                <w:sz w:val="24"/>
                <w:szCs w:val="24"/>
              </w:rPr>
              <w:br/>
              <w:t>[……]</w:t>
            </w:r>
          </w:p>
          <w:p w:rsidR="004C626D" w:rsidRPr="00EF2314" w:rsidRDefault="004C626D" w:rsidP="004C626D">
            <w:pPr>
              <w:spacing w:after="0"/>
              <w:rPr>
                <w:rFonts w:eastAsia="Calibri" w:cs="Times New Roman"/>
                <w:sz w:val="24"/>
                <w:szCs w:val="24"/>
              </w:rPr>
            </w:pPr>
            <w:r w:rsidRPr="00EF2314">
              <w:rPr>
                <w:rFonts w:eastAsia="Calibri" w:cs="Times New Roman"/>
                <w:sz w:val="24"/>
                <w:szCs w:val="24"/>
              </w:rPr>
              <w:t xml:space="preserve">посочва се наименование на подизпълнителя </w:t>
            </w:r>
            <w:r w:rsidRPr="00EF2314">
              <w:rPr>
                <w:rFonts w:eastAsia="Calibri" w:cs="Times New Roman"/>
                <w:sz w:val="24"/>
                <w:szCs w:val="24"/>
              </w:rPr>
              <w:br/>
            </w:r>
          </w:p>
          <w:p w:rsidR="00D23883" w:rsidRDefault="00D23883" w:rsidP="004C626D">
            <w:pPr>
              <w:rPr>
                <w:rFonts w:eastAsia="Calibri" w:cs="Times New Roman"/>
                <w:sz w:val="24"/>
                <w:szCs w:val="24"/>
              </w:rPr>
            </w:pPr>
          </w:p>
          <w:p w:rsidR="004C626D" w:rsidRPr="00EF2314" w:rsidRDefault="004C626D" w:rsidP="004C626D">
            <w:pPr>
              <w:rPr>
                <w:rFonts w:eastAsia="Calibri" w:cs="Times New Roman"/>
                <w:sz w:val="24"/>
                <w:szCs w:val="24"/>
              </w:rPr>
            </w:pPr>
            <w:r w:rsidRPr="00EF2314">
              <w:rPr>
                <w:rFonts w:eastAsia="Calibri" w:cs="Times New Roman"/>
                <w:sz w:val="24"/>
                <w:szCs w:val="24"/>
              </w:rPr>
              <w:t>[……]*</w:t>
            </w:r>
            <w:r w:rsidRPr="00EF2314">
              <w:rPr>
                <w:rFonts w:eastAsia="Calibri" w:cs="Times New Roman"/>
                <w:sz w:val="24"/>
                <w:szCs w:val="24"/>
              </w:rPr>
              <w:br/>
            </w:r>
            <w:r w:rsidRPr="00EF2314">
              <w:rPr>
                <w:rFonts w:eastAsia="Calibri" w:cs="Times New Roman"/>
                <w:i/>
                <w:sz w:val="24"/>
                <w:szCs w:val="24"/>
              </w:rPr>
              <w:t>(</w:t>
            </w:r>
            <w:r w:rsidRPr="00EF2314">
              <w:rPr>
                <w:rFonts w:eastAsia="Calibri" w:cs="Times New Roman"/>
                <w:sz w:val="24"/>
                <w:szCs w:val="24"/>
              </w:rPr>
              <w:t>посочва</w:t>
            </w:r>
            <w:r w:rsidRPr="00EF2314">
              <w:rPr>
                <w:rFonts w:eastAsia="Calibri" w:cs="Times New Roman"/>
                <w:i/>
                <w:sz w:val="24"/>
                <w:szCs w:val="24"/>
              </w:rPr>
              <w:t xml:space="preserve"> </w:t>
            </w:r>
            <w:r w:rsidRPr="00EF2314">
              <w:rPr>
                <w:rFonts w:eastAsia="Calibri" w:cs="Times New Roman"/>
                <w:sz w:val="24"/>
                <w:szCs w:val="24"/>
              </w:rPr>
              <w:t>се</w:t>
            </w:r>
            <w:r w:rsidRPr="00EF2314">
              <w:rPr>
                <w:rFonts w:eastAsia="Calibri" w:cs="Times New Roman"/>
                <w:i/>
                <w:sz w:val="24"/>
                <w:szCs w:val="24"/>
              </w:rPr>
              <w:t xml:space="preserve"> </w:t>
            </w:r>
            <w:r w:rsidRPr="00EF2314">
              <w:rPr>
                <w:rFonts w:eastAsia="Calibri" w:cs="Times New Roman"/>
                <w:sz w:val="24"/>
                <w:szCs w:val="24"/>
              </w:rPr>
              <w:t>наименование на подизпълнителя и дял в проценти от общата стойност на поръчката, които ще бъдат изпълнение от него)</w:t>
            </w:r>
          </w:p>
          <w:p w:rsidR="004C626D" w:rsidRPr="00EF2314" w:rsidRDefault="004C626D" w:rsidP="004C626D">
            <w:pPr>
              <w:spacing w:before="120" w:after="120"/>
              <w:rPr>
                <w:rFonts w:eastAsia="Calibri" w:cs="Times New Roman"/>
                <w:i/>
                <w:sz w:val="24"/>
                <w:szCs w:val="24"/>
              </w:rPr>
            </w:pPr>
            <w:r w:rsidRPr="00EF2314">
              <w:rPr>
                <w:rFonts w:eastAsia="Calibri" w:cs="Times New Roman"/>
                <w:sz w:val="24"/>
                <w:szCs w:val="24"/>
              </w:rPr>
              <w:t>*</w:t>
            </w:r>
            <w:r w:rsidRPr="00EF2314">
              <w:rPr>
                <w:rFonts w:eastAsia="Calibri" w:cs="Times New Roman"/>
                <w:i/>
                <w:sz w:val="24"/>
                <w:szCs w:val="24"/>
              </w:rPr>
              <w:t>да се използва колкото пъти е необходимо</w:t>
            </w:r>
          </w:p>
        </w:tc>
      </w:tr>
      <w:tr w:rsidR="004C626D" w:rsidRPr="00EF2314" w:rsidTr="004C626D">
        <w:trPr>
          <w:trHeight w:val="2967"/>
        </w:trPr>
        <w:tc>
          <w:tcPr>
            <w:tcW w:w="5070" w:type="dxa"/>
            <w:tcBorders>
              <w:top w:val="single" w:sz="4" w:space="0" w:color="auto"/>
              <w:left w:val="single" w:sz="4" w:space="0" w:color="auto"/>
              <w:bottom w:val="single" w:sz="4" w:space="0" w:color="auto"/>
              <w:right w:val="single" w:sz="4" w:space="0" w:color="auto"/>
            </w:tcBorders>
          </w:tcPr>
          <w:p w:rsidR="004C626D" w:rsidRPr="00EF2314" w:rsidRDefault="004C626D" w:rsidP="004C626D">
            <w:pPr>
              <w:spacing w:before="120" w:after="120"/>
              <w:jc w:val="both"/>
              <w:rPr>
                <w:rFonts w:eastAsia="Calibri" w:cs="Times New Roman"/>
                <w:sz w:val="24"/>
                <w:szCs w:val="24"/>
              </w:rPr>
            </w:pPr>
          </w:p>
          <w:p w:rsidR="004C626D" w:rsidRPr="00EF2314" w:rsidRDefault="004C626D" w:rsidP="004C626D">
            <w:pPr>
              <w:spacing w:before="120" w:after="120"/>
              <w:jc w:val="both"/>
              <w:rPr>
                <w:rFonts w:eastAsia="Calibri" w:cs="Times New Roman"/>
                <w:sz w:val="24"/>
                <w:szCs w:val="24"/>
              </w:rPr>
            </w:pPr>
            <w:r w:rsidRPr="00EF2314">
              <w:rPr>
                <w:rFonts w:eastAsia="Calibri" w:cs="Times New Roman"/>
                <w:sz w:val="24"/>
                <w:szCs w:val="24"/>
              </w:rPr>
              <w:t>Видът на работите, които ще бъдат извършвани от подизпълнители е, както следва:</w:t>
            </w:r>
          </w:p>
          <w:p w:rsidR="004C626D" w:rsidRPr="00EF2314" w:rsidRDefault="004C626D" w:rsidP="004C626D">
            <w:pPr>
              <w:spacing w:before="120" w:after="120"/>
              <w:jc w:val="both"/>
              <w:rPr>
                <w:rFonts w:eastAsia="Calibri" w:cs="Times New Roman"/>
                <w:sz w:val="24"/>
                <w:szCs w:val="24"/>
              </w:rPr>
            </w:pPr>
          </w:p>
        </w:tc>
        <w:tc>
          <w:tcPr>
            <w:tcW w:w="4961" w:type="dxa"/>
            <w:tcBorders>
              <w:top w:val="single" w:sz="4" w:space="0" w:color="auto"/>
              <w:left w:val="single" w:sz="4" w:space="0" w:color="auto"/>
              <w:bottom w:val="single" w:sz="4" w:space="0" w:color="auto"/>
              <w:right w:val="single" w:sz="4" w:space="0" w:color="auto"/>
            </w:tcBorders>
          </w:tcPr>
          <w:p w:rsidR="004C626D" w:rsidRPr="00EF2314" w:rsidRDefault="004C626D" w:rsidP="004C626D">
            <w:pPr>
              <w:spacing w:before="120" w:after="120"/>
              <w:rPr>
                <w:rFonts w:eastAsia="Calibri" w:cs="Times New Roman"/>
                <w:sz w:val="24"/>
                <w:szCs w:val="24"/>
              </w:rPr>
            </w:pPr>
          </w:p>
          <w:p w:rsidR="004C626D" w:rsidRPr="00EF2314" w:rsidRDefault="004C626D" w:rsidP="004C626D">
            <w:pPr>
              <w:spacing w:before="120" w:after="120"/>
              <w:rPr>
                <w:rFonts w:eastAsia="Calibri" w:cs="Times New Roman"/>
                <w:i/>
                <w:sz w:val="24"/>
                <w:szCs w:val="24"/>
              </w:rPr>
            </w:pPr>
            <w:r w:rsidRPr="00EF2314">
              <w:rPr>
                <w:rFonts w:eastAsia="Calibri" w:cs="Times New Roman"/>
                <w:sz w:val="24"/>
                <w:szCs w:val="24"/>
              </w:rPr>
              <w:t xml:space="preserve"> [……]*</w:t>
            </w:r>
            <w:r w:rsidRPr="00EF2314">
              <w:rPr>
                <w:rFonts w:eastAsia="Calibri" w:cs="Times New Roman"/>
                <w:sz w:val="24"/>
                <w:szCs w:val="24"/>
              </w:rPr>
              <w:br/>
            </w:r>
            <w:r w:rsidRPr="00EF2314">
              <w:rPr>
                <w:rFonts w:eastAsia="Calibri" w:cs="Times New Roman"/>
                <w:i/>
                <w:sz w:val="24"/>
                <w:szCs w:val="24"/>
              </w:rPr>
              <w:t>(посочва се наименование на подизпълнителя и видът на работите, които ще бъдат извършвани от него)</w:t>
            </w:r>
          </w:p>
          <w:p w:rsidR="004C626D" w:rsidRPr="00EF2314" w:rsidRDefault="004C626D" w:rsidP="004C626D">
            <w:pPr>
              <w:spacing w:before="120" w:after="120"/>
              <w:rPr>
                <w:rFonts w:eastAsia="Calibri" w:cs="Times New Roman"/>
                <w:i/>
                <w:sz w:val="24"/>
                <w:szCs w:val="24"/>
              </w:rPr>
            </w:pPr>
            <w:r w:rsidRPr="00EF2314">
              <w:rPr>
                <w:rFonts w:eastAsia="Calibri" w:cs="Times New Roman"/>
                <w:sz w:val="24"/>
                <w:szCs w:val="24"/>
              </w:rPr>
              <w:t>*</w:t>
            </w:r>
            <w:r w:rsidRPr="00EF2314">
              <w:rPr>
                <w:rFonts w:eastAsia="Calibri" w:cs="Times New Roman"/>
                <w:i/>
                <w:sz w:val="24"/>
                <w:szCs w:val="24"/>
              </w:rPr>
              <w:t>да се използва колкото пъти е необходимо</w:t>
            </w:r>
          </w:p>
          <w:p w:rsidR="004C626D" w:rsidRPr="00EF2314" w:rsidRDefault="004C626D" w:rsidP="004C626D">
            <w:pPr>
              <w:spacing w:before="120" w:after="120"/>
              <w:rPr>
                <w:rFonts w:eastAsia="Calibri" w:cs="Times New Roman"/>
                <w:sz w:val="24"/>
                <w:szCs w:val="24"/>
              </w:rPr>
            </w:pPr>
          </w:p>
        </w:tc>
      </w:tr>
    </w:tbl>
    <w:p w:rsidR="004C626D" w:rsidRPr="00EF2314" w:rsidRDefault="004C626D" w:rsidP="004C626D">
      <w:pPr>
        <w:spacing w:after="0" w:line="240" w:lineRule="auto"/>
        <w:ind w:left="1080"/>
        <w:contextualSpacing/>
        <w:jc w:val="both"/>
        <w:rPr>
          <w:rFonts w:eastAsia="Times New Roman" w:cs="Times New Roman"/>
          <w:sz w:val="24"/>
          <w:szCs w:val="24"/>
        </w:rPr>
      </w:pPr>
    </w:p>
    <w:p w:rsidR="004C626D" w:rsidRPr="00EF2314" w:rsidRDefault="004C626D" w:rsidP="004C626D">
      <w:pPr>
        <w:spacing w:after="0" w:line="240" w:lineRule="auto"/>
        <w:ind w:left="1080"/>
        <w:contextualSpacing/>
        <w:jc w:val="both"/>
        <w:rPr>
          <w:rFonts w:eastAsia="Times New Roman" w:cs="Times New Roman"/>
          <w:sz w:val="24"/>
          <w:szCs w:val="24"/>
        </w:rPr>
      </w:pPr>
    </w:p>
    <w:p w:rsidR="004C626D" w:rsidRPr="00EF2314" w:rsidRDefault="004C626D" w:rsidP="00654EB9">
      <w:pPr>
        <w:numPr>
          <w:ilvl w:val="0"/>
          <w:numId w:val="3"/>
        </w:numPr>
        <w:spacing w:after="0" w:line="240" w:lineRule="auto"/>
        <w:contextualSpacing/>
        <w:jc w:val="both"/>
        <w:rPr>
          <w:rFonts w:eastAsia="Times New Roman" w:cs="Times New Roman"/>
          <w:b/>
          <w:sz w:val="24"/>
          <w:szCs w:val="24"/>
        </w:rPr>
      </w:pPr>
      <w:r w:rsidRPr="00EF2314">
        <w:rPr>
          <w:rFonts w:eastAsia="Times New Roman" w:cs="Times New Roman"/>
          <w:b/>
          <w:sz w:val="24"/>
          <w:szCs w:val="24"/>
        </w:rPr>
        <w:t>Използване на чужд капацитет:</w:t>
      </w: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2"/>
        <w:gridCol w:w="4963"/>
      </w:tblGrid>
      <w:tr w:rsidR="004C626D" w:rsidRPr="00EF2314" w:rsidTr="004C626D">
        <w:tc>
          <w:tcPr>
            <w:tcW w:w="5070" w:type="dxa"/>
            <w:tcBorders>
              <w:top w:val="single" w:sz="4" w:space="0" w:color="auto"/>
              <w:left w:val="single" w:sz="4" w:space="0" w:color="auto"/>
              <w:bottom w:val="single" w:sz="4" w:space="0" w:color="auto"/>
              <w:right w:val="single" w:sz="4" w:space="0" w:color="auto"/>
            </w:tcBorders>
            <w:hideMark/>
          </w:tcPr>
          <w:p w:rsidR="004C626D" w:rsidRPr="00EF2314" w:rsidRDefault="004C626D" w:rsidP="004C626D">
            <w:pPr>
              <w:spacing w:before="120" w:after="120" w:line="240" w:lineRule="auto"/>
              <w:jc w:val="both"/>
              <w:rPr>
                <w:rFonts w:eastAsia="Calibri" w:cs="Times New Roman"/>
                <w:sz w:val="24"/>
                <w:szCs w:val="24"/>
                <w:lang w:eastAsia="bg-BG"/>
              </w:rPr>
            </w:pPr>
            <w:r w:rsidRPr="00EF2314">
              <w:rPr>
                <w:rFonts w:eastAsia="Calibri" w:cs="Times New Roman"/>
                <w:sz w:val="24"/>
                <w:szCs w:val="24"/>
                <w:lang w:eastAsia="bg-BG"/>
              </w:rPr>
              <w:t xml:space="preserve">Ще се използва ли капацитета на други субекти, за да изпълни критериите за подбор, посочени в Обявата за обществена поръчка? </w:t>
            </w:r>
          </w:p>
        </w:tc>
        <w:tc>
          <w:tcPr>
            <w:tcW w:w="4961" w:type="dxa"/>
            <w:tcBorders>
              <w:top w:val="single" w:sz="4" w:space="0" w:color="auto"/>
              <w:left w:val="single" w:sz="4" w:space="0" w:color="auto"/>
              <w:bottom w:val="single" w:sz="4" w:space="0" w:color="auto"/>
              <w:right w:val="single" w:sz="4" w:space="0" w:color="auto"/>
            </w:tcBorders>
            <w:hideMark/>
          </w:tcPr>
          <w:p w:rsidR="004C626D" w:rsidRPr="00EF2314" w:rsidRDefault="004C626D" w:rsidP="004C626D">
            <w:pPr>
              <w:spacing w:before="120" w:after="120" w:line="240" w:lineRule="auto"/>
              <w:jc w:val="both"/>
              <w:rPr>
                <w:rFonts w:eastAsia="Calibri" w:cs="Times New Roman"/>
                <w:sz w:val="24"/>
                <w:szCs w:val="24"/>
                <w:lang w:eastAsia="bg-BG"/>
              </w:rPr>
            </w:pPr>
            <w:r w:rsidRPr="00EF2314">
              <w:rPr>
                <w:rFonts w:eastAsia="Calibri" w:cs="Times New Roman"/>
                <w:sz w:val="24"/>
                <w:szCs w:val="24"/>
                <w:lang w:eastAsia="bg-BG"/>
              </w:rPr>
              <w:t>[]Да []Не</w:t>
            </w:r>
          </w:p>
        </w:tc>
      </w:tr>
    </w:tbl>
    <w:p w:rsidR="004C626D" w:rsidRPr="00EF2314" w:rsidRDefault="004C626D" w:rsidP="004C626D">
      <w:pPr>
        <w:spacing w:after="0" w:line="240" w:lineRule="auto"/>
        <w:ind w:left="1080"/>
        <w:contextualSpacing/>
        <w:jc w:val="both"/>
        <w:rPr>
          <w:rFonts w:eastAsia="Times New Roman" w:cs="Times New Roman"/>
          <w:sz w:val="24"/>
          <w:szCs w:val="24"/>
        </w:rPr>
      </w:pPr>
    </w:p>
    <w:p w:rsidR="004C626D" w:rsidRPr="00EF2314" w:rsidRDefault="004C626D" w:rsidP="004C626D">
      <w:pPr>
        <w:spacing w:after="0" w:line="240" w:lineRule="auto"/>
        <w:ind w:firstLine="709"/>
        <w:contextualSpacing/>
        <w:jc w:val="both"/>
        <w:rPr>
          <w:rFonts w:eastAsia="Calibri" w:cs="Times New Roman"/>
          <w:b/>
          <w:i/>
          <w:sz w:val="24"/>
          <w:szCs w:val="24"/>
        </w:rPr>
      </w:pPr>
      <w:r w:rsidRPr="00EF2314">
        <w:rPr>
          <w:rFonts w:eastAsia="Calibri" w:cs="Times New Roman"/>
          <w:b/>
          <w:i/>
          <w:sz w:val="24"/>
          <w:szCs w:val="24"/>
        </w:rPr>
        <w:t>(В случай, че използвате капацитет на трети лица или подизпълнители следва да представите отделно за всеки от посочените надлежно попълнено и подписано от тях Заявление за участие, в който се посочва информацията, която се отнася за тях</w:t>
      </w:r>
      <w:r w:rsidRPr="00EF2314">
        <w:rPr>
          <w:rFonts w:eastAsia="Calibri" w:cs="Times New Roman"/>
          <w:b/>
          <w:bCs/>
          <w:i/>
          <w:iCs/>
          <w:sz w:val="24"/>
          <w:szCs w:val="24"/>
        </w:rPr>
        <w:t xml:space="preserve"> съобразно изискването на чл.66, ал.2 от ЗОП.</w:t>
      </w:r>
      <w:r w:rsidRPr="00EF2314">
        <w:rPr>
          <w:rFonts w:eastAsia="Calibri" w:cs="Times New Roman"/>
          <w:b/>
          <w:i/>
          <w:sz w:val="24"/>
          <w:szCs w:val="24"/>
        </w:rPr>
        <w:t>)</w:t>
      </w:r>
    </w:p>
    <w:p w:rsidR="004C626D" w:rsidRPr="00EF2314" w:rsidRDefault="004C626D" w:rsidP="004C626D">
      <w:pPr>
        <w:spacing w:after="0" w:line="240" w:lineRule="auto"/>
        <w:ind w:firstLine="709"/>
        <w:contextualSpacing/>
        <w:jc w:val="both"/>
        <w:rPr>
          <w:rFonts w:eastAsia="Calibri" w:cs="Times New Roman"/>
          <w:b/>
          <w:i/>
          <w:sz w:val="24"/>
          <w:szCs w:val="24"/>
        </w:rPr>
      </w:pPr>
      <w:r w:rsidRPr="00EF2314">
        <w:rPr>
          <w:rFonts w:eastAsia="Calibri" w:cs="Times New Roman"/>
          <w:b/>
          <w:i/>
          <w:sz w:val="24"/>
          <w:szCs w:val="24"/>
        </w:rPr>
        <w:t>(В случай, че обемът на определени данни е голям и не могат да се съберат в съответното поле от настоящото заявление, в което следва да бъдат посочени, същите могат да бъдат представени, като приложение – неразделна част към заявлението, като в съответното поле изрично се посочи, че съответните данни са приложени към заявлението.)</w:t>
      </w:r>
    </w:p>
    <w:p w:rsidR="004C626D" w:rsidRPr="00EF2314" w:rsidRDefault="004C626D" w:rsidP="004C626D">
      <w:pPr>
        <w:spacing w:after="0" w:line="240" w:lineRule="auto"/>
        <w:ind w:left="1080"/>
        <w:contextualSpacing/>
        <w:jc w:val="both"/>
        <w:rPr>
          <w:rFonts w:eastAsia="Times New Roman" w:cs="Times New Roman"/>
          <w:sz w:val="24"/>
          <w:szCs w:val="24"/>
        </w:rPr>
      </w:pPr>
    </w:p>
    <w:p w:rsidR="004C626D" w:rsidRPr="00370EFA" w:rsidRDefault="004C626D" w:rsidP="004C626D">
      <w:pPr>
        <w:widowControl w:val="0"/>
        <w:autoSpaceDE w:val="0"/>
        <w:autoSpaceDN w:val="0"/>
        <w:adjustRightInd w:val="0"/>
        <w:spacing w:after="0" w:line="240" w:lineRule="auto"/>
        <w:ind w:firstLine="709"/>
        <w:jc w:val="both"/>
        <w:rPr>
          <w:rFonts w:eastAsia="Times New Roman" w:cs="Times New Roman"/>
          <w:b/>
          <w:bCs/>
          <w:sz w:val="24"/>
          <w:szCs w:val="24"/>
        </w:rPr>
      </w:pPr>
      <w:r w:rsidRPr="00370EFA">
        <w:rPr>
          <w:rFonts w:eastAsia="Times New Roman" w:cs="Times New Roman"/>
          <w:b/>
          <w:bCs/>
          <w:sz w:val="24"/>
          <w:szCs w:val="24"/>
        </w:rPr>
        <w:t>Приложимо, в случай че участникът ще ползва подизпълнители:</w:t>
      </w:r>
    </w:p>
    <w:p w:rsidR="004C626D" w:rsidRPr="00370EFA" w:rsidRDefault="004C626D" w:rsidP="004C626D">
      <w:pPr>
        <w:widowControl w:val="0"/>
        <w:autoSpaceDE w:val="0"/>
        <w:autoSpaceDN w:val="0"/>
        <w:adjustRightInd w:val="0"/>
        <w:spacing w:after="0" w:line="240" w:lineRule="auto"/>
        <w:ind w:firstLine="709"/>
        <w:jc w:val="both"/>
        <w:rPr>
          <w:rFonts w:eastAsia="Times New Roman" w:cs="Times New Roman"/>
          <w:b/>
          <w:bCs/>
          <w:sz w:val="24"/>
          <w:szCs w:val="24"/>
        </w:rPr>
      </w:pPr>
      <w:r w:rsidRPr="00370EFA">
        <w:rPr>
          <w:rFonts w:eastAsia="Times New Roman" w:cs="Times New Roman"/>
          <w:b/>
          <w:bCs/>
          <w:sz w:val="24"/>
          <w:szCs w:val="24"/>
        </w:rPr>
        <w:t xml:space="preserve">Декларирам, че: </w:t>
      </w:r>
    </w:p>
    <w:p w:rsidR="004C626D" w:rsidRPr="00370EFA" w:rsidRDefault="004C626D" w:rsidP="00654EB9">
      <w:pPr>
        <w:widowControl w:val="0"/>
        <w:numPr>
          <w:ilvl w:val="1"/>
          <w:numId w:val="4"/>
        </w:numPr>
        <w:autoSpaceDE w:val="0"/>
        <w:autoSpaceDN w:val="0"/>
        <w:adjustRightInd w:val="0"/>
        <w:spacing w:after="0" w:line="240" w:lineRule="auto"/>
        <w:ind w:left="0" w:firstLine="709"/>
        <w:contextualSpacing/>
        <w:jc w:val="both"/>
        <w:rPr>
          <w:rFonts w:eastAsia="Times New Roman" w:cs="Times New Roman"/>
          <w:sz w:val="24"/>
          <w:szCs w:val="24"/>
        </w:rPr>
      </w:pPr>
      <w:r w:rsidRPr="00370EFA">
        <w:rPr>
          <w:rFonts w:eastAsia="Times New Roman" w:cs="Times New Roman"/>
          <w:bCs/>
          <w:sz w:val="24"/>
          <w:szCs w:val="24"/>
        </w:rPr>
        <w:t xml:space="preserve">посочените подизпълнители, които ще ползвам отговарят на съответните изисквания и условия на възложителя, </w:t>
      </w:r>
      <w:r w:rsidRPr="00370EFA">
        <w:rPr>
          <w:rFonts w:eastAsia="Times New Roman" w:cs="Times New Roman"/>
          <w:sz w:val="24"/>
          <w:szCs w:val="24"/>
        </w:rPr>
        <w:t xml:space="preserve">съобразно вида и дела от поръчката, който ще </w:t>
      </w:r>
      <w:r w:rsidRPr="00370EFA">
        <w:rPr>
          <w:rFonts w:eastAsia="Times New Roman" w:cs="Times New Roman"/>
          <w:sz w:val="24"/>
          <w:szCs w:val="24"/>
        </w:rPr>
        <w:lastRenderedPageBreak/>
        <w:t>изпълняват и за тях не са налице основания за отстраняване от обществената поръчка;</w:t>
      </w:r>
    </w:p>
    <w:p w:rsidR="004C626D" w:rsidRPr="00370EFA" w:rsidRDefault="004C626D" w:rsidP="00654EB9">
      <w:pPr>
        <w:widowControl w:val="0"/>
        <w:numPr>
          <w:ilvl w:val="1"/>
          <w:numId w:val="4"/>
        </w:numPr>
        <w:autoSpaceDE w:val="0"/>
        <w:autoSpaceDN w:val="0"/>
        <w:adjustRightInd w:val="0"/>
        <w:spacing w:after="0" w:line="240" w:lineRule="auto"/>
        <w:ind w:left="0" w:firstLine="709"/>
        <w:contextualSpacing/>
        <w:jc w:val="both"/>
        <w:rPr>
          <w:rFonts w:eastAsia="Times New Roman" w:cs="Times New Roman"/>
          <w:bCs/>
          <w:sz w:val="24"/>
          <w:szCs w:val="24"/>
        </w:rPr>
      </w:pPr>
      <w:r w:rsidRPr="00370EFA">
        <w:rPr>
          <w:rFonts w:eastAsia="Times New Roman" w:cs="Times New Roman"/>
          <w:bCs/>
          <w:sz w:val="24"/>
          <w:szCs w:val="24"/>
        </w:rPr>
        <w:t>няма да заменям посочения/те подизпълнител/и или включвам подизпълнител по време на изпълнение на договор за обществена поръчка, освен когато:</w:t>
      </w:r>
    </w:p>
    <w:p w:rsidR="004C626D" w:rsidRPr="00370EFA" w:rsidRDefault="004C626D" w:rsidP="00654EB9">
      <w:pPr>
        <w:widowControl w:val="0"/>
        <w:numPr>
          <w:ilvl w:val="0"/>
          <w:numId w:val="5"/>
        </w:numPr>
        <w:autoSpaceDE w:val="0"/>
        <w:autoSpaceDN w:val="0"/>
        <w:adjustRightInd w:val="0"/>
        <w:spacing w:after="0" w:line="240" w:lineRule="auto"/>
        <w:ind w:left="0" w:firstLine="709"/>
        <w:contextualSpacing/>
        <w:jc w:val="both"/>
        <w:rPr>
          <w:rFonts w:eastAsia="Times New Roman" w:cs="Times New Roman"/>
          <w:sz w:val="24"/>
          <w:szCs w:val="24"/>
        </w:rPr>
      </w:pPr>
      <w:r w:rsidRPr="00370EFA">
        <w:rPr>
          <w:rFonts w:eastAsia="Times New Roman" w:cs="Times New Roman"/>
          <w:sz w:val="24"/>
          <w:szCs w:val="24"/>
        </w:rPr>
        <w:t xml:space="preserve">възложителят изисква замяна на подизпълнител, който не отговаря на </w:t>
      </w:r>
      <w:r w:rsidRPr="00370EFA">
        <w:rPr>
          <w:rFonts w:eastAsia="Times New Roman" w:cs="Times New Roman"/>
          <w:bCs/>
          <w:sz w:val="24"/>
          <w:szCs w:val="24"/>
        </w:rPr>
        <w:t>изисквания и условия на възложителя</w:t>
      </w:r>
      <w:r w:rsidRPr="00370EFA">
        <w:rPr>
          <w:rFonts w:eastAsia="Times New Roman" w:cs="Times New Roman"/>
          <w:sz w:val="24"/>
          <w:szCs w:val="24"/>
        </w:rPr>
        <w:t>.</w:t>
      </w:r>
    </w:p>
    <w:p w:rsidR="004C626D" w:rsidRPr="00370EFA" w:rsidRDefault="004C626D" w:rsidP="00654EB9">
      <w:pPr>
        <w:numPr>
          <w:ilvl w:val="0"/>
          <w:numId w:val="5"/>
        </w:numPr>
        <w:spacing w:after="0" w:line="240" w:lineRule="auto"/>
        <w:ind w:left="0" w:firstLine="709"/>
        <w:contextualSpacing/>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възникне необходимост, ако са изпълнени едновременно следните условия:</w:t>
      </w:r>
    </w:p>
    <w:p w:rsidR="004C626D" w:rsidRPr="00370EFA" w:rsidRDefault="004C626D" w:rsidP="00654EB9">
      <w:pPr>
        <w:numPr>
          <w:ilvl w:val="0"/>
          <w:numId w:val="6"/>
        </w:numPr>
        <w:spacing w:after="0" w:line="240" w:lineRule="auto"/>
        <w:ind w:left="0" w:firstLine="709"/>
        <w:contextualSpacing/>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за новия подизпълнител не са налице основанията за отстраняване в процедурата;</w:t>
      </w:r>
    </w:p>
    <w:p w:rsidR="004C626D" w:rsidRPr="00370EFA" w:rsidRDefault="004C626D" w:rsidP="00654EB9">
      <w:pPr>
        <w:numPr>
          <w:ilvl w:val="0"/>
          <w:numId w:val="6"/>
        </w:numPr>
        <w:spacing w:after="0" w:line="240" w:lineRule="auto"/>
        <w:ind w:left="0" w:firstLine="709"/>
        <w:contextualSpacing/>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новият подизпълнител отговаря на изискванията и условията на възложителя,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w:t>
      </w:r>
    </w:p>
    <w:p w:rsidR="004C626D" w:rsidRPr="00370EFA" w:rsidRDefault="004C626D" w:rsidP="00654EB9">
      <w:pPr>
        <w:widowControl w:val="0"/>
        <w:numPr>
          <w:ilvl w:val="1"/>
          <w:numId w:val="4"/>
        </w:numPr>
        <w:autoSpaceDE w:val="0"/>
        <w:autoSpaceDN w:val="0"/>
        <w:adjustRightInd w:val="0"/>
        <w:spacing w:after="0" w:line="240" w:lineRule="auto"/>
        <w:ind w:left="0" w:firstLine="709"/>
        <w:contextualSpacing/>
        <w:jc w:val="both"/>
        <w:rPr>
          <w:rFonts w:eastAsia="Times New Roman" w:cs="Times New Roman"/>
          <w:bCs/>
          <w:sz w:val="24"/>
          <w:szCs w:val="24"/>
        </w:rPr>
      </w:pPr>
      <w:r w:rsidRPr="00370EFA">
        <w:rPr>
          <w:rFonts w:eastAsia="Times New Roman" w:cs="Times New Roman"/>
          <w:bCs/>
          <w:sz w:val="24"/>
          <w:szCs w:val="24"/>
        </w:rPr>
        <w:t xml:space="preserve"> при замяна или включване на подизпълнител ще представя на възложителя всички документи, които доказват изпълнението на </w:t>
      </w:r>
      <w:r w:rsidR="00281225" w:rsidRPr="00370EFA">
        <w:rPr>
          <w:rFonts w:eastAsia="Times New Roman" w:cs="Times New Roman"/>
          <w:bCs/>
          <w:sz w:val="24"/>
          <w:szCs w:val="24"/>
        </w:rPr>
        <w:t xml:space="preserve">условията по чл. 66, ал. 11 от </w:t>
      </w:r>
      <w:r w:rsidRPr="00370EFA">
        <w:rPr>
          <w:rFonts w:eastAsia="Times New Roman" w:cs="Times New Roman"/>
          <w:bCs/>
          <w:sz w:val="24"/>
          <w:szCs w:val="24"/>
        </w:rPr>
        <w:t>ЗОП.</w:t>
      </w:r>
    </w:p>
    <w:p w:rsidR="004C626D" w:rsidRPr="00370EFA" w:rsidRDefault="004C626D" w:rsidP="00654EB9">
      <w:pPr>
        <w:widowControl w:val="0"/>
        <w:numPr>
          <w:ilvl w:val="1"/>
          <w:numId w:val="4"/>
        </w:numPr>
        <w:autoSpaceDE w:val="0"/>
        <w:autoSpaceDN w:val="0"/>
        <w:adjustRightInd w:val="0"/>
        <w:spacing w:after="0" w:line="240" w:lineRule="auto"/>
        <w:ind w:left="0" w:firstLine="709"/>
        <w:contextualSpacing/>
        <w:jc w:val="both"/>
        <w:rPr>
          <w:rFonts w:eastAsia="Times New Roman" w:cs="Times New Roman"/>
          <w:bCs/>
          <w:sz w:val="24"/>
          <w:szCs w:val="24"/>
        </w:rPr>
      </w:pPr>
      <w:r w:rsidRPr="00370EFA">
        <w:rPr>
          <w:rFonts w:eastAsia="Times New Roman" w:cs="Times New Roman"/>
          <w:bCs/>
          <w:sz w:val="24"/>
          <w:szCs w:val="24"/>
        </w:rPr>
        <w:t xml:space="preserve">в срок до 3 дни от сключването на договор за </w:t>
      </w:r>
      <w:proofErr w:type="spellStart"/>
      <w:r w:rsidRPr="00370EFA">
        <w:rPr>
          <w:rFonts w:eastAsia="Times New Roman" w:cs="Times New Roman"/>
          <w:bCs/>
          <w:sz w:val="24"/>
          <w:szCs w:val="24"/>
        </w:rPr>
        <w:t>подизпълнение</w:t>
      </w:r>
      <w:proofErr w:type="spellEnd"/>
      <w:r w:rsidRPr="00370EFA">
        <w:rPr>
          <w:rFonts w:eastAsia="Times New Roman" w:cs="Times New Roman"/>
          <w:bCs/>
          <w:sz w:val="24"/>
          <w:szCs w:val="24"/>
        </w:rPr>
        <w:t xml:space="preserve"> или на допълнително споразумение за замяна на посочен в офертата ми подизпълнител ще изпратя копие на договора или на допълнителното споразумение на възложителя заедно с доказателства, че са изпълнени условията по </w:t>
      </w:r>
      <w:hyperlink r:id="rId22" w:history="1">
        <w:r w:rsidRPr="00370EFA">
          <w:rPr>
            <w:rFonts w:eastAsia="Calibri" w:cs="Times New Roman"/>
            <w:bCs/>
            <w:color w:val="000000"/>
            <w:sz w:val="24"/>
            <w:szCs w:val="24"/>
          </w:rPr>
          <w:t>чл. 66, ал. 2</w:t>
        </w:r>
      </w:hyperlink>
      <w:r w:rsidRPr="00370EFA">
        <w:rPr>
          <w:rFonts w:eastAsia="Times New Roman" w:cs="Times New Roman"/>
          <w:bCs/>
          <w:sz w:val="24"/>
          <w:szCs w:val="24"/>
        </w:rPr>
        <w:t xml:space="preserve"> и ал. </w:t>
      </w:r>
      <w:hyperlink r:id="rId23" w:history="1">
        <w:r w:rsidRPr="00370EFA">
          <w:rPr>
            <w:rFonts w:eastAsia="Calibri" w:cs="Times New Roman"/>
            <w:bCs/>
            <w:color w:val="000000"/>
            <w:sz w:val="24"/>
            <w:szCs w:val="24"/>
          </w:rPr>
          <w:t>11 от ЗОП</w:t>
        </w:r>
      </w:hyperlink>
      <w:r w:rsidRPr="00370EFA">
        <w:rPr>
          <w:rFonts w:eastAsia="Times New Roman" w:cs="Times New Roman"/>
          <w:bCs/>
          <w:sz w:val="24"/>
          <w:szCs w:val="24"/>
        </w:rPr>
        <w:t xml:space="preserve">. </w:t>
      </w:r>
    </w:p>
    <w:p w:rsidR="004C626D" w:rsidRPr="00370EFA" w:rsidRDefault="004C626D" w:rsidP="00654EB9">
      <w:pPr>
        <w:widowControl w:val="0"/>
        <w:numPr>
          <w:ilvl w:val="1"/>
          <w:numId w:val="4"/>
        </w:numPr>
        <w:autoSpaceDE w:val="0"/>
        <w:autoSpaceDN w:val="0"/>
        <w:adjustRightInd w:val="0"/>
        <w:spacing w:after="0" w:line="240" w:lineRule="auto"/>
        <w:ind w:left="0" w:firstLine="709"/>
        <w:contextualSpacing/>
        <w:jc w:val="both"/>
        <w:rPr>
          <w:rFonts w:eastAsia="Times New Roman" w:cs="Times New Roman"/>
          <w:bCs/>
          <w:sz w:val="24"/>
          <w:szCs w:val="24"/>
        </w:rPr>
      </w:pPr>
      <w:r w:rsidRPr="00370EFA">
        <w:rPr>
          <w:rFonts w:eastAsia="Times New Roman" w:cs="Times New Roman"/>
          <w:bCs/>
          <w:sz w:val="24"/>
          <w:szCs w:val="24"/>
        </w:rPr>
        <w:t>ще отговарям за действията, бездействията и работата на посочения/те подизпълнител/и като за свои действия, бездействия и работа.</w:t>
      </w:r>
    </w:p>
    <w:p w:rsidR="004C626D" w:rsidRPr="00370EFA" w:rsidRDefault="004C626D" w:rsidP="004C626D">
      <w:pPr>
        <w:widowControl w:val="0"/>
        <w:autoSpaceDE w:val="0"/>
        <w:autoSpaceDN w:val="0"/>
        <w:adjustRightInd w:val="0"/>
        <w:spacing w:after="0" w:line="240" w:lineRule="auto"/>
        <w:jc w:val="both"/>
        <w:rPr>
          <w:rFonts w:eastAsia="Times New Roman" w:cs="Times New Roman"/>
          <w:bCs/>
          <w:sz w:val="24"/>
          <w:szCs w:val="24"/>
        </w:rPr>
      </w:pPr>
    </w:p>
    <w:p w:rsidR="004C626D" w:rsidRPr="00370EFA" w:rsidRDefault="004C626D" w:rsidP="00654EB9">
      <w:pPr>
        <w:numPr>
          <w:ilvl w:val="0"/>
          <w:numId w:val="3"/>
        </w:numPr>
        <w:spacing w:after="0" w:line="240" w:lineRule="auto"/>
        <w:contextualSpacing/>
        <w:jc w:val="both"/>
        <w:rPr>
          <w:rFonts w:eastAsia="Times New Roman" w:cs="Times New Roman"/>
          <w:b/>
          <w:sz w:val="24"/>
          <w:szCs w:val="24"/>
        </w:rPr>
      </w:pPr>
      <w:r w:rsidRPr="00370EFA">
        <w:rPr>
          <w:rFonts w:eastAsia="Times New Roman" w:cs="Times New Roman"/>
          <w:b/>
          <w:sz w:val="24"/>
          <w:szCs w:val="24"/>
        </w:rPr>
        <w:t>Декларирам, че:</w:t>
      </w:r>
    </w:p>
    <w:p w:rsidR="004C626D" w:rsidRPr="00370EFA" w:rsidRDefault="004C626D" w:rsidP="00654EB9">
      <w:pPr>
        <w:widowControl w:val="0"/>
        <w:numPr>
          <w:ilvl w:val="0"/>
          <w:numId w:val="7"/>
        </w:numPr>
        <w:autoSpaceDE w:val="0"/>
        <w:autoSpaceDN w:val="0"/>
        <w:adjustRightInd w:val="0"/>
        <w:spacing w:after="0" w:line="240" w:lineRule="auto"/>
        <w:ind w:left="0" w:firstLine="709"/>
        <w:contextualSpacing/>
        <w:jc w:val="both"/>
        <w:rPr>
          <w:rFonts w:eastAsia="Times New Roman" w:cs="Times New Roman"/>
          <w:sz w:val="24"/>
          <w:szCs w:val="24"/>
          <w:lang w:eastAsia="bg-BG"/>
        </w:rPr>
      </w:pPr>
      <w:r w:rsidRPr="00370EFA">
        <w:rPr>
          <w:rFonts w:eastAsia="Times New Roman" w:cs="Times New Roman"/>
          <w:sz w:val="24"/>
          <w:szCs w:val="24"/>
          <w:lang w:eastAsia="bg-BG"/>
        </w:rPr>
        <w:t>липсва свързаност с друг участник в съответствие с чл. 101, ал. 11 от ЗОП;</w:t>
      </w:r>
    </w:p>
    <w:p w:rsidR="004C626D" w:rsidRPr="00370EFA" w:rsidRDefault="004C626D" w:rsidP="00654EB9">
      <w:pPr>
        <w:widowControl w:val="0"/>
        <w:numPr>
          <w:ilvl w:val="0"/>
          <w:numId w:val="7"/>
        </w:numPr>
        <w:autoSpaceDE w:val="0"/>
        <w:autoSpaceDN w:val="0"/>
        <w:adjustRightInd w:val="0"/>
        <w:spacing w:after="0" w:line="240" w:lineRule="auto"/>
        <w:ind w:left="0" w:firstLine="709"/>
        <w:contextualSpacing/>
        <w:jc w:val="both"/>
        <w:rPr>
          <w:rFonts w:eastAsia="Times New Roman" w:cs="Times New Roman"/>
          <w:sz w:val="24"/>
          <w:szCs w:val="24"/>
          <w:lang w:eastAsia="bg-BG"/>
        </w:rPr>
      </w:pPr>
      <w:r w:rsidRPr="00370EFA">
        <w:rPr>
          <w:rFonts w:eastAsia="Times New Roman" w:cs="Times New Roman"/>
          <w:sz w:val="24"/>
          <w:szCs w:val="24"/>
          <w:lang w:eastAsia="bg-BG"/>
        </w:rPr>
        <w:t>представляваният от мен участник не е свързано лице по смисъла на § 1, т. 45 от допълнителните разпоредби на ЗОП с друг участник в настоящата поръчка;</w:t>
      </w:r>
    </w:p>
    <w:p w:rsidR="004C626D" w:rsidRPr="00370EFA" w:rsidRDefault="004C626D" w:rsidP="00654EB9">
      <w:pPr>
        <w:widowControl w:val="0"/>
        <w:numPr>
          <w:ilvl w:val="0"/>
          <w:numId w:val="7"/>
        </w:numPr>
        <w:autoSpaceDE w:val="0"/>
        <w:autoSpaceDN w:val="0"/>
        <w:adjustRightInd w:val="0"/>
        <w:spacing w:after="0" w:line="240" w:lineRule="auto"/>
        <w:ind w:left="0" w:firstLine="709"/>
        <w:contextualSpacing/>
        <w:jc w:val="both"/>
        <w:rPr>
          <w:rFonts w:eastAsia="Times New Roman" w:cs="Times New Roman"/>
          <w:sz w:val="24"/>
          <w:szCs w:val="24"/>
          <w:lang w:eastAsia="bg-BG"/>
        </w:rPr>
      </w:pPr>
      <w:r w:rsidRPr="00370EFA">
        <w:rPr>
          <w:rFonts w:eastAsia="Times New Roman" w:cs="Times New Roman"/>
          <w:sz w:val="24"/>
          <w:szCs w:val="24"/>
          <w:lang w:eastAsia="bg-BG"/>
        </w:rPr>
        <w:t xml:space="preserve">се задължавам да уведомя писмено възложителя в 3-дневен срок от настъпване на обстоятелство по </w:t>
      </w:r>
      <w:hyperlink r:id="rId24" w:history="1">
        <w:r w:rsidRPr="00370EFA">
          <w:rPr>
            <w:rFonts w:eastAsia="Calibri" w:cs="Times New Roman"/>
            <w:color w:val="000000"/>
            <w:sz w:val="24"/>
            <w:szCs w:val="24"/>
            <w:lang w:eastAsia="bg-BG"/>
          </w:rPr>
          <w:t>чл. 101, ал. 11 ЗОП</w:t>
        </w:r>
      </w:hyperlink>
      <w:r w:rsidRPr="00370EFA">
        <w:rPr>
          <w:rFonts w:eastAsia="Times New Roman" w:cs="Times New Roman"/>
          <w:sz w:val="24"/>
          <w:szCs w:val="24"/>
          <w:lang w:eastAsia="bg-BG"/>
        </w:rPr>
        <w:t xml:space="preserve"> и посочено от възложителя основание по чл. 54, ал. 1, т. 1 – 5 и 7 ЗОП.</w:t>
      </w:r>
    </w:p>
    <w:p w:rsidR="004C626D" w:rsidRPr="00370EFA" w:rsidRDefault="004C626D" w:rsidP="004C626D">
      <w:pPr>
        <w:spacing w:after="0" w:line="240" w:lineRule="auto"/>
        <w:ind w:firstLine="709"/>
        <w:contextualSpacing/>
        <w:jc w:val="both"/>
        <w:rPr>
          <w:rFonts w:ascii="Calibri" w:eastAsia="Calibri" w:hAnsi="Calibri" w:cs="Times New Roman"/>
          <w:b/>
          <w:i/>
          <w:sz w:val="22"/>
        </w:rPr>
      </w:pPr>
    </w:p>
    <w:p w:rsidR="004C626D" w:rsidRPr="00370EFA" w:rsidRDefault="004C626D" w:rsidP="00654EB9">
      <w:pPr>
        <w:numPr>
          <w:ilvl w:val="0"/>
          <w:numId w:val="3"/>
        </w:numPr>
        <w:spacing w:after="0" w:line="240" w:lineRule="auto"/>
        <w:ind w:left="-142" w:firstLine="851"/>
        <w:contextualSpacing/>
        <w:jc w:val="both"/>
        <w:rPr>
          <w:rFonts w:eastAsia="Times New Roman" w:cs="Times New Roman"/>
          <w:sz w:val="24"/>
          <w:szCs w:val="24"/>
        </w:rPr>
      </w:pPr>
      <w:r w:rsidRPr="00370EFA">
        <w:rPr>
          <w:rFonts w:eastAsia="Times New Roman" w:cs="Times New Roman"/>
          <w:sz w:val="24"/>
          <w:szCs w:val="24"/>
        </w:rPr>
        <w:t>В случай, че бъдем определени за изпълнител на поръчката,</w:t>
      </w:r>
      <w:r w:rsidRPr="00370EFA">
        <w:rPr>
          <w:rFonts w:eastAsia="Calibri" w:cs="Times New Roman"/>
          <w:sz w:val="24"/>
          <w:szCs w:val="24"/>
        </w:rPr>
        <w:t xml:space="preserve"> съгласно чл. 67, ал. 6 от ЗОП, преди сключването на договора ще предостави актуални документи, удостоверяващи липсата на основанията за отстраняване от обществената поръчка, както и съответствието с поставените критерии за подбор. Документите се представят и за подизпълнителите и третите лица, ако има такива.</w:t>
      </w:r>
    </w:p>
    <w:p w:rsidR="004C626D" w:rsidRPr="00370EFA" w:rsidRDefault="004C626D" w:rsidP="004C626D">
      <w:pPr>
        <w:spacing w:after="0" w:line="240" w:lineRule="auto"/>
        <w:ind w:left="709"/>
        <w:jc w:val="both"/>
        <w:rPr>
          <w:rFonts w:eastAsia="Times New Roman" w:cs="Times New Roman"/>
          <w:sz w:val="24"/>
          <w:szCs w:val="24"/>
        </w:rPr>
      </w:pPr>
    </w:p>
    <w:p w:rsidR="004C626D" w:rsidRPr="00370EFA" w:rsidRDefault="004C626D" w:rsidP="004C626D">
      <w:pPr>
        <w:spacing w:after="120" w:line="240" w:lineRule="auto"/>
        <w:ind w:firstLine="709"/>
        <w:jc w:val="both"/>
        <w:rPr>
          <w:rFonts w:eastAsia="Times New Roman" w:cs="Times New Roman"/>
          <w:b/>
          <w:sz w:val="24"/>
          <w:szCs w:val="24"/>
          <w:u w:val="single"/>
        </w:rPr>
      </w:pPr>
      <w:r w:rsidRPr="00370EFA">
        <w:rPr>
          <w:rFonts w:eastAsia="Times New Roman" w:cs="Times New Roman"/>
          <w:b/>
          <w:sz w:val="24"/>
          <w:szCs w:val="24"/>
          <w:u w:val="single"/>
        </w:rPr>
        <w:t xml:space="preserve">Към настоящото Заявление за участие прилагаме: </w:t>
      </w:r>
    </w:p>
    <w:p w:rsidR="004C626D" w:rsidRPr="00370EFA" w:rsidRDefault="004C626D" w:rsidP="004C626D">
      <w:pPr>
        <w:widowControl w:val="0"/>
        <w:autoSpaceDE w:val="0"/>
        <w:autoSpaceDN w:val="0"/>
        <w:adjustRightInd w:val="0"/>
        <w:spacing w:after="0" w:line="240" w:lineRule="auto"/>
        <w:ind w:firstLine="709"/>
        <w:jc w:val="both"/>
        <w:rPr>
          <w:rFonts w:eastAsia="Times New Roman" w:cs="Times New Roman"/>
          <w:b/>
          <w:sz w:val="24"/>
          <w:szCs w:val="24"/>
          <w:lang w:eastAsia="bg-BG"/>
        </w:rPr>
      </w:pPr>
      <w:r w:rsidRPr="00370EFA">
        <w:rPr>
          <w:rFonts w:eastAsia="Times New Roman" w:cs="Times New Roman"/>
          <w:sz w:val="24"/>
          <w:szCs w:val="24"/>
          <w:lang w:eastAsia="bg-BG"/>
        </w:rPr>
        <w:t xml:space="preserve">Документи за доказване на предприетите мерки за надеждност, </w:t>
      </w:r>
      <w:r w:rsidRPr="00370EFA">
        <w:rPr>
          <w:rFonts w:eastAsia="Times New Roman" w:cs="Times New Roman"/>
          <w:b/>
          <w:sz w:val="24"/>
          <w:szCs w:val="24"/>
          <w:lang w:eastAsia="bg-BG"/>
        </w:rPr>
        <w:t>когато е приложимо;</w:t>
      </w:r>
    </w:p>
    <w:p w:rsidR="00401FC2" w:rsidRPr="00370EFA" w:rsidRDefault="00401FC2" w:rsidP="004C626D">
      <w:pPr>
        <w:widowControl w:val="0"/>
        <w:autoSpaceDE w:val="0"/>
        <w:autoSpaceDN w:val="0"/>
        <w:adjustRightInd w:val="0"/>
        <w:spacing w:after="0" w:line="240" w:lineRule="auto"/>
        <w:ind w:firstLine="709"/>
        <w:jc w:val="both"/>
        <w:rPr>
          <w:rFonts w:eastAsia="Times New Roman" w:cs="Times New Roman"/>
          <w:sz w:val="24"/>
          <w:szCs w:val="24"/>
          <w:lang w:eastAsia="bg-BG"/>
        </w:rPr>
      </w:pPr>
    </w:p>
    <w:p w:rsidR="004C626D" w:rsidRPr="00370EFA" w:rsidRDefault="004C626D" w:rsidP="004C626D">
      <w:pPr>
        <w:widowControl w:val="0"/>
        <w:autoSpaceDE w:val="0"/>
        <w:autoSpaceDN w:val="0"/>
        <w:adjustRightInd w:val="0"/>
        <w:spacing w:after="0" w:line="240" w:lineRule="auto"/>
        <w:ind w:firstLine="709"/>
        <w:jc w:val="both"/>
        <w:rPr>
          <w:rFonts w:eastAsia="Times New Roman" w:cs="Times New Roman"/>
          <w:b/>
          <w:sz w:val="24"/>
          <w:szCs w:val="24"/>
          <w:lang w:eastAsia="bg-BG"/>
        </w:rPr>
      </w:pPr>
      <w:r w:rsidRPr="00370EFA">
        <w:rPr>
          <w:rFonts w:eastAsia="Times New Roman" w:cs="Times New Roman"/>
          <w:sz w:val="24"/>
          <w:szCs w:val="24"/>
          <w:lang w:eastAsia="bg-BG"/>
        </w:rPr>
        <w:t xml:space="preserve">Документите по чл. 37, ал. 4 от ППЗОП, </w:t>
      </w:r>
      <w:r w:rsidRPr="00370EFA">
        <w:rPr>
          <w:rFonts w:eastAsia="Times New Roman" w:cs="Times New Roman"/>
          <w:b/>
          <w:sz w:val="24"/>
          <w:szCs w:val="24"/>
          <w:lang w:eastAsia="bg-BG"/>
        </w:rPr>
        <w:t xml:space="preserve">когато е приложимо. </w:t>
      </w:r>
    </w:p>
    <w:p w:rsidR="004C626D" w:rsidRPr="00370EFA" w:rsidRDefault="004C626D" w:rsidP="004C626D">
      <w:pPr>
        <w:spacing w:after="0" w:line="240" w:lineRule="auto"/>
        <w:ind w:firstLine="720"/>
        <w:jc w:val="both"/>
        <w:rPr>
          <w:rFonts w:eastAsia="Times New Roman" w:cs="Times New Roman"/>
          <w:i/>
          <w:color w:val="000000" w:themeColor="text1"/>
          <w:sz w:val="24"/>
          <w:szCs w:val="24"/>
        </w:rPr>
      </w:pPr>
    </w:p>
    <w:p w:rsidR="004C626D" w:rsidRPr="00370EFA" w:rsidRDefault="004C626D" w:rsidP="004C626D">
      <w:pPr>
        <w:spacing w:after="0" w:line="240" w:lineRule="auto"/>
        <w:ind w:firstLine="720"/>
        <w:jc w:val="both"/>
        <w:rPr>
          <w:rFonts w:eastAsia="Times New Roman" w:cs="Times New Roman"/>
          <w:i/>
          <w:color w:val="000000" w:themeColor="text1"/>
          <w:sz w:val="24"/>
          <w:szCs w:val="24"/>
        </w:rPr>
      </w:pPr>
    </w:p>
    <w:p w:rsidR="00C0691A" w:rsidRPr="00370EFA" w:rsidRDefault="00C0691A" w:rsidP="004C626D">
      <w:pPr>
        <w:spacing w:after="0" w:line="240" w:lineRule="auto"/>
        <w:ind w:firstLine="720"/>
        <w:jc w:val="both"/>
        <w:rPr>
          <w:rFonts w:eastAsia="Times New Roman" w:cs="Times New Roman"/>
          <w:i/>
          <w:color w:val="000000" w:themeColor="text1"/>
          <w:sz w:val="24"/>
          <w:szCs w:val="24"/>
        </w:rPr>
      </w:pPr>
    </w:p>
    <w:p w:rsidR="00C0691A" w:rsidRPr="00370EFA" w:rsidRDefault="00C0691A" w:rsidP="004C626D">
      <w:pPr>
        <w:spacing w:after="0" w:line="240" w:lineRule="auto"/>
        <w:ind w:firstLine="720"/>
        <w:jc w:val="both"/>
        <w:rPr>
          <w:rFonts w:eastAsia="Times New Roman" w:cs="Times New Roman"/>
          <w:i/>
          <w:color w:val="000000" w:themeColor="text1"/>
          <w:sz w:val="24"/>
          <w:szCs w:val="24"/>
        </w:rPr>
      </w:pPr>
    </w:p>
    <w:p w:rsidR="004C626D" w:rsidRPr="00370EFA" w:rsidRDefault="004C626D" w:rsidP="004C626D">
      <w:pPr>
        <w:spacing w:after="0" w:line="240" w:lineRule="auto"/>
        <w:ind w:firstLine="720"/>
        <w:jc w:val="both"/>
        <w:rPr>
          <w:rFonts w:eastAsia="Times New Roman" w:cs="Times New Roman"/>
          <w:i/>
          <w:color w:val="000000" w:themeColor="text1"/>
          <w:sz w:val="24"/>
          <w:szCs w:val="24"/>
        </w:rPr>
      </w:pPr>
      <w:r w:rsidRPr="00370EFA">
        <w:rPr>
          <w:rFonts w:eastAsia="Times New Roman" w:cs="Times New Roman"/>
          <w:i/>
          <w:color w:val="000000" w:themeColor="text1"/>
          <w:sz w:val="24"/>
          <w:szCs w:val="24"/>
        </w:rPr>
        <w:t>Дата:…………201</w:t>
      </w:r>
      <w:r w:rsidR="00C0691A" w:rsidRPr="00370EFA">
        <w:rPr>
          <w:rFonts w:eastAsia="Times New Roman" w:cs="Times New Roman"/>
          <w:i/>
          <w:color w:val="000000" w:themeColor="text1"/>
          <w:sz w:val="24"/>
          <w:szCs w:val="24"/>
        </w:rPr>
        <w:t>8</w:t>
      </w:r>
      <w:r w:rsidRPr="00370EFA">
        <w:rPr>
          <w:rFonts w:eastAsia="Times New Roman" w:cs="Times New Roman"/>
          <w:i/>
          <w:color w:val="000000" w:themeColor="text1"/>
          <w:sz w:val="24"/>
          <w:szCs w:val="24"/>
        </w:rPr>
        <w:t xml:space="preserve"> г.                                              Подпис и печат</w:t>
      </w:r>
    </w:p>
    <w:p w:rsidR="004C626D" w:rsidRPr="00370EFA" w:rsidRDefault="004C626D" w:rsidP="004C626D">
      <w:pPr>
        <w:spacing w:after="0" w:line="240" w:lineRule="auto"/>
        <w:ind w:firstLine="720"/>
        <w:jc w:val="both"/>
        <w:rPr>
          <w:rFonts w:eastAsia="Times New Roman" w:cs="Times New Roman"/>
          <w:i/>
          <w:color w:val="000000" w:themeColor="text1"/>
          <w:sz w:val="24"/>
          <w:szCs w:val="24"/>
        </w:rPr>
      </w:pPr>
      <w:r w:rsidRPr="00370EFA">
        <w:rPr>
          <w:rFonts w:eastAsia="Times New Roman" w:cs="Times New Roman"/>
          <w:i/>
          <w:color w:val="000000" w:themeColor="text1"/>
          <w:sz w:val="24"/>
          <w:szCs w:val="24"/>
        </w:rPr>
        <w:t xml:space="preserve">                                                                                      (име) (длъжност)</w:t>
      </w:r>
    </w:p>
    <w:p w:rsidR="004C626D" w:rsidRPr="00370EFA" w:rsidRDefault="004C626D" w:rsidP="000209A7">
      <w:pPr>
        <w:pageBreakBefore/>
        <w:spacing w:after="0" w:line="240" w:lineRule="auto"/>
        <w:ind w:firstLine="720"/>
        <w:jc w:val="right"/>
        <w:rPr>
          <w:rFonts w:eastAsia="Times New Roman" w:cs="Times New Roman"/>
          <w:b/>
          <w:i/>
          <w:color w:val="000000" w:themeColor="text1"/>
          <w:sz w:val="24"/>
          <w:szCs w:val="24"/>
        </w:rPr>
      </w:pPr>
      <w:r w:rsidRPr="00370EFA">
        <w:rPr>
          <w:rFonts w:eastAsia="Times New Roman" w:cs="Times New Roman"/>
          <w:b/>
          <w:i/>
          <w:color w:val="000000" w:themeColor="text1"/>
          <w:sz w:val="24"/>
          <w:szCs w:val="24"/>
        </w:rPr>
        <w:lastRenderedPageBreak/>
        <w:t xml:space="preserve">Приложение ОБРАЗЕЦ № </w:t>
      </w:r>
      <w:r w:rsidR="000104CB" w:rsidRPr="00370EFA">
        <w:rPr>
          <w:rFonts w:eastAsia="Times New Roman" w:cs="Times New Roman"/>
          <w:b/>
          <w:i/>
          <w:color w:val="000000" w:themeColor="text1"/>
          <w:sz w:val="24"/>
          <w:szCs w:val="24"/>
        </w:rPr>
        <w:t>3</w:t>
      </w:r>
    </w:p>
    <w:p w:rsidR="004C626D" w:rsidRPr="00370EFA" w:rsidRDefault="004C626D" w:rsidP="004C626D">
      <w:pPr>
        <w:spacing w:after="0" w:line="240" w:lineRule="auto"/>
        <w:jc w:val="center"/>
        <w:rPr>
          <w:rFonts w:eastAsia="MS ??" w:cs="Times New Roman"/>
          <w:b/>
          <w:szCs w:val="28"/>
        </w:rPr>
      </w:pPr>
      <w:r w:rsidRPr="00370EFA">
        <w:rPr>
          <w:rFonts w:eastAsia="MS ??" w:cs="Times New Roman"/>
          <w:b/>
          <w:szCs w:val="28"/>
        </w:rPr>
        <w:t>Д Е К Л А Р А Ц И Я</w:t>
      </w:r>
    </w:p>
    <w:p w:rsidR="004C626D" w:rsidRPr="00370EFA" w:rsidRDefault="004C626D" w:rsidP="004C626D">
      <w:pPr>
        <w:spacing w:after="0" w:line="240" w:lineRule="auto"/>
        <w:jc w:val="center"/>
        <w:rPr>
          <w:rFonts w:eastAsia="MS ??" w:cs="Times New Roman"/>
          <w:b/>
          <w:sz w:val="24"/>
          <w:szCs w:val="24"/>
        </w:rPr>
      </w:pPr>
      <w:r w:rsidRPr="00370EFA">
        <w:rPr>
          <w:rFonts w:eastAsia="MS ??" w:cs="Times New Roman"/>
          <w:b/>
          <w:sz w:val="24"/>
          <w:szCs w:val="24"/>
        </w:rPr>
        <w:t xml:space="preserve">на обстоятелствата по чл. 54, ал. 1, т. 1, 2 и 7 от </w:t>
      </w:r>
    </w:p>
    <w:p w:rsidR="004C626D" w:rsidRPr="00370EFA" w:rsidRDefault="004C626D" w:rsidP="004C626D">
      <w:pPr>
        <w:spacing w:after="0" w:line="240" w:lineRule="auto"/>
        <w:jc w:val="center"/>
        <w:rPr>
          <w:rFonts w:eastAsia="MS ??" w:cs="Times New Roman"/>
          <w:b/>
          <w:sz w:val="24"/>
          <w:szCs w:val="24"/>
        </w:rPr>
      </w:pPr>
      <w:r w:rsidRPr="00370EFA">
        <w:rPr>
          <w:rFonts w:eastAsia="MS ??" w:cs="Times New Roman"/>
          <w:b/>
          <w:sz w:val="24"/>
          <w:szCs w:val="24"/>
        </w:rPr>
        <w:t>Закона за обществените поръчки</w:t>
      </w:r>
    </w:p>
    <w:p w:rsidR="004C626D" w:rsidRPr="00370EFA" w:rsidRDefault="004C626D" w:rsidP="004C626D">
      <w:pPr>
        <w:spacing w:after="0" w:line="240" w:lineRule="auto"/>
        <w:jc w:val="center"/>
        <w:rPr>
          <w:rFonts w:eastAsia="MS ??" w:cs="Times New Roman"/>
          <w:b/>
          <w:sz w:val="24"/>
          <w:szCs w:val="24"/>
        </w:rPr>
      </w:pPr>
    </w:p>
    <w:p w:rsidR="004C626D" w:rsidRPr="00370EFA" w:rsidRDefault="004C626D" w:rsidP="004C626D">
      <w:pPr>
        <w:spacing w:after="0" w:line="240" w:lineRule="auto"/>
        <w:ind w:right="50"/>
        <w:jc w:val="both"/>
        <w:rPr>
          <w:rFonts w:eastAsia="MS ??" w:cs="Times New Roman"/>
          <w:color w:val="000000"/>
          <w:sz w:val="24"/>
          <w:szCs w:val="24"/>
        </w:rPr>
      </w:pPr>
    </w:p>
    <w:p w:rsidR="004C626D" w:rsidRPr="00370EFA" w:rsidRDefault="004C626D" w:rsidP="004C626D">
      <w:pPr>
        <w:spacing w:after="0" w:line="240" w:lineRule="auto"/>
        <w:ind w:firstLine="708"/>
        <w:jc w:val="both"/>
        <w:rPr>
          <w:rFonts w:eastAsia="Times New Roman" w:cs="Times New Roman"/>
          <w:b/>
          <w:i/>
          <w:sz w:val="24"/>
          <w:szCs w:val="24"/>
        </w:rPr>
      </w:pPr>
      <w:r w:rsidRPr="00370EFA">
        <w:rPr>
          <w:rFonts w:eastAsia="Times New Roman" w:cs="Times New Roman"/>
          <w:sz w:val="24"/>
          <w:szCs w:val="24"/>
        </w:rPr>
        <w:t>Долуподписаният /-</w:t>
      </w:r>
      <w:proofErr w:type="spellStart"/>
      <w:r w:rsidRPr="00370EFA">
        <w:rPr>
          <w:rFonts w:eastAsia="Times New Roman" w:cs="Times New Roman"/>
          <w:sz w:val="24"/>
          <w:szCs w:val="24"/>
        </w:rPr>
        <w:t>ната</w:t>
      </w:r>
      <w:proofErr w:type="spellEnd"/>
      <w:r w:rsidRPr="00370EFA">
        <w:rPr>
          <w:rFonts w:eastAsia="Times New Roman" w:cs="Times New Roman"/>
          <w:sz w:val="24"/>
          <w:szCs w:val="24"/>
        </w:rPr>
        <w:t>/ …………………………………………………………..…..,</w:t>
      </w:r>
      <w:r w:rsidR="005E3FCE" w:rsidRPr="00370EFA">
        <w:rPr>
          <w:rFonts w:eastAsia="Times New Roman" w:cs="Times New Roman"/>
          <w:sz w:val="24"/>
          <w:szCs w:val="24"/>
        </w:rPr>
        <w:t xml:space="preserve"> </w:t>
      </w:r>
      <w:r w:rsidRPr="00370EFA">
        <w:rPr>
          <w:rFonts w:eastAsia="Times New Roman" w:cs="Times New Roman"/>
          <w:sz w:val="24"/>
          <w:szCs w:val="24"/>
        </w:rPr>
        <w:t>в качеството ми на …………........</w:t>
      </w:r>
      <w:r w:rsidRPr="00370EFA">
        <w:rPr>
          <w:rFonts w:eastAsia="Times New Roman" w:cs="Times New Roman"/>
          <w:i/>
          <w:iCs/>
          <w:sz w:val="24"/>
          <w:szCs w:val="24"/>
        </w:rPr>
        <w:t xml:space="preserve">(посочете длъжността)  и </w:t>
      </w:r>
      <w:r w:rsidRPr="00370EFA">
        <w:rPr>
          <w:rFonts w:eastAsia="Times New Roman" w:cs="Times New Roman"/>
          <w:iCs/>
          <w:sz w:val="24"/>
          <w:szCs w:val="24"/>
        </w:rPr>
        <w:t>представляващ</w:t>
      </w:r>
      <w:r w:rsidRPr="00370EFA">
        <w:rPr>
          <w:rFonts w:eastAsia="Times New Roman" w:cs="Times New Roman"/>
          <w:sz w:val="24"/>
          <w:szCs w:val="24"/>
        </w:rPr>
        <w:t>………..........................</w:t>
      </w:r>
      <w:r w:rsidRPr="00370EFA">
        <w:rPr>
          <w:rFonts w:eastAsia="Times New Roman" w:cs="Times New Roman"/>
          <w:i/>
          <w:iCs/>
          <w:sz w:val="24"/>
          <w:szCs w:val="24"/>
        </w:rPr>
        <w:t>(посочете наименованието на участник</w:t>
      </w:r>
      <w:r w:rsidRPr="00370EFA">
        <w:rPr>
          <w:rFonts w:eastAsia="Times New Roman" w:cs="Times New Roman"/>
          <w:i/>
          <w:sz w:val="24"/>
          <w:szCs w:val="24"/>
        </w:rPr>
        <w:t>)</w:t>
      </w:r>
    </w:p>
    <w:p w:rsidR="000A7FB2" w:rsidRPr="00370EFA" w:rsidRDefault="004C626D" w:rsidP="005B36AE">
      <w:pPr>
        <w:ind w:firstLine="708"/>
        <w:jc w:val="both"/>
        <w:rPr>
          <w:rFonts w:eastAsia="Times New Roman" w:cs="Times New Roman"/>
          <w:sz w:val="24"/>
          <w:szCs w:val="24"/>
          <w:lang w:eastAsia="bg-BG"/>
        </w:rPr>
      </w:pPr>
      <w:r w:rsidRPr="00370EFA">
        <w:rPr>
          <w:rFonts w:eastAsia="Times New Roman" w:cs="Times New Roman"/>
          <w:sz w:val="24"/>
          <w:szCs w:val="24"/>
          <w:lang w:eastAsia="bg-BG"/>
        </w:rPr>
        <w:t xml:space="preserve">В изпълнение на </w:t>
      </w:r>
      <w:r w:rsidRPr="00370EFA">
        <w:rPr>
          <w:rFonts w:eastAsia="Calibri" w:cs="Times New Roman"/>
          <w:sz w:val="24"/>
          <w:szCs w:val="24"/>
        </w:rPr>
        <w:t xml:space="preserve">чл. 97, ал. 5 от ППЗОП, във връзка с </w:t>
      </w:r>
      <w:hyperlink r:id="rId25" w:history="1">
        <w:r w:rsidRPr="00370EFA">
          <w:rPr>
            <w:rFonts w:eastAsia="Calibri" w:cs="Times New Roman"/>
            <w:color w:val="000000"/>
            <w:sz w:val="24"/>
            <w:szCs w:val="24"/>
            <w:lang w:eastAsia="bg-BG"/>
          </w:rPr>
          <w:t>чл. 54, ал. 1, т.1, 2 и 7 от ЗОП</w:t>
        </w:r>
      </w:hyperlink>
      <w:r w:rsidRPr="00370EFA">
        <w:rPr>
          <w:rFonts w:eastAsia="Times New Roman" w:cs="Times New Roman"/>
          <w:sz w:val="24"/>
          <w:szCs w:val="24"/>
          <w:lang w:eastAsia="bg-BG"/>
        </w:rPr>
        <w:t xml:space="preserve"> и в съответствие с изискванията на възложителя при възлагане на обществена поръчка с предмет</w:t>
      </w:r>
      <w:r w:rsidR="005E3FCE" w:rsidRPr="00370EFA">
        <w:rPr>
          <w:rFonts w:eastAsia="Times New Roman" w:cs="Times New Roman"/>
          <w:sz w:val="24"/>
          <w:szCs w:val="24"/>
          <w:lang w:eastAsia="bg-BG"/>
        </w:rPr>
        <w:t xml:space="preserve">: </w:t>
      </w:r>
    </w:p>
    <w:p w:rsidR="005B36AE" w:rsidRPr="00370EFA" w:rsidRDefault="005E3FCE" w:rsidP="005B36AE">
      <w:pPr>
        <w:ind w:firstLine="708"/>
        <w:jc w:val="both"/>
        <w:rPr>
          <w:rFonts w:eastAsia="Calibri" w:cs="Times New Roman"/>
          <w:sz w:val="22"/>
          <w:szCs w:val="20"/>
        </w:rPr>
      </w:pPr>
      <w:r w:rsidRPr="00370EFA">
        <w:rPr>
          <w:rFonts w:eastAsia="Times New Roman" w:cs="Times New Roman"/>
          <w:b/>
          <w:sz w:val="24"/>
          <w:szCs w:val="24"/>
          <w:lang w:eastAsia="bg-BG"/>
        </w:rPr>
        <w:t>Обособена позиция № ………………………………………</w:t>
      </w:r>
    </w:p>
    <w:p w:rsidR="004C626D" w:rsidRPr="00370EFA" w:rsidRDefault="004C626D" w:rsidP="004C626D">
      <w:pPr>
        <w:tabs>
          <w:tab w:val="left" w:pos="851"/>
          <w:tab w:val="left" w:pos="1134"/>
          <w:tab w:val="left" w:pos="1276"/>
        </w:tabs>
        <w:spacing w:after="0" w:line="240" w:lineRule="auto"/>
        <w:ind w:firstLine="709"/>
        <w:jc w:val="both"/>
        <w:rPr>
          <w:rFonts w:eastAsia="Times New Roman" w:cs="Times New Roman"/>
          <w:b/>
          <w:sz w:val="24"/>
          <w:szCs w:val="24"/>
          <w:lang w:eastAsia="bg-BG"/>
        </w:rPr>
      </w:pPr>
      <w:r w:rsidRPr="00370EFA">
        <w:rPr>
          <w:rFonts w:eastAsia="Calibri" w:cs="Times New Roman"/>
          <w:b/>
          <w:sz w:val="24"/>
          <w:szCs w:val="24"/>
        </w:rPr>
        <w:t xml:space="preserve"> </w:t>
      </w:r>
    </w:p>
    <w:p w:rsidR="004C626D" w:rsidRPr="00370EFA" w:rsidRDefault="004C626D" w:rsidP="004C626D">
      <w:pPr>
        <w:spacing w:after="0" w:line="240" w:lineRule="auto"/>
        <w:jc w:val="both"/>
        <w:rPr>
          <w:rFonts w:eastAsia="MS ??" w:cs="Times New Roman"/>
          <w:sz w:val="24"/>
          <w:szCs w:val="24"/>
        </w:rPr>
      </w:pPr>
    </w:p>
    <w:p w:rsidR="004C626D" w:rsidRPr="00370EFA" w:rsidRDefault="004C626D" w:rsidP="004C626D">
      <w:pPr>
        <w:spacing w:after="0" w:line="240" w:lineRule="auto"/>
        <w:ind w:left="2160" w:hanging="2160"/>
        <w:jc w:val="center"/>
        <w:rPr>
          <w:rFonts w:eastAsia="MS ??" w:cs="Times New Roman"/>
          <w:b/>
          <w:sz w:val="24"/>
          <w:szCs w:val="24"/>
        </w:rPr>
      </w:pPr>
      <w:r w:rsidRPr="00370EFA">
        <w:rPr>
          <w:rFonts w:eastAsia="MS ??" w:cs="Times New Roman"/>
          <w:b/>
          <w:sz w:val="24"/>
          <w:szCs w:val="24"/>
        </w:rPr>
        <w:t>Д Е К Л А Р И Р А М:</w:t>
      </w:r>
    </w:p>
    <w:p w:rsidR="004C626D" w:rsidRPr="00370EFA" w:rsidRDefault="004C626D" w:rsidP="004C626D">
      <w:pPr>
        <w:spacing w:after="0" w:line="240" w:lineRule="auto"/>
        <w:jc w:val="both"/>
        <w:rPr>
          <w:rFonts w:eastAsia="MS ??" w:cs="Times New Roman"/>
          <w:color w:val="000000"/>
          <w:sz w:val="24"/>
          <w:szCs w:val="24"/>
        </w:rPr>
      </w:pPr>
    </w:p>
    <w:p w:rsidR="004C626D" w:rsidRPr="00370EFA" w:rsidRDefault="004C626D" w:rsidP="00654EB9">
      <w:pPr>
        <w:numPr>
          <w:ilvl w:val="0"/>
          <w:numId w:val="8"/>
        </w:numPr>
        <w:spacing w:after="0" w:line="240" w:lineRule="auto"/>
        <w:ind w:left="0" w:firstLine="709"/>
        <w:contextualSpacing/>
        <w:jc w:val="both"/>
        <w:rPr>
          <w:rFonts w:eastAsia="Calibri" w:cs="Times New Roman"/>
          <w:sz w:val="24"/>
          <w:szCs w:val="24"/>
        </w:rPr>
      </w:pPr>
      <w:r w:rsidRPr="00370EFA">
        <w:rPr>
          <w:rFonts w:eastAsia="Calibri" w:cs="Times New Roman"/>
          <w:sz w:val="24"/>
          <w:szCs w:val="24"/>
        </w:rPr>
        <w:t>Не съм осъден/а</w:t>
      </w:r>
      <w:r w:rsidR="005B36AE" w:rsidRPr="00370EFA">
        <w:rPr>
          <w:rFonts w:eastAsia="Calibri" w:cs="Times New Roman"/>
          <w:sz w:val="24"/>
          <w:szCs w:val="24"/>
        </w:rPr>
        <w:t xml:space="preserve">/ Осъден съм </w:t>
      </w:r>
      <w:r w:rsidRPr="00370EFA">
        <w:rPr>
          <w:rFonts w:eastAsia="Calibri" w:cs="Times New Roman"/>
          <w:sz w:val="24"/>
          <w:szCs w:val="24"/>
        </w:rPr>
        <w:t>с влязла в сила присъда/реабилитиран съм</w:t>
      </w:r>
      <w:r w:rsidRPr="00370EFA">
        <w:rPr>
          <w:rFonts w:eastAsia="Times New Roman" w:cs="Times New Roman"/>
          <w:sz w:val="24"/>
          <w:szCs w:val="24"/>
        </w:rPr>
        <w:t xml:space="preserve"> за п</w:t>
      </w:r>
      <w:r w:rsidRPr="00370EFA">
        <w:rPr>
          <w:rFonts w:eastAsia="Calibri" w:cs="Times New Roman"/>
          <w:sz w:val="24"/>
          <w:szCs w:val="24"/>
        </w:rPr>
        <w:t>рестъпление</w:t>
      </w:r>
    </w:p>
    <w:p w:rsidR="004C626D" w:rsidRPr="00370EFA" w:rsidRDefault="004C626D" w:rsidP="004C626D">
      <w:pPr>
        <w:ind w:left="426" w:hanging="426"/>
        <w:contextualSpacing/>
        <w:jc w:val="both"/>
        <w:rPr>
          <w:rFonts w:eastAsia="Calibri" w:cs="Times New Roman"/>
          <w:b/>
          <w:i/>
          <w:sz w:val="20"/>
          <w:szCs w:val="20"/>
          <w:u w:val="single"/>
        </w:rPr>
      </w:pPr>
      <w:r w:rsidRPr="00370EFA">
        <w:rPr>
          <w:rFonts w:eastAsia="Calibri" w:cs="Times New Roman"/>
          <w:sz w:val="20"/>
          <w:szCs w:val="20"/>
        </w:rPr>
        <w:t xml:space="preserve">                                        </w:t>
      </w:r>
      <w:r w:rsidRPr="00370EFA">
        <w:rPr>
          <w:rFonts w:eastAsia="Calibri" w:cs="Times New Roman"/>
          <w:b/>
          <w:i/>
          <w:sz w:val="20"/>
          <w:szCs w:val="20"/>
          <w:u w:val="single"/>
        </w:rPr>
        <w:t>(невярното се зачертава)</w:t>
      </w:r>
    </w:p>
    <w:p w:rsidR="004C626D" w:rsidRPr="00370EFA" w:rsidRDefault="004C626D" w:rsidP="004C626D">
      <w:pPr>
        <w:spacing w:after="0" w:line="240" w:lineRule="auto"/>
        <w:contextualSpacing/>
        <w:jc w:val="both"/>
        <w:rPr>
          <w:rFonts w:eastAsia="Calibri" w:cs="Times New Roman"/>
          <w:sz w:val="24"/>
          <w:szCs w:val="24"/>
        </w:rPr>
      </w:pPr>
      <w:r w:rsidRPr="00370EFA">
        <w:rPr>
          <w:rFonts w:eastAsia="Calibri" w:cs="Times New Roman"/>
          <w:sz w:val="24"/>
          <w:szCs w:val="24"/>
        </w:rPr>
        <w:t>по чл. 108а, чл. 159а – 159г, чл. 172, чл. 192а, чл. 194 – 217, чл. 219 – 252, чл. 253 – 260, чл. 301 – 307, чл. 321, 321а и чл. 352 – 353е от Наказателния кодекс;</w:t>
      </w:r>
    </w:p>
    <w:p w:rsidR="004C626D" w:rsidRPr="00370EFA" w:rsidRDefault="004C626D" w:rsidP="004C626D">
      <w:pPr>
        <w:spacing w:after="0" w:line="240" w:lineRule="auto"/>
        <w:ind w:left="426" w:hanging="426"/>
        <w:contextualSpacing/>
        <w:jc w:val="both"/>
        <w:rPr>
          <w:rFonts w:eastAsia="Calibri" w:cs="Times New Roman"/>
          <w:sz w:val="24"/>
          <w:szCs w:val="24"/>
        </w:rPr>
      </w:pPr>
    </w:p>
    <w:p w:rsidR="004C626D" w:rsidRPr="00370EFA" w:rsidRDefault="004C626D" w:rsidP="00654EB9">
      <w:pPr>
        <w:numPr>
          <w:ilvl w:val="0"/>
          <w:numId w:val="8"/>
        </w:numPr>
        <w:spacing w:after="0" w:line="240" w:lineRule="auto"/>
        <w:ind w:left="0" w:firstLine="709"/>
        <w:contextualSpacing/>
        <w:jc w:val="both"/>
        <w:rPr>
          <w:rFonts w:eastAsia="Calibri" w:cs="Times New Roman"/>
          <w:sz w:val="24"/>
          <w:szCs w:val="24"/>
        </w:rPr>
      </w:pPr>
      <w:r w:rsidRPr="00370EFA">
        <w:rPr>
          <w:rFonts w:eastAsia="Calibri" w:cs="Times New Roman"/>
          <w:sz w:val="24"/>
          <w:szCs w:val="24"/>
        </w:rPr>
        <w:t>Не съм осъден/а</w:t>
      </w:r>
      <w:r w:rsidR="005B36AE" w:rsidRPr="00370EFA">
        <w:rPr>
          <w:rFonts w:eastAsia="Calibri" w:cs="Times New Roman"/>
          <w:sz w:val="24"/>
          <w:szCs w:val="24"/>
        </w:rPr>
        <w:t xml:space="preserve">/ Осъден съм </w:t>
      </w:r>
      <w:r w:rsidRPr="00370EFA">
        <w:rPr>
          <w:rFonts w:eastAsia="Calibri" w:cs="Times New Roman"/>
          <w:sz w:val="24"/>
          <w:szCs w:val="24"/>
        </w:rPr>
        <w:t xml:space="preserve">с влязла в сила присъда/реабилитиран съм за престъпление, </w:t>
      </w:r>
    </w:p>
    <w:p w:rsidR="004C626D" w:rsidRPr="00370EFA" w:rsidRDefault="004C626D" w:rsidP="004C626D">
      <w:pPr>
        <w:spacing w:after="0"/>
        <w:ind w:left="426" w:hanging="426"/>
        <w:contextualSpacing/>
        <w:jc w:val="both"/>
        <w:rPr>
          <w:rFonts w:eastAsia="Calibri" w:cs="Times New Roman"/>
          <w:b/>
          <w:i/>
          <w:sz w:val="20"/>
          <w:szCs w:val="20"/>
          <w:u w:val="single"/>
        </w:rPr>
      </w:pPr>
      <w:r w:rsidRPr="00370EFA">
        <w:rPr>
          <w:rFonts w:eastAsia="Calibri" w:cs="Times New Roman"/>
          <w:sz w:val="20"/>
          <w:szCs w:val="20"/>
        </w:rPr>
        <w:t xml:space="preserve">                                         </w:t>
      </w:r>
      <w:r w:rsidRPr="00370EFA">
        <w:rPr>
          <w:rFonts w:eastAsia="Calibri" w:cs="Times New Roman"/>
          <w:b/>
          <w:i/>
          <w:sz w:val="20"/>
          <w:szCs w:val="20"/>
          <w:u w:val="single"/>
        </w:rPr>
        <w:t>(невярното се зачертава)</w:t>
      </w:r>
    </w:p>
    <w:p w:rsidR="004C626D" w:rsidRPr="00370EFA" w:rsidRDefault="004C626D" w:rsidP="004C626D">
      <w:pPr>
        <w:spacing w:after="0" w:line="240" w:lineRule="auto"/>
        <w:ind w:left="426" w:hanging="426"/>
        <w:jc w:val="both"/>
        <w:rPr>
          <w:rFonts w:eastAsia="Calibri" w:cs="Times New Roman"/>
          <w:sz w:val="24"/>
          <w:szCs w:val="24"/>
        </w:rPr>
      </w:pPr>
      <w:r w:rsidRPr="00370EFA">
        <w:rPr>
          <w:rFonts w:eastAsia="Calibri" w:cs="Times New Roman"/>
          <w:sz w:val="24"/>
          <w:szCs w:val="24"/>
        </w:rPr>
        <w:t>аналогично на тези по т. 1, в друга държава-членка или трета страна.</w:t>
      </w:r>
    </w:p>
    <w:p w:rsidR="004C626D" w:rsidRPr="00370EFA" w:rsidRDefault="004C626D" w:rsidP="004C626D">
      <w:pPr>
        <w:spacing w:after="0" w:line="240" w:lineRule="auto"/>
        <w:ind w:left="426" w:hanging="426"/>
        <w:jc w:val="both"/>
        <w:rPr>
          <w:rFonts w:eastAsia="Calibri" w:cs="Times New Roman"/>
          <w:b/>
          <w:sz w:val="24"/>
          <w:szCs w:val="24"/>
        </w:rPr>
      </w:pPr>
    </w:p>
    <w:p w:rsidR="004C626D" w:rsidRPr="00370EFA" w:rsidRDefault="004C626D" w:rsidP="00654EB9">
      <w:pPr>
        <w:numPr>
          <w:ilvl w:val="0"/>
          <w:numId w:val="8"/>
        </w:numPr>
        <w:spacing w:after="0" w:line="240" w:lineRule="auto"/>
        <w:ind w:left="0" w:firstLine="709"/>
        <w:contextualSpacing/>
        <w:jc w:val="both"/>
        <w:rPr>
          <w:rFonts w:eastAsia="Calibri" w:cs="Times New Roman"/>
          <w:sz w:val="24"/>
          <w:szCs w:val="24"/>
        </w:rPr>
      </w:pPr>
      <w:r w:rsidRPr="00370EFA">
        <w:rPr>
          <w:rFonts w:eastAsia="Calibri" w:cs="Times New Roman"/>
          <w:sz w:val="24"/>
          <w:szCs w:val="24"/>
        </w:rPr>
        <w:t>Не е налице конфликт на интереси, който не може да бъде отстранен.</w:t>
      </w:r>
    </w:p>
    <w:p w:rsidR="004C626D" w:rsidRPr="00370EFA" w:rsidRDefault="004C626D" w:rsidP="004C626D">
      <w:pPr>
        <w:spacing w:after="180" w:line="240" w:lineRule="auto"/>
        <w:ind w:firstLine="708"/>
        <w:jc w:val="both"/>
        <w:rPr>
          <w:rFonts w:eastAsia="Times New Roman" w:cs="Times New Roman"/>
          <w:bCs/>
          <w:color w:val="000000"/>
          <w:sz w:val="24"/>
          <w:szCs w:val="24"/>
          <w:lang w:eastAsia="bg-BG"/>
        </w:rPr>
      </w:pPr>
    </w:p>
    <w:p w:rsidR="004C626D" w:rsidRPr="00370EFA" w:rsidRDefault="004C626D" w:rsidP="00547AEA">
      <w:pPr>
        <w:spacing w:after="180" w:line="240" w:lineRule="auto"/>
        <w:ind w:firstLine="709"/>
        <w:jc w:val="both"/>
        <w:rPr>
          <w:rFonts w:eastAsia="Times New Roman" w:cs="Times New Roman"/>
          <w:bCs/>
          <w:color w:val="000000"/>
          <w:sz w:val="24"/>
          <w:szCs w:val="24"/>
          <w:lang w:eastAsia="bg-BG"/>
        </w:rPr>
      </w:pPr>
      <w:r w:rsidRPr="00370EFA">
        <w:rPr>
          <w:rFonts w:eastAsia="Times New Roman" w:cs="Times New Roman"/>
          <w:bCs/>
          <w:color w:val="000000"/>
          <w:sz w:val="24"/>
          <w:szCs w:val="24"/>
          <w:lang w:eastAsia="bg-BG"/>
        </w:rPr>
        <w:t>Задължавам се при промяна на горепосочените обстоятелства писмено да уведомя Възложителя в 3-дневен срок от настъпването им.</w:t>
      </w:r>
    </w:p>
    <w:p w:rsidR="004C626D" w:rsidRPr="00370EFA" w:rsidRDefault="004C626D" w:rsidP="004C626D">
      <w:pPr>
        <w:tabs>
          <w:tab w:val="left" w:pos="7590"/>
        </w:tabs>
        <w:spacing w:after="0" w:line="240" w:lineRule="auto"/>
        <w:jc w:val="both"/>
        <w:rPr>
          <w:rFonts w:eastAsia="MS ??" w:cs="Times New Roman"/>
          <w:color w:val="000000"/>
          <w:sz w:val="24"/>
          <w:szCs w:val="24"/>
        </w:rPr>
      </w:pPr>
    </w:p>
    <w:p w:rsidR="004C626D" w:rsidRPr="00370EFA" w:rsidRDefault="004C626D" w:rsidP="004C626D">
      <w:pPr>
        <w:spacing w:after="0" w:line="240" w:lineRule="auto"/>
        <w:jc w:val="both"/>
        <w:rPr>
          <w:rFonts w:eastAsia="MS ??" w:cs="Times New Roman"/>
          <w:color w:val="000000"/>
          <w:sz w:val="24"/>
          <w:szCs w:val="24"/>
        </w:rPr>
      </w:pPr>
    </w:p>
    <w:p w:rsidR="004C626D" w:rsidRPr="00370EFA" w:rsidRDefault="004C626D" w:rsidP="004C626D">
      <w:pPr>
        <w:spacing w:after="0" w:line="240" w:lineRule="auto"/>
        <w:jc w:val="both"/>
        <w:rPr>
          <w:rFonts w:eastAsia="MS ??" w:cs="Times New Roman"/>
          <w:color w:val="000000"/>
          <w:sz w:val="24"/>
          <w:szCs w:val="24"/>
        </w:rPr>
      </w:pPr>
    </w:p>
    <w:p w:rsidR="004C626D" w:rsidRPr="00370EFA" w:rsidRDefault="004C626D" w:rsidP="004C626D">
      <w:pPr>
        <w:spacing w:after="0" w:line="240" w:lineRule="auto"/>
        <w:rPr>
          <w:rFonts w:eastAsia="Calibri" w:cs="Times New Roman"/>
          <w:sz w:val="24"/>
          <w:szCs w:val="24"/>
        </w:rPr>
      </w:pPr>
      <w:r w:rsidRPr="00370EFA">
        <w:rPr>
          <w:rFonts w:eastAsia="Calibri" w:cs="Times New Roman"/>
          <w:sz w:val="24"/>
          <w:szCs w:val="24"/>
        </w:rPr>
        <w:t xml:space="preserve">             ……………………г.</w:t>
      </w:r>
      <w:r w:rsidRPr="00370EFA">
        <w:rPr>
          <w:rFonts w:eastAsia="Calibri" w:cs="Times New Roman"/>
          <w:sz w:val="24"/>
          <w:szCs w:val="24"/>
        </w:rPr>
        <w:tab/>
      </w:r>
      <w:r w:rsidRPr="00370EFA">
        <w:rPr>
          <w:rFonts w:eastAsia="Calibri" w:cs="Times New Roman"/>
          <w:sz w:val="24"/>
          <w:szCs w:val="24"/>
        </w:rPr>
        <w:tab/>
        <w:t xml:space="preserve">                    Декларатор: ……………………….</w:t>
      </w:r>
    </w:p>
    <w:p w:rsidR="004C626D" w:rsidRPr="00370EFA" w:rsidRDefault="004C626D" w:rsidP="004C626D">
      <w:pPr>
        <w:spacing w:after="0" w:line="240" w:lineRule="auto"/>
        <w:rPr>
          <w:rFonts w:eastAsia="Calibri" w:cs="Times New Roman"/>
          <w:i/>
          <w:sz w:val="24"/>
          <w:szCs w:val="24"/>
        </w:rPr>
      </w:pPr>
      <w:r w:rsidRPr="00370EFA">
        <w:rPr>
          <w:rFonts w:eastAsia="Calibri" w:cs="Times New Roman"/>
          <w:i/>
          <w:sz w:val="24"/>
          <w:szCs w:val="24"/>
        </w:rPr>
        <w:t xml:space="preserve">          (дата на подписване)   </w:t>
      </w:r>
      <w:r w:rsidRPr="00370EFA">
        <w:rPr>
          <w:rFonts w:eastAsia="Calibri" w:cs="Times New Roman"/>
          <w:sz w:val="24"/>
          <w:szCs w:val="24"/>
        </w:rPr>
        <w:tab/>
      </w:r>
      <w:r w:rsidRPr="00370EFA">
        <w:rPr>
          <w:rFonts w:eastAsia="Calibri" w:cs="Times New Roman"/>
          <w:sz w:val="24"/>
          <w:szCs w:val="24"/>
        </w:rPr>
        <w:tab/>
      </w:r>
      <w:r w:rsidRPr="00370EFA">
        <w:rPr>
          <w:rFonts w:eastAsia="Calibri" w:cs="Times New Roman"/>
          <w:sz w:val="24"/>
          <w:szCs w:val="24"/>
        </w:rPr>
        <w:tab/>
      </w:r>
      <w:r w:rsidRPr="00370EFA">
        <w:rPr>
          <w:rFonts w:eastAsia="Calibri" w:cs="Times New Roman"/>
          <w:sz w:val="24"/>
          <w:szCs w:val="24"/>
        </w:rPr>
        <w:tab/>
      </w:r>
      <w:r w:rsidRPr="00370EFA">
        <w:rPr>
          <w:rFonts w:eastAsia="Calibri" w:cs="Times New Roman"/>
          <w:sz w:val="24"/>
          <w:szCs w:val="24"/>
        </w:rPr>
        <w:tab/>
      </w:r>
      <w:r w:rsidRPr="00370EFA">
        <w:rPr>
          <w:rFonts w:eastAsia="Calibri" w:cs="Times New Roman"/>
          <w:sz w:val="24"/>
          <w:szCs w:val="24"/>
        </w:rPr>
        <w:tab/>
      </w:r>
      <w:r w:rsidRPr="00370EFA">
        <w:rPr>
          <w:rFonts w:eastAsia="Calibri" w:cs="Times New Roman"/>
          <w:i/>
          <w:sz w:val="24"/>
          <w:szCs w:val="24"/>
        </w:rPr>
        <w:t>(подпис и печат)</w:t>
      </w:r>
    </w:p>
    <w:p w:rsidR="004C626D" w:rsidRPr="00370EFA" w:rsidRDefault="004C626D" w:rsidP="004C626D">
      <w:pPr>
        <w:spacing w:after="0" w:line="240" w:lineRule="auto"/>
        <w:rPr>
          <w:rFonts w:eastAsia="Calibri" w:cs="Times New Roman"/>
          <w:i/>
          <w:sz w:val="24"/>
          <w:szCs w:val="24"/>
        </w:rPr>
      </w:pPr>
    </w:p>
    <w:p w:rsidR="004C626D" w:rsidRPr="00370EFA" w:rsidRDefault="004C626D" w:rsidP="004C626D">
      <w:pPr>
        <w:spacing w:after="0" w:line="240" w:lineRule="auto"/>
        <w:rPr>
          <w:rFonts w:eastAsia="Calibri" w:cs="Times New Roman"/>
          <w:i/>
          <w:sz w:val="24"/>
          <w:szCs w:val="24"/>
        </w:rPr>
      </w:pPr>
    </w:p>
    <w:p w:rsidR="004C626D" w:rsidRPr="00370EFA" w:rsidRDefault="004C626D" w:rsidP="004C626D">
      <w:pPr>
        <w:spacing w:after="0" w:line="240" w:lineRule="auto"/>
        <w:rPr>
          <w:rFonts w:eastAsia="Calibri" w:cs="Times New Roman"/>
          <w:i/>
          <w:sz w:val="24"/>
          <w:szCs w:val="24"/>
        </w:rPr>
      </w:pPr>
    </w:p>
    <w:p w:rsidR="004C626D" w:rsidRPr="00370EFA" w:rsidRDefault="004C626D" w:rsidP="004C626D">
      <w:pPr>
        <w:spacing w:after="0" w:line="240" w:lineRule="auto"/>
        <w:rPr>
          <w:rFonts w:eastAsia="Calibri" w:cs="Times New Roman"/>
          <w:i/>
          <w:sz w:val="24"/>
          <w:szCs w:val="24"/>
        </w:rPr>
      </w:pPr>
    </w:p>
    <w:p w:rsidR="004C626D" w:rsidRPr="00370EFA" w:rsidRDefault="004C626D" w:rsidP="004C626D">
      <w:pPr>
        <w:spacing w:after="0" w:line="240" w:lineRule="auto"/>
        <w:rPr>
          <w:rFonts w:eastAsia="Times New Roman" w:cs="Times New Roman"/>
          <w:b/>
          <w:bCs/>
          <w:i/>
          <w:color w:val="000000"/>
          <w:sz w:val="22"/>
          <w:lang w:eastAsia="bg-BG"/>
        </w:rPr>
      </w:pPr>
    </w:p>
    <w:p w:rsidR="004C626D" w:rsidRPr="00370EFA" w:rsidRDefault="004C626D" w:rsidP="004C626D">
      <w:pPr>
        <w:spacing w:after="0" w:line="240" w:lineRule="auto"/>
        <w:rPr>
          <w:rFonts w:eastAsia="Times New Roman" w:cs="Times New Roman"/>
          <w:b/>
          <w:bCs/>
          <w:i/>
          <w:color w:val="000000"/>
          <w:sz w:val="22"/>
          <w:lang w:eastAsia="bg-BG"/>
        </w:rPr>
      </w:pPr>
    </w:p>
    <w:p w:rsidR="004C626D" w:rsidRPr="00370EFA" w:rsidRDefault="004C626D" w:rsidP="004C626D">
      <w:pPr>
        <w:spacing w:after="0" w:line="240" w:lineRule="auto"/>
        <w:rPr>
          <w:rFonts w:eastAsia="Calibri" w:cs="Times New Roman"/>
          <w:i/>
          <w:sz w:val="24"/>
          <w:szCs w:val="24"/>
        </w:rPr>
      </w:pPr>
      <w:r w:rsidRPr="00370EFA">
        <w:rPr>
          <w:rFonts w:eastAsia="Times New Roman" w:cs="Times New Roman"/>
          <w:b/>
          <w:bCs/>
          <w:i/>
          <w:color w:val="000000"/>
          <w:sz w:val="24"/>
          <w:szCs w:val="24"/>
          <w:lang w:eastAsia="bg-BG"/>
        </w:rPr>
        <w:t>Забележка:</w:t>
      </w:r>
      <w:r w:rsidRPr="00370EFA">
        <w:rPr>
          <w:rFonts w:eastAsia="Times New Roman" w:cs="Times New Roman"/>
          <w:bCs/>
          <w:i/>
          <w:color w:val="000000"/>
          <w:sz w:val="24"/>
          <w:szCs w:val="24"/>
          <w:lang w:eastAsia="bg-BG"/>
        </w:rPr>
        <w:t xml:space="preserve"> Декларацията се попълва съгласно изискванията на чл. 97, ал. 6 от ППЗОП.</w:t>
      </w:r>
    </w:p>
    <w:p w:rsidR="004C626D" w:rsidRPr="00370EFA" w:rsidRDefault="000209A7" w:rsidP="004C626D">
      <w:pPr>
        <w:pageBreakBefore/>
        <w:spacing w:after="0" w:line="240" w:lineRule="auto"/>
        <w:ind w:firstLine="720"/>
        <w:jc w:val="right"/>
        <w:rPr>
          <w:rFonts w:eastAsia="Times New Roman" w:cs="Times New Roman"/>
          <w:b/>
          <w:i/>
          <w:color w:val="000000" w:themeColor="text1"/>
          <w:sz w:val="24"/>
          <w:szCs w:val="24"/>
        </w:rPr>
      </w:pPr>
      <w:r w:rsidRPr="00370EFA">
        <w:rPr>
          <w:rFonts w:eastAsia="Times New Roman" w:cs="Times New Roman"/>
          <w:b/>
          <w:i/>
          <w:color w:val="000000" w:themeColor="text1"/>
          <w:sz w:val="24"/>
          <w:szCs w:val="24"/>
        </w:rPr>
        <w:lastRenderedPageBreak/>
        <w:t>Приложение ОБРАЗЕЦ № 4</w:t>
      </w:r>
    </w:p>
    <w:p w:rsidR="004C626D" w:rsidRPr="00370EFA" w:rsidRDefault="004C626D" w:rsidP="004C626D">
      <w:pPr>
        <w:spacing w:after="0" w:line="240" w:lineRule="auto"/>
        <w:ind w:left="283"/>
        <w:jc w:val="center"/>
        <w:rPr>
          <w:rFonts w:eastAsia="Times New Roman" w:cs="Times New Roman"/>
          <w:b/>
          <w:color w:val="000000"/>
          <w:sz w:val="24"/>
          <w:szCs w:val="24"/>
        </w:rPr>
      </w:pPr>
      <w:r w:rsidRPr="00370EFA">
        <w:rPr>
          <w:rFonts w:eastAsia="Times New Roman" w:cs="Times New Roman"/>
          <w:b/>
          <w:color w:val="000000"/>
          <w:sz w:val="24"/>
          <w:szCs w:val="24"/>
        </w:rPr>
        <w:t>ДЕКЛАРАЦИЯ</w:t>
      </w:r>
    </w:p>
    <w:p w:rsidR="004C626D" w:rsidRPr="00370EFA" w:rsidRDefault="004C626D" w:rsidP="004C626D">
      <w:pPr>
        <w:spacing w:after="0" w:line="240" w:lineRule="auto"/>
        <w:ind w:right="70"/>
        <w:jc w:val="center"/>
        <w:rPr>
          <w:rFonts w:eastAsia="Times New Roman" w:cs="Times New Roman"/>
          <w:b/>
          <w:color w:val="000000"/>
          <w:sz w:val="24"/>
          <w:szCs w:val="24"/>
        </w:rPr>
      </w:pPr>
    </w:p>
    <w:p w:rsidR="004C626D" w:rsidRPr="00370EFA" w:rsidRDefault="004C626D" w:rsidP="004C626D">
      <w:pPr>
        <w:spacing w:after="0" w:line="240" w:lineRule="auto"/>
        <w:jc w:val="center"/>
        <w:rPr>
          <w:rFonts w:eastAsia="MS ??" w:cs="Times New Roman"/>
          <w:b/>
          <w:sz w:val="24"/>
          <w:szCs w:val="24"/>
        </w:rPr>
      </w:pPr>
      <w:r w:rsidRPr="00370EFA">
        <w:rPr>
          <w:rFonts w:eastAsia="MS ??" w:cs="Times New Roman"/>
          <w:b/>
          <w:sz w:val="24"/>
          <w:szCs w:val="24"/>
        </w:rPr>
        <w:t xml:space="preserve">за отсъствие на обстоятелствата по чл. 54, ал. 1, т. 3-5 от </w:t>
      </w:r>
    </w:p>
    <w:p w:rsidR="004C626D" w:rsidRPr="00370EFA" w:rsidRDefault="004C626D" w:rsidP="004C626D">
      <w:pPr>
        <w:spacing w:after="0" w:line="240" w:lineRule="auto"/>
        <w:jc w:val="center"/>
        <w:rPr>
          <w:rFonts w:eastAsia="MS ??" w:cs="Times New Roman"/>
          <w:b/>
          <w:sz w:val="24"/>
          <w:szCs w:val="24"/>
        </w:rPr>
      </w:pPr>
      <w:r w:rsidRPr="00370EFA">
        <w:rPr>
          <w:rFonts w:eastAsia="MS ??" w:cs="Times New Roman"/>
          <w:b/>
          <w:sz w:val="24"/>
          <w:szCs w:val="24"/>
        </w:rPr>
        <w:t>Закона за обществените поръчки</w:t>
      </w:r>
    </w:p>
    <w:p w:rsidR="004C626D" w:rsidRPr="00370EFA" w:rsidRDefault="004C626D" w:rsidP="004C626D">
      <w:pPr>
        <w:spacing w:after="120" w:line="240" w:lineRule="auto"/>
        <w:jc w:val="both"/>
        <w:rPr>
          <w:rFonts w:eastAsia="Times New Roman" w:cs="Times New Roman"/>
          <w:bCs/>
          <w:color w:val="000000"/>
          <w:sz w:val="24"/>
          <w:szCs w:val="24"/>
          <w:lang w:eastAsia="bg-BG"/>
        </w:rPr>
      </w:pPr>
    </w:p>
    <w:p w:rsidR="000A7FB2" w:rsidRPr="00370EFA" w:rsidRDefault="004C626D" w:rsidP="00DE0A15">
      <w:pPr>
        <w:ind w:firstLine="708"/>
        <w:jc w:val="both"/>
        <w:rPr>
          <w:rFonts w:eastAsia="Times New Roman" w:cs="Times New Roman"/>
          <w:bCs/>
          <w:color w:val="000000"/>
          <w:sz w:val="24"/>
          <w:szCs w:val="24"/>
          <w:lang w:eastAsia="bg-BG"/>
        </w:rPr>
      </w:pPr>
      <w:r w:rsidRPr="00370EFA">
        <w:rPr>
          <w:rFonts w:eastAsia="Times New Roman" w:cs="Times New Roman"/>
          <w:bCs/>
          <w:sz w:val="24"/>
          <w:szCs w:val="24"/>
          <w:lang w:eastAsia="bg-BG"/>
        </w:rPr>
        <w:t>Долуподписаният</w:t>
      </w:r>
      <w:r w:rsidRPr="00370EFA">
        <w:rPr>
          <w:rFonts w:eastAsia="Times New Roman" w:cs="Times New Roman"/>
          <w:bCs/>
          <w:sz w:val="22"/>
          <w:lang w:eastAsia="bg-BG"/>
        </w:rPr>
        <w:t xml:space="preserve"> /-</w:t>
      </w:r>
      <w:proofErr w:type="spellStart"/>
      <w:r w:rsidRPr="00370EFA">
        <w:rPr>
          <w:rFonts w:eastAsia="Times New Roman" w:cs="Times New Roman"/>
          <w:bCs/>
          <w:sz w:val="22"/>
          <w:lang w:eastAsia="bg-BG"/>
        </w:rPr>
        <w:t>ната</w:t>
      </w:r>
      <w:proofErr w:type="spellEnd"/>
      <w:r w:rsidRPr="00370EFA">
        <w:rPr>
          <w:rFonts w:eastAsia="Times New Roman" w:cs="Times New Roman"/>
          <w:bCs/>
          <w:sz w:val="22"/>
          <w:lang w:eastAsia="bg-BG"/>
        </w:rPr>
        <w:t>/ ……………………………………………………………….</w:t>
      </w:r>
      <w:r w:rsidRPr="00370EFA">
        <w:rPr>
          <w:rFonts w:eastAsia="Times New Roman" w:cs="Times New Roman"/>
          <w:bCs/>
          <w:color w:val="000000"/>
          <w:sz w:val="24"/>
          <w:szCs w:val="24"/>
          <w:lang w:eastAsia="bg-BG"/>
        </w:rPr>
        <w:t xml:space="preserve">, </w:t>
      </w:r>
      <w:r w:rsidRPr="00370EFA">
        <w:rPr>
          <w:rFonts w:eastAsia="Times New Roman" w:cs="Times New Roman"/>
          <w:bCs/>
          <w:sz w:val="22"/>
          <w:lang w:eastAsia="bg-BG"/>
        </w:rPr>
        <w:t xml:space="preserve">в качеството </w:t>
      </w:r>
      <w:r w:rsidRPr="00370EFA">
        <w:rPr>
          <w:rFonts w:eastAsia="Times New Roman" w:cs="Times New Roman"/>
          <w:sz w:val="24"/>
          <w:szCs w:val="24"/>
        </w:rPr>
        <w:t>ми на …………........</w:t>
      </w:r>
      <w:r w:rsidRPr="00370EFA">
        <w:rPr>
          <w:rFonts w:eastAsia="Times New Roman" w:cs="Times New Roman"/>
          <w:i/>
          <w:iCs/>
          <w:sz w:val="24"/>
          <w:szCs w:val="24"/>
        </w:rPr>
        <w:t xml:space="preserve">(посочете длъжността) и </w:t>
      </w:r>
      <w:r w:rsidRPr="00370EFA">
        <w:rPr>
          <w:rFonts w:eastAsia="Times New Roman" w:cs="Times New Roman"/>
          <w:iCs/>
          <w:sz w:val="24"/>
          <w:szCs w:val="24"/>
        </w:rPr>
        <w:t>представляващ</w:t>
      </w:r>
      <w:r w:rsidRPr="00370EFA">
        <w:rPr>
          <w:rFonts w:eastAsia="Times New Roman" w:cs="Times New Roman"/>
          <w:sz w:val="24"/>
          <w:szCs w:val="24"/>
        </w:rPr>
        <w:t>………..........................</w:t>
      </w:r>
      <w:r w:rsidRPr="00370EFA">
        <w:rPr>
          <w:rFonts w:eastAsia="Times New Roman" w:cs="Times New Roman"/>
          <w:i/>
          <w:iCs/>
          <w:sz w:val="24"/>
          <w:szCs w:val="24"/>
        </w:rPr>
        <w:t>(посочете наименованието на участника</w:t>
      </w:r>
      <w:r w:rsidRPr="00370EFA">
        <w:rPr>
          <w:rFonts w:eastAsia="Times New Roman" w:cs="Times New Roman"/>
          <w:i/>
          <w:sz w:val="24"/>
          <w:szCs w:val="24"/>
        </w:rPr>
        <w:t>)</w:t>
      </w:r>
      <w:r w:rsidRPr="00370EFA">
        <w:rPr>
          <w:rFonts w:eastAsia="Times New Roman" w:cs="Times New Roman"/>
          <w:sz w:val="24"/>
          <w:szCs w:val="24"/>
        </w:rPr>
        <w:t xml:space="preserve"> </w:t>
      </w:r>
      <w:r w:rsidRPr="00370EFA">
        <w:rPr>
          <w:rFonts w:eastAsia="Times New Roman" w:cs="Times New Roman"/>
          <w:bCs/>
          <w:color w:val="000000"/>
          <w:sz w:val="24"/>
          <w:szCs w:val="24"/>
          <w:lang w:eastAsia="bg-BG"/>
        </w:rPr>
        <w:t>в обществена поръчка чрез  събиране на оферти с обява с предмет</w:t>
      </w:r>
      <w:r w:rsidR="00DE0A15" w:rsidRPr="00370EFA">
        <w:rPr>
          <w:rFonts w:eastAsia="Times New Roman" w:cs="Times New Roman"/>
          <w:bCs/>
          <w:color w:val="000000"/>
          <w:sz w:val="24"/>
          <w:szCs w:val="24"/>
          <w:lang w:eastAsia="bg-BG"/>
        </w:rPr>
        <w:t>:</w:t>
      </w:r>
      <w:r w:rsidR="005B36AE" w:rsidRPr="00370EFA">
        <w:rPr>
          <w:rFonts w:eastAsia="Times New Roman" w:cs="Times New Roman"/>
          <w:bCs/>
          <w:color w:val="000000"/>
          <w:sz w:val="24"/>
          <w:szCs w:val="24"/>
          <w:lang w:eastAsia="bg-BG"/>
        </w:rPr>
        <w:t xml:space="preserve"> </w:t>
      </w:r>
    </w:p>
    <w:p w:rsidR="00DE0A15" w:rsidRPr="00370EFA" w:rsidRDefault="00DE0A15" w:rsidP="00DE0A15">
      <w:pPr>
        <w:ind w:firstLine="708"/>
        <w:jc w:val="both"/>
        <w:rPr>
          <w:rFonts w:eastAsia="Calibri" w:cs="Times New Roman"/>
          <w:sz w:val="22"/>
          <w:szCs w:val="20"/>
        </w:rPr>
      </w:pPr>
      <w:r w:rsidRPr="00370EFA">
        <w:rPr>
          <w:rFonts w:eastAsia="Times New Roman" w:cs="Times New Roman"/>
          <w:b/>
          <w:sz w:val="24"/>
          <w:szCs w:val="24"/>
          <w:lang w:eastAsia="bg-BG"/>
        </w:rPr>
        <w:t>Обособена позиция № ………………………………………</w:t>
      </w:r>
    </w:p>
    <w:p w:rsidR="004C626D" w:rsidRPr="00370EFA" w:rsidRDefault="004C626D" w:rsidP="00DE0A15">
      <w:pPr>
        <w:ind w:firstLine="708"/>
        <w:jc w:val="both"/>
        <w:rPr>
          <w:rFonts w:eastAsia="Times New Roman" w:cs="Times New Roman"/>
          <w:bCs/>
          <w:color w:val="000000"/>
          <w:sz w:val="24"/>
          <w:szCs w:val="24"/>
          <w:lang w:eastAsia="bg-BG"/>
        </w:rPr>
      </w:pPr>
    </w:p>
    <w:p w:rsidR="004C626D" w:rsidRPr="00370EFA" w:rsidRDefault="004C626D" w:rsidP="005B36AE">
      <w:pPr>
        <w:tabs>
          <w:tab w:val="left" w:pos="851"/>
          <w:tab w:val="left" w:pos="1134"/>
          <w:tab w:val="left" w:pos="1276"/>
        </w:tabs>
        <w:spacing w:after="0" w:line="240" w:lineRule="auto"/>
        <w:ind w:firstLine="709"/>
        <w:jc w:val="both"/>
        <w:rPr>
          <w:rFonts w:eastAsia="Times New Roman" w:cs="Times New Roman"/>
          <w:bCs/>
          <w:color w:val="000000"/>
          <w:sz w:val="24"/>
          <w:szCs w:val="24"/>
          <w:lang w:eastAsia="bg-BG"/>
        </w:rPr>
      </w:pPr>
      <w:r w:rsidRPr="00370EFA">
        <w:rPr>
          <w:rFonts w:eastAsia="Times New Roman" w:cs="Times New Roman"/>
          <w:sz w:val="24"/>
          <w:szCs w:val="24"/>
          <w:lang w:eastAsia="bg-BG"/>
        </w:rPr>
        <w:t xml:space="preserve">В изпълнение на </w:t>
      </w:r>
      <w:r w:rsidRPr="00370EFA">
        <w:rPr>
          <w:rFonts w:eastAsia="Calibri" w:cs="Times New Roman"/>
          <w:sz w:val="24"/>
          <w:szCs w:val="24"/>
        </w:rPr>
        <w:t xml:space="preserve">чл. 97, ал. 5 от ППЗОП, във връзка с </w:t>
      </w:r>
      <w:hyperlink r:id="rId26" w:history="1">
        <w:r w:rsidRPr="00370EFA">
          <w:rPr>
            <w:rFonts w:eastAsia="Calibri" w:cs="Times New Roman"/>
            <w:color w:val="000000"/>
            <w:sz w:val="24"/>
            <w:szCs w:val="24"/>
            <w:lang w:eastAsia="bg-BG"/>
          </w:rPr>
          <w:t>чл. 54, ал. 1, т. 1-5 от ЗОП</w:t>
        </w:r>
      </w:hyperlink>
      <w:r w:rsidRPr="00370EFA">
        <w:rPr>
          <w:rFonts w:eastAsia="Times New Roman" w:cs="Times New Roman"/>
          <w:sz w:val="24"/>
          <w:szCs w:val="24"/>
          <w:lang w:eastAsia="bg-BG"/>
        </w:rPr>
        <w:t xml:space="preserve"> и в съответствие с изискванията на възложителя при възлагане на обществена</w:t>
      </w:r>
      <w:r w:rsidR="005B36AE" w:rsidRPr="00370EFA">
        <w:rPr>
          <w:rFonts w:eastAsia="Times New Roman" w:cs="Times New Roman"/>
          <w:sz w:val="24"/>
          <w:szCs w:val="24"/>
          <w:lang w:eastAsia="bg-BG"/>
        </w:rPr>
        <w:t>та</w:t>
      </w:r>
      <w:r w:rsidRPr="00370EFA">
        <w:rPr>
          <w:rFonts w:eastAsia="Times New Roman" w:cs="Times New Roman"/>
          <w:sz w:val="24"/>
          <w:szCs w:val="24"/>
          <w:lang w:eastAsia="bg-BG"/>
        </w:rPr>
        <w:t xml:space="preserve"> поръчка:</w:t>
      </w:r>
      <w:r w:rsidRPr="00370EFA">
        <w:rPr>
          <w:rFonts w:eastAsia="Calibri" w:cs="Times New Roman"/>
          <w:b/>
          <w:sz w:val="24"/>
          <w:szCs w:val="24"/>
        </w:rPr>
        <w:t xml:space="preserve"> </w:t>
      </w:r>
    </w:p>
    <w:p w:rsidR="004C626D" w:rsidRPr="00370EFA" w:rsidRDefault="004C626D" w:rsidP="004C626D">
      <w:pPr>
        <w:spacing w:after="0" w:line="240" w:lineRule="auto"/>
        <w:jc w:val="center"/>
        <w:rPr>
          <w:rFonts w:eastAsia="Times New Roman" w:cs="Times New Roman"/>
          <w:b/>
          <w:bCs/>
          <w:color w:val="000000"/>
          <w:sz w:val="24"/>
          <w:szCs w:val="24"/>
          <w:lang w:eastAsia="bg-BG"/>
        </w:rPr>
      </w:pPr>
      <w:r w:rsidRPr="00370EFA">
        <w:rPr>
          <w:rFonts w:eastAsia="Times New Roman" w:cs="Times New Roman"/>
          <w:b/>
          <w:bCs/>
          <w:color w:val="000000"/>
          <w:sz w:val="24"/>
          <w:szCs w:val="24"/>
          <w:lang w:eastAsia="bg-BG"/>
        </w:rPr>
        <w:t>ДЕКЛАРИРАМ</w:t>
      </w:r>
    </w:p>
    <w:p w:rsidR="004C626D" w:rsidRPr="00370EFA" w:rsidRDefault="004C626D" w:rsidP="004C626D">
      <w:pPr>
        <w:spacing w:after="0" w:line="240" w:lineRule="auto"/>
        <w:jc w:val="center"/>
        <w:rPr>
          <w:rFonts w:eastAsia="Times New Roman" w:cs="Times New Roman"/>
          <w:b/>
          <w:bCs/>
          <w:color w:val="000000"/>
          <w:sz w:val="24"/>
          <w:szCs w:val="24"/>
          <w:lang w:eastAsia="bg-BG"/>
        </w:rPr>
      </w:pPr>
    </w:p>
    <w:p w:rsidR="0001303F" w:rsidRPr="00370EFA" w:rsidRDefault="004C626D" w:rsidP="00654EB9">
      <w:pPr>
        <w:pStyle w:val="a3"/>
        <w:numPr>
          <w:ilvl w:val="0"/>
          <w:numId w:val="10"/>
        </w:numPr>
        <w:spacing w:after="0" w:line="240" w:lineRule="auto"/>
        <w:ind w:left="0" w:firstLine="709"/>
        <w:jc w:val="both"/>
        <w:rPr>
          <w:rFonts w:eastAsia="Calibri" w:cs="Times New Roman"/>
          <w:sz w:val="24"/>
          <w:szCs w:val="24"/>
          <w:lang w:eastAsia="bg-BG"/>
        </w:rPr>
      </w:pPr>
      <w:r w:rsidRPr="00370EFA">
        <w:rPr>
          <w:rFonts w:eastAsia="Calibri" w:cs="Times New Roman"/>
          <w:sz w:val="24"/>
          <w:szCs w:val="24"/>
          <w:lang w:eastAsia="bg-BG"/>
        </w:rPr>
        <w:t>Дружеството, което представлявам</w:t>
      </w:r>
      <w:r w:rsidRPr="00370EFA">
        <w:rPr>
          <w:rFonts w:eastAsia="Calibri" w:cs="Times New Roman"/>
          <w:b/>
          <w:sz w:val="24"/>
          <w:szCs w:val="24"/>
          <w:lang w:eastAsia="bg-BG"/>
        </w:rPr>
        <w:t xml:space="preserve">: </w:t>
      </w:r>
      <w:r w:rsidRPr="00370EFA">
        <w:rPr>
          <w:rFonts w:eastAsia="Calibri" w:cs="Times New Roman"/>
          <w:b/>
          <w:sz w:val="24"/>
          <w:szCs w:val="24"/>
        </w:rPr>
        <w:t>има /</w:t>
      </w:r>
      <w:r w:rsidRPr="00370EFA">
        <w:rPr>
          <w:rFonts w:eastAsia="Calibri" w:cs="Times New Roman"/>
          <w:b/>
          <w:sz w:val="24"/>
          <w:szCs w:val="24"/>
          <w:lang w:eastAsia="bg-BG"/>
        </w:rPr>
        <w:t>няма</w:t>
      </w:r>
      <w:r w:rsidRPr="00370EFA">
        <w:rPr>
          <w:rFonts w:eastAsia="Calibri" w:cs="Times New Roman"/>
          <w:sz w:val="24"/>
          <w:szCs w:val="24"/>
          <w:lang w:eastAsia="bg-BG"/>
        </w:rPr>
        <w:t xml:space="preserve"> задължения за данъци и </w:t>
      </w:r>
    </w:p>
    <w:p w:rsidR="004C626D" w:rsidRPr="00370EFA" w:rsidRDefault="004C626D" w:rsidP="0001303F">
      <w:pPr>
        <w:pStyle w:val="a3"/>
        <w:spacing w:after="0" w:line="240" w:lineRule="auto"/>
        <w:ind w:left="0"/>
        <w:jc w:val="both"/>
        <w:rPr>
          <w:rFonts w:eastAsia="Calibri" w:cs="Times New Roman"/>
          <w:b/>
          <w:sz w:val="20"/>
          <w:szCs w:val="20"/>
        </w:rPr>
      </w:pPr>
      <w:r w:rsidRPr="00370EFA">
        <w:rPr>
          <w:rFonts w:eastAsia="Calibri" w:cs="Times New Roman"/>
          <w:sz w:val="24"/>
          <w:szCs w:val="24"/>
          <w:lang w:eastAsia="bg-BG"/>
        </w:rPr>
        <w:t xml:space="preserve">задължителни </w:t>
      </w:r>
    </w:p>
    <w:p w:rsidR="004C626D" w:rsidRPr="00370EFA" w:rsidRDefault="004C626D" w:rsidP="004C626D">
      <w:pPr>
        <w:spacing w:after="0" w:line="240" w:lineRule="auto"/>
        <w:ind w:left="-567" w:firstLine="567"/>
        <w:rPr>
          <w:rFonts w:eastAsia="Calibri" w:cs="Times New Roman"/>
          <w:b/>
          <w:sz w:val="20"/>
          <w:szCs w:val="20"/>
          <w:u w:val="single"/>
        </w:rPr>
      </w:pPr>
      <w:r w:rsidRPr="00370EFA">
        <w:rPr>
          <w:rFonts w:eastAsia="Calibri" w:cs="Times New Roman"/>
          <w:b/>
          <w:sz w:val="20"/>
          <w:szCs w:val="20"/>
        </w:rPr>
        <w:t xml:space="preserve">                                                                                   </w:t>
      </w:r>
      <w:r w:rsidR="00154E04" w:rsidRPr="00370EFA">
        <w:rPr>
          <w:rFonts w:eastAsia="Calibri" w:cs="Times New Roman"/>
          <w:b/>
          <w:sz w:val="20"/>
          <w:szCs w:val="20"/>
        </w:rPr>
        <w:t xml:space="preserve">        </w:t>
      </w:r>
      <w:r w:rsidRPr="00370EFA">
        <w:rPr>
          <w:rFonts w:eastAsia="Calibri" w:cs="Times New Roman"/>
          <w:b/>
          <w:sz w:val="20"/>
          <w:szCs w:val="20"/>
          <w:u w:val="single"/>
        </w:rPr>
        <w:t>(невярното се зачертава)</w:t>
      </w:r>
    </w:p>
    <w:p w:rsidR="004C626D" w:rsidRPr="00370EFA" w:rsidRDefault="004C626D" w:rsidP="004C626D">
      <w:pPr>
        <w:autoSpaceDE w:val="0"/>
        <w:autoSpaceDN w:val="0"/>
        <w:adjustRightInd w:val="0"/>
        <w:spacing w:after="0" w:line="240" w:lineRule="auto"/>
        <w:jc w:val="both"/>
        <w:rPr>
          <w:rFonts w:eastAsia="Calibri" w:cs="Times New Roman"/>
          <w:sz w:val="24"/>
          <w:szCs w:val="24"/>
          <w:lang w:eastAsia="bg-BG"/>
        </w:rPr>
      </w:pPr>
      <w:r w:rsidRPr="00370EFA">
        <w:rPr>
          <w:rFonts w:eastAsia="Calibri" w:cs="Times New Roman"/>
          <w:sz w:val="24"/>
          <w:szCs w:val="24"/>
          <w:lang w:eastAsia="bg-BG"/>
        </w:rPr>
        <w:t>осигурителни вноски по смисъла на чл. 162, ал. 2, т. 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или</w:t>
      </w:r>
    </w:p>
    <w:p w:rsidR="004C626D" w:rsidRPr="00370EFA" w:rsidRDefault="004C626D" w:rsidP="004C626D">
      <w:pPr>
        <w:autoSpaceDE w:val="0"/>
        <w:autoSpaceDN w:val="0"/>
        <w:adjustRightInd w:val="0"/>
        <w:spacing w:after="0" w:line="240" w:lineRule="auto"/>
        <w:jc w:val="both"/>
        <w:rPr>
          <w:rFonts w:eastAsia="Calibri" w:cs="Times New Roman"/>
          <w:sz w:val="24"/>
          <w:szCs w:val="24"/>
          <w:lang w:eastAsia="bg-BG"/>
        </w:rPr>
      </w:pPr>
    </w:p>
    <w:p w:rsidR="004C626D" w:rsidRPr="00370EFA" w:rsidRDefault="004C626D" w:rsidP="00654EB9">
      <w:pPr>
        <w:pStyle w:val="a3"/>
        <w:numPr>
          <w:ilvl w:val="0"/>
          <w:numId w:val="10"/>
        </w:numPr>
        <w:spacing w:after="0" w:line="240" w:lineRule="auto"/>
        <w:ind w:left="0" w:firstLine="709"/>
        <w:jc w:val="both"/>
        <w:rPr>
          <w:rFonts w:eastAsia="Calibri" w:cs="Times New Roman"/>
          <w:sz w:val="24"/>
          <w:szCs w:val="24"/>
          <w:lang w:eastAsia="bg-BG"/>
        </w:rPr>
      </w:pPr>
      <w:r w:rsidRPr="00370EFA">
        <w:rPr>
          <w:rFonts w:eastAsia="Calibri" w:cs="Times New Roman"/>
          <w:sz w:val="24"/>
          <w:szCs w:val="24"/>
          <w:lang w:eastAsia="bg-BG"/>
        </w:rPr>
        <w:t>Не е налице неравнопоставеност в случаите по чл. 44, ал. 5 от ЗОП.</w:t>
      </w:r>
    </w:p>
    <w:p w:rsidR="004C626D" w:rsidRPr="00370EFA" w:rsidRDefault="004C626D" w:rsidP="004C626D">
      <w:pPr>
        <w:spacing w:after="0" w:line="240" w:lineRule="auto"/>
        <w:ind w:left="1080"/>
        <w:jc w:val="both"/>
        <w:rPr>
          <w:rFonts w:eastAsia="Calibri" w:cs="Times New Roman"/>
          <w:sz w:val="24"/>
          <w:szCs w:val="24"/>
        </w:rPr>
      </w:pPr>
    </w:p>
    <w:p w:rsidR="004C626D" w:rsidRPr="00370EFA" w:rsidRDefault="004C626D" w:rsidP="00654EB9">
      <w:pPr>
        <w:pStyle w:val="a3"/>
        <w:numPr>
          <w:ilvl w:val="0"/>
          <w:numId w:val="10"/>
        </w:numPr>
        <w:spacing w:after="0" w:line="240" w:lineRule="auto"/>
        <w:ind w:left="0" w:firstLine="709"/>
        <w:jc w:val="both"/>
        <w:rPr>
          <w:rFonts w:eastAsia="Calibri" w:cs="Times New Roman"/>
          <w:sz w:val="24"/>
          <w:szCs w:val="24"/>
          <w:lang w:eastAsia="bg-BG"/>
        </w:rPr>
      </w:pPr>
      <w:r w:rsidRPr="00370EFA">
        <w:rPr>
          <w:rFonts w:eastAsia="Calibri" w:cs="Times New Roman"/>
          <w:sz w:val="24"/>
          <w:szCs w:val="24"/>
          <w:lang w:eastAsia="bg-BG"/>
        </w:rPr>
        <w:t>Дружеството, което представлявам, не е представило документ с невярно съдържание, свързан с удостоверяване липсата на основания за отстраняване или изпълнението на критериите за подбор.</w:t>
      </w:r>
    </w:p>
    <w:p w:rsidR="004C626D" w:rsidRPr="00370EFA" w:rsidRDefault="004C626D" w:rsidP="004C626D">
      <w:pPr>
        <w:tabs>
          <w:tab w:val="left" w:pos="993"/>
        </w:tabs>
        <w:spacing w:after="0" w:line="240" w:lineRule="auto"/>
        <w:jc w:val="both"/>
        <w:rPr>
          <w:rFonts w:eastAsia="Calibri" w:cs="Times New Roman"/>
          <w:sz w:val="24"/>
          <w:szCs w:val="24"/>
        </w:rPr>
      </w:pPr>
    </w:p>
    <w:p w:rsidR="004C626D" w:rsidRPr="00370EFA" w:rsidRDefault="004C626D" w:rsidP="00654EB9">
      <w:pPr>
        <w:pStyle w:val="a3"/>
        <w:numPr>
          <w:ilvl w:val="0"/>
          <w:numId w:val="10"/>
        </w:numPr>
        <w:spacing w:after="0" w:line="240" w:lineRule="auto"/>
        <w:ind w:left="0" w:firstLine="709"/>
        <w:jc w:val="both"/>
        <w:rPr>
          <w:rFonts w:eastAsia="Calibri" w:cs="Times New Roman"/>
          <w:sz w:val="24"/>
          <w:szCs w:val="24"/>
          <w:lang w:eastAsia="bg-BG"/>
        </w:rPr>
      </w:pPr>
      <w:r w:rsidRPr="00370EFA">
        <w:rPr>
          <w:rFonts w:eastAsia="Calibri" w:cs="Times New Roman"/>
          <w:sz w:val="24"/>
          <w:szCs w:val="24"/>
          <w:lang w:eastAsia="bg-BG"/>
        </w:rPr>
        <w:t>За дружеството, което представлявам не е установено, че не е предоставяло изискваща се информация, свързана с удостоверяване липсата на основания за отстраняване или изпълнението на критериите за подбор.</w:t>
      </w:r>
    </w:p>
    <w:p w:rsidR="004C626D" w:rsidRPr="00370EFA" w:rsidRDefault="004C626D" w:rsidP="004C626D">
      <w:pPr>
        <w:spacing w:after="0" w:line="240" w:lineRule="auto"/>
        <w:ind w:firstLine="708"/>
        <w:jc w:val="both"/>
        <w:rPr>
          <w:rFonts w:eastAsia="Times New Roman" w:cs="Times New Roman"/>
          <w:sz w:val="24"/>
          <w:szCs w:val="24"/>
        </w:rPr>
      </w:pPr>
    </w:p>
    <w:p w:rsidR="004C626D" w:rsidRPr="00370EFA" w:rsidRDefault="004C626D" w:rsidP="00547AEA">
      <w:pPr>
        <w:spacing w:after="180" w:line="240" w:lineRule="auto"/>
        <w:ind w:firstLine="709"/>
        <w:jc w:val="both"/>
        <w:rPr>
          <w:rFonts w:eastAsia="Times New Roman" w:cs="Times New Roman"/>
          <w:bCs/>
          <w:color w:val="000000"/>
          <w:sz w:val="24"/>
          <w:szCs w:val="24"/>
          <w:lang w:eastAsia="bg-BG"/>
        </w:rPr>
      </w:pPr>
      <w:r w:rsidRPr="00370EFA">
        <w:rPr>
          <w:rFonts w:eastAsia="Times New Roman" w:cs="Times New Roman"/>
          <w:bCs/>
          <w:color w:val="000000"/>
          <w:sz w:val="24"/>
          <w:szCs w:val="24"/>
          <w:lang w:eastAsia="bg-BG"/>
        </w:rPr>
        <w:t>Задължавам се при промяна на горепосочените обстоятелства писмено да уведомя Възложителя в 3-дневен срок от настъпването им.</w:t>
      </w:r>
    </w:p>
    <w:p w:rsidR="004C626D" w:rsidRPr="00370EFA" w:rsidRDefault="004C626D" w:rsidP="004C626D">
      <w:pPr>
        <w:spacing w:after="0" w:line="240" w:lineRule="auto"/>
        <w:rPr>
          <w:rFonts w:eastAsia="Times New Roman" w:cs="Times New Roman"/>
          <w:sz w:val="22"/>
        </w:rPr>
      </w:pPr>
    </w:p>
    <w:p w:rsidR="004C626D" w:rsidRPr="00370EFA" w:rsidRDefault="004C626D" w:rsidP="004C626D">
      <w:pPr>
        <w:spacing w:after="0" w:line="240" w:lineRule="auto"/>
        <w:rPr>
          <w:rFonts w:eastAsia="Times New Roman" w:cs="Times New Roman"/>
          <w:sz w:val="22"/>
        </w:rPr>
      </w:pPr>
    </w:p>
    <w:p w:rsidR="004C626D" w:rsidRPr="00370EFA" w:rsidRDefault="004C626D" w:rsidP="004C626D">
      <w:pPr>
        <w:spacing w:after="0" w:line="240" w:lineRule="auto"/>
        <w:rPr>
          <w:rFonts w:eastAsia="Times New Roman" w:cs="Times New Roman"/>
          <w:sz w:val="22"/>
        </w:rPr>
      </w:pPr>
      <w:r w:rsidRPr="00370EFA">
        <w:rPr>
          <w:rFonts w:eastAsia="Times New Roman" w:cs="Times New Roman"/>
          <w:sz w:val="22"/>
        </w:rPr>
        <w:t>…………………201</w:t>
      </w:r>
      <w:r w:rsidR="005B36AE" w:rsidRPr="00370EFA">
        <w:rPr>
          <w:rFonts w:eastAsia="Times New Roman" w:cs="Times New Roman"/>
          <w:sz w:val="22"/>
        </w:rPr>
        <w:t>8</w:t>
      </w:r>
      <w:r w:rsidRPr="00370EFA">
        <w:rPr>
          <w:rFonts w:eastAsia="Times New Roman" w:cs="Times New Roman"/>
          <w:sz w:val="22"/>
        </w:rPr>
        <w:t xml:space="preserve"> г.</w:t>
      </w:r>
      <w:r w:rsidRPr="00370EFA">
        <w:rPr>
          <w:rFonts w:eastAsia="Times New Roman" w:cs="Times New Roman"/>
          <w:sz w:val="22"/>
        </w:rPr>
        <w:tab/>
        <w:t xml:space="preserve"> </w:t>
      </w:r>
      <w:r w:rsidRPr="00370EFA">
        <w:rPr>
          <w:rFonts w:eastAsia="Times New Roman" w:cs="Times New Roman"/>
          <w:sz w:val="22"/>
        </w:rPr>
        <w:tab/>
      </w:r>
      <w:r w:rsidRPr="00370EFA">
        <w:rPr>
          <w:rFonts w:eastAsia="Times New Roman" w:cs="Times New Roman"/>
          <w:sz w:val="22"/>
        </w:rPr>
        <w:tab/>
      </w:r>
      <w:r w:rsidRPr="00370EFA">
        <w:rPr>
          <w:rFonts w:eastAsia="Times New Roman" w:cs="Times New Roman"/>
          <w:sz w:val="22"/>
        </w:rPr>
        <w:tab/>
      </w:r>
      <w:r w:rsidRPr="00370EFA">
        <w:rPr>
          <w:rFonts w:eastAsia="Times New Roman" w:cs="Times New Roman"/>
          <w:sz w:val="24"/>
          <w:szCs w:val="24"/>
        </w:rPr>
        <w:t>Декларатор: ……………………….........</w:t>
      </w:r>
    </w:p>
    <w:p w:rsidR="004C626D" w:rsidRPr="00370EFA" w:rsidRDefault="004C626D" w:rsidP="004C626D">
      <w:pPr>
        <w:spacing w:after="0" w:line="240" w:lineRule="auto"/>
        <w:rPr>
          <w:rFonts w:eastAsia="Times New Roman" w:cs="Times New Roman"/>
          <w:i/>
          <w:iCs/>
          <w:sz w:val="20"/>
          <w:szCs w:val="20"/>
        </w:rPr>
      </w:pPr>
      <w:r w:rsidRPr="00370EFA">
        <w:rPr>
          <w:rFonts w:eastAsia="Times New Roman" w:cs="Times New Roman"/>
          <w:i/>
          <w:iCs/>
          <w:sz w:val="20"/>
          <w:szCs w:val="20"/>
        </w:rPr>
        <w:t xml:space="preserve">(дата на подписване) </w:t>
      </w:r>
      <w:r w:rsidRPr="00370EFA">
        <w:rPr>
          <w:rFonts w:eastAsia="Times New Roman" w:cs="Times New Roman"/>
          <w:i/>
          <w:iCs/>
          <w:sz w:val="20"/>
          <w:szCs w:val="20"/>
        </w:rPr>
        <w:tab/>
      </w:r>
      <w:r w:rsidRPr="00370EFA">
        <w:rPr>
          <w:rFonts w:eastAsia="Times New Roman" w:cs="Times New Roman"/>
          <w:i/>
          <w:iCs/>
          <w:sz w:val="20"/>
          <w:szCs w:val="20"/>
        </w:rPr>
        <w:tab/>
      </w:r>
      <w:r w:rsidRPr="00370EFA">
        <w:rPr>
          <w:rFonts w:eastAsia="Times New Roman" w:cs="Times New Roman"/>
          <w:i/>
          <w:iCs/>
          <w:sz w:val="20"/>
          <w:szCs w:val="20"/>
        </w:rPr>
        <w:tab/>
      </w:r>
      <w:r w:rsidRPr="00370EFA">
        <w:rPr>
          <w:rFonts w:eastAsia="Times New Roman" w:cs="Times New Roman"/>
          <w:i/>
          <w:iCs/>
          <w:sz w:val="20"/>
          <w:szCs w:val="20"/>
        </w:rPr>
        <w:tab/>
      </w:r>
      <w:r w:rsidRPr="00370EFA">
        <w:rPr>
          <w:rFonts w:eastAsia="Times New Roman" w:cs="Times New Roman"/>
          <w:i/>
          <w:iCs/>
          <w:sz w:val="20"/>
          <w:szCs w:val="20"/>
        </w:rPr>
        <w:tab/>
      </w:r>
      <w:r w:rsidRPr="00370EFA">
        <w:rPr>
          <w:rFonts w:eastAsia="Times New Roman" w:cs="Times New Roman"/>
          <w:i/>
          <w:iCs/>
          <w:sz w:val="20"/>
          <w:szCs w:val="20"/>
        </w:rPr>
        <w:tab/>
      </w:r>
      <w:r w:rsidRPr="00370EFA">
        <w:rPr>
          <w:rFonts w:eastAsia="Times New Roman" w:cs="Times New Roman"/>
          <w:i/>
          <w:iCs/>
          <w:sz w:val="20"/>
          <w:szCs w:val="20"/>
        </w:rPr>
        <w:tab/>
        <w:t xml:space="preserve">    (подпис и печат)</w:t>
      </w:r>
    </w:p>
    <w:p w:rsidR="004C626D" w:rsidRPr="00370EFA" w:rsidRDefault="004C626D" w:rsidP="00547AEA">
      <w:pPr>
        <w:spacing w:after="0" w:line="240" w:lineRule="auto"/>
        <w:ind w:firstLine="709"/>
        <w:rPr>
          <w:rFonts w:eastAsia="Times New Roman" w:cs="Times New Roman"/>
          <w:b/>
          <w:bCs/>
          <w:i/>
          <w:color w:val="000000"/>
          <w:sz w:val="24"/>
          <w:szCs w:val="24"/>
          <w:lang w:eastAsia="bg-BG"/>
        </w:rPr>
      </w:pPr>
    </w:p>
    <w:p w:rsidR="004C626D" w:rsidRPr="00370EFA" w:rsidRDefault="004C626D" w:rsidP="00547AEA">
      <w:pPr>
        <w:spacing w:after="0" w:line="240" w:lineRule="auto"/>
        <w:ind w:firstLine="709"/>
        <w:jc w:val="both"/>
        <w:rPr>
          <w:rFonts w:eastAsia="Calibri" w:cs="Times New Roman"/>
          <w:i/>
          <w:sz w:val="24"/>
          <w:szCs w:val="24"/>
        </w:rPr>
      </w:pPr>
      <w:r w:rsidRPr="00370EFA">
        <w:rPr>
          <w:rFonts w:eastAsia="Times New Roman" w:cs="Times New Roman"/>
          <w:b/>
          <w:bCs/>
          <w:i/>
          <w:color w:val="000000"/>
          <w:sz w:val="24"/>
          <w:szCs w:val="24"/>
          <w:lang w:eastAsia="bg-BG"/>
        </w:rPr>
        <w:t>Забележка:</w:t>
      </w:r>
      <w:r w:rsidRPr="00370EFA">
        <w:rPr>
          <w:rFonts w:eastAsia="Times New Roman" w:cs="Times New Roman"/>
          <w:bCs/>
          <w:i/>
          <w:color w:val="000000"/>
          <w:sz w:val="24"/>
          <w:szCs w:val="24"/>
          <w:lang w:eastAsia="bg-BG"/>
        </w:rPr>
        <w:t xml:space="preserve"> При деклариране на обстоятелствата следва да бъдат спазени изискванията на чл. 97, ал. 6, изр. второ от ППЗОП.</w:t>
      </w:r>
    </w:p>
    <w:p w:rsidR="004C626D" w:rsidRPr="00370EFA" w:rsidRDefault="004C626D" w:rsidP="004C626D">
      <w:pPr>
        <w:jc w:val="right"/>
        <w:rPr>
          <w:rFonts w:eastAsia="Calibri" w:cs="Times New Roman"/>
          <w:i/>
          <w:sz w:val="22"/>
          <w:szCs w:val="20"/>
        </w:rPr>
      </w:pPr>
    </w:p>
    <w:p w:rsidR="004C626D" w:rsidRPr="00370EFA" w:rsidRDefault="004C626D" w:rsidP="004C626D">
      <w:pPr>
        <w:pageBreakBefore/>
        <w:jc w:val="right"/>
        <w:rPr>
          <w:rFonts w:eastAsia="Calibri" w:cs="Times New Roman"/>
          <w:b/>
          <w:i/>
          <w:sz w:val="22"/>
          <w:szCs w:val="20"/>
        </w:rPr>
      </w:pPr>
      <w:r w:rsidRPr="00370EFA">
        <w:rPr>
          <w:rFonts w:eastAsia="Calibri" w:cs="Times New Roman"/>
          <w:b/>
          <w:i/>
          <w:sz w:val="22"/>
          <w:szCs w:val="20"/>
        </w:rPr>
        <w:lastRenderedPageBreak/>
        <w:t xml:space="preserve">Приложение ОБРАЗЕЦ № </w:t>
      </w:r>
      <w:r w:rsidR="000A7FB2" w:rsidRPr="00370EFA">
        <w:rPr>
          <w:rFonts w:eastAsia="Calibri" w:cs="Times New Roman"/>
          <w:b/>
          <w:i/>
          <w:sz w:val="22"/>
          <w:szCs w:val="20"/>
        </w:rPr>
        <w:t>6</w:t>
      </w:r>
      <w:r w:rsidRPr="00370EFA">
        <w:rPr>
          <w:rFonts w:eastAsia="Calibri" w:cs="Times New Roman"/>
          <w:b/>
          <w:i/>
          <w:sz w:val="22"/>
          <w:szCs w:val="20"/>
        </w:rPr>
        <w:t xml:space="preserve"> </w:t>
      </w:r>
    </w:p>
    <w:p w:rsidR="004C626D" w:rsidRPr="00370EFA" w:rsidRDefault="004C626D" w:rsidP="004C626D">
      <w:pPr>
        <w:spacing w:after="0" w:line="240" w:lineRule="auto"/>
        <w:jc w:val="center"/>
        <w:rPr>
          <w:rFonts w:eastAsia="Times New Roman" w:cs="Times New Roman"/>
          <w:b/>
          <w:sz w:val="24"/>
          <w:szCs w:val="24"/>
        </w:rPr>
      </w:pPr>
    </w:p>
    <w:p w:rsidR="004C626D" w:rsidRPr="00370EFA" w:rsidRDefault="004C626D" w:rsidP="004C626D">
      <w:pPr>
        <w:spacing w:after="0" w:line="240" w:lineRule="auto"/>
        <w:jc w:val="center"/>
        <w:rPr>
          <w:rFonts w:eastAsia="Times New Roman" w:cs="Times New Roman"/>
          <w:b/>
          <w:sz w:val="24"/>
          <w:szCs w:val="24"/>
        </w:rPr>
      </w:pPr>
      <w:r w:rsidRPr="00370EFA">
        <w:rPr>
          <w:rFonts w:eastAsia="Times New Roman" w:cs="Times New Roman"/>
          <w:b/>
          <w:sz w:val="24"/>
          <w:szCs w:val="24"/>
        </w:rPr>
        <w:t xml:space="preserve">Д Е К Л А Р А Ц И Я </w:t>
      </w:r>
    </w:p>
    <w:p w:rsidR="004C626D" w:rsidRPr="00370EFA" w:rsidRDefault="004C626D" w:rsidP="004C626D">
      <w:pPr>
        <w:spacing w:after="0" w:line="240" w:lineRule="auto"/>
        <w:rPr>
          <w:rFonts w:eastAsia="Times New Roman" w:cs="Times New Roman"/>
          <w:sz w:val="24"/>
          <w:szCs w:val="24"/>
        </w:rPr>
      </w:pPr>
    </w:p>
    <w:p w:rsidR="004C626D" w:rsidRPr="00370EFA" w:rsidRDefault="004C626D" w:rsidP="004C626D">
      <w:pPr>
        <w:spacing w:after="0" w:line="240" w:lineRule="auto"/>
        <w:rPr>
          <w:rFonts w:eastAsia="Times New Roman" w:cs="Times New Roman"/>
          <w:sz w:val="24"/>
          <w:szCs w:val="24"/>
        </w:rPr>
      </w:pPr>
    </w:p>
    <w:p w:rsidR="004C626D" w:rsidRPr="00370EFA" w:rsidRDefault="004C626D" w:rsidP="005B36AE">
      <w:pPr>
        <w:spacing w:after="0" w:line="240" w:lineRule="auto"/>
        <w:ind w:firstLine="851"/>
        <w:jc w:val="both"/>
        <w:rPr>
          <w:rFonts w:eastAsia="Times New Roman" w:cs="Times New Roman"/>
          <w:sz w:val="24"/>
          <w:szCs w:val="24"/>
        </w:rPr>
      </w:pPr>
      <w:r w:rsidRPr="00370EFA">
        <w:rPr>
          <w:rFonts w:eastAsia="Times New Roman" w:cs="Times New Roman"/>
          <w:sz w:val="24"/>
          <w:szCs w:val="24"/>
        </w:rPr>
        <w:t>Долуподписаният</w:t>
      </w:r>
      <w:r w:rsidRPr="00370EFA">
        <w:rPr>
          <w:rFonts w:eastAsia="Times New Roman" w:cs="Times New Roman"/>
          <w:b/>
          <w:sz w:val="24"/>
          <w:szCs w:val="24"/>
        </w:rPr>
        <w:t>/</w:t>
      </w:r>
      <w:r w:rsidRPr="00370EFA">
        <w:rPr>
          <w:rFonts w:eastAsia="Times New Roman" w:cs="Times New Roman"/>
          <w:sz w:val="24"/>
          <w:szCs w:val="24"/>
        </w:rPr>
        <w:t>ата ..................................................................................</w:t>
      </w:r>
      <w:r w:rsidRPr="00370EFA">
        <w:rPr>
          <w:rFonts w:eastAsia="Times New Roman" w:cs="Times New Roman"/>
          <w:i/>
          <w:color w:val="808080"/>
          <w:sz w:val="24"/>
          <w:szCs w:val="24"/>
        </w:rPr>
        <w:t xml:space="preserve"> (трите имена)</w:t>
      </w:r>
      <w:r w:rsidRPr="00370EFA">
        <w:rPr>
          <w:rFonts w:eastAsia="Times New Roman" w:cs="Times New Roman"/>
          <w:sz w:val="24"/>
          <w:szCs w:val="24"/>
        </w:rPr>
        <w:t>, представляващ/а ...................................................</w:t>
      </w:r>
      <w:r w:rsidRPr="00370EFA">
        <w:rPr>
          <w:rFonts w:eastAsia="Times New Roman" w:cs="Times New Roman"/>
          <w:i/>
          <w:color w:val="808080"/>
          <w:sz w:val="24"/>
          <w:szCs w:val="24"/>
        </w:rPr>
        <w:t xml:space="preserve"> (наименование на фирмата-участник в избора на изпълнител на обществената поръчка)</w:t>
      </w:r>
      <w:r w:rsidRPr="00370EFA">
        <w:rPr>
          <w:rFonts w:eastAsia="Times New Roman" w:cs="Times New Roman"/>
          <w:sz w:val="24"/>
          <w:szCs w:val="24"/>
        </w:rPr>
        <w:t xml:space="preserve">, ЕИК ..................., седалище и адрес на управление: .........................................., в качеството ми на .................... </w:t>
      </w:r>
      <w:r w:rsidRPr="00370EFA">
        <w:rPr>
          <w:rFonts w:eastAsia="Times New Roman" w:cs="Times New Roman"/>
          <w:i/>
          <w:color w:val="808080"/>
          <w:sz w:val="24"/>
          <w:szCs w:val="24"/>
        </w:rPr>
        <w:t>(длъжност във фирмата-участник)</w:t>
      </w:r>
      <w:r w:rsidRPr="00370EFA">
        <w:rPr>
          <w:rFonts w:eastAsia="Times New Roman" w:cs="Times New Roman"/>
          <w:sz w:val="24"/>
          <w:szCs w:val="24"/>
        </w:rPr>
        <w:t>,</w:t>
      </w:r>
    </w:p>
    <w:p w:rsidR="004C626D" w:rsidRPr="00370EFA" w:rsidRDefault="004C626D" w:rsidP="004C626D">
      <w:pPr>
        <w:spacing w:after="0" w:line="240" w:lineRule="auto"/>
        <w:jc w:val="both"/>
        <w:rPr>
          <w:rFonts w:eastAsia="Times New Roman" w:cs="Times New Roman"/>
          <w:i/>
          <w:color w:val="808080"/>
          <w:sz w:val="24"/>
          <w:szCs w:val="24"/>
        </w:rPr>
      </w:pPr>
    </w:p>
    <w:p w:rsidR="004C626D" w:rsidRPr="00370EFA" w:rsidRDefault="004C626D" w:rsidP="004C626D">
      <w:pPr>
        <w:spacing w:after="0" w:line="240" w:lineRule="auto"/>
        <w:outlineLvl w:val="5"/>
        <w:rPr>
          <w:rFonts w:eastAsia="Times New Roman" w:cs="Times New Roman"/>
          <w:b/>
          <w:bCs/>
          <w:sz w:val="24"/>
          <w:szCs w:val="24"/>
        </w:rPr>
      </w:pPr>
    </w:p>
    <w:p w:rsidR="004C626D" w:rsidRPr="00370EFA" w:rsidRDefault="004C626D" w:rsidP="004C626D">
      <w:pPr>
        <w:spacing w:after="0" w:line="240" w:lineRule="auto"/>
        <w:jc w:val="center"/>
        <w:outlineLvl w:val="5"/>
        <w:rPr>
          <w:rFonts w:eastAsia="Times New Roman" w:cs="Times New Roman"/>
          <w:b/>
          <w:bCs/>
          <w:sz w:val="24"/>
          <w:szCs w:val="24"/>
        </w:rPr>
      </w:pPr>
      <w:r w:rsidRPr="00370EFA">
        <w:rPr>
          <w:rFonts w:eastAsia="Times New Roman" w:cs="Times New Roman"/>
          <w:b/>
          <w:bCs/>
          <w:sz w:val="24"/>
          <w:szCs w:val="24"/>
        </w:rPr>
        <w:t>ДЕКЛАРИРАМ:</w:t>
      </w:r>
    </w:p>
    <w:p w:rsidR="004C626D" w:rsidRPr="00370EFA" w:rsidRDefault="004C626D" w:rsidP="004C626D">
      <w:pPr>
        <w:spacing w:after="0" w:line="240" w:lineRule="auto"/>
        <w:rPr>
          <w:rFonts w:eastAsia="Times New Roman" w:cs="Times New Roman"/>
          <w:sz w:val="20"/>
          <w:szCs w:val="20"/>
        </w:rPr>
      </w:pPr>
    </w:p>
    <w:p w:rsidR="004C626D" w:rsidRPr="00370EFA" w:rsidRDefault="004C626D" w:rsidP="004C626D">
      <w:pPr>
        <w:spacing w:after="0" w:line="240" w:lineRule="auto"/>
        <w:rPr>
          <w:rFonts w:eastAsia="Times New Roman" w:cs="Times New Roman"/>
          <w:sz w:val="24"/>
          <w:szCs w:val="24"/>
        </w:rPr>
      </w:pPr>
    </w:p>
    <w:p w:rsidR="004C626D" w:rsidRPr="00370EFA" w:rsidRDefault="004C626D" w:rsidP="00DE0A15">
      <w:pPr>
        <w:ind w:firstLine="708"/>
        <w:jc w:val="both"/>
        <w:rPr>
          <w:rFonts w:eastAsia="Calibri" w:cs="Times New Roman"/>
          <w:sz w:val="22"/>
          <w:szCs w:val="20"/>
        </w:rPr>
      </w:pPr>
      <w:r w:rsidRPr="00370EFA">
        <w:rPr>
          <w:rFonts w:eastAsia="Times New Roman" w:cs="Times New Roman"/>
          <w:sz w:val="24"/>
          <w:szCs w:val="24"/>
        </w:rPr>
        <w:t>Приемам условията в проекта на договор за изпълнение на обществена поръчка с предмет:</w:t>
      </w:r>
      <w:r w:rsidR="005B36AE" w:rsidRPr="00370EFA">
        <w:rPr>
          <w:rFonts w:eastAsia="Times New Roman" w:cs="Times New Roman"/>
          <w:b/>
          <w:sz w:val="24"/>
          <w:szCs w:val="24"/>
          <w:lang w:eastAsia="bg-BG"/>
        </w:rPr>
        <w:t xml:space="preserve"> </w:t>
      </w:r>
      <w:r w:rsidR="00DE0A15" w:rsidRPr="00370EFA">
        <w:rPr>
          <w:rFonts w:eastAsia="Times New Roman" w:cs="Times New Roman"/>
          <w:b/>
          <w:sz w:val="24"/>
          <w:szCs w:val="24"/>
          <w:lang w:eastAsia="bg-BG"/>
        </w:rPr>
        <w:t>Обособена позиция № ………………………………………</w:t>
      </w:r>
      <w:r w:rsidRPr="00370EFA">
        <w:rPr>
          <w:rFonts w:eastAsia="Times New Roman" w:cs="Times New Roman"/>
          <w:bCs/>
          <w:sz w:val="24"/>
          <w:szCs w:val="24"/>
          <w:lang w:eastAsia="bg-BG"/>
        </w:rPr>
        <w:t>приложен към документацията за участие.</w:t>
      </w:r>
      <w:r w:rsidR="00DE0A15" w:rsidRPr="00370EFA">
        <w:rPr>
          <w:rFonts w:eastAsia="Calibri" w:cs="Times New Roman"/>
          <w:sz w:val="22"/>
          <w:szCs w:val="20"/>
        </w:rPr>
        <w:t xml:space="preserve"> </w:t>
      </w:r>
      <w:r w:rsidRPr="00370EFA">
        <w:rPr>
          <w:rFonts w:eastAsia="Times New Roman" w:cs="Times New Roman"/>
          <w:sz w:val="24"/>
          <w:szCs w:val="24"/>
        </w:rPr>
        <w:t>Ако представляваният от мен участник бъде определен за изпълнител на поръчката, ще подпиша договора в предложения вид.</w:t>
      </w:r>
    </w:p>
    <w:p w:rsidR="004C626D" w:rsidRPr="00370EFA" w:rsidRDefault="004C626D" w:rsidP="004C626D">
      <w:pPr>
        <w:widowControl w:val="0"/>
        <w:autoSpaceDE w:val="0"/>
        <w:autoSpaceDN w:val="0"/>
        <w:adjustRightInd w:val="0"/>
        <w:spacing w:after="0" w:line="240" w:lineRule="auto"/>
        <w:ind w:firstLine="709"/>
        <w:jc w:val="both"/>
        <w:rPr>
          <w:rFonts w:eastAsia="Times New Roman" w:cs="Times New Roman"/>
          <w:bCs/>
          <w:sz w:val="24"/>
          <w:szCs w:val="24"/>
          <w:lang w:eastAsia="bg-BG"/>
        </w:rPr>
      </w:pPr>
    </w:p>
    <w:p w:rsidR="004C626D" w:rsidRPr="00370EFA" w:rsidRDefault="004C626D" w:rsidP="004C626D">
      <w:pPr>
        <w:widowControl w:val="0"/>
        <w:autoSpaceDE w:val="0"/>
        <w:autoSpaceDN w:val="0"/>
        <w:adjustRightInd w:val="0"/>
        <w:spacing w:after="0" w:line="240" w:lineRule="auto"/>
        <w:ind w:firstLine="709"/>
        <w:jc w:val="both"/>
        <w:rPr>
          <w:rFonts w:eastAsia="Times New Roman" w:cs="Times New Roman"/>
          <w:bCs/>
          <w:sz w:val="24"/>
          <w:szCs w:val="24"/>
          <w:lang w:eastAsia="bg-BG"/>
        </w:rPr>
      </w:pPr>
    </w:p>
    <w:p w:rsidR="004C626D" w:rsidRPr="00370EFA" w:rsidRDefault="004C626D" w:rsidP="004C626D">
      <w:pPr>
        <w:widowControl w:val="0"/>
        <w:autoSpaceDE w:val="0"/>
        <w:autoSpaceDN w:val="0"/>
        <w:adjustRightInd w:val="0"/>
        <w:spacing w:after="0" w:line="240" w:lineRule="auto"/>
        <w:ind w:firstLine="709"/>
        <w:jc w:val="both"/>
        <w:rPr>
          <w:rFonts w:eastAsia="Times New Roman" w:cs="Times New Roman"/>
          <w:bCs/>
          <w:sz w:val="24"/>
          <w:szCs w:val="24"/>
          <w:lang w:eastAsia="bg-BG"/>
        </w:rPr>
      </w:pPr>
    </w:p>
    <w:p w:rsidR="004C626D" w:rsidRPr="00370EFA" w:rsidRDefault="004C626D" w:rsidP="004C626D">
      <w:pPr>
        <w:widowControl w:val="0"/>
        <w:autoSpaceDE w:val="0"/>
        <w:autoSpaceDN w:val="0"/>
        <w:adjustRightInd w:val="0"/>
        <w:spacing w:after="0" w:line="240" w:lineRule="auto"/>
        <w:ind w:firstLine="709"/>
        <w:jc w:val="both"/>
        <w:rPr>
          <w:rFonts w:eastAsia="Times New Roman" w:cs="Times New Roman"/>
          <w:bCs/>
          <w:sz w:val="24"/>
          <w:szCs w:val="24"/>
          <w:lang w:eastAsia="bg-BG"/>
        </w:rPr>
      </w:pPr>
    </w:p>
    <w:p w:rsidR="004C626D" w:rsidRPr="00370EFA" w:rsidRDefault="004C626D" w:rsidP="004C626D">
      <w:pPr>
        <w:spacing w:after="0" w:line="240" w:lineRule="auto"/>
        <w:ind w:hanging="283"/>
        <w:rPr>
          <w:rFonts w:eastAsia="Times New Roman" w:cs="Times New Roman"/>
          <w:sz w:val="24"/>
          <w:szCs w:val="24"/>
        </w:rPr>
      </w:pPr>
    </w:p>
    <w:p w:rsidR="004C626D" w:rsidRPr="00370EFA" w:rsidRDefault="004C626D" w:rsidP="004C626D">
      <w:pPr>
        <w:spacing w:after="0" w:line="240" w:lineRule="auto"/>
        <w:rPr>
          <w:rFonts w:eastAsia="Times New Roman" w:cs="Times New Roman"/>
          <w:sz w:val="24"/>
          <w:szCs w:val="24"/>
        </w:rPr>
      </w:pPr>
      <w:r w:rsidRPr="00370EFA">
        <w:rPr>
          <w:rFonts w:eastAsia="Times New Roman" w:cs="Times New Roman"/>
          <w:sz w:val="24"/>
          <w:szCs w:val="24"/>
        </w:rPr>
        <w:t xml:space="preserve">Дата: ......................  </w:t>
      </w:r>
      <w:r w:rsidRPr="00370EFA">
        <w:rPr>
          <w:rFonts w:eastAsia="Times New Roman" w:cs="Times New Roman"/>
          <w:sz w:val="24"/>
          <w:szCs w:val="24"/>
        </w:rPr>
        <w:tab/>
      </w:r>
      <w:r w:rsidRPr="00370EFA">
        <w:rPr>
          <w:rFonts w:eastAsia="Times New Roman" w:cs="Times New Roman"/>
          <w:sz w:val="24"/>
          <w:szCs w:val="24"/>
        </w:rPr>
        <w:tab/>
      </w:r>
      <w:r w:rsidRPr="00370EFA">
        <w:rPr>
          <w:rFonts w:eastAsia="Times New Roman" w:cs="Times New Roman"/>
          <w:sz w:val="24"/>
          <w:szCs w:val="24"/>
        </w:rPr>
        <w:tab/>
        <w:t xml:space="preserve">                                         </w:t>
      </w:r>
      <w:r w:rsidRPr="00370EFA">
        <w:rPr>
          <w:rFonts w:eastAsia="Times New Roman" w:cs="Times New Roman"/>
          <w:b/>
          <w:sz w:val="24"/>
          <w:szCs w:val="24"/>
        </w:rPr>
        <w:t>ДЕКЛАРАТОР:</w:t>
      </w:r>
      <w:r w:rsidRPr="00370EFA">
        <w:rPr>
          <w:rFonts w:eastAsia="Times New Roman" w:cs="Times New Roman"/>
          <w:sz w:val="24"/>
          <w:szCs w:val="24"/>
        </w:rPr>
        <w:t xml:space="preserve">  </w:t>
      </w:r>
      <w:r w:rsidR="004025DA">
        <w:rPr>
          <w:rFonts w:eastAsia="Times New Roman" w:cs="Times New Roman"/>
          <w:sz w:val="24"/>
          <w:szCs w:val="24"/>
        </w:rPr>
        <w:t>.......................</w:t>
      </w:r>
    </w:p>
    <w:p w:rsidR="004C626D" w:rsidRPr="00370EFA" w:rsidRDefault="004C626D" w:rsidP="004C626D">
      <w:pPr>
        <w:spacing w:after="0" w:line="240" w:lineRule="auto"/>
        <w:ind w:firstLine="720"/>
        <w:rPr>
          <w:rFonts w:eastAsia="Times New Roman" w:cs="Times New Roman"/>
          <w:sz w:val="24"/>
          <w:szCs w:val="24"/>
        </w:rPr>
      </w:pPr>
      <w:r w:rsidRPr="00370EFA">
        <w:rPr>
          <w:rFonts w:eastAsia="Times New Roman" w:cs="Times New Roman"/>
          <w:i/>
          <w:color w:val="808080"/>
          <w:sz w:val="24"/>
          <w:szCs w:val="24"/>
        </w:rPr>
        <w:t xml:space="preserve">                                                                                        </w:t>
      </w:r>
      <w:r w:rsidR="004025DA">
        <w:rPr>
          <w:rFonts w:eastAsia="Times New Roman" w:cs="Times New Roman"/>
          <w:i/>
          <w:color w:val="808080"/>
          <w:sz w:val="24"/>
          <w:szCs w:val="24"/>
        </w:rPr>
        <w:t xml:space="preserve">                        </w:t>
      </w:r>
      <w:r w:rsidRPr="00370EFA">
        <w:rPr>
          <w:rFonts w:eastAsia="Times New Roman" w:cs="Times New Roman"/>
          <w:i/>
          <w:color w:val="808080"/>
          <w:sz w:val="24"/>
          <w:szCs w:val="24"/>
        </w:rPr>
        <w:t>(подпис и печат)</w:t>
      </w:r>
      <w:r w:rsidRPr="00370EFA">
        <w:rPr>
          <w:rFonts w:eastAsia="Times New Roman" w:cs="Times New Roman"/>
          <w:sz w:val="24"/>
          <w:szCs w:val="24"/>
        </w:rPr>
        <w:t xml:space="preserve"> </w:t>
      </w:r>
    </w:p>
    <w:p w:rsidR="004C626D" w:rsidRPr="00370EFA" w:rsidRDefault="004C626D" w:rsidP="004C626D">
      <w:pPr>
        <w:spacing w:after="0" w:line="240" w:lineRule="auto"/>
        <w:rPr>
          <w:rFonts w:eastAsia="Times New Roman" w:cs="Times New Roman"/>
          <w:color w:val="000000" w:themeColor="text1"/>
          <w:sz w:val="24"/>
          <w:szCs w:val="24"/>
        </w:rPr>
      </w:pPr>
      <w:r w:rsidRPr="00370EFA">
        <w:rPr>
          <w:rFonts w:eastAsia="Times New Roman" w:cs="Times New Roman"/>
          <w:b/>
          <w:color w:val="000000" w:themeColor="text1"/>
          <w:sz w:val="24"/>
          <w:szCs w:val="24"/>
        </w:rPr>
        <w:tab/>
        <w:t xml:space="preserve">  </w:t>
      </w:r>
    </w:p>
    <w:p w:rsidR="004C626D" w:rsidRPr="00370EFA" w:rsidRDefault="004C626D" w:rsidP="004C626D">
      <w:pPr>
        <w:spacing w:after="0" w:line="240" w:lineRule="auto"/>
        <w:jc w:val="right"/>
        <w:rPr>
          <w:rFonts w:ascii="Calibri" w:eastAsia="Calibri" w:hAnsi="Calibri" w:cs="Times New Roman"/>
          <w:sz w:val="24"/>
          <w:szCs w:val="24"/>
        </w:rPr>
      </w:pPr>
    </w:p>
    <w:p w:rsidR="004C626D" w:rsidRPr="00370EFA" w:rsidRDefault="004C626D" w:rsidP="004C626D">
      <w:pPr>
        <w:spacing w:after="0" w:line="240" w:lineRule="auto"/>
        <w:jc w:val="right"/>
        <w:rPr>
          <w:rFonts w:ascii="Calibri" w:eastAsia="Calibri" w:hAnsi="Calibri" w:cs="Times New Roman"/>
          <w:sz w:val="24"/>
          <w:szCs w:val="24"/>
        </w:rPr>
      </w:pPr>
    </w:p>
    <w:p w:rsidR="004C626D" w:rsidRPr="00370EFA" w:rsidRDefault="004C626D" w:rsidP="004C626D">
      <w:pPr>
        <w:spacing w:after="0" w:line="240" w:lineRule="auto"/>
        <w:jc w:val="right"/>
        <w:rPr>
          <w:rFonts w:ascii="Calibri" w:eastAsia="Calibri" w:hAnsi="Calibri" w:cs="Times New Roman"/>
          <w:sz w:val="24"/>
          <w:szCs w:val="24"/>
        </w:rPr>
      </w:pPr>
    </w:p>
    <w:p w:rsidR="004C626D" w:rsidRPr="00370EFA" w:rsidRDefault="004C626D" w:rsidP="004C626D">
      <w:pPr>
        <w:spacing w:after="0" w:line="240" w:lineRule="auto"/>
        <w:jc w:val="right"/>
        <w:rPr>
          <w:rFonts w:ascii="Calibri" w:eastAsia="Calibri" w:hAnsi="Calibri" w:cs="Times New Roman"/>
          <w:sz w:val="24"/>
          <w:szCs w:val="24"/>
        </w:rPr>
      </w:pPr>
    </w:p>
    <w:p w:rsidR="004C626D" w:rsidRPr="00370EFA" w:rsidRDefault="004C626D" w:rsidP="004C626D">
      <w:pPr>
        <w:spacing w:after="0" w:line="240" w:lineRule="auto"/>
        <w:jc w:val="right"/>
        <w:rPr>
          <w:rFonts w:ascii="Calibri" w:eastAsia="Calibri" w:hAnsi="Calibri" w:cs="Times New Roman"/>
          <w:sz w:val="24"/>
          <w:szCs w:val="24"/>
        </w:rPr>
      </w:pPr>
    </w:p>
    <w:p w:rsidR="004C626D" w:rsidRPr="00370EFA" w:rsidRDefault="004C626D" w:rsidP="004C626D">
      <w:pPr>
        <w:spacing w:after="0" w:line="240" w:lineRule="auto"/>
        <w:jc w:val="right"/>
        <w:rPr>
          <w:rFonts w:ascii="Calibri" w:eastAsia="Calibri" w:hAnsi="Calibri" w:cs="Times New Roman"/>
          <w:sz w:val="24"/>
          <w:szCs w:val="24"/>
        </w:rPr>
      </w:pPr>
    </w:p>
    <w:p w:rsidR="004C626D" w:rsidRPr="00370EFA" w:rsidRDefault="004C626D" w:rsidP="004C626D">
      <w:pPr>
        <w:spacing w:after="0" w:line="240" w:lineRule="auto"/>
        <w:jc w:val="right"/>
        <w:rPr>
          <w:rFonts w:ascii="Calibri" w:eastAsia="Calibri" w:hAnsi="Calibri" w:cs="Times New Roman"/>
          <w:sz w:val="24"/>
          <w:szCs w:val="24"/>
        </w:rPr>
      </w:pPr>
    </w:p>
    <w:p w:rsidR="004C626D" w:rsidRPr="00370EFA" w:rsidRDefault="004C626D" w:rsidP="004C626D">
      <w:pPr>
        <w:spacing w:after="0" w:line="240" w:lineRule="auto"/>
        <w:jc w:val="right"/>
        <w:rPr>
          <w:rFonts w:ascii="Calibri" w:eastAsia="Calibri" w:hAnsi="Calibri" w:cs="Times New Roman"/>
          <w:sz w:val="24"/>
          <w:szCs w:val="24"/>
        </w:rPr>
      </w:pPr>
    </w:p>
    <w:p w:rsidR="004C626D" w:rsidRPr="00370EFA" w:rsidRDefault="004C626D" w:rsidP="004C626D">
      <w:pPr>
        <w:spacing w:after="0" w:line="240" w:lineRule="auto"/>
        <w:jc w:val="right"/>
        <w:rPr>
          <w:rFonts w:ascii="Calibri" w:eastAsia="Calibri" w:hAnsi="Calibri" w:cs="Times New Roman"/>
          <w:sz w:val="24"/>
          <w:szCs w:val="24"/>
        </w:rPr>
      </w:pPr>
    </w:p>
    <w:p w:rsidR="004C626D" w:rsidRPr="00370EFA" w:rsidRDefault="004C626D" w:rsidP="004C626D">
      <w:pPr>
        <w:spacing w:after="0" w:line="240" w:lineRule="auto"/>
        <w:jc w:val="right"/>
        <w:rPr>
          <w:rFonts w:ascii="Calibri" w:eastAsia="Calibri" w:hAnsi="Calibri" w:cs="Times New Roman"/>
          <w:sz w:val="24"/>
          <w:szCs w:val="24"/>
        </w:rPr>
      </w:pPr>
    </w:p>
    <w:p w:rsidR="004C626D" w:rsidRPr="00370EFA" w:rsidRDefault="004C626D" w:rsidP="004C626D">
      <w:pPr>
        <w:spacing w:after="0" w:line="240" w:lineRule="auto"/>
        <w:jc w:val="right"/>
        <w:rPr>
          <w:rFonts w:ascii="Calibri" w:eastAsia="Calibri" w:hAnsi="Calibri" w:cs="Times New Roman"/>
          <w:sz w:val="24"/>
          <w:szCs w:val="24"/>
        </w:rPr>
      </w:pPr>
    </w:p>
    <w:p w:rsidR="004C626D" w:rsidRPr="00370EFA" w:rsidRDefault="004C626D" w:rsidP="004C626D">
      <w:pPr>
        <w:spacing w:after="0" w:line="240" w:lineRule="auto"/>
        <w:jc w:val="right"/>
        <w:rPr>
          <w:rFonts w:ascii="Calibri" w:eastAsia="Calibri" w:hAnsi="Calibri" w:cs="Times New Roman"/>
          <w:sz w:val="24"/>
          <w:szCs w:val="24"/>
        </w:rPr>
      </w:pPr>
    </w:p>
    <w:p w:rsidR="004C626D" w:rsidRPr="00370EFA" w:rsidRDefault="004C626D" w:rsidP="004C626D">
      <w:pPr>
        <w:spacing w:after="0" w:line="240" w:lineRule="auto"/>
        <w:jc w:val="right"/>
        <w:rPr>
          <w:rFonts w:ascii="Calibri" w:eastAsia="Calibri" w:hAnsi="Calibri" w:cs="Times New Roman"/>
          <w:sz w:val="24"/>
          <w:szCs w:val="24"/>
        </w:rPr>
      </w:pPr>
    </w:p>
    <w:p w:rsidR="004C626D" w:rsidRPr="00370EFA" w:rsidRDefault="004C626D" w:rsidP="004C626D">
      <w:pPr>
        <w:spacing w:after="0" w:line="240" w:lineRule="auto"/>
        <w:jc w:val="right"/>
        <w:rPr>
          <w:rFonts w:ascii="Calibri" w:eastAsia="Calibri" w:hAnsi="Calibri" w:cs="Times New Roman"/>
          <w:sz w:val="24"/>
          <w:szCs w:val="24"/>
        </w:rPr>
      </w:pPr>
    </w:p>
    <w:p w:rsidR="004C626D" w:rsidRPr="00370EFA" w:rsidRDefault="00782931" w:rsidP="004C626D">
      <w:pPr>
        <w:pageBreakBefore/>
        <w:tabs>
          <w:tab w:val="center" w:pos="4536"/>
          <w:tab w:val="right" w:pos="9072"/>
        </w:tabs>
        <w:spacing w:after="0" w:line="240" w:lineRule="auto"/>
        <w:jc w:val="right"/>
        <w:rPr>
          <w:rFonts w:eastAsia="Times New Roman" w:cs="Times New Roman"/>
          <w:b/>
          <w:i/>
          <w:sz w:val="24"/>
          <w:szCs w:val="24"/>
          <w:lang w:eastAsia="bg-BG"/>
        </w:rPr>
      </w:pPr>
      <w:r w:rsidRPr="00370EFA">
        <w:rPr>
          <w:rFonts w:eastAsia="Times New Roman" w:cs="Times New Roman"/>
          <w:b/>
          <w:i/>
          <w:sz w:val="24"/>
          <w:szCs w:val="24"/>
          <w:lang w:eastAsia="bg-BG"/>
        </w:rPr>
        <w:lastRenderedPageBreak/>
        <w:t>П</w:t>
      </w:r>
      <w:r w:rsidR="004C626D" w:rsidRPr="00370EFA">
        <w:rPr>
          <w:rFonts w:eastAsia="Times New Roman" w:cs="Times New Roman"/>
          <w:b/>
          <w:i/>
          <w:sz w:val="24"/>
          <w:szCs w:val="24"/>
          <w:lang w:eastAsia="bg-BG"/>
        </w:rPr>
        <w:t xml:space="preserve">риложение ОБРАЗЕЦ № </w:t>
      </w:r>
      <w:r w:rsidR="000A7FB2" w:rsidRPr="00370EFA">
        <w:rPr>
          <w:rFonts w:eastAsia="Times New Roman" w:cs="Times New Roman"/>
          <w:b/>
          <w:i/>
          <w:sz w:val="24"/>
          <w:szCs w:val="24"/>
          <w:lang w:eastAsia="bg-BG"/>
        </w:rPr>
        <w:t>7</w:t>
      </w:r>
    </w:p>
    <w:p w:rsidR="004C626D" w:rsidRPr="00370EFA" w:rsidRDefault="004C626D" w:rsidP="004C626D">
      <w:pPr>
        <w:spacing w:after="0" w:line="240" w:lineRule="auto"/>
        <w:jc w:val="center"/>
        <w:outlineLvl w:val="0"/>
        <w:rPr>
          <w:rFonts w:eastAsia="Times New Roman" w:cs="Times New Roman"/>
          <w:b/>
          <w:sz w:val="24"/>
          <w:szCs w:val="24"/>
          <w:lang w:eastAsia="bg-BG"/>
        </w:rPr>
      </w:pPr>
    </w:p>
    <w:p w:rsidR="004C626D" w:rsidRPr="00370EFA" w:rsidRDefault="004C626D" w:rsidP="004C626D">
      <w:pPr>
        <w:spacing w:after="0" w:line="240" w:lineRule="auto"/>
        <w:jc w:val="center"/>
        <w:outlineLvl w:val="0"/>
        <w:rPr>
          <w:rFonts w:eastAsia="Times New Roman" w:cs="Times New Roman"/>
          <w:b/>
          <w:sz w:val="24"/>
          <w:szCs w:val="24"/>
          <w:lang w:eastAsia="bg-BG"/>
        </w:rPr>
      </w:pPr>
      <w:r w:rsidRPr="00370EFA">
        <w:rPr>
          <w:rFonts w:eastAsia="Times New Roman" w:cs="Times New Roman"/>
          <w:b/>
          <w:sz w:val="24"/>
          <w:szCs w:val="24"/>
          <w:lang w:eastAsia="bg-BG"/>
        </w:rPr>
        <w:t>Д Е К Л А Р А Ц И Я</w:t>
      </w:r>
    </w:p>
    <w:p w:rsidR="004C626D" w:rsidRPr="00370EFA" w:rsidRDefault="004C626D" w:rsidP="004C626D">
      <w:pPr>
        <w:spacing w:after="0" w:line="240" w:lineRule="auto"/>
        <w:jc w:val="center"/>
        <w:rPr>
          <w:rFonts w:eastAsia="Times New Roman" w:cs="Times New Roman"/>
          <w:b/>
          <w:sz w:val="24"/>
          <w:szCs w:val="24"/>
          <w:lang w:eastAsia="bg-BG"/>
        </w:rPr>
      </w:pPr>
      <w:r w:rsidRPr="00370EFA">
        <w:rPr>
          <w:rFonts w:eastAsia="Times New Roman" w:cs="Times New Roman"/>
          <w:b/>
          <w:sz w:val="24"/>
          <w:szCs w:val="24"/>
          <w:lang w:eastAsia="bg-BG"/>
        </w:rPr>
        <w:t>за срока на валидност на офертата</w:t>
      </w:r>
    </w:p>
    <w:p w:rsidR="004C626D" w:rsidRPr="00370EFA" w:rsidRDefault="004C626D" w:rsidP="004C626D">
      <w:pPr>
        <w:spacing w:after="0" w:line="240" w:lineRule="auto"/>
        <w:ind w:firstLine="540"/>
        <w:jc w:val="both"/>
        <w:rPr>
          <w:rFonts w:eastAsia="Times New Roman" w:cs="Times New Roman"/>
          <w:sz w:val="24"/>
          <w:szCs w:val="24"/>
          <w:lang w:eastAsia="bg-BG"/>
        </w:rPr>
      </w:pPr>
    </w:p>
    <w:p w:rsidR="004C626D" w:rsidRPr="00370EFA" w:rsidRDefault="004C626D" w:rsidP="004C626D">
      <w:pPr>
        <w:spacing w:after="0" w:line="240" w:lineRule="auto"/>
        <w:ind w:firstLine="540"/>
        <w:jc w:val="both"/>
        <w:rPr>
          <w:rFonts w:eastAsia="Times New Roman" w:cs="Times New Roman"/>
          <w:sz w:val="24"/>
          <w:szCs w:val="24"/>
          <w:lang w:eastAsia="bg-BG"/>
        </w:rPr>
      </w:pPr>
    </w:p>
    <w:p w:rsidR="004C626D" w:rsidRPr="00370EFA" w:rsidRDefault="004C626D" w:rsidP="004C626D">
      <w:pPr>
        <w:spacing w:after="0" w:line="240" w:lineRule="auto"/>
        <w:ind w:firstLine="540"/>
        <w:jc w:val="both"/>
        <w:rPr>
          <w:rFonts w:eastAsia="Times New Roman" w:cs="Times New Roman"/>
          <w:i/>
          <w:color w:val="808080"/>
          <w:sz w:val="24"/>
          <w:szCs w:val="24"/>
          <w:lang w:eastAsia="bg-BG"/>
        </w:rPr>
      </w:pPr>
      <w:r w:rsidRPr="00370EFA">
        <w:rPr>
          <w:rFonts w:eastAsia="Times New Roman" w:cs="Times New Roman"/>
          <w:sz w:val="24"/>
          <w:szCs w:val="24"/>
          <w:lang w:eastAsia="bg-BG"/>
        </w:rPr>
        <w:t>Долуподписаният</w:t>
      </w:r>
      <w:r w:rsidRPr="00370EFA">
        <w:rPr>
          <w:rFonts w:eastAsia="Times New Roman" w:cs="Times New Roman"/>
          <w:b/>
          <w:sz w:val="24"/>
          <w:szCs w:val="24"/>
          <w:lang w:eastAsia="bg-BG"/>
        </w:rPr>
        <w:t>/</w:t>
      </w:r>
      <w:r w:rsidRPr="00370EFA">
        <w:rPr>
          <w:rFonts w:eastAsia="Times New Roman" w:cs="Times New Roman"/>
          <w:sz w:val="24"/>
          <w:szCs w:val="24"/>
          <w:lang w:eastAsia="bg-BG"/>
        </w:rPr>
        <w:t>ата ....................................................................................</w:t>
      </w:r>
      <w:r w:rsidRPr="00370EFA">
        <w:rPr>
          <w:rFonts w:eastAsia="Times New Roman" w:cs="Times New Roman"/>
          <w:i/>
          <w:color w:val="808080"/>
          <w:sz w:val="24"/>
          <w:szCs w:val="24"/>
          <w:lang w:eastAsia="bg-BG"/>
        </w:rPr>
        <w:t xml:space="preserve"> (трите имена)</w:t>
      </w:r>
      <w:r w:rsidRPr="00370EFA">
        <w:rPr>
          <w:rFonts w:eastAsia="Times New Roman" w:cs="Times New Roman"/>
          <w:sz w:val="24"/>
          <w:szCs w:val="24"/>
          <w:lang w:eastAsia="bg-BG"/>
        </w:rPr>
        <w:t>,</w:t>
      </w:r>
    </w:p>
    <w:p w:rsidR="004C626D" w:rsidRPr="00370EFA" w:rsidRDefault="004C626D" w:rsidP="004C626D">
      <w:pPr>
        <w:spacing w:after="0" w:line="240" w:lineRule="auto"/>
        <w:ind w:left="567"/>
        <w:jc w:val="both"/>
        <w:rPr>
          <w:rFonts w:eastAsia="Times New Roman" w:cs="Times New Roman"/>
          <w:sz w:val="24"/>
          <w:szCs w:val="24"/>
          <w:lang w:eastAsia="bg-BG"/>
        </w:rPr>
      </w:pPr>
      <w:r w:rsidRPr="00370EFA">
        <w:rPr>
          <w:rFonts w:eastAsia="Times New Roman" w:cs="Times New Roman"/>
          <w:sz w:val="24"/>
          <w:szCs w:val="24"/>
          <w:lang w:eastAsia="bg-BG"/>
        </w:rPr>
        <w:t>адрес:............................................................................................................</w:t>
      </w:r>
      <w:r w:rsidR="00E313A8" w:rsidRPr="00370EFA">
        <w:rPr>
          <w:rFonts w:eastAsia="Times New Roman" w:cs="Times New Roman"/>
          <w:sz w:val="24"/>
          <w:szCs w:val="24"/>
          <w:lang w:eastAsia="bg-BG"/>
        </w:rPr>
        <w:t>........................</w:t>
      </w:r>
      <w:r w:rsidRPr="00370EFA">
        <w:rPr>
          <w:rFonts w:eastAsia="Times New Roman" w:cs="Times New Roman"/>
          <w:sz w:val="24"/>
          <w:szCs w:val="24"/>
          <w:lang w:eastAsia="bg-BG"/>
        </w:rPr>
        <w:t>,</w:t>
      </w:r>
    </w:p>
    <w:p w:rsidR="004C626D" w:rsidRPr="00370EFA" w:rsidRDefault="004C626D" w:rsidP="00061F7E">
      <w:pPr>
        <w:tabs>
          <w:tab w:val="left" w:pos="851"/>
          <w:tab w:val="left" w:pos="1134"/>
          <w:tab w:val="left" w:pos="1276"/>
        </w:tabs>
        <w:spacing w:after="0" w:line="240" w:lineRule="auto"/>
        <w:ind w:left="568"/>
        <w:jc w:val="both"/>
        <w:rPr>
          <w:rFonts w:eastAsia="Times New Roman" w:cs="Times New Roman"/>
          <w:b/>
          <w:sz w:val="24"/>
          <w:szCs w:val="24"/>
          <w:lang w:eastAsia="bg-BG"/>
        </w:rPr>
      </w:pPr>
      <w:r w:rsidRPr="00370EFA">
        <w:rPr>
          <w:rFonts w:eastAsia="Times New Roman" w:cs="Times New Roman"/>
          <w:sz w:val="24"/>
          <w:szCs w:val="24"/>
          <w:lang w:eastAsia="bg-BG"/>
        </w:rPr>
        <w:t>представляващ/а ...............................................................</w:t>
      </w:r>
      <w:r w:rsidR="005A033F" w:rsidRPr="00370EFA">
        <w:rPr>
          <w:rFonts w:eastAsia="Times New Roman" w:cs="Times New Roman"/>
          <w:i/>
          <w:color w:val="808080"/>
          <w:sz w:val="24"/>
          <w:szCs w:val="24"/>
          <w:lang w:eastAsia="bg-BG"/>
        </w:rPr>
        <w:t xml:space="preserve"> (наименование на фирмата</w:t>
      </w:r>
      <w:r w:rsidRPr="00370EFA">
        <w:rPr>
          <w:rFonts w:eastAsia="Times New Roman" w:cs="Times New Roman"/>
          <w:sz w:val="24"/>
          <w:szCs w:val="24"/>
          <w:lang w:eastAsia="bg-BG"/>
        </w:rPr>
        <w:t>, ЕИК ................................., адрес на управление: ....................</w:t>
      </w:r>
      <w:r w:rsidR="00E313A8" w:rsidRPr="00370EFA">
        <w:rPr>
          <w:rFonts w:eastAsia="Times New Roman" w:cs="Times New Roman"/>
          <w:sz w:val="24"/>
          <w:szCs w:val="24"/>
          <w:lang w:eastAsia="bg-BG"/>
        </w:rPr>
        <w:t>..............</w:t>
      </w:r>
      <w:r w:rsidRPr="00370EFA">
        <w:rPr>
          <w:rFonts w:eastAsia="Times New Roman" w:cs="Times New Roman"/>
          <w:sz w:val="24"/>
          <w:szCs w:val="24"/>
          <w:lang w:eastAsia="bg-BG"/>
        </w:rPr>
        <w:t xml:space="preserve">........................, в качеството ми на .............................. </w:t>
      </w:r>
      <w:r w:rsidRPr="00370EFA">
        <w:rPr>
          <w:rFonts w:eastAsia="Times New Roman" w:cs="Times New Roman"/>
          <w:i/>
          <w:color w:val="808080"/>
          <w:sz w:val="24"/>
          <w:szCs w:val="24"/>
          <w:lang w:eastAsia="bg-BG"/>
        </w:rPr>
        <w:t>(длъжност)</w:t>
      </w:r>
      <w:r w:rsidRPr="00370EFA">
        <w:rPr>
          <w:rFonts w:eastAsia="Times New Roman" w:cs="Times New Roman"/>
          <w:sz w:val="24"/>
          <w:szCs w:val="24"/>
          <w:lang w:eastAsia="bg-BG"/>
        </w:rPr>
        <w:t>,</w:t>
      </w:r>
    </w:p>
    <w:p w:rsidR="004C626D" w:rsidRPr="00370EFA" w:rsidRDefault="004C626D" w:rsidP="004C626D">
      <w:pPr>
        <w:spacing w:after="0" w:line="240" w:lineRule="auto"/>
        <w:jc w:val="center"/>
        <w:outlineLvl w:val="0"/>
        <w:rPr>
          <w:rFonts w:eastAsia="Times New Roman" w:cs="Times New Roman"/>
          <w:b/>
          <w:sz w:val="24"/>
          <w:szCs w:val="24"/>
          <w:lang w:eastAsia="bg-BG"/>
        </w:rPr>
      </w:pPr>
      <w:r w:rsidRPr="00370EFA">
        <w:rPr>
          <w:rFonts w:eastAsia="Times New Roman" w:cs="Times New Roman"/>
          <w:b/>
          <w:sz w:val="24"/>
          <w:szCs w:val="24"/>
          <w:lang w:eastAsia="bg-BG"/>
        </w:rPr>
        <w:t>ДЕКЛАРИРАМ, ЧЕ:</w:t>
      </w:r>
    </w:p>
    <w:p w:rsidR="004C626D" w:rsidRPr="00370EFA" w:rsidRDefault="004C626D" w:rsidP="004C626D">
      <w:pPr>
        <w:spacing w:after="0" w:line="240" w:lineRule="auto"/>
        <w:jc w:val="center"/>
        <w:rPr>
          <w:rFonts w:eastAsia="Times New Roman" w:cs="Times New Roman"/>
          <w:b/>
          <w:sz w:val="24"/>
          <w:szCs w:val="24"/>
          <w:lang w:eastAsia="bg-BG"/>
        </w:rPr>
      </w:pPr>
    </w:p>
    <w:p w:rsidR="000A7FB2" w:rsidRPr="00370EFA" w:rsidRDefault="004C626D" w:rsidP="00DE0A15">
      <w:pPr>
        <w:ind w:firstLine="708"/>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Срокът на валидност на настоящата оферта</w:t>
      </w:r>
      <w:r w:rsidR="005A033F" w:rsidRPr="00370EFA">
        <w:rPr>
          <w:rFonts w:eastAsia="Times New Roman" w:cs="Times New Roman"/>
          <w:color w:val="000000"/>
          <w:sz w:val="24"/>
          <w:szCs w:val="24"/>
          <w:lang w:eastAsia="bg-BG"/>
        </w:rPr>
        <w:t xml:space="preserve"> за участие в обществена поръчка с предмет</w:t>
      </w:r>
      <w:r w:rsidR="000A7FB2" w:rsidRPr="00370EFA">
        <w:rPr>
          <w:rFonts w:eastAsia="Times New Roman" w:cs="Times New Roman"/>
          <w:color w:val="000000"/>
          <w:sz w:val="24"/>
          <w:szCs w:val="24"/>
          <w:lang w:eastAsia="bg-BG"/>
        </w:rPr>
        <w:t>:</w:t>
      </w:r>
    </w:p>
    <w:p w:rsidR="004C626D" w:rsidRPr="00370EFA" w:rsidRDefault="005A033F" w:rsidP="00DE0A15">
      <w:pPr>
        <w:ind w:firstLine="708"/>
        <w:jc w:val="both"/>
        <w:rPr>
          <w:rFonts w:eastAsia="Calibri" w:cs="Times New Roman"/>
          <w:sz w:val="22"/>
          <w:szCs w:val="20"/>
        </w:rPr>
      </w:pPr>
      <w:r w:rsidRPr="00370EFA">
        <w:rPr>
          <w:rFonts w:eastAsia="Times New Roman" w:cs="Times New Roman"/>
          <w:color w:val="000000"/>
          <w:sz w:val="24"/>
          <w:szCs w:val="24"/>
          <w:lang w:eastAsia="bg-BG"/>
        </w:rPr>
        <w:t xml:space="preserve"> </w:t>
      </w:r>
      <w:r w:rsidR="00DE0A15" w:rsidRPr="00370EFA">
        <w:rPr>
          <w:rFonts w:eastAsia="Times New Roman" w:cs="Times New Roman"/>
          <w:b/>
          <w:sz w:val="24"/>
          <w:szCs w:val="24"/>
          <w:lang w:eastAsia="bg-BG"/>
        </w:rPr>
        <w:t>Обособена позиция № ………………………………………</w:t>
      </w:r>
      <w:r w:rsidRPr="00370EFA">
        <w:rPr>
          <w:rFonts w:eastAsia="Times New Roman" w:cs="Times New Roman"/>
          <w:b/>
          <w:sz w:val="24"/>
          <w:szCs w:val="24"/>
          <w:lang w:eastAsia="bg-BG"/>
        </w:rPr>
        <w:t xml:space="preserve"> </w:t>
      </w:r>
      <w:r w:rsidR="004C626D" w:rsidRPr="00370EFA">
        <w:rPr>
          <w:rFonts w:eastAsia="Times New Roman" w:cs="Times New Roman"/>
          <w:color w:val="000000"/>
          <w:sz w:val="24"/>
          <w:szCs w:val="24"/>
          <w:lang w:eastAsia="bg-BG"/>
        </w:rPr>
        <w:t xml:space="preserve">е </w:t>
      </w:r>
      <w:r w:rsidR="00A73A10" w:rsidRPr="00370EFA">
        <w:rPr>
          <w:rFonts w:eastAsia="Times New Roman" w:cs="Times New Roman"/>
          <w:sz w:val="24"/>
          <w:szCs w:val="24"/>
          <w:lang w:eastAsia="bg-BG"/>
        </w:rPr>
        <w:t xml:space="preserve">до </w:t>
      </w:r>
      <w:r w:rsidR="00A73A10" w:rsidRPr="00032F5C">
        <w:rPr>
          <w:rFonts w:eastAsia="Times New Roman" w:cs="Times New Roman"/>
          <w:sz w:val="24"/>
          <w:szCs w:val="24"/>
          <w:lang w:eastAsia="bg-BG"/>
        </w:rPr>
        <w:t>31</w:t>
      </w:r>
      <w:r w:rsidR="00DE0A15" w:rsidRPr="00032F5C">
        <w:rPr>
          <w:rFonts w:eastAsia="Times New Roman" w:cs="Times New Roman"/>
          <w:sz w:val="24"/>
          <w:szCs w:val="24"/>
          <w:lang w:eastAsia="bg-BG"/>
        </w:rPr>
        <w:t>.10</w:t>
      </w:r>
      <w:r w:rsidR="004C626D" w:rsidRPr="00032F5C">
        <w:rPr>
          <w:rFonts w:eastAsia="Times New Roman" w:cs="Times New Roman"/>
          <w:sz w:val="24"/>
          <w:szCs w:val="24"/>
          <w:lang w:eastAsia="bg-BG"/>
        </w:rPr>
        <w:t>.201</w:t>
      </w:r>
      <w:r w:rsidRPr="00032F5C">
        <w:rPr>
          <w:rFonts w:eastAsia="Times New Roman" w:cs="Times New Roman"/>
          <w:sz w:val="24"/>
          <w:szCs w:val="24"/>
          <w:lang w:eastAsia="bg-BG"/>
        </w:rPr>
        <w:t>8</w:t>
      </w:r>
      <w:r w:rsidR="004C626D" w:rsidRPr="00032F5C">
        <w:rPr>
          <w:rFonts w:eastAsia="Times New Roman" w:cs="Times New Roman"/>
          <w:sz w:val="24"/>
          <w:szCs w:val="24"/>
          <w:lang w:eastAsia="bg-BG"/>
        </w:rPr>
        <w:t xml:space="preserve"> г</w:t>
      </w:r>
      <w:r w:rsidR="004C626D" w:rsidRPr="00032F5C">
        <w:rPr>
          <w:rFonts w:eastAsia="Times New Roman" w:cs="Times New Roman"/>
          <w:sz w:val="24"/>
          <w:szCs w:val="24"/>
        </w:rPr>
        <w:t>. включително.</w:t>
      </w:r>
      <w:r w:rsidR="004C626D" w:rsidRPr="00370EFA">
        <w:rPr>
          <w:rFonts w:eastAsia="Times New Roman" w:cs="Times New Roman"/>
          <w:sz w:val="24"/>
          <w:szCs w:val="24"/>
          <w:lang w:eastAsia="bg-BG"/>
        </w:rPr>
        <w:t xml:space="preserve"> </w:t>
      </w:r>
    </w:p>
    <w:p w:rsidR="004C626D" w:rsidRPr="00370EFA" w:rsidRDefault="004C626D" w:rsidP="004C626D">
      <w:pPr>
        <w:spacing w:after="0" w:line="240" w:lineRule="auto"/>
        <w:ind w:firstLine="528"/>
        <w:jc w:val="both"/>
        <w:rPr>
          <w:rFonts w:eastAsia="Times New Roman" w:cs="Times New Roman"/>
          <w:sz w:val="24"/>
          <w:szCs w:val="24"/>
          <w:lang w:eastAsia="bg-BG"/>
        </w:rPr>
      </w:pPr>
    </w:p>
    <w:p w:rsidR="004C626D" w:rsidRPr="00370EFA" w:rsidRDefault="004C626D" w:rsidP="004C626D">
      <w:pPr>
        <w:spacing w:after="0" w:line="240" w:lineRule="auto"/>
        <w:ind w:firstLine="528"/>
        <w:jc w:val="both"/>
        <w:rPr>
          <w:rFonts w:eastAsia="Times New Roman" w:cs="Times New Roman"/>
          <w:sz w:val="24"/>
          <w:szCs w:val="24"/>
          <w:lang w:eastAsia="bg-BG"/>
        </w:rPr>
      </w:pPr>
    </w:p>
    <w:p w:rsidR="004C626D" w:rsidRPr="00370EFA" w:rsidRDefault="004C626D" w:rsidP="004C626D">
      <w:pPr>
        <w:spacing w:after="0" w:line="240" w:lineRule="auto"/>
        <w:ind w:firstLine="528"/>
        <w:jc w:val="both"/>
        <w:rPr>
          <w:rFonts w:eastAsia="Times New Roman" w:cs="Times New Roman"/>
          <w:sz w:val="24"/>
          <w:szCs w:val="24"/>
          <w:lang w:eastAsia="bg-BG"/>
        </w:rPr>
      </w:pPr>
    </w:p>
    <w:p w:rsidR="00154E04" w:rsidRPr="00370EFA" w:rsidRDefault="00154E04" w:rsidP="004C626D">
      <w:pPr>
        <w:spacing w:after="0" w:line="240" w:lineRule="auto"/>
        <w:ind w:firstLine="528"/>
        <w:jc w:val="both"/>
        <w:rPr>
          <w:rFonts w:eastAsia="Times New Roman" w:cs="Times New Roman"/>
          <w:sz w:val="24"/>
          <w:szCs w:val="24"/>
          <w:lang w:eastAsia="bg-BG"/>
        </w:rPr>
      </w:pPr>
    </w:p>
    <w:p w:rsidR="00154E04" w:rsidRPr="00370EFA" w:rsidRDefault="00154E04" w:rsidP="004C626D">
      <w:pPr>
        <w:spacing w:after="0" w:line="240" w:lineRule="auto"/>
        <w:ind w:firstLine="528"/>
        <w:jc w:val="both"/>
        <w:rPr>
          <w:rFonts w:eastAsia="Times New Roman" w:cs="Times New Roman"/>
          <w:sz w:val="24"/>
          <w:szCs w:val="24"/>
          <w:lang w:eastAsia="bg-BG"/>
        </w:rPr>
      </w:pPr>
    </w:p>
    <w:p w:rsidR="00154E04" w:rsidRPr="00370EFA" w:rsidRDefault="00154E04" w:rsidP="004C626D">
      <w:pPr>
        <w:spacing w:after="0" w:line="240" w:lineRule="auto"/>
        <w:ind w:firstLine="528"/>
        <w:jc w:val="both"/>
        <w:rPr>
          <w:rFonts w:eastAsia="Times New Roman" w:cs="Times New Roman"/>
          <w:sz w:val="24"/>
          <w:szCs w:val="24"/>
          <w:lang w:eastAsia="bg-BG"/>
        </w:rPr>
      </w:pPr>
    </w:p>
    <w:p w:rsidR="00154E04" w:rsidRPr="00370EFA" w:rsidRDefault="00154E04" w:rsidP="004C626D">
      <w:pPr>
        <w:spacing w:after="0" w:line="240" w:lineRule="auto"/>
        <w:ind w:firstLine="528"/>
        <w:jc w:val="both"/>
        <w:rPr>
          <w:rFonts w:eastAsia="Times New Roman" w:cs="Times New Roman"/>
          <w:sz w:val="24"/>
          <w:szCs w:val="24"/>
          <w:lang w:eastAsia="bg-BG"/>
        </w:rPr>
      </w:pPr>
    </w:p>
    <w:p w:rsidR="004C626D" w:rsidRPr="00370EFA" w:rsidRDefault="004C626D" w:rsidP="004C626D">
      <w:pPr>
        <w:spacing w:after="0" w:line="240" w:lineRule="auto"/>
        <w:ind w:firstLine="528"/>
        <w:jc w:val="both"/>
        <w:rPr>
          <w:rFonts w:eastAsia="Times New Roman" w:cs="Times New Roman"/>
          <w:sz w:val="24"/>
          <w:szCs w:val="24"/>
          <w:lang w:eastAsia="bg-BG"/>
        </w:rPr>
      </w:pPr>
    </w:p>
    <w:p w:rsidR="004C626D" w:rsidRPr="00370EFA" w:rsidRDefault="004C626D" w:rsidP="004C626D">
      <w:pPr>
        <w:tabs>
          <w:tab w:val="left" w:pos="4605"/>
          <w:tab w:val="left" w:pos="5760"/>
        </w:tabs>
        <w:spacing w:before="120" w:after="0" w:line="240" w:lineRule="auto"/>
        <w:jc w:val="both"/>
        <w:rPr>
          <w:rFonts w:eastAsia="Times New Roman" w:cs="Times New Roman"/>
          <w:sz w:val="24"/>
          <w:szCs w:val="24"/>
          <w:lang w:eastAsia="bg-BG"/>
        </w:rPr>
      </w:pPr>
      <w:r w:rsidRPr="00370EFA">
        <w:rPr>
          <w:rFonts w:eastAsia="Times New Roman" w:cs="Times New Roman"/>
          <w:sz w:val="24"/>
          <w:szCs w:val="24"/>
          <w:lang w:eastAsia="bg-BG"/>
        </w:rPr>
        <w:t>Дата: .....................</w:t>
      </w:r>
      <w:r w:rsidRPr="00370EFA">
        <w:rPr>
          <w:rFonts w:eastAsia="Times New Roman" w:cs="Times New Roman"/>
          <w:sz w:val="24"/>
          <w:szCs w:val="24"/>
          <w:lang w:eastAsia="bg-BG"/>
        </w:rPr>
        <w:tab/>
      </w:r>
      <w:r w:rsidRPr="00370EFA">
        <w:rPr>
          <w:rFonts w:eastAsia="Times New Roman" w:cs="Times New Roman"/>
          <w:sz w:val="24"/>
          <w:szCs w:val="24"/>
          <w:lang w:eastAsia="bg-BG"/>
        </w:rPr>
        <w:tab/>
        <w:t xml:space="preserve">    ДЕКЛАРАТОР: ..............................</w:t>
      </w:r>
    </w:p>
    <w:p w:rsidR="004C626D" w:rsidRPr="00370EFA" w:rsidRDefault="004C626D" w:rsidP="004C626D">
      <w:pPr>
        <w:tabs>
          <w:tab w:val="left" w:pos="7380"/>
        </w:tabs>
        <w:spacing w:after="0" w:line="240" w:lineRule="auto"/>
        <w:jc w:val="both"/>
        <w:rPr>
          <w:rFonts w:eastAsia="Times New Roman" w:cs="Times New Roman"/>
          <w:i/>
          <w:color w:val="808080"/>
          <w:sz w:val="24"/>
          <w:szCs w:val="24"/>
          <w:lang w:eastAsia="bg-BG"/>
        </w:rPr>
      </w:pPr>
      <w:r w:rsidRPr="00370EFA">
        <w:rPr>
          <w:rFonts w:eastAsia="Times New Roman" w:cs="Times New Roman"/>
          <w:sz w:val="24"/>
          <w:szCs w:val="24"/>
          <w:lang w:eastAsia="bg-BG"/>
        </w:rPr>
        <w:t>гр. ..........................</w:t>
      </w:r>
      <w:r w:rsidRPr="00370EFA">
        <w:rPr>
          <w:rFonts w:eastAsia="Times New Roman" w:cs="Times New Roman"/>
          <w:sz w:val="24"/>
          <w:szCs w:val="24"/>
          <w:lang w:eastAsia="bg-BG"/>
        </w:rPr>
        <w:tab/>
        <w:t xml:space="preserve">              </w:t>
      </w:r>
      <w:r w:rsidRPr="00370EFA">
        <w:rPr>
          <w:rFonts w:eastAsia="Times New Roman" w:cs="Times New Roman"/>
          <w:i/>
          <w:color w:val="808080"/>
          <w:sz w:val="24"/>
          <w:szCs w:val="24"/>
          <w:lang w:eastAsia="bg-BG"/>
        </w:rPr>
        <w:t>(подпис)</w:t>
      </w:r>
    </w:p>
    <w:p w:rsidR="000A7FB2" w:rsidRPr="00370EFA" w:rsidRDefault="000A7FB2" w:rsidP="004C626D">
      <w:pPr>
        <w:tabs>
          <w:tab w:val="left" w:pos="7380"/>
        </w:tabs>
        <w:spacing w:after="0" w:line="240" w:lineRule="auto"/>
        <w:jc w:val="both"/>
        <w:rPr>
          <w:rFonts w:eastAsia="Times New Roman" w:cs="Times New Roman"/>
          <w:i/>
          <w:color w:val="808080"/>
          <w:sz w:val="24"/>
          <w:szCs w:val="24"/>
          <w:lang w:eastAsia="bg-BG"/>
        </w:rPr>
      </w:pPr>
    </w:p>
    <w:p w:rsidR="000A7FB2" w:rsidRPr="00370EFA" w:rsidRDefault="000A7FB2" w:rsidP="004C626D">
      <w:pPr>
        <w:tabs>
          <w:tab w:val="left" w:pos="7380"/>
        </w:tabs>
        <w:spacing w:after="0" w:line="240" w:lineRule="auto"/>
        <w:jc w:val="both"/>
        <w:rPr>
          <w:rFonts w:eastAsia="Times New Roman" w:cs="Times New Roman"/>
          <w:i/>
          <w:color w:val="808080"/>
          <w:sz w:val="24"/>
          <w:szCs w:val="24"/>
          <w:lang w:eastAsia="bg-BG"/>
        </w:rPr>
      </w:pPr>
    </w:p>
    <w:p w:rsidR="000A7FB2" w:rsidRPr="00370EFA" w:rsidRDefault="000A7FB2" w:rsidP="004C626D">
      <w:pPr>
        <w:tabs>
          <w:tab w:val="left" w:pos="7380"/>
        </w:tabs>
        <w:spacing w:after="0" w:line="240" w:lineRule="auto"/>
        <w:jc w:val="both"/>
        <w:rPr>
          <w:rFonts w:eastAsia="Times New Roman" w:cs="Times New Roman"/>
          <w:i/>
          <w:color w:val="808080"/>
          <w:sz w:val="24"/>
          <w:szCs w:val="24"/>
          <w:lang w:eastAsia="bg-BG"/>
        </w:rPr>
      </w:pPr>
    </w:p>
    <w:p w:rsidR="000A7FB2" w:rsidRPr="00370EFA" w:rsidRDefault="000A7FB2" w:rsidP="004C626D">
      <w:pPr>
        <w:tabs>
          <w:tab w:val="left" w:pos="7380"/>
        </w:tabs>
        <w:spacing w:after="0" w:line="240" w:lineRule="auto"/>
        <w:jc w:val="both"/>
        <w:rPr>
          <w:rFonts w:eastAsia="Times New Roman" w:cs="Times New Roman"/>
          <w:i/>
          <w:color w:val="808080"/>
          <w:sz w:val="24"/>
          <w:szCs w:val="24"/>
          <w:lang w:eastAsia="bg-BG"/>
        </w:rPr>
      </w:pPr>
    </w:p>
    <w:p w:rsidR="000A7FB2" w:rsidRPr="00370EFA" w:rsidRDefault="000A7FB2" w:rsidP="004C626D">
      <w:pPr>
        <w:tabs>
          <w:tab w:val="left" w:pos="7380"/>
        </w:tabs>
        <w:spacing w:after="0" w:line="240" w:lineRule="auto"/>
        <w:jc w:val="both"/>
        <w:rPr>
          <w:rFonts w:eastAsia="Times New Roman" w:cs="Times New Roman"/>
          <w:i/>
          <w:color w:val="808080"/>
          <w:sz w:val="24"/>
          <w:szCs w:val="24"/>
          <w:lang w:eastAsia="bg-BG"/>
        </w:rPr>
      </w:pPr>
    </w:p>
    <w:p w:rsidR="000A7FB2" w:rsidRPr="00370EFA" w:rsidRDefault="000A7FB2" w:rsidP="004C626D">
      <w:pPr>
        <w:tabs>
          <w:tab w:val="left" w:pos="7380"/>
        </w:tabs>
        <w:spacing w:after="0" w:line="240" w:lineRule="auto"/>
        <w:jc w:val="both"/>
        <w:rPr>
          <w:rFonts w:eastAsia="Times New Roman" w:cs="Times New Roman"/>
          <w:i/>
          <w:color w:val="808080"/>
          <w:sz w:val="24"/>
          <w:szCs w:val="24"/>
          <w:lang w:eastAsia="bg-BG"/>
        </w:rPr>
      </w:pPr>
    </w:p>
    <w:p w:rsidR="000A7FB2" w:rsidRPr="00370EFA" w:rsidRDefault="000A7FB2" w:rsidP="004C626D">
      <w:pPr>
        <w:tabs>
          <w:tab w:val="left" w:pos="7380"/>
        </w:tabs>
        <w:spacing w:after="0" w:line="240" w:lineRule="auto"/>
        <w:jc w:val="both"/>
        <w:rPr>
          <w:rFonts w:eastAsia="Times New Roman" w:cs="Times New Roman"/>
          <w:i/>
          <w:color w:val="808080"/>
          <w:sz w:val="24"/>
          <w:szCs w:val="24"/>
          <w:lang w:eastAsia="bg-BG"/>
        </w:rPr>
      </w:pPr>
    </w:p>
    <w:p w:rsidR="000A7FB2" w:rsidRPr="00370EFA" w:rsidRDefault="000A7FB2" w:rsidP="004C626D">
      <w:pPr>
        <w:tabs>
          <w:tab w:val="left" w:pos="7380"/>
        </w:tabs>
        <w:spacing w:after="0" w:line="240" w:lineRule="auto"/>
        <w:jc w:val="both"/>
        <w:rPr>
          <w:rFonts w:eastAsia="Times New Roman" w:cs="Times New Roman"/>
          <w:i/>
          <w:color w:val="808080"/>
          <w:sz w:val="24"/>
          <w:szCs w:val="24"/>
          <w:lang w:eastAsia="bg-BG"/>
        </w:rPr>
      </w:pPr>
    </w:p>
    <w:p w:rsidR="000A7FB2" w:rsidRPr="00370EFA" w:rsidRDefault="000A7FB2" w:rsidP="004C626D">
      <w:pPr>
        <w:tabs>
          <w:tab w:val="left" w:pos="7380"/>
        </w:tabs>
        <w:spacing w:after="0" w:line="240" w:lineRule="auto"/>
        <w:jc w:val="both"/>
        <w:rPr>
          <w:rFonts w:eastAsia="Times New Roman" w:cs="Times New Roman"/>
          <w:i/>
          <w:color w:val="808080"/>
          <w:sz w:val="24"/>
          <w:szCs w:val="24"/>
          <w:lang w:eastAsia="bg-BG"/>
        </w:rPr>
      </w:pPr>
    </w:p>
    <w:p w:rsidR="000A7FB2" w:rsidRPr="00370EFA" w:rsidRDefault="000A7FB2" w:rsidP="004C626D">
      <w:pPr>
        <w:tabs>
          <w:tab w:val="left" w:pos="7380"/>
        </w:tabs>
        <w:spacing w:after="0" w:line="240" w:lineRule="auto"/>
        <w:jc w:val="both"/>
        <w:rPr>
          <w:rFonts w:eastAsia="Times New Roman" w:cs="Times New Roman"/>
          <w:i/>
          <w:color w:val="808080"/>
          <w:sz w:val="24"/>
          <w:szCs w:val="24"/>
          <w:lang w:eastAsia="bg-BG"/>
        </w:rPr>
      </w:pPr>
    </w:p>
    <w:p w:rsidR="000A7FB2" w:rsidRPr="00370EFA" w:rsidRDefault="000A7FB2" w:rsidP="004C626D">
      <w:pPr>
        <w:tabs>
          <w:tab w:val="left" w:pos="7380"/>
        </w:tabs>
        <w:spacing w:after="0" w:line="240" w:lineRule="auto"/>
        <w:jc w:val="both"/>
        <w:rPr>
          <w:rFonts w:eastAsia="Times New Roman" w:cs="Times New Roman"/>
          <w:i/>
          <w:color w:val="808080"/>
          <w:sz w:val="24"/>
          <w:szCs w:val="24"/>
          <w:lang w:eastAsia="bg-BG"/>
        </w:rPr>
      </w:pPr>
    </w:p>
    <w:p w:rsidR="000A7FB2" w:rsidRPr="00370EFA" w:rsidRDefault="000A7FB2" w:rsidP="004C626D">
      <w:pPr>
        <w:tabs>
          <w:tab w:val="left" w:pos="7380"/>
        </w:tabs>
        <w:spacing w:after="0" w:line="240" w:lineRule="auto"/>
        <w:jc w:val="both"/>
        <w:rPr>
          <w:rFonts w:eastAsia="Times New Roman" w:cs="Times New Roman"/>
          <w:i/>
          <w:color w:val="808080"/>
          <w:sz w:val="24"/>
          <w:szCs w:val="24"/>
          <w:lang w:eastAsia="bg-BG"/>
        </w:rPr>
      </w:pPr>
    </w:p>
    <w:p w:rsidR="000A7FB2" w:rsidRPr="00370EFA" w:rsidRDefault="000A7FB2" w:rsidP="004C626D">
      <w:pPr>
        <w:tabs>
          <w:tab w:val="left" w:pos="7380"/>
        </w:tabs>
        <w:spacing w:after="0" w:line="240" w:lineRule="auto"/>
        <w:jc w:val="both"/>
        <w:rPr>
          <w:rFonts w:eastAsia="Times New Roman" w:cs="Times New Roman"/>
          <w:i/>
          <w:color w:val="808080"/>
          <w:sz w:val="24"/>
          <w:szCs w:val="24"/>
          <w:lang w:eastAsia="bg-BG"/>
        </w:rPr>
      </w:pPr>
    </w:p>
    <w:p w:rsidR="000A7FB2" w:rsidRPr="00370EFA" w:rsidRDefault="000A7FB2" w:rsidP="004C626D">
      <w:pPr>
        <w:tabs>
          <w:tab w:val="left" w:pos="7380"/>
        </w:tabs>
        <w:spacing w:after="0" w:line="240" w:lineRule="auto"/>
        <w:jc w:val="both"/>
        <w:rPr>
          <w:rFonts w:eastAsia="Times New Roman" w:cs="Times New Roman"/>
          <w:i/>
          <w:color w:val="808080"/>
          <w:sz w:val="24"/>
          <w:szCs w:val="24"/>
          <w:lang w:eastAsia="bg-BG"/>
        </w:rPr>
      </w:pPr>
    </w:p>
    <w:p w:rsidR="000A7FB2" w:rsidRPr="00370EFA" w:rsidRDefault="000A7FB2" w:rsidP="004C626D">
      <w:pPr>
        <w:tabs>
          <w:tab w:val="left" w:pos="7380"/>
        </w:tabs>
        <w:spacing w:after="0" w:line="240" w:lineRule="auto"/>
        <w:jc w:val="both"/>
        <w:rPr>
          <w:rFonts w:eastAsia="Times New Roman" w:cs="Times New Roman"/>
          <w:i/>
          <w:color w:val="808080"/>
          <w:sz w:val="24"/>
          <w:szCs w:val="24"/>
          <w:lang w:eastAsia="bg-BG"/>
        </w:rPr>
      </w:pPr>
    </w:p>
    <w:p w:rsidR="000A7FB2" w:rsidRPr="00370EFA" w:rsidRDefault="000A7FB2" w:rsidP="004C626D">
      <w:pPr>
        <w:tabs>
          <w:tab w:val="left" w:pos="7380"/>
        </w:tabs>
        <w:spacing w:after="0" w:line="240" w:lineRule="auto"/>
        <w:jc w:val="both"/>
        <w:rPr>
          <w:rFonts w:eastAsia="Times New Roman" w:cs="Times New Roman"/>
          <w:i/>
          <w:color w:val="808080"/>
          <w:sz w:val="24"/>
          <w:szCs w:val="24"/>
          <w:lang w:eastAsia="bg-BG"/>
        </w:rPr>
      </w:pPr>
    </w:p>
    <w:p w:rsidR="000A7FB2" w:rsidRPr="00370EFA" w:rsidRDefault="000A7FB2" w:rsidP="004C626D">
      <w:pPr>
        <w:tabs>
          <w:tab w:val="left" w:pos="7380"/>
        </w:tabs>
        <w:spacing w:after="0" w:line="240" w:lineRule="auto"/>
        <w:jc w:val="both"/>
        <w:rPr>
          <w:rFonts w:eastAsia="Times New Roman" w:cs="Times New Roman"/>
          <w:i/>
          <w:color w:val="808080"/>
          <w:sz w:val="24"/>
          <w:szCs w:val="24"/>
          <w:lang w:eastAsia="bg-BG"/>
        </w:rPr>
      </w:pPr>
    </w:p>
    <w:p w:rsidR="000A7FB2" w:rsidRPr="00370EFA" w:rsidRDefault="000A7FB2" w:rsidP="004C626D">
      <w:pPr>
        <w:tabs>
          <w:tab w:val="left" w:pos="7380"/>
        </w:tabs>
        <w:spacing w:after="0" w:line="240" w:lineRule="auto"/>
        <w:jc w:val="both"/>
        <w:rPr>
          <w:rFonts w:eastAsia="Times New Roman" w:cs="Times New Roman"/>
          <w:i/>
          <w:color w:val="808080"/>
          <w:sz w:val="24"/>
          <w:szCs w:val="24"/>
          <w:lang w:eastAsia="bg-BG"/>
        </w:rPr>
      </w:pPr>
    </w:p>
    <w:p w:rsidR="000A7FB2" w:rsidRPr="00370EFA" w:rsidRDefault="000A7FB2" w:rsidP="004C626D">
      <w:pPr>
        <w:tabs>
          <w:tab w:val="left" w:pos="7380"/>
        </w:tabs>
        <w:spacing w:after="0" w:line="240" w:lineRule="auto"/>
        <w:jc w:val="both"/>
        <w:rPr>
          <w:rFonts w:eastAsia="Times New Roman" w:cs="Times New Roman"/>
          <w:i/>
          <w:color w:val="808080"/>
          <w:sz w:val="24"/>
          <w:szCs w:val="24"/>
          <w:lang w:eastAsia="bg-BG"/>
        </w:rPr>
      </w:pPr>
    </w:p>
    <w:p w:rsidR="000A7FB2" w:rsidRPr="00370EFA" w:rsidRDefault="000A7FB2" w:rsidP="004C626D">
      <w:pPr>
        <w:tabs>
          <w:tab w:val="left" w:pos="7380"/>
        </w:tabs>
        <w:spacing w:after="0" w:line="240" w:lineRule="auto"/>
        <w:jc w:val="both"/>
        <w:rPr>
          <w:rFonts w:eastAsia="Times New Roman" w:cs="Times New Roman"/>
          <w:i/>
          <w:color w:val="808080"/>
          <w:sz w:val="24"/>
          <w:szCs w:val="24"/>
          <w:lang w:eastAsia="bg-BG"/>
        </w:rPr>
      </w:pPr>
    </w:p>
    <w:p w:rsidR="000A7FB2" w:rsidRPr="00370EFA" w:rsidRDefault="000A7FB2" w:rsidP="004C626D">
      <w:pPr>
        <w:tabs>
          <w:tab w:val="left" w:pos="7380"/>
        </w:tabs>
        <w:spacing w:after="0" w:line="240" w:lineRule="auto"/>
        <w:jc w:val="both"/>
        <w:rPr>
          <w:rFonts w:eastAsia="Times New Roman" w:cs="Times New Roman"/>
          <w:i/>
          <w:color w:val="808080"/>
          <w:sz w:val="24"/>
          <w:szCs w:val="24"/>
          <w:lang w:eastAsia="bg-BG"/>
        </w:rPr>
      </w:pPr>
    </w:p>
    <w:p w:rsidR="000A7FB2" w:rsidRPr="00370EFA" w:rsidRDefault="000A7FB2" w:rsidP="004C626D">
      <w:pPr>
        <w:tabs>
          <w:tab w:val="left" w:pos="7380"/>
        </w:tabs>
        <w:spacing w:after="0" w:line="240" w:lineRule="auto"/>
        <w:jc w:val="both"/>
        <w:rPr>
          <w:rFonts w:eastAsia="Times New Roman" w:cs="Times New Roman"/>
          <w:color w:val="808080"/>
          <w:sz w:val="24"/>
          <w:szCs w:val="24"/>
          <w:lang w:eastAsia="bg-BG"/>
        </w:rPr>
      </w:pPr>
    </w:p>
    <w:p w:rsidR="00930021" w:rsidRPr="00370EFA" w:rsidRDefault="000A7FB2" w:rsidP="00930021">
      <w:pPr>
        <w:widowControl w:val="0"/>
        <w:tabs>
          <w:tab w:val="left" w:pos="5760"/>
        </w:tabs>
        <w:autoSpaceDE w:val="0"/>
        <w:autoSpaceDN w:val="0"/>
        <w:adjustRightInd w:val="0"/>
        <w:spacing w:after="0" w:line="240" w:lineRule="auto"/>
        <w:jc w:val="both"/>
        <w:rPr>
          <w:rFonts w:eastAsia="Times New Roman" w:cs="Times New Roman"/>
          <w:b/>
          <w:sz w:val="24"/>
          <w:szCs w:val="24"/>
          <w:u w:val="single"/>
          <w:lang w:eastAsia="bg-BG"/>
        </w:rPr>
      </w:pPr>
      <w:r w:rsidRPr="00370EFA">
        <w:rPr>
          <w:rFonts w:eastAsia="Times New Roman" w:cs="Times New Roman"/>
          <w:b/>
          <w:sz w:val="24"/>
          <w:szCs w:val="24"/>
          <w:u w:val="single"/>
          <w:lang w:eastAsia="bg-BG"/>
        </w:rPr>
        <w:t xml:space="preserve">ОБРАЗЕЦ № 10 </w:t>
      </w:r>
      <w:r w:rsidR="00930021" w:rsidRPr="00370EFA">
        <w:rPr>
          <w:rFonts w:eastAsia="Times New Roman" w:cs="Times New Roman"/>
          <w:b/>
          <w:sz w:val="24"/>
          <w:szCs w:val="24"/>
          <w:u w:val="single"/>
          <w:lang w:eastAsia="bg-BG"/>
        </w:rPr>
        <w:t xml:space="preserve"> ЗА ПОЗИЦИЯ № 1 </w:t>
      </w:r>
    </w:p>
    <w:p w:rsidR="00930021" w:rsidRPr="00370EFA" w:rsidRDefault="00930021" w:rsidP="00930021">
      <w:pPr>
        <w:widowControl w:val="0"/>
        <w:tabs>
          <w:tab w:val="left" w:pos="5760"/>
        </w:tabs>
        <w:autoSpaceDE w:val="0"/>
        <w:autoSpaceDN w:val="0"/>
        <w:adjustRightInd w:val="0"/>
        <w:spacing w:after="0" w:line="240" w:lineRule="auto"/>
        <w:jc w:val="both"/>
        <w:rPr>
          <w:rFonts w:eastAsia="Times New Roman" w:cs="Times New Roman"/>
          <w:b/>
          <w:sz w:val="24"/>
          <w:szCs w:val="24"/>
          <w:lang w:eastAsia="bg-BG"/>
        </w:rPr>
      </w:pPr>
    </w:p>
    <w:p w:rsidR="00930021" w:rsidRPr="00370EFA" w:rsidRDefault="00930021" w:rsidP="00930021">
      <w:pPr>
        <w:widowControl w:val="0"/>
        <w:tabs>
          <w:tab w:val="left" w:pos="5760"/>
        </w:tabs>
        <w:autoSpaceDE w:val="0"/>
        <w:autoSpaceDN w:val="0"/>
        <w:adjustRightInd w:val="0"/>
        <w:spacing w:after="0" w:line="240" w:lineRule="auto"/>
        <w:jc w:val="both"/>
        <w:rPr>
          <w:rFonts w:eastAsia="Times New Roman" w:cs="Times New Roman"/>
          <w:b/>
          <w:sz w:val="24"/>
          <w:szCs w:val="24"/>
          <w:lang w:eastAsia="bg-BG"/>
        </w:rPr>
      </w:pPr>
      <w:r w:rsidRPr="00370EFA">
        <w:rPr>
          <w:rFonts w:eastAsia="Times New Roman" w:cs="Times New Roman"/>
          <w:b/>
          <w:sz w:val="24"/>
          <w:szCs w:val="24"/>
          <w:lang w:eastAsia="bg-BG"/>
        </w:rPr>
        <w:t>ДО</w:t>
      </w:r>
    </w:p>
    <w:p w:rsidR="00930021" w:rsidRPr="00370EFA" w:rsidRDefault="00930021" w:rsidP="00930021">
      <w:pPr>
        <w:widowControl w:val="0"/>
        <w:tabs>
          <w:tab w:val="left" w:pos="5760"/>
        </w:tabs>
        <w:autoSpaceDE w:val="0"/>
        <w:autoSpaceDN w:val="0"/>
        <w:adjustRightInd w:val="0"/>
        <w:spacing w:before="120" w:after="0" w:line="240" w:lineRule="auto"/>
        <w:jc w:val="both"/>
        <w:rPr>
          <w:rFonts w:eastAsia="Times New Roman" w:cs="Times New Roman"/>
          <w:b/>
          <w:sz w:val="24"/>
          <w:szCs w:val="24"/>
          <w:lang w:eastAsia="bg-BG"/>
        </w:rPr>
      </w:pPr>
      <w:r w:rsidRPr="00370EFA">
        <w:rPr>
          <w:rFonts w:eastAsia="Times New Roman" w:cs="Times New Roman"/>
          <w:b/>
          <w:sz w:val="24"/>
          <w:szCs w:val="24"/>
          <w:lang w:eastAsia="bg-BG"/>
        </w:rPr>
        <w:t>ПРЕДСЕДАТЕЛЯ НА</w:t>
      </w:r>
    </w:p>
    <w:p w:rsidR="00930021" w:rsidRPr="00370EFA" w:rsidRDefault="00930021" w:rsidP="00930021">
      <w:pPr>
        <w:widowControl w:val="0"/>
        <w:tabs>
          <w:tab w:val="left" w:pos="5760"/>
        </w:tabs>
        <w:autoSpaceDE w:val="0"/>
        <w:autoSpaceDN w:val="0"/>
        <w:adjustRightInd w:val="0"/>
        <w:spacing w:after="0" w:line="240" w:lineRule="auto"/>
        <w:jc w:val="both"/>
        <w:rPr>
          <w:rFonts w:eastAsia="Times New Roman" w:cs="Times New Roman"/>
          <w:b/>
          <w:sz w:val="24"/>
          <w:szCs w:val="24"/>
          <w:lang w:eastAsia="bg-BG"/>
        </w:rPr>
      </w:pPr>
      <w:r w:rsidRPr="00370EFA">
        <w:rPr>
          <w:rFonts w:eastAsia="Times New Roman" w:cs="Times New Roman"/>
          <w:b/>
          <w:sz w:val="24"/>
          <w:szCs w:val="24"/>
          <w:lang w:eastAsia="bg-BG"/>
        </w:rPr>
        <w:t>ВЪРХОВНИЯ КАСАЦИОНЕН СЪД</w:t>
      </w:r>
    </w:p>
    <w:p w:rsidR="00930021" w:rsidRPr="00370EFA" w:rsidRDefault="00930021" w:rsidP="00930021">
      <w:pPr>
        <w:widowControl w:val="0"/>
        <w:tabs>
          <w:tab w:val="left" w:pos="5760"/>
        </w:tabs>
        <w:autoSpaceDE w:val="0"/>
        <w:autoSpaceDN w:val="0"/>
        <w:adjustRightInd w:val="0"/>
        <w:spacing w:after="0" w:line="240" w:lineRule="auto"/>
        <w:jc w:val="both"/>
        <w:rPr>
          <w:rFonts w:eastAsia="Times New Roman" w:cs="Times New Roman"/>
          <w:b/>
          <w:sz w:val="24"/>
          <w:szCs w:val="24"/>
          <w:lang w:eastAsia="bg-BG"/>
        </w:rPr>
      </w:pPr>
      <w:r w:rsidRPr="00370EFA">
        <w:rPr>
          <w:rFonts w:eastAsia="Times New Roman" w:cs="Times New Roman"/>
          <w:b/>
          <w:sz w:val="24"/>
          <w:szCs w:val="24"/>
          <w:lang w:eastAsia="bg-BG"/>
        </w:rPr>
        <w:t>гр.София, бул. „Витоша” №2</w:t>
      </w:r>
    </w:p>
    <w:p w:rsidR="00930021" w:rsidRPr="00370EFA" w:rsidRDefault="00930021" w:rsidP="00930021">
      <w:pPr>
        <w:widowControl w:val="0"/>
        <w:tabs>
          <w:tab w:val="left" w:pos="5760"/>
        </w:tabs>
        <w:autoSpaceDE w:val="0"/>
        <w:autoSpaceDN w:val="0"/>
        <w:adjustRightInd w:val="0"/>
        <w:spacing w:after="0" w:line="240" w:lineRule="auto"/>
        <w:jc w:val="both"/>
        <w:rPr>
          <w:rFonts w:eastAsia="Times New Roman" w:cs="Times New Roman"/>
          <w:b/>
          <w:sz w:val="24"/>
          <w:szCs w:val="24"/>
          <w:lang w:eastAsia="bg-BG"/>
        </w:rPr>
      </w:pPr>
    </w:p>
    <w:p w:rsidR="00930021" w:rsidRPr="00370EFA" w:rsidRDefault="00930021" w:rsidP="00930021">
      <w:pPr>
        <w:widowControl w:val="0"/>
        <w:autoSpaceDE w:val="0"/>
        <w:autoSpaceDN w:val="0"/>
        <w:adjustRightInd w:val="0"/>
        <w:spacing w:after="0" w:line="240" w:lineRule="auto"/>
        <w:jc w:val="center"/>
        <w:rPr>
          <w:rFonts w:eastAsia="Times New Roman" w:cs="Times New Roman"/>
          <w:b/>
          <w:sz w:val="24"/>
          <w:szCs w:val="24"/>
          <w:lang w:eastAsia="bg-BG"/>
        </w:rPr>
      </w:pPr>
    </w:p>
    <w:p w:rsidR="00930021" w:rsidRPr="00370EFA" w:rsidRDefault="00930021" w:rsidP="00930021">
      <w:pPr>
        <w:widowControl w:val="0"/>
        <w:autoSpaceDE w:val="0"/>
        <w:autoSpaceDN w:val="0"/>
        <w:adjustRightInd w:val="0"/>
        <w:spacing w:before="120" w:after="0" w:line="240" w:lineRule="auto"/>
        <w:jc w:val="center"/>
        <w:rPr>
          <w:rFonts w:eastAsia="Times New Roman" w:cs="Times New Roman"/>
          <w:b/>
          <w:sz w:val="24"/>
          <w:szCs w:val="24"/>
          <w:lang w:eastAsia="bg-BG"/>
        </w:rPr>
      </w:pPr>
      <w:r w:rsidRPr="00370EFA">
        <w:rPr>
          <w:rFonts w:eastAsia="Times New Roman" w:cs="Times New Roman"/>
          <w:b/>
          <w:sz w:val="24"/>
          <w:szCs w:val="24"/>
          <w:lang w:eastAsia="bg-BG"/>
        </w:rPr>
        <w:t>ЦЕНОВО ПРЕДЛОЖЕНИЕ</w:t>
      </w:r>
    </w:p>
    <w:p w:rsidR="00930021" w:rsidRPr="00370EFA" w:rsidRDefault="00930021" w:rsidP="00930021">
      <w:pPr>
        <w:spacing w:after="0" w:line="240" w:lineRule="auto"/>
        <w:jc w:val="both"/>
        <w:rPr>
          <w:rFonts w:eastAsia="Calibri" w:cs="Times New Roman"/>
          <w:b/>
          <w:sz w:val="24"/>
          <w:szCs w:val="24"/>
        </w:rPr>
      </w:pPr>
      <w:r w:rsidRPr="00370EFA">
        <w:rPr>
          <w:rFonts w:eastAsia="Times New Roman" w:cs="Times New Roman"/>
          <w:b/>
          <w:sz w:val="24"/>
          <w:szCs w:val="24"/>
          <w:lang w:eastAsia="bg-BG"/>
        </w:rPr>
        <w:t>за избор на изпълнител</w:t>
      </w:r>
      <w:r w:rsidR="000A7FB2" w:rsidRPr="00370EFA">
        <w:rPr>
          <w:rFonts w:eastAsia="Times New Roman" w:cs="Times New Roman"/>
          <w:b/>
          <w:sz w:val="24"/>
          <w:szCs w:val="24"/>
          <w:lang w:eastAsia="bg-BG"/>
        </w:rPr>
        <w:t xml:space="preserve"> на обществена поръчка</w:t>
      </w:r>
      <w:r w:rsidRPr="00370EFA">
        <w:rPr>
          <w:rFonts w:eastAsia="Times New Roman" w:cs="Times New Roman"/>
          <w:b/>
          <w:sz w:val="24"/>
          <w:szCs w:val="24"/>
          <w:lang w:eastAsia="bg-BG"/>
        </w:rPr>
        <w:t xml:space="preserve"> за ОБОСОБЕНА ПОЗИЦИЯ 1: Изработка, доставка и монтаж на  мебелно обзавеждане на </w:t>
      </w:r>
      <w:proofErr w:type="spellStart"/>
      <w:r w:rsidRPr="00370EFA">
        <w:rPr>
          <w:rFonts w:eastAsia="Times New Roman" w:cs="Times New Roman"/>
          <w:b/>
          <w:sz w:val="24"/>
          <w:szCs w:val="24"/>
          <w:lang w:eastAsia="bg-BG"/>
        </w:rPr>
        <w:t>конферентна</w:t>
      </w:r>
      <w:proofErr w:type="spellEnd"/>
      <w:r w:rsidRPr="00370EFA">
        <w:rPr>
          <w:rFonts w:eastAsia="Times New Roman" w:cs="Times New Roman"/>
          <w:b/>
          <w:sz w:val="24"/>
          <w:szCs w:val="24"/>
          <w:lang w:eastAsia="bg-BG"/>
        </w:rPr>
        <w:t xml:space="preserve"> зала на ВКС в</w:t>
      </w:r>
      <w:r w:rsidRPr="00370EFA">
        <w:rPr>
          <w:rFonts w:eastAsia="Calibri" w:cs="Times New Roman"/>
          <w:b/>
          <w:sz w:val="24"/>
          <w:szCs w:val="24"/>
        </w:rPr>
        <w:t xml:space="preserve"> сградата на Съдебна палата, в гр. София, бул. „Витоша“ № 2</w:t>
      </w:r>
    </w:p>
    <w:p w:rsidR="00930021" w:rsidRPr="00370EFA" w:rsidRDefault="00930021" w:rsidP="00930021">
      <w:pPr>
        <w:spacing w:after="0" w:line="240" w:lineRule="auto"/>
        <w:jc w:val="both"/>
        <w:rPr>
          <w:rFonts w:eastAsia="Calibri" w:cs="Times New Roman"/>
          <w:sz w:val="24"/>
          <w:szCs w:val="24"/>
        </w:rPr>
      </w:pPr>
    </w:p>
    <w:p w:rsidR="00930021" w:rsidRPr="00370EFA" w:rsidRDefault="00930021" w:rsidP="00930021">
      <w:pPr>
        <w:spacing w:after="0" w:line="240" w:lineRule="auto"/>
        <w:jc w:val="both"/>
        <w:rPr>
          <w:rFonts w:eastAsia="Times New Roman" w:cs="Times New Roman"/>
          <w:sz w:val="24"/>
          <w:szCs w:val="24"/>
        </w:rPr>
      </w:pPr>
    </w:p>
    <w:p w:rsidR="00930021" w:rsidRPr="00370EFA" w:rsidRDefault="00930021" w:rsidP="00930021">
      <w:pPr>
        <w:spacing w:after="0" w:line="240" w:lineRule="auto"/>
        <w:rPr>
          <w:rFonts w:eastAsia="Times New Roman" w:cs="Times New Roman"/>
          <w:sz w:val="22"/>
          <w:lang w:eastAsia="bg-BG"/>
        </w:rPr>
      </w:pPr>
      <w:r w:rsidRPr="00370EFA">
        <w:rPr>
          <w:rFonts w:eastAsia="Times New Roman" w:cs="Times New Roman"/>
          <w:sz w:val="22"/>
          <w:lang w:eastAsia="bg-BG"/>
        </w:rPr>
        <w:t>От .....................................................................................................................................................,</w:t>
      </w:r>
    </w:p>
    <w:p w:rsidR="00930021" w:rsidRPr="00370EFA" w:rsidRDefault="00930021" w:rsidP="00930021">
      <w:pPr>
        <w:spacing w:after="0" w:line="240" w:lineRule="auto"/>
        <w:jc w:val="center"/>
        <w:rPr>
          <w:rFonts w:eastAsia="Times New Roman" w:cs="Times New Roman"/>
          <w:sz w:val="18"/>
          <w:szCs w:val="18"/>
          <w:lang w:eastAsia="bg-BG"/>
        </w:rPr>
      </w:pPr>
      <w:r w:rsidRPr="00370EFA">
        <w:rPr>
          <w:rFonts w:eastAsia="Times New Roman" w:cs="Times New Roman"/>
          <w:sz w:val="18"/>
          <w:szCs w:val="18"/>
          <w:lang w:eastAsia="bg-BG"/>
        </w:rPr>
        <w:t xml:space="preserve">                    (наименование на юридическото лице)</w:t>
      </w:r>
    </w:p>
    <w:p w:rsidR="00930021" w:rsidRPr="00370EFA" w:rsidRDefault="00930021" w:rsidP="00930021">
      <w:pPr>
        <w:spacing w:after="0" w:line="240" w:lineRule="auto"/>
        <w:rPr>
          <w:rFonts w:eastAsia="Times New Roman" w:cs="Times New Roman"/>
          <w:sz w:val="16"/>
          <w:szCs w:val="16"/>
          <w:lang w:eastAsia="bg-BG"/>
        </w:rPr>
      </w:pPr>
    </w:p>
    <w:p w:rsidR="00930021" w:rsidRPr="00370EFA" w:rsidRDefault="00930021" w:rsidP="00930021">
      <w:pPr>
        <w:spacing w:after="0" w:line="240" w:lineRule="auto"/>
        <w:rPr>
          <w:rFonts w:eastAsia="Times New Roman" w:cs="Times New Roman"/>
          <w:sz w:val="22"/>
          <w:lang w:eastAsia="bg-BG"/>
        </w:rPr>
      </w:pPr>
      <w:r w:rsidRPr="00370EFA">
        <w:rPr>
          <w:rFonts w:eastAsia="Times New Roman" w:cs="Times New Roman"/>
          <w:sz w:val="22"/>
          <w:lang w:eastAsia="bg-BG"/>
        </w:rPr>
        <w:t>със седалище и адрес на управление .............................................................................................................,</w:t>
      </w:r>
    </w:p>
    <w:p w:rsidR="00930021" w:rsidRPr="00370EFA" w:rsidRDefault="00930021" w:rsidP="00930021">
      <w:pPr>
        <w:widowControl w:val="0"/>
        <w:autoSpaceDE w:val="0"/>
        <w:autoSpaceDN w:val="0"/>
        <w:adjustRightInd w:val="0"/>
        <w:spacing w:after="0" w:line="240" w:lineRule="auto"/>
        <w:rPr>
          <w:rFonts w:eastAsia="Times New Roman" w:cs="Times New Roman"/>
          <w:sz w:val="22"/>
          <w:lang w:eastAsia="bg-BG"/>
        </w:rPr>
      </w:pPr>
    </w:p>
    <w:p w:rsidR="00930021" w:rsidRPr="00370EFA" w:rsidRDefault="00930021" w:rsidP="00930021">
      <w:pPr>
        <w:widowControl w:val="0"/>
        <w:autoSpaceDE w:val="0"/>
        <w:autoSpaceDN w:val="0"/>
        <w:adjustRightInd w:val="0"/>
        <w:spacing w:after="0" w:line="240" w:lineRule="auto"/>
        <w:rPr>
          <w:rFonts w:eastAsia="Times New Roman" w:cs="Times New Roman"/>
          <w:sz w:val="22"/>
          <w:lang w:eastAsia="bg-BG"/>
        </w:rPr>
      </w:pPr>
      <w:r w:rsidRPr="00370EFA">
        <w:rPr>
          <w:rFonts w:eastAsia="Times New Roman" w:cs="Times New Roman"/>
          <w:sz w:val="22"/>
          <w:lang w:eastAsia="bg-BG"/>
        </w:rPr>
        <w:t xml:space="preserve">ЕИК/БУЛСТАТ ............................., представлявано от ......................................................................., </w:t>
      </w:r>
    </w:p>
    <w:p w:rsidR="00930021" w:rsidRPr="00370EFA" w:rsidRDefault="00930021" w:rsidP="00930021">
      <w:pPr>
        <w:widowControl w:val="0"/>
        <w:autoSpaceDE w:val="0"/>
        <w:autoSpaceDN w:val="0"/>
        <w:adjustRightInd w:val="0"/>
        <w:spacing w:after="0" w:line="240" w:lineRule="auto"/>
        <w:rPr>
          <w:rFonts w:eastAsia="Times New Roman" w:cs="Times New Roman"/>
          <w:sz w:val="22"/>
          <w:lang w:eastAsia="bg-BG"/>
        </w:rPr>
      </w:pPr>
    </w:p>
    <w:p w:rsidR="00930021" w:rsidRPr="00370EFA" w:rsidRDefault="00930021" w:rsidP="00930021">
      <w:pPr>
        <w:widowControl w:val="0"/>
        <w:autoSpaceDE w:val="0"/>
        <w:autoSpaceDN w:val="0"/>
        <w:adjustRightInd w:val="0"/>
        <w:spacing w:after="0" w:line="240" w:lineRule="auto"/>
        <w:rPr>
          <w:rFonts w:eastAsia="Times New Roman" w:cs="Times New Roman"/>
          <w:sz w:val="22"/>
          <w:lang w:eastAsia="bg-BG"/>
        </w:rPr>
      </w:pPr>
      <w:r w:rsidRPr="00370EFA">
        <w:rPr>
          <w:rFonts w:eastAsia="Times New Roman" w:cs="Times New Roman"/>
          <w:sz w:val="22"/>
          <w:lang w:eastAsia="bg-BG"/>
        </w:rPr>
        <w:t>в качеството си на ..........................................................................................................................................</w:t>
      </w:r>
    </w:p>
    <w:p w:rsidR="00930021" w:rsidRPr="00370EFA" w:rsidRDefault="00930021" w:rsidP="00930021">
      <w:pPr>
        <w:widowControl w:val="0"/>
        <w:autoSpaceDE w:val="0"/>
        <w:autoSpaceDN w:val="0"/>
        <w:adjustRightInd w:val="0"/>
        <w:spacing w:after="0" w:line="240" w:lineRule="auto"/>
        <w:jc w:val="both"/>
        <w:rPr>
          <w:rFonts w:eastAsia="Times New Roman" w:cs="Times New Roman"/>
          <w:sz w:val="18"/>
          <w:szCs w:val="18"/>
          <w:lang w:eastAsia="bg-BG"/>
        </w:rPr>
      </w:pPr>
      <w:r w:rsidRPr="00370EFA">
        <w:rPr>
          <w:rFonts w:eastAsia="Times New Roman" w:cs="Times New Roman"/>
          <w:color w:val="0000FF"/>
          <w:sz w:val="18"/>
          <w:szCs w:val="18"/>
          <w:lang w:eastAsia="bg-BG"/>
        </w:rPr>
        <w:tab/>
      </w:r>
      <w:r w:rsidRPr="00370EFA">
        <w:rPr>
          <w:rFonts w:eastAsia="Times New Roman" w:cs="Times New Roman"/>
          <w:sz w:val="18"/>
          <w:szCs w:val="18"/>
          <w:lang w:eastAsia="bg-BG"/>
        </w:rPr>
        <w:t xml:space="preserve">(представител по закон или надлежно упълномощен с нотариално заверено пълномощно от </w:t>
      </w:r>
      <w:proofErr w:type="spellStart"/>
      <w:r w:rsidRPr="00370EFA">
        <w:rPr>
          <w:rFonts w:eastAsia="Times New Roman" w:cs="Times New Roman"/>
          <w:sz w:val="18"/>
          <w:szCs w:val="18"/>
          <w:lang w:eastAsia="bg-BG"/>
        </w:rPr>
        <w:t>правоимащия</w:t>
      </w:r>
      <w:proofErr w:type="spellEnd"/>
      <w:r w:rsidRPr="00370EFA">
        <w:rPr>
          <w:rFonts w:eastAsia="Times New Roman" w:cs="Times New Roman"/>
          <w:sz w:val="18"/>
          <w:szCs w:val="18"/>
          <w:lang w:eastAsia="bg-BG"/>
        </w:rPr>
        <w:t>)</w:t>
      </w:r>
    </w:p>
    <w:p w:rsidR="00930021" w:rsidRPr="00370EFA" w:rsidRDefault="00930021" w:rsidP="00930021">
      <w:pPr>
        <w:widowControl w:val="0"/>
        <w:autoSpaceDE w:val="0"/>
        <w:autoSpaceDN w:val="0"/>
        <w:adjustRightInd w:val="0"/>
        <w:spacing w:after="0" w:line="240" w:lineRule="auto"/>
        <w:jc w:val="both"/>
        <w:rPr>
          <w:rFonts w:eastAsia="Times New Roman" w:cs="Times New Roman"/>
          <w:sz w:val="22"/>
          <w:lang w:eastAsia="bg-BG"/>
        </w:rPr>
      </w:pPr>
    </w:p>
    <w:p w:rsidR="00930021" w:rsidRPr="00370EFA" w:rsidRDefault="0043612D" w:rsidP="0043612D">
      <w:pPr>
        <w:widowControl w:val="0"/>
        <w:tabs>
          <w:tab w:val="left" w:pos="5760"/>
        </w:tabs>
        <w:autoSpaceDE w:val="0"/>
        <w:autoSpaceDN w:val="0"/>
        <w:adjustRightInd w:val="0"/>
        <w:spacing w:before="120" w:after="0" w:line="240" w:lineRule="auto"/>
        <w:jc w:val="both"/>
        <w:rPr>
          <w:rFonts w:eastAsia="Times New Roman" w:cs="Times New Roman"/>
          <w:b/>
          <w:sz w:val="24"/>
          <w:szCs w:val="24"/>
          <w:lang w:eastAsia="bg-BG"/>
        </w:rPr>
      </w:pPr>
      <w:r w:rsidRPr="00370EFA">
        <w:rPr>
          <w:rFonts w:eastAsia="Times New Roman" w:cs="Times New Roman"/>
          <w:b/>
          <w:bCs/>
          <w:sz w:val="22"/>
          <w:lang w:eastAsia="bg-BG"/>
        </w:rPr>
        <w:t xml:space="preserve">             </w:t>
      </w:r>
      <w:r w:rsidR="00930021" w:rsidRPr="00370EFA">
        <w:rPr>
          <w:rFonts w:eastAsia="Times New Roman" w:cs="Times New Roman"/>
          <w:b/>
          <w:sz w:val="24"/>
          <w:szCs w:val="24"/>
          <w:lang w:eastAsia="bg-BG"/>
        </w:rPr>
        <w:t>УВАЖАЕМИ ГОСПОДИН ПРЕДСЕДАТЕЛ,</w:t>
      </w:r>
    </w:p>
    <w:p w:rsidR="00930021" w:rsidRPr="00370EFA" w:rsidRDefault="0043612D" w:rsidP="00930021">
      <w:pPr>
        <w:widowControl w:val="0"/>
        <w:autoSpaceDE w:val="0"/>
        <w:autoSpaceDN w:val="0"/>
        <w:adjustRightInd w:val="0"/>
        <w:spacing w:before="60" w:after="0" w:line="240" w:lineRule="auto"/>
        <w:jc w:val="both"/>
        <w:rPr>
          <w:rFonts w:eastAsia="Times New Roman" w:cs="Times New Roman"/>
          <w:sz w:val="24"/>
          <w:szCs w:val="24"/>
          <w:lang w:eastAsia="bg-BG"/>
        </w:rPr>
      </w:pPr>
      <w:r w:rsidRPr="00370EFA">
        <w:rPr>
          <w:rFonts w:eastAsia="Times New Roman" w:cs="Times New Roman"/>
          <w:sz w:val="24"/>
          <w:szCs w:val="24"/>
          <w:lang w:eastAsia="bg-BG"/>
        </w:rPr>
        <w:t xml:space="preserve">           </w:t>
      </w:r>
      <w:r w:rsidR="00930021" w:rsidRPr="00370EFA">
        <w:rPr>
          <w:rFonts w:eastAsia="Times New Roman" w:cs="Times New Roman"/>
          <w:sz w:val="24"/>
          <w:szCs w:val="24"/>
          <w:lang w:eastAsia="bg-BG"/>
        </w:rPr>
        <w:t>След запознаване с всички документи и образци от документацията за участие в обществената поръчка</w:t>
      </w:r>
      <w:r w:rsidR="00930021" w:rsidRPr="00370EFA">
        <w:rPr>
          <w:rFonts w:eastAsia="Times New Roman" w:cs="Times New Roman"/>
          <w:b/>
          <w:sz w:val="24"/>
          <w:szCs w:val="24"/>
          <w:lang w:eastAsia="bg-BG"/>
        </w:rPr>
        <w:t xml:space="preserve"> </w:t>
      </w:r>
      <w:r w:rsidR="00930021" w:rsidRPr="00370EFA">
        <w:rPr>
          <w:rFonts w:eastAsia="Times New Roman" w:cs="Times New Roman"/>
          <w:sz w:val="24"/>
          <w:szCs w:val="24"/>
          <w:lang w:eastAsia="bg-BG"/>
        </w:rPr>
        <w:t>по реда на чл.</w:t>
      </w:r>
      <w:r w:rsidR="00930021" w:rsidRPr="00370EFA">
        <w:rPr>
          <w:rFonts w:eastAsia="Calibri" w:cs="Times New Roman"/>
          <w:color w:val="000000"/>
          <w:sz w:val="24"/>
          <w:szCs w:val="24"/>
          <w:lang w:eastAsia="bg-BG"/>
        </w:rPr>
        <w:t xml:space="preserve"> 186 </w:t>
      </w:r>
      <w:r w:rsidR="00930021" w:rsidRPr="00370EFA">
        <w:rPr>
          <w:rFonts w:eastAsia="Times New Roman" w:cs="Times New Roman"/>
          <w:sz w:val="24"/>
          <w:szCs w:val="24"/>
          <w:lang w:eastAsia="bg-BG"/>
        </w:rPr>
        <w:t>от ЗОП за</w:t>
      </w:r>
      <w:r w:rsidR="00930021" w:rsidRPr="00370EFA">
        <w:rPr>
          <w:rFonts w:eastAsia="Times New Roman" w:cs="Times New Roman"/>
          <w:b/>
          <w:sz w:val="24"/>
          <w:szCs w:val="24"/>
          <w:lang w:eastAsia="bg-BG"/>
        </w:rPr>
        <w:t xml:space="preserve"> ОБОСОБЕНА ПОЗИЦИЯ 1: Изработка, доставка и монтаж на  мебелно обзавеждане на </w:t>
      </w:r>
      <w:proofErr w:type="spellStart"/>
      <w:r w:rsidR="00930021" w:rsidRPr="00370EFA">
        <w:rPr>
          <w:rFonts w:eastAsia="Times New Roman" w:cs="Times New Roman"/>
          <w:b/>
          <w:sz w:val="24"/>
          <w:szCs w:val="24"/>
          <w:lang w:eastAsia="bg-BG"/>
        </w:rPr>
        <w:t>конферентна</w:t>
      </w:r>
      <w:proofErr w:type="spellEnd"/>
      <w:r w:rsidR="00930021" w:rsidRPr="00370EFA">
        <w:rPr>
          <w:rFonts w:eastAsia="Times New Roman" w:cs="Times New Roman"/>
          <w:b/>
          <w:sz w:val="24"/>
          <w:szCs w:val="24"/>
          <w:lang w:eastAsia="bg-BG"/>
        </w:rPr>
        <w:t xml:space="preserve"> зала на ВКС в</w:t>
      </w:r>
      <w:r w:rsidR="00930021" w:rsidRPr="00370EFA">
        <w:rPr>
          <w:rFonts w:eastAsia="Calibri" w:cs="Times New Roman"/>
          <w:b/>
          <w:sz w:val="24"/>
          <w:szCs w:val="24"/>
        </w:rPr>
        <w:t xml:space="preserve"> сградата на Съдебна палата, в гр. София, бул. „Витоша“ № 2,</w:t>
      </w:r>
      <w:r w:rsidR="00930021" w:rsidRPr="00370EFA">
        <w:rPr>
          <w:rFonts w:eastAsia="Times New Roman" w:cs="Times New Roman"/>
          <w:b/>
          <w:sz w:val="22"/>
          <w:lang w:eastAsia="bg-BG"/>
        </w:rPr>
        <w:t xml:space="preserve"> </w:t>
      </w:r>
      <w:r w:rsidR="00930021" w:rsidRPr="00370EFA">
        <w:rPr>
          <w:rFonts w:eastAsia="Times New Roman" w:cs="Times New Roman"/>
          <w:sz w:val="24"/>
          <w:szCs w:val="24"/>
          <w:lang w:eastAsia="bg-BG"/>
        </w:rPr>
        <w:t>предлагам настоящото ценово предложение:</w:t>
      </w:r>
    </w:p>
    <w:p w:rsidR="00930021" w:rsidRPr="00370EFA" w:rsidRDefault="00930021" w:rsidP="00654EB9">
      <w:pPr>
        <w:widowControl w:val="0"/>
        <w:numPr>
          <w:ilvl w:val="0"/>
          <w:numId w:val="17"/>
        </w:numPr>
        <w:tabs>
          <w:tab w:val="left" w:pos="993"/>
        </w:tabs>
        <w:autoSpaceDE w:val="0"/>
        <w:autoSpaceDN w:val="0"/>
        <w:adjustRightInd w:val="0"/>
        <w:spacing w:before="60" w:after="0" w:line="240" w:lineRule="auto"/>
        <w:ind w:right="-1" w:firstLine="709"/>
        <w:jc w:val="both"/>
        <w:rPr>
          <w:rFonts w:eastAsia="Times New Roman" w:cs="Times New Roman"/>
          <w:sz w:val="24"/>
          <w:szCs w:val="24"/>
          <w:lang w:eastAsia="bg-BG"/>
        </w:rPr>
      </w:pPr>
      <w:r w:rsidRPr="00370EFA">
        <w:rPr>
          <w:rFonts w:eastAsia="Times New Roman" w:cs="Times New Roman"/>
          <w:sz w:val="24"/>
          <w:szCs w:val="24"/>
          <w:lang w:eastAsia="bg-BG"/>
        </w:rPr>
        <w:t>Предлагана цена</w:t>
      </w:r>
      <w:r w:rsidRPr="00370EFA">
        <w:rPr>
          <w:rFonts w:eastAsia="Times New Roman" w:cs="Times New Roman"/>
          <w:i/>
          <w:sz w:val="24"/>
          <w:szCs w:val="24"/>
          <w:lang w:eastAsia="bg-BG"/>
        </w:rPr>
        <w:t xml:space="preserve">: </w:t>
      </w:r>
    </w:p>
    <w:p w:rsidR="00930021" w:rsidRPr="00370EFA" w:rsidRDefault="00930021" w:rsidP="00930021">
      <w:pPr>
        <w:widowControl w:val="0"/>
        <w:tabs>
          <w:tab w:val="left" w:pos="993"/>
        </w:tabs>
        <w:autoSpaceDE w:val="0"/>
        <w:autoSpaceDN w:val="0"/>
        <w:adjustRightInd w:val="0"/>
        <w:spacing w:before="60" w:after="0" w:line="240" w:lineRule="auto"/>
        <w:ind w:right="-1"/>
        <w:jc w:val="both"/>
        <w:rPr>
          <w:rFonts w:eastAsia="Times New Roman" w:cs="Times New Roman"/>
          <w:sz w:val="22"/>
          <w:lang w:eastAsia="bg-BG"/>
        </w:rPr>
      </w:pPr>
    </w:p>
    <w:p w:rsidR="00930021" w:rsidRPr="00370EFA" w:rsidRDefault="00930021" w:rsidP="00930021">
      <w:pPr>
        <w:widowControl w:val="0"/>
        <w:tabs>
          <w:tab w:val="left" w:pos="993"/>
        </w:tabs>
        <w:autoSpaceDE w:val="0"/>
        <w:autoSpaceDN w:val="0"/>
        <w:adjustRightInd w:val="0"/>
        <w:spacing w:before="60" w:after="0" w:line="240" w:lineRule="auto"/>
        <w:ind w:right="-1"/>
        <w:jc w:val="both"/>
        <w:rPr>
          <w:rFonts w:eastAsia="Times New Roman" w:cs="Times New Roman"/>
          <w:sz w:val="22"/>
          <w:lang w:eastAsia="bg-BG"/>
        </w:rPr>
      </w:pPr>
    </w:p>
    <w:tbl>
      <w:tblPr>
        <w:tblStyle w:val="120"/>
        <w:tblW w:w="0" w:type="auto"/>
        <w:tblLook w:val="04A0" w:firstRow="1" w:lastRow="0" w:firstColumn="1" w:lastColumn="0" w:noHBand="0" w:noVBand="1"/>
      </w:tblPr>
      <w:tblGrid>
        <w:gridCol w:w="655"/>
        <w:gridCol w:w="2232"/>
        <w:gridCol w:w="3646"/>
        <w:gridCol w:w="890"/>
        <w:gridCol w:w="963"/>
        <w:gridCol w:w="1470"/>
      </w:tblGrid>
      <w:tr w:rsidR="00930021" w:rsidRPr="00370EFA" w:rsidTr="002856FA">
        <w:trPr>
          <w:trHeight w:val="315"/>
        </w:trPr>
        <w:tc>
          <w:tcPr>
            <w:tcW w:w="700" w:type="dxa"/>
            <w:hideMark/>
          </w:tcPr>
          <w:p w:rsidR="00930021" w:rsidRPr="00370EFA" w:rsidRDefault="00930021" w:rsidP="00930021">
            <w:pPr>
              <w:widowControl w:val="0"/>
              <w:tabs>
                <w:tab w:val="left" w:pos="993"/>
              </w:tabs>
              <w:autoSpaceDE w:val="0"/>
              <w:autoSpaceDN w:val="0"/>
              <w:adjustRightInd w:val="0"/>
              <w:spacing w:before="60"/>
              <w:ind w:right="-1"/>
              <w:jc w:val="center"/>
              <w:rPr>
                <w:rFonts w:ascii="Times New Roman" w:hAnsi="Times New Roman"/>
                <w:b/>
                <w:bCs/>
              </w:rPr>
            </w:pPr>
            <w:r w:rsidRPr="00370EFA">
              <w:rPr>
                <w:rFonts w:ascii="Times New Roman" w:hAnsi="Times New Roman"/>
                <w:b/>
                <w:bCs/>
              </w:rPr>
              <w:t>№</w:t>
            </w:r>
          </w:p>
        </w:tc>
        <w:tc>
          <w:tcPr>
            <w:tcW w:w="2440" w:type="dxa"/>
            <w:hideMark/>
          </w:tcPr>
          <w:p w:rsidR="00930021" w:rsidRPr="00370EFA" w:rsidRDefault="00930021" w:rsidP="00930021">
            <w:pPr>
              <w:widowControl w:val="0"/>
              <w:tabs>
                <w:tab w:val="left" w:pos="993"/>
              </w:tabs>
              <w:autoSpaceDE w:val="0"/>
              <w:autoSpaceDN w:val="0"/>
              <w:adjustRightInd w:val="0"/>
              <w:spacing w:before="60"/>
              <w:ind w:right="-1"/>
              <w:jc w:val="center"/>
              <w:rPr>
                <w:rFonts w:ascii="Times New Roman" w:hAnsi="Times New Roman"/>
                <w:b/>
                <w:bCs/>
              </w:rPr>
            </w:pPr>
            <w:r w:rsidRPr="00370EFA">
              <w:rPr>
                <w:rFonts w:ascii="Times New Roman" w:hAnsi="Times New Roman"/>
                <w:b/>
                <w:bCs/>
              </w:rPr>
              <w:t>Вид</w:t>
            </w:r>
          </w:p>
        </w:tc>
        <w:tc>
          <w:tcPr>
            <w:tcW w:w="4000" w:type="dxa"/>
            <w:hideMark/>
          </w:tcPr>
          <w:p w:rsidR="00930021" w:rsidRPr="00370EFA" w:rsidRDefault="00930021" w:rsidP="00930021">
            <w:pPr>
              <w:widowControl w:val="0"/>
              <w:tabs>
                <w:tab w:val="left" w:pos="993"/>
              </w:tabs>
              <w:autoSpaceDE w:val="0"/>
              <w:autoSpaceDN w:val="0"/>
              <w:adjustRightInd w:val="0"/>
              <w:spacing w:before="60"/>
              <w:ind w:right="-1"/>
              <w:jc w:val="center"/>
              <w:rPr>
                <w:rFonts w:ascii="Times New Roman" w:hAnsi="Times New Roman"/>
                <w:b/>
                <w:bCs/>
              </w:rPr>
            </w:pPr>
            <w:r w:rsidRPr="00370EFA">
              <w:rPr>
                <w:rFonts w:ascii="Times New Roman" w:hAnsi="Times New Roman"/>
                <w:b/>
                <w:bCs/>
              </w:rPr>
              <w:t>Описание</w:t>
            </w:r>
          </w:p>
        </w:tc>
        <w:tc>
          <w:tcPr>
            <w:tcW w:w="960" w:type="dxa"/>
            <w:hideMark/>
          </w:tcPr>
          <w:p w:rsidR="00930021" w:rsidRPr="00370EFA" w:rsidRDefault="0043612D" w:rsidP="00930021">
            <w:pPr>
              <w:widowControl w:val="0"/>
              <w:tabs>
                <w:tab w:val="left" w:pos="993"/>
              </w:tabs>
              <w:autoSpaceDE w:val="0"/>
              <w:autoSpaceDN w:val="0"/>
              <w:adjustRightInd w:val="0"/>
              <w:spacing w:before="60"/>
              <w:ind w:right="-1"/>
              <w:jc w:val="center"/>
              <w:rPr>
                <w:rFonts w:ascii="Times New Roman" w:hAnsi="Times New Roman"/>
                <w:b/>
                <w:bCs/>
              </w:rPr>
            </w:pPr>
            <w:proofErr w:type="spellStart"/>
            <w:r w:rsidRPr="00370EFA">
              <w:rPr>
                <w:rFonts w:ascii="Times New Roman" w:hAnsi="Times New Roman"/>
                <w:b/>
                <w:bCs/>
              </w:rPr>
              <w:t>к</w:t>
            </w:r>
            <w:r w:rsidR="00930021" w:rsidRPr="00370EFA">
              <w:rPr>
                <w:rFonts w:ascii="Times New Roman" w:hAnsi="Times New Roman"/>
                <w:b/>
                <w:bCs/>
              </w:rPr>
              <w:t>ол-во</w:t>
            </w:r>
            <w:proofErr w:type="spellEnd"/>
          </w:p>
        </w:tc>
        <w:tc>
          <w:tcPr>
            <w:tcW w:w="1040" w:type="dxa"/>
            <w:hideMark/>
          </w:tcPr>
          <w:p w:rsidR="00930021" w:rsidRPr="00370EFA" w:rsidRDefault="0043612D" w:rsidP="00930021">
            <w:pPr>
              <w:widowControl w:val="0"/>
              <w:tabs>
                <w:tab w:val="left" w:pos="993"/>
              </w:tabs>
              <w:autoSpaceDE w:val="0"/>
              <w:autoSpaceDN w:val="0"/>
              <w:adjustRightInd w:val="0"/>
              <w:spacing w:before="60"/>
              <w:ind w:right="-1"/>
              <w:jc w:val="center"/>
              <w:rPr>
                <w:rFonts w:ascii="Times New Roman" w:hAnsi="Times New Roman"/>
                <w:b/>
                <w:bCs/>
              </w:rPr>
            </w:pPr>
            <w:r w:rsidRPr="00370EFA">
              <w:rPr>
                <w:rFonts w:ascii="Times New Roman" w:hAnsi="Times New Roman"/>
                <w:b/>
                <w:bCs/>
              </w:rPr>
              <w:t>ед. ц</w:t>
            </w:r>
            <w:r w:rsidR="00930021" w:rsidRPr="00370EFA">
              <w:rPr>
                <w:rFonts w:ascii="Times New Roman" w:hAnsi="Times New Roman"/>
                <w:b/>
                <w:bCs/>
              </w:rPr>
              <w:t>ена</w:t>
            </w:r>
          </w:p>
        </w:tc>
        <w:tc>
          <w:tcPr>
            <w:tcW w:w="1600" w:type="dxa"/>
            <w:hideMark/>
          </w:tcPr>
          <w:p w:rsidR="00930021" w:rsidRPr="00370EFA" w:rsidRDefault="0043612D" w:rsidP="00930021">
            <w:pPr>
              <w:widowControl w:val="0"/>
              <w:tabs>
                <w:tab w:val="left" w:pos="993"/>
              </w:tabs>
              <w:autoSpaceDE w:val="0"/>
              <w:autoSpaceDN w:val="0"/>
              <w:adjustRightInd w:val="0"/>
              <w:spacing w:before="60"/>
              <w:ind w:right="-1"/>
              <w:jc w:val="center"/>
              <w:rPr>
                <w:rFonts w:ascii="Times New Roman" w:hAnsi="Times New Roman"/>
                <w:b/>
                <w:bCs/>
              </w:rPr>
            </w:pPr>
            <w:r w:rsidRPr="00370EFA">
              <w:rPr>
                <w:rFonts w:ascii="Times New Roman" w:hAnsi="Times New Roman"/>
                <w:b/>
                <w:bCs/>
              </w:rPr>
              <w:t>с</w:t>
            </w:r>
            <w:r w:rsidR="00930021" w:rsidRPr="00370EFA">
              <w:rPr>
                <w:rFonts w:ascii="Times New Roman" w:hAnsi="Times New Roman"/>
                <w:b/>
                <w:bCs/>
              </w:rPr>
              <w:t>тойност  лв.</w:t>
            </w:r>
          </w:p>
        </w:tc>
      </w:tr>
      <w:tr w:rsidR="00930021" w:rsidRPr="00370EFA" w:rsidTr="002856FA">
        <w:trPr>
          <w:trHeight w:val="630"/>
        </w:trPr>
        <w:tc>
          <w:tcPr>
            <w:tcW w:w="700" w:type="dxa"/>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1</w:t>
            </w:r>
          </w:p>
        </w:tc>
        <w:tc>
          <w:tcPr>
            <w:tcW w:w="2440" w:type="dxa"/>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Свободно стоящ шкаф по чертеж  №2</w:t>
            </w:r>
          </w:p>
        </w:tc>
        <w:tc>
          <w:tcPr>
            <w:tcW w:w="4000" w:type="dxa"/>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Свободно стоящ шкаф 1050/400/2342 - позиция 1 по  чертеж  №1</w:t>
            </w:r>
          </w:p>
        </w:tc>
        <w:tc>
          <w:tcPr>
            <w:tcW w:w="960" w:type="dxa"/>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2</w:t>
            </w:r>
          </w:p>
        </w:tc>
        <w:tc>
          <w:tcPr>
            <w:tcW w:w="1040" w:type="dxa"/>
            <w:noWrap/>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b/>
                <w:bCs/>
              </w:rPr>
            </w:pPr>
          </w:p>
        </w:tc>
        <w:tc>
          <w:tcPr>
            <w:tcW w:w="1600" w:type="dxa"/>
            <w:noWrap/>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b/>
                <w:bCs/>
              </w:rPr>
            </w:pPr>
          </w:p>
        </w:tc>
      </w:tr>
      <w:tr w:rsidR="00930021" w:rsidRPr="00370EFA" w:rsidTr="002856FA">
        <w:trPr>
          <w:trHeight w:val="630"/>
        </w:trPr>
        <w:tc>
          <w:tcPr>
            <w:tcW w:w="700" w:type="dxa"/>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2</w:t>
            </w:r>
          </w:p>
        </w:tc>
        <w:tc>
          <w:tcPr>
            <w:tcW w:w="2440" w:type="dxa"/>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Свободно стоящ шкаф по чертеж  №2</w:t>
            </w:r>
          </w:p>
        </w:tc>
        <w:tc>
          <w:tcPr>
            <w:tcW w:w="4000" w:type="dxa"/>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 xml:space="preserve">Свободно стоящ шкаф 1090/400/2342 - позиция 2 по чертеж №1 </w:t>
            </w:r>
          </w:p>
        </w:tc>
        <w:tc>
          <w:tcPr>
            <w:tcW w:w="960" w:type="dxa"/>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1</w:t>
            </w:r>
          </w:p>
        </w:tc>
        <w:tc>
          <w:tcPr>
            <w:tcW w:w="1040" w:type="dxa"/>
            <w:noWrap/>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b/>
                <w:bCs/>
              </w:rPr>
            </w:pPr>
          </w:p>
        </w:tc>
        <w:tc>
          <w:tcPr>
            <w:tcW w:w="1600" w:type="dxa"/>
            <w:noWrap/>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b/>
                <w:bCs/>
              </w:rPr>
            </w:pPr>
          </w:p>
        </w:tc>
      </w:tr>
      <w:tr w:rsidR="00930021" w:rsidRPr="00370EFA" w:rsidTr="002856FA">
        <w:trPr>
          <w:trHeight w:val="630"/>
        </w:trPr>
        <w:tc>
          <w:tcPr>
            <w:tcW w:w="700" w:type="dxa"/>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3</w:t>
            </w:r>
          </w:p>
        </w:tc>
        <w:tc>
          <w:tcPr>
            <w:tcW w:w="2440" w:type="dxa"/>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Свободно стоящ шкаф по чертеж  №2</w:t>
            </w:r>
          </w:p>
        </w:tc>
        <w:tc>
          <w:tcPr>
            <w:tcW w:w="4000" w:type="dxa"/>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 xml:space="preserve">Свободно стоящ шкаф 1110/400/2342 - позиция 3 по чертеж №1 </w:t>
            </w:r>
          </w:p>
        </w:tc>
        <w:tc>
          <w:tcPr>
            <w:tcW w:w="960" w:type="dxa"/>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1</w:t>
            </w:r>
          </w:p>
        </w:tc>
        <w:tc>
          <w:tcPr>
            <w:tcW w:w="1040" w:type="dxa"/>
            <w:noWrap/>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b/>
                <w:bCs/>
              </w:rPr>
            </w:pPr>
          </w:p>
        </w:tc>
        <w:tc>
          <w:tcPr>
            <w:tcW w:w="1600" w:type="dxa"/>
            <w:noWrap/>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b/>
                <w:bCs/>
              </w:rPr>
            </w:pPr>
          </w:p>
        </w:tc>
      </w:tr>
      <w:tr w:rsidR="00930021" w:rsidRPr="00370EFA" w:rsidTr="002856FA">
        <w:trPr>
          <w:trHeight w:val="1260"/>
        </w:trPr>
        <w:tc>
          <w:tcPr>
            <w:tcW w:w="700" w:type="dxa"/>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4</w:t>
            </w:r>
          </w:p>
        </w:tc>
        <w:tc>
          <w:tcPr>
            <w:tcW w:w="2440" w:type="dxa"/>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 xml:space="preserve">Група шкафове </w:t>
            </w:r>
          </w:p>
        </w:tc>
        <w:tc>
          <w:tcPr>
            <w:tcW w:w="4000" w:type="dxa"/>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 xml:space="preserve">Група шкафове съгласно описанието в техническата спецификация 2080/400/2342 - позиции 4, 5, </w:t>
            </w:r>
            <w:proofErr w:type="spellStart"/>
            <w:r w:rsidRPr="00370EFA">
              <w:rPr>
                <w:rFonts w:ascii="Times New Roman" w:hAnsi="Times New Roman"/>
              </w:rPr>
              <w:t>5</w:t>
            </w:r>
            <w:proofErr w:type="spellEnd"/>
            <w:r w:rsidRPr="00370EFA">
              <w:rPr>
                <w:rFonts w:ascii="Times New Roman" w:hAnsi="Times New Roman"/>
              </w:rPr>
              <w:t xml:space="preserve"> по чертеж №1</w:t>
            </w:r>
          </w:p>
        </w:tc>
        <w:tc>
          <w:tcPr>
            <w:tcW w:w="960" w:type="dxa"/>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2</w:t>
            </w:r>
          </w:p>
        </w:tc>
        <w:tc>
          <w:tcPr>
            <w:tcW w:w="1040" w:type="dxa"/>
            <w:noWrap/>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b/>
                <w:bCs/>
              </w:rPr>
            </w:pPr>
          </w:p>
        </w:tc>
        <w:tc>
          <w:tcPr>
            <w:tcW w:w="1600" w:type="dxa"/>
            <w:noWrap/>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b/>
                <w:bCs/>
              </w:rPr>
            </w:pPr>
          </w:p>
        </w:tc>
      </w:tr>
      <w:tr w:rsidR="00930021" w:rsidRPr="00370EFA" w:rsidTr="002856FA">
        <w:trPr>
          <w:trHeight w:val="630"/>
        </w:trPr>
        <w:tc>
          <w:tcPr>
            <w:tcW w:w="700" w:type="dxa"/>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i/>
                <w:iCs/>
              </w:rPr>
            </w:pPr>
            <w:r w:rsidRPr="00370EFA">
              <w:rPr>
                <w:rFonts w:ascii="Times New Roman" w:hAnsi="Times New Roman"/>
                <w:i/>
                <w:iCs/>
              </w:rPr>
              <w:lastRenderedPageBreak/>
              <w:t>4.1.</w:t>
            </w:r>
          </w:p>
        </w:tc>
        <w:tc>
          <w:tcPr>
            <w:tcW w:w="2440" w:type="dxa"/>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i/>
                <w:iCs/>
              </w:rPr>
            </w:pPr>
            <w:r w:rsidRPr="00370EFA">
              <w:rPr>
                <w:rFonts w:ascii="Times New Roman" w:hAnsi="Times New Roman"/>
                <w:i/>
                <w:iCs/>
              </w:rPr>
              <w:t>Свободно стоящ шкаф по чертеж  №2</w:t>
            </w:r>
          </w:p>
        </w:tc>
        <w:tc>
          <w:tcPr>
            <w:tcW w:w="4000" w:type="dxa"/>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i/>
                <w:iCs/>
              </w:rPr>
            </w:pPr>
            <w:r w:rsidRPr="00370EFA">
              <w:rPr>
                <w:rFonts w:ascii="Times New Roman" w:hAnsi="Times New Roman"/>
                <w:i/>
                <w:iCs/>
              </w:rPr>
              <w:t>Свободно стоящ шкаф 400/</w:t>
            </w:r>
            <w:proofErr w:type="spellStart"/>
            <w:r w:rsidRPr="00370EFA">
              <w:rPr>
                <w:rFonts w:ascii="Times New Roman" w:hAnsi="Times New Roman"/>
                <w:i/>
                <w:iCs/>
              </w:rPr>
              <w:t>400</w:t>
            </w:r>
            <w:proofErr w:type="spellEnd"/>
            <w:r w:rsidRPr="00370EFA">
              <w:rPr>
                <w:rFonts w:ascii="Times New Roman" w:hAnsi="Times New Roman"/>
                <w:i/>
                <w:iCs/>
              </w:rPr>
              <w:t xml:space="preserve">/2342 - позиция 4 по чертеж №1 </w:t>
            </w:r>
          </w:p>
        </w:tc>
        <w:tc>
          <w:tcPr>
            <w:tcW w:w="960" w:type="dxa"/>
            <w:hideMark/>
          </w:tcPr>
          <w:p w:rsidR="00930021" w:rsidRPr="00370EFA" w:rsidRDefault="00930021" w:rsidP="00930021">
            <w:pPr>
              <w:widowControl w:val="0"/>
              <w:tabs>
                <w:tab w:val="left" w:pos="993"/>
              </w:tabs>
              <w:autoSpaceDE w:val="0"/>
              <w:autoSpaceDN w:val="0"/>
              <w:adjustRightInd w:val="0"/>
              <w:spacing w:before="60"/>
              <w:ind w:right="-1"/>
              <w:jc w:val="right"/>
              <w:rPr>
                <w:rFonts w:ascii="Times New Roman" w:hAnsi="Times New Roman"/>
                <w:i/>
                <w:iCs/>
              </w:rPr>
            </w:pPr>
            <w:r w:rsidRPr="00370EFA">
              <w:rPr>
                <w:rFonts w:ascii="Times New Roman" w:hAnsi="Times New Roman"/>
                <w:i/>
                <w:iCs/>
              </w:rPr>
              <w:t>1</w:t>
            </w:r>
          </w:p>
        </w:tc>
        <w:tc>
          <w:tcPr>
            <w:tcW w:w="1040" w:type="dxa"/>
            <w:noWrap/>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i/>
                <w:iCs/>
              </w:rPr>
            </w:pPr>
          </w:p>
        </w:tc>
        <w:tc>
          <w:tcPr>
            <w:tcW w:w="1600" w:type="dxa"/>
            <w:noWrap/>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i/>
                <w:iCs/>
              </w:rPr>
            </w:pPr>
          </w:p>
        </w:tc>
      </w:tr>
      <w:tr w:rsidR="00930021" w:rsidRPr="00370EFA" w:rsidTr="002856FA">
        <w:trPr>
          <w:trHeight w:val="630"/>
        </w:trPr>
        <w:tc>
          <w:tcPr>
            <w:tcW w:w="700" w:type="dxa"/>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i/>
                <w:iCs/>
              </w:rPr>
            </w:pPr>
            <w:r w:rsidRPr="00370EFA">
              <w:rPr>
                <w:rFonts w:ascii="Times New Roman" w:hAnsi="Times New Roman"/>
                <w:i/>
                <w:iCs/>
              </w:rPr>
              <w:t>4.2.</w:t>
            </w:r>
          </w:p>
        </w:tc>
        <w:tc>
          <w:tcPr>
            <w:tcW w:w="2440" w:type="dxa"/>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i/>
                <w:iCs/>
              </w:rPr>
            </w:pPr>
            <w:r w:rsidRPr="00370EFA">
              <w:rPr>
                <w:rFonts w:ascii="Times New Roman" w:hAnsi="Times New Roman"/>
                <w:i/>
                <w:iCs/>
              </w:rPr>
              <w:t>Свободно стоящ шкаф по чертеж  №2</w:t>
            </w:r>
          </w:p>
        </w:tc>
        <w:tc>
          <w:tcPr>
            <w:tcW w:w="4000" w:type="dxa"/>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i/>
                <w:iCs/>
              </w:rPr>
            </w:pPr>
            <w:r w:rsidRPr="00370EFA">
              <w:rPr>
                <w:rFonts w:ascii="Times New Roman" w:hAnsi="Times New Roman"/>
                <w:i/>
                <w:iCs/>
              </w:rPr>
              <w:t xml:space="preserve">Свободно стоящ шкаф 840/400/2342 - позиция 5 по чертеж №1 </w:t>
            </w:r>
          </w:p>
        </w:tc>
        <w:tc>
          <w:tcPr>
            <w:tcW w:w="960" w:type="dxa"/>
            <w:hideMark/>
          </w:tcPr>
          <w:p w:rsidR="00930021" w:rsidRPr="00370EFA" w:rsidRDefault="00930021" w:rsidP="00930021">
            <w:pPr>
              <w:widowControl w:val="0"/>
              <w:tabs>
                <w:tab w:val="left" w:pos="993"/>
              </w:tabs>
              <w:autoSpaceDE w:val="0"/>
              <w:autoSpaceDN w:val="0"/>
              <w:adjustRightInd w:val="0"/>
              <w:spacing w:before="60"/>
              <w:ind w:right="-1"/>
              <w:jc w:val="right"/>
              <w:rPr>
                <w:rFonts w:ascii="Times New Roman" w:hAnsi="Times New Roman"/>
                <w:i/>
                <w:iCs/>
              </w:rPr>
            </w:pPr>
            <w:r w:rsidRPr="00370EFA">
              <w:rPr>
                <w:rFonts w:ascii="Times New Roman" w:hAnsi="Times New Roman"/>
                <w:i/>
                <w:iCs/>
              </w:rPr>
              <w:t>1</w:t>
            </w:r>
          </w:p>
        </w:tc>
        <w:tc>
          <w:tcPr>
            <w:tcW w:w="1040" w:type="dxa"/>
            <w:noWrap/>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i/>
                <w:iCs/>
              </w:rPr>
            </w:pPr>
          </w:p>
        </w:tc>
        <w:tc>
          <w:tcPr>
            <w:tcW w:w="1600" w:type="dxa"/>
            <w:noWrap/>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i/>
                <w:iCs/>
              </w:rPr>
            </w:pPr>
          </w:p>
        </w:tc>
      </w:tr>
      <w:tr w:rsidR="00930021" w:rsidRPr="00370EFA" w:rsidTr="002856FA">
        <w:trPr>
          <w:trHeight w:val="630"/>
        </w:trPr>
        <w:tc>
          <w:tcPr>
            <w:tcW w:w="700" w:type="dxa"/>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i/>
                <w:iCs/>
              </w:rPr>
            </w:pPr>
            <w:r w:rsidRPr="00370EFA">
              <w:rPr>
                <w:rFonts w:ascii="Times New Roman" w:hAnsi="Times New Roman"/>
                <w:i/>
                <w:iCs/>
              </w:rPr>
              <w:t>4.3.</w:t>
            </w:r>
          </w:p>
        </w:tc>
        <w:tc>
          <w:tcPr>
            <w:tcW w:w="2440" w:type="dxa"/>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i/>
                <w:iCs/>
              </w:rPr>
            </w:pPr>
            <w:r w:rsidRPr="00370EFA">
              <w:rPr>
                <w:rFonts w:ascii="Times New Roman" w:hAnsi="Times New Roman"/>
                <w:i/>
                <w:iCs/>
              </w:rPr>
              <w:t>Свободно стоящ шкаф по чертеж  №2</w:t>
            </w:r>
          </w:p>
        </w:tc>
        <w:tc>
          <w:tcPr>
            <w:tcW w:w="4000" w:type="dxa"/>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i/>
                <w:iCs/>
              </w:rPr>
            </w:pPr>
            <w:r w:rsidRPr="00370EFA">
              <w:rPr>
                <w:rFonts w:ascii="Times New Roman" w:hAnsi="Times New Roman"/>
                <w:i/>
                <w:iCs/>
              </w:rPr>
              <w:t xml:space="preserve">Свободно стоящ шкаф 840/400/2342 - позиция 5 по чертеж №1 </w:t>
            </w:r>
          </w:p>
        </w:tc>
        <w:tc>
          <w:tcPr>
            <w:tcW w:w="960" w:type="dxa"/>
            <w:hideMark/>
          </w:tcPr>
          <w:p w:rsidR="00930021" w:rsidRPr="00370EFA" w:rsidRDefault="00930021" w:rsidP="00930021">
            <w:pPr>
              <w:widowControl w:val="0"/>
              <w:tabs>
                <w:tab w:val="left" w:pos="993"/>
              </w:tabs>
              <w:autoSpaceDE w:val="0"/>
              <w:autoSpaceDN w:val="0"/>
              <w:adjustRightInd w:val="0"/>
              <w:spacing w:before="60"/>
              <w:ind w:right="-1"/>
              <w:jc w:val="right"/>
              <w:rPr>
                <w:rFonts w:ascii="Times New Roman" w:hAnsi="Times New Roman"/>
                <w:i/>
                <w:iCs/>
              </w:rPr>
            </w:pPr>
            <w:r w:rsidRPr="00370EFA">
              <w:rPr>
                <w:rFonts w:ascii="Times New Roman" w:hAnsi="Times New Roman"/>
                <w:i/>
                <w:iCs/>
              </w:rPr>
              <w:t>1</w:t>
            </w:r>
          </w:p>
        </w:tc>
        <w:tc>
          <w:tcPr>
            <w:tcW w:w="1040" w:type="dxa"/>
            <w:noWrap/>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i/>
                <w:iCs/>
              </w:rPr>
            </w:pPr>
          </w:p>
        </w:tc>
        <w:tc>
          <w:tcPr>
            <w:tcW w:w="1600" w:type="dxa"/>
            <w:noWrap/>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i/>
                <w:iCs/>
              </w:rPr>
            </w:pPr>
          </w:p>
        </w:tc>
      </w:tr>
      <w:tr w:rsidR="00930021" w:rsidRPr="00370EFA" w:rsidTr="002856FA">
        <w:trPr>
          <w:trHeight w:val="1260"/>
        </w:trPr>
        <w:tc>
          <w:tcPr>
            <w:tcW w:w="700" w:type="dxa"/>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5</w:t>
            </w:r>
          </w:p>
        </w:tc>
        <w:tc>
          <w:tcPr>
            <w:tcW w:w="2440" w:type="dxa"/>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 xml:space="preserve">Група шкафове </w:t>
            </w:r>
          </w:p>
        </w:tc>
        <w:tc>
          <w:tcPr>
            <w:tcW w:w="4000" w:type="dxa"/>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Група шкафове съгласно описанието в техническата спецификация 1610/400/2342 - позиции  5, 6 по чертеж №1</w:t>
            </w:r>
          </w:p>
        </w:tc>
        <w:tc>
          <w:tcPr>
            <w:tcW w:w="960" w:type="dxa"/>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2</w:t>
            </w:r>
          </w:p>
        </w:tc>
        <w:tc>
          <w:tcPr>
            <w:tcW w:w="1040" w:type="dxa"/>
            <w:noWrap/>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b/>
                <w:bCs/>
              </w:rPr>
            </w:pPr>
          </w:p>
        </w:tc>
        <w:tc>
          <w:tcPr>
            <w:tcW w:w="1600" w:type="dxa"/>
            <w:noWrap/>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b/>
                <w:bCs/>
              </w:rPr>
            </w:pPr>
          </w:p>
        </w:tc>
      </w:tr>
      <w:tr w:rsidR="00930021" w:rsidRPr="00370EFA" w:rsidTr="002856FA">
        <w:trPr>
          <w:trHeight w:val="630"/>
        </w:trPr>
        <w:tc>
          <w:tcPr>
            <w:tcW w:w="700" w:type="dxa"/>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i/>
                <w:iCs/>
              </w:rPr>
            </w:pPr>
            <w:r w:rsidRPr="00370EFA">
              <w:rPr>
                <w:rFonts w:ascii="Times New Roman" w:hAnsi="Times New Roman"/>
                <w:i/>
                <w:iCs/>
              </w:rPr>
              <w:t>5.2.</w:t>
            </w:r>
          </w:p>
        </w:tc>
        <w:tc>
          <w:tcPr>
            <w:tcW w:w="2440" w:type="dxa"/>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i/>
                <w:iCs/>
              </w:rPr>
            </w:pPr>
            <w:r w:rsidRPr="00370EFA">
              <w:rPr>
                <w:rFonts w:ascii="Times New Roman" w:hAnsi="Times New Roman"/>
                <w:i/>
                <w:iCs/>
              </w:rPr>
              <w:t>Свободно стоящ шкаф по чертеж  №2</w:t>
            </w:r>
          </w:p>
        </w:tc>
        <w:tc>
          <w:tcPr>
            <w:tcW w:w="4000" w:type="dxa"/>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i/>
                <w:iCs/>
              </w:rPr>
            </w:pPr>
            <w:r w:rsidRPr="00370EFA">
              <w:rPr>
                <w:rFonts w:ascii="Times New Roman" w:hAnsi="Times New Roman"/>
                <w:i/>
                <w:iCs/>
              </w:rPr>
              <w:t xml:space="preserve">Свободно стоящ шкаф 840/400/2342 - позиция 5 по чертеж №1 </w:t>
            </w:r>
          </w:p>
        </w:tc>
        <w:tc>
          <w:tcPr>
            <w:tcW w:w="960" w:type="dxa"/>
            <w:hideMark/>
          </w:tcPr>
          <w:p w:rsidR="00930021" w:rsidRPr="00370EFA" w:rsidRDefault="00930021" w:rsidP="00930021">
            <w:pPr>
              <w:widowControl w:val="0"/>
              <w:tabs>
                <w:tab w:val="left" w:pos="993"/>
              </w:tabs>
              <w:autoSpaceDE w:val="0"/>
              <w:autoSpaceDN w:val="0"/>
              <w:adjustRightInd w:val="0"/>
              <w:spacing w:before="60"/>
              <w:ind w:right="-1"/>
              <w:jc w:val="right"/>
              <w:rPr>
                <w:rFonts w:ascii="Times New Roman" w:hAnsi="Times New Roman"/>
                <w:i/>
                <w:iCs/>
              </w:rPr>
            </w:pPr>
            <w:r w:rsidRPr="00370EFA">
              <w:rPr>
                <w:rFonts w:ascii="Times New Roman" w:hAnsi="Times New Roman"/>
                <w:i/>
                <w:iCs/>
              </w:rPr>
              <w:t>1</w:t>
            </w:r>
          </w:p>
        </w:tc>
        <w:tc>
          <w:tcPr>
            <w:tcW w:w="1040" w:type="dxa"/>
            <w:noWrap/>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i/>
                <w:iCs/>
              </w:rPr>
            </w:pPr>
          </w:p>
        </w:tc>
        <w:tc>
          <w:tcPr>
            <w:tcW w:w="1600" w:type="dxa"/>
            <w:noWrap/>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i/>
                <w:iCs/>
              </w:rPr>
            </w:pPr>
          </w:p>
        </w:tc>
      </w:tr>
      <w:tr w:rsidR="00930021" w:rsidRPr="00370EFA" w:rsidTr="002856FA">
        <w:trPr>
          <w:trHeight w:val="630"/>
        </w:trPr>
        <w:tc>
          <w:tcPr>
            <w:tcW w:w="700" w:type="dxa"/>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i/>
                <w:iCs/>
              </w:rPr>
            </w:pPr>
            <w:r w:rsidRPr="00370EFA">
              <w:rPr>
                <w:rFonts w:ascii="Times New Roman" w:hAnsi="Times New Roman"/>
                <w:i/>
                <w:iCs/>
              </w:rPr>
              <w:t>5.1.</w:t>
            </w:r>
          </w:p>
        </w:tc>
        <w:tc>
          <w:tcPr>
            <w:tcW w:w="2440" w:type="dxa"/>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i/>
                <w:iCs/>
              </w:rPr>
            </w:pPr>
            <w:r w:rsidRPr="00370EFA">
              <w:rPr>
                <w:rFonts w:ascii="Times New Roman" w:hAnsi="Times New Roman"/>
                <w:i/>
                <w:iCs/>
              </w:rPr>
              <w:t>Свободно стоящ шкаф по чертеж  №2</w:t>
            </w:r>
          </w:p>
        </w:tc>
        <w:tc>
          <w:tcPr>
            <w:tcW w:w="4000" w:type="dxa"/>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i/>
                <w:iCs/>
              </w:rPr>
            </w:pPr>
            <w:r w:rsidRPr="00370EFA">
              <w:rPr>
                <w:rFonts w:ascii="Times New Roman" w:hAnsi="Times New Roman"/>
                <w:i/>
                <w:iCs/>
              </w:rPr>
              <w:t xml:space="preserve">Свободно стоящ шкаф 770/400/2342 - позиция 6 по чертеж №1 </w:t>
            </w:r>
          </w:p>
        </w:tc>
        <w:tc>
          <w:tcPr>
            <w:tcW w:w="960" w:type="dxa"/>
            <w:hideMark/>
          </w:tcPr>
          <w:p w:rsidR="00930021" w:rsidRPr="00370EFA" w:rsidRDefault="00930021" w:rsidP="00930021">
            <w:pPr>
              <w:widowControl w:val="0"/>
              <w:tabs>
                <w:tab w:val="left" w:pos="993"/>
              </w:tabs>
              <w:autoSpaceDE w:val="0"/>
              <w:autoSpaceDN w:val="0"/>
              <w:adjustRightInd w:val="0"/>
              <w:spacing w:before="60"/>
              <w:ind w:right="-1"/>
              <w:jc w:val="right"/>
              <w:rPr>
                <w:rFonts w:ascii="Times New Roman" w:hAnsi="Times New Roman"/>
                <w:i/>
                <w:iCs/>
              </w:rPr>
            </w:pPr>
            <w:r w:rsidRPr="00370EFA">
              <w:rPr>
                <w:rFonts w:ascii="Times New Roman" w:hAnsi="Times New Roman"/>
                <w:i/>
                <w:iCs/>
              </w:rPr>
              <w:t>1</w:t>
            </w:r>
          </w:p>
        </w:tc>
        <w:tc>
          <w:tcPr>
            <w:tcW w:w="1040" w:type="dxa"/>
            <w:noWrap/>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i/>
                <w:iCs/>
              </w:rPr>
            </w:pPr>
          </w:p>
        </w:tc>
        <w:tc>
          <w:tcPr>
            <w:tcW w:w="1600" w:type="dxa"/>
            <w:noWrap/>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i/>
                <w:iCs/>
              </w:rPr>
            </w:pPr>
          </w:p>
        </w:tc>
      </w:tr>
      <w:tr w:rsidR="00930021" w:rsidRPr="00370EFA" w:rsidTr="002856FA">
        <w:trPr>
          <w:trHeight w:val="630"/>
        </w:trPr>
        <w:tc>
          <w:tcPr>
            <w:tcW w:w="700" w:type="dxa"/>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6</w:t>
            </w:r>
          </w:p>
        </w:tc>
        <w:tc>
          <w:tcPr>
            <w:tcW w:w="2440" w:type="dxa"/>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 xml:space="preserve">Подвижна катедра по чертеж </w:t>
            </w:r>
          </w:p>
        </w:tc>
        <w:tc>
          <w:tcPr>
            <w:tcW w:w="4000" w:type="dxa"/>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Подвижна катедра по чертеж 660/550/396</w:t>
            </w:r>
          </w:p>
        </w:tc>
        <w:tc>
          <w:tcPr>
            <w:tcW w:w="960" w:type="dxa"/>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1</w:t>
            </w:r>
          </w:p>
        </w:tc>
        <w:tc>
          <w:tcPr>
            <w:tcW w:w="1040" w:type="dxa"/>
            <w:noWrap/>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b/>
                <w:bCs/>
              </w:rPr>
            </w:pPr>
          </w:p>
        </w:tc>
        <w:tc>
          <w:tcPr>
            <w:tcW w:w="1600" w:type="dxa"/>
            <w:noWrap/>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b/>
                <w:bCs/>
              </w:rPr>
            </w:pPr>
          </w:p>
        </w:tc>
      </w:tr>
      <w:tr w:rsidR="00930021" w:rsidRPr="00370EFA" w:rsidTr="002856FA">
        <w:trPr>
          <w:trHeight w:val="960"/>
        </w:trPr>
        <w:tc>
          <w:tcPr>
            <w:tcW w:w="700" w:type="dxa"/>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7</w:t>
            </w:r>
          </w:p>
        </w:tc>
        <w:tc>
          <w:tcPr>
            <w:tcW w:w="2440" w:type="dxa"/>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 xml:space="preserve">Маса </w:t>
            </w:r>
          </w:p>
        </w:tc>
        <w:tc>
          <w:tcPr>
            <w:tcW w:w="4000" w:type="dxa"/>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 xml:space="preserve">Маса съгласно съществуващите маси в </w:t>
            </w:r>
            <w:proofErr w:type="spellStart"/>
            <w:r w:rsidRPr="00370EFA">
              <w:rPr>
                <w:rFonts w:ascii="Times New Roman" w:hAnsi="Times New Roman"/>
              </w:rPr>
              <w:t>Конферентна</w:t>
            </w:r>
            <w:proofErr w:type="spellEnd"/>
            <w:r w:rsidRPr="00370EFA">
              <w:rPr>
                <w:rFonts w:ascii="Times New Roman" w:hAnsi="Times New Roman"/>
              </w:rPr>
              <w:t xml:space="preserve"> зала 1800/900/760, позиция 7 по чертеж №1</w:t>
            </w:r>
          </w:p>
        </w:tc>
        <w:tc>
          <w:tcPr>
            <w:tcW w:w="960" w:type="dxa"/>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2</w:t>
            </w:r>
          </w:p>
        </w:tc>
        <w:tc>
          <w:tcPr>
            <w:tcW w:w="1040" w:type="dxa"/>
            <w:noWrap/>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b/>
                <w:bCs/>
              </w:rPr>
            </w:pPr>
          </w:p>
        </w:tc>
        <w:tc>
          <w:tcPr>
            <w:tcW w:w="1600" w:type="dxa"/>
            <w:noWrap/>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b/>
                <w:bCs/>
              </w:rPr>
            </w:pPr>
          </w:p>
        </w:tc>
      </w:tr>
      <w:tr w:rsidR="00930021" w:rsidRPr="00370EFA" w:rsidTr="002856FA">
        <w:trPr>
          <w:trHeight w:val="315"/>
        </w:trPr>
        <w:tc>
          <w:tcPr>
            <w:tcW w:w="700" w:type="dxa"/>
            <w:noWrap/>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 </w:t>
            </w:r>
          </w:p>
        </w:tc>
        <w:tc>
          <w:tcPr>
            <w:tcW w:w="2440" w:type="dxa"/>
            <w:noWrap/>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 </w:t>
            </w:r>
          </w:p>
        </w:tc>
        <w:tc>
          <w:tcPr>
            <w:tcW w:w="4000" w:type="dxa"/>
            <w:noWrap/>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b/>
                <w:bCs/>
              </w:rPr>
            </w:pPr>
            <w:r w:rsidRPr="00370EFA">
              <w:rPr>
                <w:rFonts w:ascii="Times New Roman" w:hAnsi="Times New Roman"/>
                <w:b/>
                <w:bCs/>
              </w:rPr>
              <w:t>Обща цена за обособена позиция № 1</w:t>
            </w:r>
          </w:p>
        </w:tc>
        <w:tc>
          <w:tcPr>
            <w:tcW w:w="960" w:type="dxa"/>
            <w:noWrap/>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 </w:t>
            </w:r>
          </w:p>
        </w:tc>
        <w:tc>
          <w:tcPr>
            <w:tcW w:w="1040" w:type="dxa"/>
            <w:noWrap/>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p>
        </w:tc>
        <w:tc>
          <w:tcPr>
            <w:tcW w:w="1600" w:type="dxa"/>
            <w:noWrap/>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b/>
                <w:bCs/>
              </w:rPr>
            </w:pPr>
          </w:p>
        </w:tc>
      </w:tr>
      <w:tr w:rsidR="00930021" w:rsidRPr="00370EFA" w:rsidTr="002856FA">
        <w:trPr>
          <w:trHeight w:val="315"/>
        </w:trPr>
        <w:tc>
          <w:tcPr>
            <w:tcW w:w="700" w:type="dxa"/>
            <w:noWrap/>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 </w:t>
            </w:r>
          </w:p>
        </w:tc>
        <w:tc>
          <w:tcPr>
            <w:tcW w:w="2440" w:type="dxa"/>
            <w:noWrap/>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 </w:t>
            </w:r>
          </w:p>
        </w:tc>
        <w:tc>
          <w:tcPr>
            <w:tcW w:w="4000" w:type="dxa"/>
            <w:noWrap/>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b/>
                <w:bCs/>
              </w:rPr>
            </w:pPr>
            <w:r w:rsidRPr="00370EFA">
              <w:rPr>
                <w:rFonts w:ascii="Times New Roman" w:hAnsi="Times New Roman"/>
                <w:b/>
                <w:bCs/>
              </w:rPr>
              <w:t>ДДС 20%</w:t>
            </w:r>
          </w:p>
        </w:tc>
        <w:tc>
          <w:tcPr>
            <w:tcW w:w="960" w:type="dxa"/>
            <w:noWrap/>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 </w:t>
            </w:r>
          </w:p>
        </w:tc>
        <w:tc>
          <w:tcPr>
            <w:tcW w:w="1040" w:type="dxa"/>
            <w:noWrap/>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p>
        </w:tc>
        <w:tc>
          <w:tcPr>
            <w:tcW w:w="1600" w:type="dxa"/>
            <w:noWrap/>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b/>
                <w:bCs/>
              </w:rPr>
            </w:pPr>
          </w:p>
        </w:tc>
      </w:tr>
      <w:tr w:rsidR="00930021" w:rsidRPr="00370EFA" w:rsidTr="002856FA">
        <w:trPr>
          <w:trHeight w:val="330"/>
        </w:trPr>
        <w:tc>
          <w:tcPr>
            <w:tcW w:w="700" w:type="dxa"/>
            <w:noWrap/>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 </w:t>
            </w:r>
          </w:p>
        </w:tc>
        <w:tc>
          <w:tcPr>
            <w:tcW w:w="2440" w:type="dxa"/>
            <w:noWrap/>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 </w:t>
            </w:r>
          </w:p>
        </w:tc>
        <w:tc>
          <w:tcPr>
            <w:tcW w:w="4000" w:type="dxa"/>
            <w:noWrap/>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b/>
                <w:bCs/>
              </w:rPr>
            </w:pPr>
            <w:r w:rsidRPr="00370EFA">
              <w:rPr>
                <w:rFonts w:ascii="Times New Roman" w:hAnsi="Times New Roman"/>
                <w:b/>
                <w:bCs/>
              </w:rPr>
              <w:t>Крайна цена за обособена позиция  № 1</w:t>
            </w:r>
          </w:p>
        </w:tc>
        <w:tc>
          <w:tcPr>
            <w:tcW w:w="960" w:type="dxa"/>
            <w:noWrap/>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 </w:t>
            </w:r>
          </w:p>
        </w:tc>
        <w:tc>
          <w:tcPr>
            <w:tcW w:w="1040" w:type="dxa"/>
            <w:noWrap/>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p>
        </w:tc>
        <w:tc>
          <w:tcPr>
            <w:tcW w:w="1600" w:type="dxa"/>
            <w:noWrap/>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b/>
                <w:bCs/>
              </w:rPr>
            </w:pPr>
          </w:p>
        </w:tc>
      </w:tr>
    </w:tbl>
    <w:p w:rsidR="00930021" w:rsidRPr="00370EFA" w:rsidRDefault="00930021" w:rsidP="00930021">
      <w:pPr>
        <w:widowControl w:val="0"/>
        <w:tabs>
          <w:tab w:val="left" w:pos="993"/>
        </w:tabs>
        <w:autoSpaceDE w:val="0"/>
        <w:autoSpaceDN w:val="0"/>
        <w:adjustRightInd w:val="0"/>
        <w:spacing w:before="60" w:after="0" w:line="240" w:lineRule="auto"/>
        <w:ind w:right="-1"/>
        <w:jc w:val="both"/>
        <w:rPr>
          <w:rFonts w:eastAsia="Times New Roman" w:cs="Times New Roman"/>
          <w:sz w:val="22"/>
          <w:lang w:eastAsia="bg-BG"/>
        </w:rPr>
      </w:pPr>
    </w:p>
    <w:p w:rsidR="00930021" w:rsidRPr="00370EFA" w:rsidRDefault="00930021" w:rsidP="00930021">
      <w:pPr>
        <w:tabs>
          <w:tab w:val="left" w:pos="709"/>
        </w:tabs>
        <w:spacing w:before="120" w:after="0" w:line="240" w:lineRule="auto"/>
        <w:jc w:val="right"/>
        <w:rPr>
          <w:rFonts w:eastAsia="Times New Roman" w:cs="Times New Roman"/>
          <w:b/>
          <w:sz w:val="24"/>
          <w:szCs w:val="24"/>
          <w:lang w:eastAsia="bg-BG"/>
        </w:rPr>
      </w:pPr>
      <w:r w:rsidRPr="00370EFA">
        <w:rPr>
          <w:rFonts w:eastAsia="Times New Roman" w:cs="Times New Roman"/>
          <w:i/>
          <w:sz w:val="22"/>
          <w:lang w:eastAsia="bg-BG"/>
        </w:rPr>
        <w:tab/>
      </w:r>
      <w:r w:rsidRPr="00370EFA">
        <w:rPr>
          <w:rFonts w:eastAsia="Times New Roman" w:cs="Times New Roman"/>
          <w:b/>
          <w:sz w:val="24"/>
          <w:szCs w:val="24"/>
          <w:lang w:eastAsia="bg-BG"/>
        </w:rPr>
        <w:t>Обща</w:t>
      </w:r>
      <w:r w:rsidR="0043612D" w:rsidRPr="00370EFA">
        <w:rPr>
          <w:rFonts w:eastAsia="Times New Roman" w:cs="Times New Roman"/>
          <w:b/>
          <w:sz w:val="24"/>
          <w:szCs w:val="24"/>
          <w:lang w:eastAsia="bg-BG"/>
        </w:rPr>
        <w:t xml:space="preserve"> цена за обособена позиция № 1, без вкл.</w:t>
      </w:r>
      <w:r w:rsidRPr="00370EFA">
        <w:rPr>
          <w:rFonts w:eastAsia="Times New Roman" w:cs="Times New Roman"/>
          <w:b/>
          <w:sz w:val="24"/>
          <w:szCs w:val="24"/>
          <w:lang w:eastAsia="bg-BG"/>
        </w:rPr>
        <w:t xml:space="preserve"> ДДС: ......................................</w:t>
      </w:r>
    </w:p>
    <w:p w:rsidR="00930021" w:rsidRPr="00370EFA" w:rsidRDefault="00930021" w:rsidP="00930021">
      <w:pPr>
        <w:tabs>
          <w:tab w:val="left" w:pos="993"/>
        </w:tabs>
        <w:spacing w:before="60" w:after="0" w:line="240" w:lineRule="auto"/>
        <w:jc w:val="right"/>
        <w:rPr>
          <w:rFonts w:eastAsia="Times New Roman" w:cs="Times New Roman"/>
          <w:b/>
          <w:sz w:val="24"/>
          <w:szCs w:val="24"/>
          <w:lang w:eastAsia="bg-BG"/>
        </w:rPr>
      </w:pPr>
      <w:r w:rsidRPr="00370EFA">
        <w:rPr>
          <w:rFonts w:eastAsia="Times New Roman" w:cs="Times New Roman"/>
          <w:b/>
          <w:sz w:val="24"/>
          <w:szCs w:val="24"/>
          <w:lang w:eastAsia="bg-BG"/>
        </w:rPr>
        <w:t>20% ДДС: .............................</w:t>
      </w:r>
    </w:p>
    <w:p w:rsidR="00930021" w:rsidRPr="00370EFA" w:rsidRDefault="00930021" w:rsidP="00930021">
      <w:pPr>
        <w:tabs>
          <w:tab w:val="left" w:pos="993"/>
        </w:tabs>
        <w:spacing w:before="60" w:after="0" w:line="240" w:lineRule="auto"/>
        <w:jc w:val="right"/>
        <w:rPr>
          <w:rFonts w:eastAsia="Times New Roman" w:cs="Times New Roman"/>
          <w:b/>
          <w:sz w:val="24"/>
          <w:szCs w:val="24"/>
          <w:lang w:eastAsia="bg-BG"/>
        </w:rPr>
      </w:pPr>
      <w:r w:rsidRPr="00370EFA">
        <w:rPr>
          <w:rFonts w:eastAsia="Times New Roman" w:cs="Times New Roman"/>
          <w:b/>
          <w:sz w:val="24"/>
          <w:szCs w:val="24"/>
          <w:lang w:eastAsia="bg-BG"/>
        </w:rPr>
        <w:t>Крайна цена за обособена позиция № 1</w:t>
      </w:r>
      <w:r w:rsidR="0043612D" w:rsidRPr="00370EFA">
        <w:rPr>
          <w:rFonts w:eastAsia="Times New Roman" w:cs="Times New Roman"/>
          <w:b/>
          <w:sz w:val="24"/>
          <w:szCs w:val="24"/>
          <w:lang w:eastAsia="bg-BG"/>
        </w:rPr>
        <w:t xml:space="preserve">, </w:t>
      </w:r>
      <w:r w:rsidRPr="00370EFA">
        <w:rPr>
          <w:rFonts w:eastAsia="Times New Roman" w:cs="Times New Roman"/>
          <w:b/>
          <w:sz w:val="24"/>
          <w:szCs w:val="24"/>
          <w:lang w:eastAsia="bg-BG"/>
        </w:rPr>
        <w:t>с включен ДДС: ......................................</w:t>
      </w:r>
    </w:p>
    <w:p w:rsidR="00930021" w:rsidRPr="00370EFA" w:rsidRDefault="00930021" w:rsidP="00930021">
      <w:pPr>
        <w:tabs>
          <w:tab w:val="left" w:pos="709"/>
        </w:tabs>
        <w:spacing w:after="0" w:line="240" w:lineRule="auto"/>
        <w:jc w:val="right"/>
        <w:rPr>
          <w:rFonts w:eastAsia="Times New Roman" w:cs="Times New Roman"/>
          <w:b/>
          <w:i/>
          <w:sz w:val="24"/>
          <w:szCs w:val="24"/>
          <w:lang w:eastAsia="bg-BG"/>
        </w:rPr>
      </w:pPr>
    </w:p>
    <w:p w:rsidR="00930021" w:rsidRPr="00370EFA" w:rsidRDefault="00930021" w:rsidP="00930021">
      <w:pPr>
        <w:widowControl w:val="0"/>
        <w:tabs>
          <w:tab w:val="left" w:pos="993"/>
        </w:tabs>
        <w:autoSpaceDE w:val="0"/>
        <w:autoSpaceDN w:val="0"/>
        <w:adjustRightInd w:val="0"/>
        <w:spacing w:before="60" w:after="0" w:line="240" w:lineRule="auto"/>
        <w:jc w:val="both"/>
        <w:rPr>
          <w:rFonts w:eastAsia="Times New Roman" w:cs="Times New Roman"/>
          <w:sz w:val="24"/>
          <w:szCs w:val="24"/>
        </w:rPr>
      </w:pPr>
    </w:p>
    <w:p w:rsidR="00930021" w:rsidRPr="00370EFA" w:rsidRDefault="00930021" w:rsidP="00654EB9">
      <w:pPr>
        <w:widowControl w:val="0"/>
        <w:numPr>
          <w:ilvl w:val="0"/>
          <w:numId w:val="11"/>
        </w:numPr>
        <w:tabs>
          <w:tab w:val="left" w:pos="993"/>
        </w:tabs>
        <w:autoSpaceDE w:val="0"/>
        <w:autoSpaceDN w:val="0"/>
        <w:adjustRightInd w:val="0"/>
        <w:spacing w:before="60" w:after="0" w:line="240" w:lineRule="auto"/>
        <w:jc w:val="both"/>
        <w:rPr>
          <w:rFonts w:eastAsia="Times New Roman" w:cs="Times New Roman"/>
          <w:sz w:val="24"/>
          <w:szCs w:val="24"/>
        </w:rPr>
      </w:pPr>
      <w:r w:rsidRPr="00370EFA">
        <w:rPr>
          <w:rFonts w:eastAsia="Times New Roman" w:cs="Times New Roman"/>
          <w:sz w:val="24"/>
          <w:szCs w:val="24"/>
        </w:rPr>
        <w:t>Посочените тук цени са крайни за възложителя, не подлежат на промяна за срока на договора и включват всички дължими данъци, такси и разходи по изработката, доставката и монтажа на мебелното обзавеждане.</w:t>
      </w:r>
    </w:p>
    <w:p w:rsidR="00930021" w:rsidRPr="00370EFA" w:rsidRDefault="00930021" w:rsidP="00654EB9">
      <w:pPr>
        <w:widowControl w:val="0"/>
        <w:numPr>
          <w:ilvl w:val="0"/>
          <w:numId w:val="11"/>
        </w:numPr>
        <w:tabs>
          <w:tab w:val="left" w:pos="993"/>
        </w:tabs>
        <w:autoSpaceDE w:val="0"/>
        <w:autoSpaceDN w:val="0"/>
        <w:adjustRightInd w:val="0"/>
        <w:spacing w:before="60" w:after="0" w:line="240" w:lineRule="auto"/>
        <w:jc w:val="both"/>
        <w:rPr>
          <w:rFonts w:eastAsia="Times New Roman" w:cs="Times New Roman"/>
          <w:sz w:val="24"/>
          <w:szCs w:val="24"/>
        </w:rPr>
      </w:pPr>
      <w:r w:rsidRPr="00370EFA">
        <w:rPr>
          <w:rFonts w:eastAsia="Times New Roman" w:cs="Times New Roman"/>
          <w:sz w:val="24"/>
          <w:szCs w:val="24"/>
        </w:rPr>
        <w:t xml:space="preserve">Условия и начин на плащане: </w:t>
      </w:r>
    </w:p>
    <w:p w:rsidR="0043612D" w:rsidRPr="00032F5C" w:rsidRDefault="0043612D" w:rsidP="0043612D">
      <w:pPr>
        <w:numPr>
          <w:ilvl w:val="1"/>
          <w:numId w:val="11"/>
        </w:numPr>
        <w:suppressAutoHyphens/>
        <w:spacing w:after="0" w:line="240" w:lineRule="auto"/>
        <w:jc w:val="both"/>
        <w:rPr>
          <w:rFonts w:eastAsia="Times New Roman" w:cs="Times New Roman"/>
          <w:sz w:val="24"/>
          <w:szCs w:val="24"/>
          <w:lang w:eastAsia="bg-BG"/>
        </w:rPr>
      </w:pPr>
      <w:r w:rsidRPr="00370EFA">
        <w:rPr>
          <w:rFonts w:eastAsia="Times New Roman" w:cs="Times New Roman"/>
          <w:sz w:val="24"/>
          <w:szCs w:val="24"/>
          <w:lang w:eastAsia="bg-BG"/>
        </w:rPr>
        <w:t xml:space="preserve">Плащането по договора се извършва от Възложителя  в срок до 10 (десет) работни дни, считано от датата на подписване на </w:t>
      </w:r>
      <w:proofErr w:type="spellStart"/>
      <w:r w:rsidRPr="00370EFA">
        <w:rPr>
          <w:rFonts w:eastAsia="Times New Roman" w:cs="Times New Roman"/>
          <w:sz w:val="24"/>
          <w:szCs w:val="24"/>
          <w:lang w:eastAsia="bg-BG"/>
        </w:rPr>
        <w:t>приемо</w:t>
      </w:r>
      <w:proofErr w:type="spellEnd"/>
      <w:r w:rsidRPr="00370EFA">
        <w:rPr>
          <w:rFonts w:eastAsia="Times New Roman" w:cs="Times New Roman"/>
          <w:sz w:val="24"/>
          <w:szCs w:val="24"/>
          <w:lang w:eastAsia="bg-BG"/>
        </w:rPr>
        <w:t xml:space="preserve"> – предавателен протокол за монтажа на мебелно обзавеждане на </w:t>
      </w:r>
      <w:proofErr w:type="spellStart"/>
      <w:r w:rsidRPr="00370EFA">
        <w:rPr>
          <w:rFonts w:eastAsia="Times New Roman" w:cs="Times New Roman"/>
          <w:sz w:val="24"/>
          <w:szCs w:val="24"/>
          <w:lang w:eastAsia="bg-BG"/>
        </w:rPr>
        <w:t>конферентна</w:t>
      </w:r>
      <w:proofErr w:type="spellEnd"/>
      <w:r w:rsidRPr="00370EFA">
        <w:rPr>
          <w:rFonts w:eastAsia="Times New Roman" w:cs="Times New Roman"/>
          <w:sz w:val="24"/>
          <w:szCs w:val="24"/>
          <w:lang w:eastAsia="bg-BG"/>
        </w:rPr>
        <w:t xml:space="preserve"> зала на </w:t>
      </w:r>
      <w:r w:rsidRPr="00AF13B2">
        <w:rPr>
          <w:rFonts w:eastAsia="Times New Roman" w:cs="Times New Roman"/>
          <w:sz w:val="24"/>
          <w:szCs w:val="24"/>
          <w:lang w:eastAsia="bg-BG"/>
        </w:rPr>
        <w:t>ВКС,</w:t>
      </w:r>
      <w:r w:rsidRPr="00AF13B2">
        <w:rPr>
          <w:rFonts w:eastAsia="Times New Roman" w:cs="Times New Roman"/>
          <w:color w:val="000000"/>
          <w:sz w:val="24"/>
          <w:szCs w:val="24"/>
          <w:lang w:eastAsia="bg-BG"/>
        </w:rPr>
        <w:t xml:space="preserve"> представяне на</w:t>
      </w:r>
      <w:r w:rsidRPr="00032F5C">
        <w:rPr>
          <w:rFonts w:eastAsia="Times New Roman" w:cs="Times New Roman"/>
          <w:color w:val="000000"/>
          <w:sz w:val="24"/>
          <w:szCs w:val="24"/>
          <w:lang w:eastAsia="bg-BG"/>
        </w:rPr>
        <w:t xml:space="preserve"> необходимите сертификати и др. документи доказващи произхода и качеството на вложените материали</w:t>
      </w:r>
      <w:r w:rsidRPr="00032F5C">
        <w:rPr>
          <w:rFonts w:eastAsia="Times New Roman" w:cs="Times New Roman"/>
          <w:sz w:val="24"/>
          <w:szCs w:val="24"/>
          <w:lang w:eastAsia="bg-BG"/>
        </w:rPr>
        <w:t xml:space="preserve"> и издадена фактура от страна на Изпълнителя. </w:t>
      </w:r>
    </w:p>
    <w:p w:rsidR="00930021" w:rsidRPr="00032F5C" w:rsidRDefault="0043612D" w:rsidP="0043612D">
      <w:pPr>
        <w:numPr>
          <w:ilvl w:val="1"/>
          <w:numId w:val="11"/>
        </w:numPr>
        <w:suppressAutoHyphens/>
        <w:spacing w:after="0" w:line="240" w:lineRule="auto"/>
        <w:jc w:val="both"/>
        <w:rPr>
          <w:rFonts w:eastAsia="Times New Roman" w:cs="Times New Roman"/>
          <w:sz w:val="24"/>
          <w:szCs w:val="24"/>
          <w:lang w:eastAsia="bg-BG"/>
        </w:rPr>
      </w:pPr>
      <w:r w:rsidRPr="00032F5C">
        <w:rPr>
          <w:rFonts w:eastAsia="Times New Roman" w:cs="Times New Roman"/>
          <w:sz w:val="24"/>
          <w:szCs w:val="24"/>
          <w:lang w:eastAsia="bg-BG"/>
        </w:rPr>
        <w:t xml:space="preserve"> Плащането се извършва в български левове, с платежно нареждане по посочена от нас банкова сметка.</w:t>
      </w:r>
    </w:p>
    <w:p w:rsidR="00930021" w:rsidRPr="00032F5C" w:rsidRDefault="00930021" w:rsidP="00654EB9">
      <w:pPr>
        <w:widowControl w:val="0"/>
        <w:numPr>
          <w:ilvl w:val="0"/>
          <w:numId w:val="11"/>
        </w:numPr>
        <w:tabs>
          <w:tab w:val="left" w:pos="993"/>
        </w:tabs>
        <w:autoSpaceDE w:val="0"/>
        <w:autoSpaceDN w:val="0"/>
        <w:adjustRightInd w:val="0"/>
        <w:spacing w:before="60" w:after="0" w:line="240" w:lineRule="auto"/>
        <w:jc w:val="both"/>
        <w:rPr>
          <w:rFonts w:eastAsia="Times New Roman" w:cs="Times New Roman"/>
          <w:sz w:val="24"/>
          <w:szCs w:val="24"/>
        </w:rPr>
      </w:pPr>
      <w:r w:rsidRPr="00032F5C">
        <w:rPr>
          <w:rFonts w:eastAsia="Times New Roman" w:cs="Times New Roman"/>
          <w:sz w:val="24"/>
          <w:szCs w:val="24"/>
        </w:rPr>
        <w:lastRenderedPageBreak/>
        <w:t>Срок на валидност на предложението – считаме се обвързани от условията, задълженията и отговорностите, поети с направеното от нас предложение и приложенията към него, представляващи негово съдържание - до 31.10.2018г.</w:t>
      </w:r>
    </w:p>
    <w:p w:rsidR="00930021" w:rsidRPr="00032F5C" w:rsidRDefault="00930021" w:rsidP="00654EB9">
      <w:pPr>
        <w:widowControl w:val="0"/>
        <w:numPr>
          <w:ilvl w:val="0"/>
          <w:numId w:val="11"/>
        </w:numPr>
        <w:tabs>
          <w:tab w:val="left" w:pos="993"/>
        </w:tabs>
        <w:autoSpaceDE w:val="0"/>
        <w:autoSpaceDN w:val="0"/>
        <w:adjustRightInd w:val="0"/>
        <w:spacing w:before="60" w:after="0" w:line="240" w:lineRule="auto"/>
        <w:jc w:val="both"/>
        <w:rPr>
          <w:rFonts w:eastAsia="Times New Roman" w:cs="Times New Roman"/>
          <w:sz w:val="24"/>
          <w:szCs w:val="24"/>
        </w:rPr>
      </w:pPr>
      <w:r w:rsidRPr="00032F5C">
        <w:rPr>
          <w:rFonts w:eastAsia="Times New Roman" w:cs="Times New Roman"/>
          <w:sz w:val="24"/>
          <w:szCs w:val="24"/>
        </w:rPr>
        <w:t>При изпълнението на поръчката ще се придържаме точно към указанията на Възложителя, съгласно документацията за участие.</w:t>
      </w:r>
    </w:p>
    <w:p w:rsidR="00930021" w:rsidRPr="00032F5C" w:rsidRDefault="00930021" w:rsidP="00654EB9">
      <w:pPr>
        <w:widowControl w:val="0"/>
        <w:numPr>
          <w:ilvl w:val="0"/>
          <w:numId w:val="11"/>
        </w:numPr>
        <w:tabs>
          <w:tab w:val="left" w:pos="993"/>
        </w:tabs>
        <w:autoSpaceDE w:val="0"/>
        <w:autoSpaceDN w:val="0"/>
        <w:adjustRightInd w:val="0"/>
        <w:spacing w:before="60" w:after="0" w:line="240" w:lineRule="auto"/>
        <w:jc w:val="both"/>
        <w:rPr>
          <w:rFonts w:eastAsia="Times New Roman" w:cs="Times New Roman"/>
          <w:sz w:val="24"/>
          <w:szCs w:val="24"/>
        </w:rPr>
      </w:pPr>
      <w:r w:rsidRPr="00032F5C">
        <w:rPr>
          <w:rFonts w:eastAsia="Times New Roman" w:cs="Times New Roman"/>
          <w:sz w:val="24"/>
          <w:szCs w:val="24"/>
        </w:rPr>
        <w:t>Преди сключването на договор ще представим необходимите документи, издадени от компетентен орган, съгласно чл.67, ал .6 от Закона за обществените поръчки.</w:t>
      </w:r>
    </w:p>
    <w:p w:rsidR="00930021" w:rsidRPr="00032F5C" w:rsidRDefault="00930021" w:rsidP="00654EB9">
      <w:pPr>
        <w:widowControl w:val="0"/>
        <w:numPr>
          <w:ilvl w:val="0"/>
          <w:numId w:val="11"/>
        </w:numPr>
        <w:tabs>
          <w:tab w:val="left" w:pos="993"/>
        </w:tabs>
        <w:autoSpaceDE w:val="0"/>
        <w:autoSpaceDN w:val="0"/>
        <w:adjustRightInd w:val="0"/>
        <w:spacing w:before="60" w:after="0" w:line="240" w:lineRule="auto"/>
        <w:jc w:val="both"/>
        <w:rPr>
          <w:rFonts w:eastAsia="Times New Roman" w:cs="Times New Roman"/>
          <w:sz w:val="24"/>
          <w:szCs w:val="24"/>
        </w:rPr>
      </w:pPr>
      <w:r w:rsidRPr="00032F5C">
        <w:rPr>
          <w:rFonts w:eastAsia="Times New Roman" w:cs="Times New Roman"/>
          <w:sz w:val="24"/>
          <w:szCs w:val="24"/>
        </w:rPr>
        <w:t>При условие, че бъдем избрани за Изпълнител на обществената поръчка, ние сме съгласни да представим /парична или банкова гаранция или застраховка, която обезпечава изпълнението чрез покритие на отговорността/ за изпълнение на задълженията по договора в размер на 3 % от стойността на договора без ДДС.</w:t>
      </w:r>
    </w:p>
    <w:p w:rsidR="00930021" w:rsidRPr="00032F5C" w:rsidRDefault="00930021" w:rsidP="00654EB9">
      <w:pPr>
        <w:widowControl w:val="0"/>
        <w:numPr>
          <w:ilvl w:val="0"/>
          <w:numId w:val="11"/>
        </w:numPr>
        <w:tabs>
          <w:tab w:val="left" w:pos="993"/>
        </w:tabs>
        <w:autoSpaceDE w:val="0"/>
        <w:autoSpaceDN w:val="0"/>
        <w:adjustRightInd w:val="0"/>
        <w:spacing w:before="60" w:after="0" w:line="240" w:lineRule="auto"/>
        <w:jc w:val="both"/>
        <w:rPr>
          <w:rFonts w:eastAsia="Times New Roman" w:cs="Times New Roman"/>
          <w:sz w:val="24"/>
          <w:szCs w:val="24"/>
        </w:rPr>
      </w:pPr>
      <w:r w:rsidRPr="00032F5C">
        <w:rPr>
          <w:rFonts w:eastAsia="Times New Roman" w:cs="Times New Roman"/>
          <w:sz w:val="24"/>
          <w:szCs w:val="24"/>
        </w:rPr>
        <w:t>До подготвянето на договор, това предложение заедно с писменото приемане от Ваша страна и известие за сключване на договор ще се считат за обвързващо споразумение между двете страни.</w:t>
      </w:r>
    </w:p>
    <w:p w:rsidR="00930021" w:rsidRPr="00032F5C" w:rsidRDefault="00930021" w:rsidP="00930021">
      <w:pPr>
        <w:tabs>
          <w:tab w:val="left" w:pos="993"/>
          <w:tab w:val="left" w:pos="1134"/>
        </w:tabs>
        <w:spacing w:before="60" w:after="0" w:line="240" w:lineRule="auto"/>
        <w:jc w:val="both"/>
        <w:rPr>
          <w:rFonts w:eastAsia="Times New Roman" w:cs="Times New Roman"/>
          <w:sz w:val="24"/>
          <w:szCs w:val="24"/>
          <w:lang w:eastAsia="bg-BG"/>
        </w:rPr>
      </w:pPr>
    </w:p>
    <w:p w:rsidR="00930021" w:rsidRPr="00032F5C" w:rsidRDefault="00930021" w:rsidP="00930021">
      <w:pPr>
        <w:tabs>
          <w:tab w:val="left" w:pos="993"/>
          <w:tab w:val="left" w:pos="1134"/>
        </w:tabs>
        <w:spacing w:before="60" w:after="0" w:line="240" w:lineRule="auto"/>
        <w:jc w:val="both"/>
        <w:rPr>
          <w:rFonts w:eastAsia="Times New Roman" w:cs="Times New Roman"/>
          <w:sz w:val="24"/>
          <w:szCs w:val="24"/>
          <w:lang w:eastAsia="bg-BG"/>
        </w:rPr>
      </w:pPr>
    </w:p>
    <w:p w:rsidR="00930021" w:rsidRPr="00032F5C" w:rsidRDefault="00930021" w:rsidP="00930021">
      <w:pPr>
        <w:tabs>
          <w:tab w:val="left" w:pos="993"/>
          <w:tab w:val="left" w:pos="1134"/>
        </w:tabs>
        <w:spacing w:before="60" w:after="0" w:line="240" w:lineRule="auto"/>
        <w:jc w:val="both"/>
        <w:rPr>
          <w:rFonts w:eastAsia="Times New Roman" w:cs="Times New Roman"/>
          <w:sz w:val="24"/>
          <w:szCs w:val="24"/>
          <w:lang w:eastAsia="bg-BG"/>
        </w:rPr>
      </w:pPr>
    </w:p>
    <w:p w:rsidR="00930021" w:rsidRPr="00032F5C" w:rsidRDefault="00930021" w:rsidP="00930021">
      <w:pPr>
        <w:widowControl w:val="0"/>
        <w:autoSpaceDE w:val="0"/>
        <w:autoSpaceDN w:val="0"/>
        <w:adjustRightInd w:val="0"/>
        <w:spacing w:after="0" w:line="240" w:lineRule="auto"/>
        <w:jc w:val="both"/>
        <w:rPr>
          <w:rFonts w:eastAsia="Times New Roman" w:cs="Times New Roman"/>
          <w:b/>
          <w:bCs/>
          <w:sz w:val="24"/>
          <w:szCs w:val="24"/>
          <w:lang w:eastAsia="bg-BG"/>
        </w:rPr>
      </w:pPr>
      <w:r w:rsidRPr="00032F5C">
        <w:rPr>
          <w:rFonts w:eastAsia="Times New Roman" w:cs="Times New Roman"/>
          <w:b/>
          <w:bCs/>
          <w:sz w:val="24"/>
          <w:szCs w:val="24"/>
          <w:lang w:eastAsia="bg-BG"/>
        </w:rPr>
        <w:t>Подпис: ....................</w:t>
      </w:r>
    </w:p>
    <w:p w:rsidR="00930021" w:rsidRPr="00032F5C" w:rsidRDefault="00930021" w:rsidP="00930021">
      <w:pPr>
        <w:widowControl w:val="0"/>
        <w:autoSpaceDE w:val="0"/>
        <w:autoSpaceDN w:val="0"/>
        <w:adjustRightInd w:val="0"/>
        <w:spacing w:after="0" w:line="240" w:lineRule="auto"/>
        <w:jc w:val="both"/>
        <w:rPr>
          <w:rFonts w:eastAsia="Times New Roman" w:cs="Times New Roman"/>
          <w:b/>
          <w:sz w:val="24"/>
          <w:szCs w:val="24"/>
          <w:lang w:eastAsia="bg-BG"/>
        </w:rPr>
      </w:pPr>
      <w:r w:rsidRPr="00032F5C">
        <w:rPr>
          <w:rFonts w:eastAsia="Times New Roman" w:cs="Times New Roman"/>
          <w:b/>
          <w:sz w:val="24"/>
          <w:szCs w:val="24"/>
          <w:lang w:eastAsia="bg-BG"/>
        </w:rPr>
        <w:t>Дата: ........................</w:t>
      </w:r>
    </w:p>
    <w:p w:rsidR="00930021" w:rsidRPr="00032F5C" w:rsidRDefault="00930021" w:rsidP="00930021">
      <w:pPr>
        <w:widowControl w:val="0"/>
        <w:autoSpaceDE w:val="0"/>
        <w:autoSpaceDN w:val="0"/>
        <w:adjustRightInd w:val="0"/>
        <w:spacing w:after="0" w:line="240" w:lineRule="auto"/>
        <w:jc w:val="both"/>
        <w:rPr>
          <w:rFonts w:eastAsia="Times New Roman" w:cs="Times New Roman"/>
          <w:b/>
          <w:sz w:val="24"/>
          <w:szCs w:val="24"/>
          <w:lang w:eastAsia="bg-BG"/>
        </w:rPr>
      </w:pPr>
      <w:r w:rsidRPr="00032F5C">
        <w:rPr>
          <w:rFonts w:eastAsia="Times New Roman" w:cs="Times New Roman"/>
          <w:b/>
          <w:sz w:val="24"/>
          <w:szCs w:val="24"/>
          <w:lang w:eastAsia="bg-BG"/>
        </w:rPr>
        <w:t>Име и фамилия: ...............................</w:t>
      </w:r>
    </w:p>
    <w:p w:rsidR="00930021" w:rsidRPr="00032F5C" w:rsidRDefault="00930021" w:rsidP="00930021">
      <w:pPr>
        <w:widowControl w:val="0"/>
        <w:autoSpaceDE w:val="0"/>
        <w:autoSpaceDN w:val="0"/>
        <w:adjustRightInd w:val="0"/>
        <w:spacing w:after="0" w:line="240" w:lineRule="auto"/>
        <w:jc w:val="both"/>
        <w:rPr>
          <w:rFonts w:eastAsia="Times New Roman" w:cs="Times New Roman"/>
          <w:sz w:val="24"/>
          <w:szCs w:val="24"/>
          <w:lang w:eastAsia="bg-BG"/>
        </w:rPr>
      </w:pPr>
      <w:r w:rsidRPr="00032F5C">
        <w:rPr>
          <w:rFonts w:eastAsia="Times New Roman" w:cs="Times New Roman"/>
          <w:b/>
          <w:sz w:val="24"/>
          <w:szCs w:val="24"/>
          <w:lang w:eastAsia="bg-BG"/>
        </w:rPr>
        <w:t>Длъжност: ........................................</w:t>
      </w:r>
    </w:p>
    <w:p w:rsidR="00930021" w:rsidRPr="00032F5C" w:rsidRDefault="00930021" w:rsidP="00930021">
      <w:pPr>
        <w:widowControl w:val="0"/>
        <w:autoSpaceDE w:val="0"/>
        <w:autoSpaceDN w:val="0"/>
        <w:adjustRightInd w:val="0"/>
        <w:spacing w:after="0" w:line="240" w:lineRule="auto"/>
        <w:rPr>
          <w:rFonts w:eastAsia="Times New Roman" w:cs="Times New Roman"/>
          <w:sz w:val="20"/>
          <w:szCs w:val="20"/>
          <w:lang w:eastAsia="bg-BG"/>
        </w:rPr>
      </w:pPr>
    </w:p>
    <w:p w:rsidR="00930021" w:rsidRPr="00032F5C" w:rsidRDefault="00930021" w:rsidP="00930021">
      <w:pPr>
        <w:widowControl w:val="0"/>
        <w:autoSpaceDE w:val="0"/>
        <w:autoSpaceDN w:val="0"/>
        <w:adjustRightInd w:val="0"/>
        <w:spacing w:after="0" w:line="240" w:lineRule="auto"/>
        <w:rPr>
          <w:rFonts w:eastAsia="Times New Roman" w:cs="Times New Roman"/>
          <w:b/>
          <w:sz w:val="20"/>
          <w:szCs w:val="20"/>
          <w:lang w:eastAsia="bg-BG"/>
        </w:rPr>
      </w:pPr>
    </w:p>
    <w:p w:rsidR="00930021" w:rsidRPr="00032F5C" w:rsidRDefault="00930021" w:rsidP="00930021">
      <w:pPr>
        <w:widowControl w:val="0"/>
        <w:autoSpaceDE w:val="0"/>
        <w:autoSpaceDN w:val="0"/>
        <w:adjustRightInd w:val="0"/>
        <w:spacing w:after="0" w:line="240" w:lineRule="auto"/>
        <w:rPr>
          <w:rFonts w:eastAsia="Times New Roman" w:cs="Times New Roman"/>
          <w:b/>
          <w:i/>
          <w:sz w:val="20"/>
          <w:szCs w:val="20"/>
          <w:lang w:eastAsia="bg-BG"/>
        </w:rPr>
      </w:pPr>
      <w:r w:rsidRPr="00032F5C">
        <w:rPr>
          <w:rFonts w:eastAsia="Times New Roman" w:cs="Times New Roman"/>
          <w:b/>
          <w:i/>
          <w:sz w:val="20"/>
          <w:szCs w:val="20"/>
          <w:lang w:eastAsia="bg-BG"/>
        </w:rPr>
        <w:t xml:space="preserve">Забележка: </w:t>
      </w:r>
    </w:p>
    <w:p w:rsidR="00930021" w:rsidRPr="00370EFA" w:rsidRDefault="00930021" w:rsidP="00930021">
      <w:pPr>
        <w:widowControl w:val="0"/>
        <w:autoSpaceDE w:val="0"/>
        <w:autoSpaceDN w:val="0"/>
        <w:adjustRightInd w:val="0"/>
        <w:spacing w:after="0" w:line="240" w:lineRule="auto"/>
        <w:jc w:val="both"/>
        <w:rPr>
          <w:rFonts w:eastAsia="Times New Roman" w:cs="Times New Roman"/>
          <w:i/>
          <w:sz w:val="20"/>
          <w:szCs w:val="20"/>
          <w:lang w:eastAsia="bg-BG"/>
        </w:rPr>
      </w:pPr>
      <w:r w:rsidRPr="00032F5C">
        <w:rPr>
          <w:rFonts w:eastAsia="Times New Roman" w:cs="Times New Roman"/>
          <w:i/>
          <w:sz w:val="20"/>
          <w:szCs w:val="20"/>
          <w:lang w:eastAsia="bg-BG"/>
        </w:rPr>
        <w:t xml:space="preserve">В случай на несъответствие между цената изписана </w:t>
      </w:r>
      <w:proofErr w:type="spellStart"/>
      <w:r w:rsidRPr="00032F5C">
        <w:rPr>
          <w:rFonts w:eastAsia="Times New Roman" w:cs="Times New Roman"/>
          <w:i/>
          <w:sz w:val="20"/>
          <w:szCs w:val="20"/>
          <w:lang w:eastAsia="bg-BG"/>
        </w:rPr>
        <w:t>цифром</w:t>
      </w:r>
      <w:proofErr w:type="spellEnd"/>
      <w:r w:rsidRPr="00032F5C">
        <w:rPr>
          <w:rFonts w:eastAsia="Times New Roman" w:cs="Times New Roman"/>
          <w:i/>
          <w:sz w:val="20"/>
          <w:szCs w:val="20"/>
          <w:lang w:eastAsia="bg-BG"/>
        </w:rPr>
        <w:t xml:space="preserve"> и словом, за вярна се приема изписаната словом. При различие между единични и общи цени, то ще се приема за вярна единичната цена и общата ще бъде коригирана съответно.Оферти, в които е поставено празно място в полето за цена, ще се считат за отказ от изпълнение и ще бъдат отстранявани.</w:t>
      </w:r>
    </w:p>
    <w:p w:rsidR="0043612D" w:rsidRPr="00370EFA" w:rsidRDefault="0043612D" w:rsidP="00930021">
      <w:pPr>
        <w:widowControl w:val="0"/>
        <w:autoSpaceDE w:val="0"/>
        <w:autoSpaceDN w:val="0"/>
        <w:adjustRightInd w:val="0"/>
        <w:spacing w:after="0" w:line="240" w:lineRule="auto"/>
        <w:rPr>
          <w:rFonts w:eastAsia="Times New Roman" w:cs="Times New Roman"/>
          <w:sz w:val="20"/>
          <w:szCs w:val="20"/>
          <w:lang w:eastAsia="bg-BG"/>
        </w:rPr>
      </w:pPr>
    </w:p>
    <w:p w:rsidR="0043612D" w:rsidRPr="00370EFA" w:rsidRDefault="0043612D" w:rsidP="00930021">
      <w:pPr>
        <w:widowControl w:val="0"/>
        <w:autoSpaceDE w:val="0"/>
        <w:autoSpaceDN w:val="0"/>
        <w:adjustRightInd w:val="0"/>
        <w:spacing w:after="0" w:line="240" w:lineRule="auto"/>
        <w:rPr>
          <w:rFonts w:eastAsia="Times New Roman" w:cs="Times New Roman"/>
          <w:sz w:val="20"/>
          <w:szCs w:val="20"/>
          <w:lang w:eastAsia="bg-BG"/>
        </w:rPr>
      </w:pPr>
    </w:p>
    <w:p w:rsidR="00930021" w:rsidRPr="00370EFA" w:rsidRDefault="00930021" w:rsidP="00930021">
      <w:pPr>
        <w:widowControl w:val="0"/>
        <w:autoSpaceDE w:val="0"/>
        <w:autoSpaceDN w:val="0"/>
        <w:adjustRightInd w:val="0"/>
        <w:spacing w:after="0" w:line="240" w:lineRule="auto"/>
        <w:rPr>
          <w:rFonts w:eastAsia="Times New Roman" w:cs="Times New Roman"/>
          <w:sz w:val="20"/>
          <w:szCs w:val="20"/>
          <w:lang w:eastAsia="bg-BG"/>
        </w:rPr>
      </w:pPr>
      <w:r w:rsidRPr="00370EFA">
        <w:rPr>
          <w:rFonts w:eastAsia="Times New Roman" w:cs="Times New Roman"/>
          <w:sz w:val="20"/>
          <w:szCs w:val="20"/>
          <w:lang w:eastAsia="bg-BG"/>
        </w:rPr>
        <w:br w:type="page"/>
      </w:r>
    </w:p>
    <w:p w:rsidR="00930021" w:rsidRPr="00370EFA" w:rsidRDefault="00930021" w:rsidP="00930021">
      <w:pPr>
        <w:spacing w:after="0" w:line="240" w:lineRule="auto"/>
        <w:ind w:right="-1"/>
        <w:rPr>
          <w:rFonts w:eastAsia="Times New Roman" w:cs="Times New Roman"/>
          <w:b/>
          <w:sz w:val="24"/>
          <w:szCs w:val="24"/>
          <w:lang w:eastAsia="bg-BG"/>
        </w:rPr>
      </w:pPr>
    </w:p>
    <w:p w:rsidR="00930021" w:rsidRPr="00370EFA" w:rsidRDefault="00930021" w:rsidP="00930021">
      <w:pPr>
        <w:spacing w:after="0" w:line="240" w:lineRule="auto"/>
        <w:ind w:left="5664" w:right="-1"/>
        <w:rPr>
          <w:rFonts w:eastAsia="Times New Roman" w:cs="Times New Roman"/>
          <w:b/>
          <w:sz w:val="24"/>
          <w:szCs w:val="24"/>
          <w:lang w:eastAsia="bg-BG"/>
        </w:rPr>
      </w:pPr>
    </w:p>
    <w:p w:rsidR="00930021" w:rsidRPr="00370EFA" w:rsidRDefault="0043612D" w:rsidP="00930021">
      <w:pPr>
        <w:widowControl w:val="0"/>
        <w:tabs>
          <w:tab w:val="left" w:pos="5760"/>
        </w:tabs>
        <w:autoSpaceDE w:val="0"/>
        <w:autoSpaceDN w:val="0"/>
        <w:adjustRightInd w:val="0"/>
        <w:spacing w:after="0" w:line="240" w:lineRule="auto"/>
        <w:jc w:val="both"/>
        <w:rPr>
          <w:rFonts w:eastAsia="Times New Roman" w:cs="Times New Roman"/>
          <w:b/>
          <w:sz w:val="24"/>
          <w:szCs w:val="24"/>
          <w:u w:val="single"/>
          <w:lang w:eastAsia="bg-BG"/>
        </w:rPr>
      </w:pPr>
      <w:r w:rsidRPr="00370EFA">
        <w:rPr>
          <w:rFonts w:eastAsia="Times New Roman" w:cs="Times New Roman"/>
          <w:b/>
          <w:sz w:val="24"/>
          <w:szCs w:val="24"/>
          <w:u w:val="single"/>
          <w:lang w:eastAsia="bg-BG"/>
        </w:rPr>
        <w:t>ОБРАЗЕЦ № 10.1</w:t>
      </w:r>
      <w:r w:rsidR="00930021" w:rsidRPr="00370EFA">
        <w:rPr>
          <w:rFonts w:eastAsia="Times New Roman" w:cs="Times New Roman"/>
          <w:b/>
          <w:sz w:val="24"/>
          <w:szCs w:val="24"/>
          <w:u w:val="single"/>
          <w:lang w:eastAsia="bg-BG"/>
        </w:rPr>
        <w:t xml:space="preserve">  ЗА ПОЗИЦИЯ № 2 </w:t>
      </w:r>
    </w:p>
    <w:p w:rsidR="00930021" w:rsidRPr="00370EFA" w:rsidRDefault="00930021" w:rsidP="00930021">
      <w:pPr>
        <w:widowControl w:val="0"/>
        <w:tabs>
          <w:tab w:val="left" w:pos="5760"/>
        </w:tabs>
        <w:autoSpaceDE w:val="0"/>
        <w:autoSpaceDN w:val="0"/>
        <w:adjustRightInd w:val="0"/>
        <w:spacing w:after="0" w:line="240" w:lineRule="auto"/>
        <w:jc w:val="both"/>
        <w:rPr>
          <w:rFonts w:eastAsia="Times New Roman" w:cs="Times New Roman"/>
          <w:b/>
          <w:sz w:val="24"/>
          <w:szCs w:val="24"/>
          <w:lang w:eastAsia="bg-BG"/>
        </w:rPr>
      </w:pPr>
    </w:p>
    <w:p w:rsidR="00930021" w:rsidRPr="00370EFA" w:rsidRDefault="00930021" w:rsidP="00930021">
      <w:pPr>
        <w:widowControl w:val="0"/>
        <w:tabs>
          <w:tab w:val="left" w:pos="5760"/>
        </w:tabs>
        <w:autoSpaceDE w:val="0"/>
        <w:autoSpaceDN w:val="0"/>
        <w:adjustRightInd w:val="0"/>
        <w:spacing w:after="0" w:line="240" w:lineRule="auto"/>
        <w:jc w:val="both"/>
        <w:rPr>
          <w:rFonts w:eastAsia="Times New Roman" w:cs="Times New Roman"/>
          <w:b/>
          <w:sz w:val="24"/>
          <w:szCs w:val="24"/>
          <w:lang w:eastAsia="bg-BG"/>
        </w:rPr>
      </w:pPr>
      <w:r w:rsidRPr="00370EFA">
        <w:rPr>
          <w:rFonts w:eastAsia="Times New Roman" w:cs="Times New Roman"/>
          <w:b/>
          <w:sz w:val="24"/>
          <w:szCs w:val="24"/>
          <w:lang w:eastAsia="bg-BG"/>
        </w:rPr>
        <w:t>ДО</w:t>
      </w:r>
    </w:p>
    <w:p w:rsidR="00930021" w:rsidRPr="00370EFA" w:rsidRDefault="00930021" w:rsidP="00930021">
      <w:pPr>
        <w:widowControl w:val="0"/>
        <w:tabs>
          <w:tab w:val="left" w:pos="5760"/>
        </w:tabs>
        <w:autoSpaceDE w:val="0"/>
        <w:autoSpaceDN w:val="0"/>
        <w:adjustRightInd w:val="0"/>
        <w:spacing w:before="120" w:after="0" w:line="240" w:lineRule="auto"/>
        <w:jc w:val="both"/>
        <w:rPr>
          <w:rFonts w:eastAsia="Times New Roman" w:cs="Times New Roman"/>
          <w:b/>
          <w:sz w:val="24"/>
          <w:szCs w:val="24"/>
          <w:lang w:eastAsia="bg-BG"/>
        </w:rPr>
      </w:pPr>
      <w:r w:rsidRPr="00370EFA">
        <w:rPr>
          <w:rFonts w:eastAsia="Times New Roman" w:cs="Times New Roman"/>
          <w:b/>
          <w:sz w:val="24"/>
          <w:szCs w:val="24"/>
          <w:lang w:eastAsia="bg-BG"/>
        </w:rPr>
        <w:t>ПРЕДСЕДАТЕЛЯ НА</w:t>
      </w:r>
    </w:p>
    <w:p w:rsidR="00930021" w:rsidRPr="00370EFA" w:rsidRDefault="00930021" w:rsidP="00930021">
      <w:pPr>
        <w:widowControl w:val="0"/>
        <w:tabs>
          <w:tab w:val="left" w:pos="5760"/>
        </w:tabs>
        <w:autoSpaceDE w:val="0"/>
        <w:autoSpaceDN w:val="0"/>
        <w:adjustRightInd w:val="0"/>
        <w:spacing w:after="0" w:line="240" w:lineRule="auto"/>
        <w:jc w:val="both"/>
        <w:rPr>
          <w:rFonts w:eastAsia="Times New Roman" w:cs="Times New Roman"/>
          <w:b/>
          <w:sz w:val="24"/>
          <w:szCs w:val="24"/>
          <w:lang w:eastAsia="bg-BG"/>
        </w:rPr>
      </w:pPr>
      <w:r w:rsidRPr="00370EFA">
        <w:rPr>
          <w:rFonts w:eastAsia="Times New Roman" w:cs="Times New Roman"/>
          <w:b/>
          <w:sz w:val="24"/>
          <w:szCs w:val="24"/>
          <w:lang w:eastAsia="bg-BG"/>
        </w:rPr>
        <w:t>ВЪРХОВНИЯ КАСАЦИОНЕН СЪД</w:t>
      </w:r>
    </w:p>
    <w:p w:rsidR="00930021" w:rsidRPr="00370EFA" w:rsidRDefault="00930021" w:rsidP="00930021">
      <w:pPr>
        <w:widowControl w:val="0"/>
        <w:tabs>
          <w:tab w:val="left" w:pos="5760"/>
        </w:tabs>
        <w:autoSpaceDE w:val="0"/>
        <w:autoSpaceDN w:val="0"/>
        <w:adjustRightInd w:val="0"/>
        <w:spacing w:after="0" w:line="240" w:lineRule="auto"/>
        <w:jc w:val="both"/>
        <w:rPr>
          <w:rFonts w:eastAsia="Times New Roman" w:cs="Times New Roman"/>
          <w:b/>
          <w:sz w:val="24"/>
          <w:szCs w:val="24"/>
          <w:lang w:eastAsia="bg-BG"/>
        </w:rPr>
      </w:pPr>
      <w:r w:rsidRPr="00370EFA">
        <w:rPr>
          <w:rFonts w:eastAsia="Times New Roman" w:cs="Times New Roman"/>
          <w:b/>
          <w:sz w:val="24"/>
          <w:szCs w:val="24"/>
          <w:lang w:eastAsia="bg-BG"/>
        </w:rPr>
        <w:t>гр.София, бул. „Витоша” №2</w:t>
      </w:r>
    </w:p>
    <w:p w:rsidR="00930021" w:rsidRPr="00370EFA" w:rsidRDefault="00930021" w:rsidP="00930021">
      <w:pPr>
        <w:widowControl w:val="0"/>
        <w:tabs>
          <w:tab w:val="left" w:pos="5760"/>
        </w:tabs>
        <w:autoSpaceDE w:val="0"/>
        <w:autoSpaceDN w:val="0"/>
        <w:adjustRightInd w:val="0"/>
        <w:spacing w:after="0" w:line="240" w:lineRule="auto"/>
        <w:jc w:val="both"/>
        <w:rPr>
          <w:rFonts w:eastAsia="Times New Roman" w:cs="Times New Roman"/>
          <w:b/>
          <w:sz w:val="24"/>
          <w:szCs w:val="24"/>
          <w:lang w:eastAsia="bg-BG"/>
        </w:rPr>
      </w:pPr>
    </w:p>
    <w:p w:rsidR="00930021" w:rsidRPr="00370EFA" w:rsidRDefault="00930021" w:rsidP="00930021">
      <w:pPr>
        <w:widowControl w:val="0"/>
        <w:autoSpaceDE w:val="0"/>
        <w:autoSpaceDN w:val="0"/>
        <w:adjustRightInd w:val="0"/>
        <w:spacing w:after="0" w:line="240" w:lineRule="auto"/>
        <w:jc w:val="center"/>
        <w:rPr>
          <w:rFonts w:eastAsia="Times New Roman" w:cs="Times New Roman"/>
          <w:b/>
          <w:sz w:val="24"/>
          <w:szCs w:val="24"/>
          <w:lang w:eastAsia="bg-BG"/>
        </w:rPr>
      </w:pPr>
    </w:p>
    <w:p w:rsidR="00930021" w:rsidRPr="00370EFA" w:rsidRDefault="00930021" w:rsidP="00930021">
      <w:pPr>
        <w:widowControl w:val="0"/>
        <w:autoSpaceDE w:val="0"/>
        <w:autoSpaceDN w:val="0"/>
        <w:adjustRightInd w:val="0"/>
        <w:spacing w:before="120" w:after="0" w:line="240" w:lineRule="auto"/>
        <w:jc w:val="center"/>
        <w:rPr>
          <w:rFonts w:eastAsia="Times New Roman" w:cs="Times New Roman"/>
          <w:b/>
          <w:sz w:val="24"/>
          <w:szCs w:val="24"/>
          <w:lang w:eastAsia="bg-BG"/>
        </w:rPr>
      </w:pPr>
      <w:r w:rsidRPr="00370EFA">
        <w:rPr>
          <w:rFonts w:eastAsia="Times New Roman" w:cs="Times New Roman"/>
          <w:b/>
          <w:sz w:val="24"/>
          <w:szCs w:val="24"/>
          <w:lang w:eastAsia="bg-BG"/>
        </w:rPr>
        <w:t>ЦЕНОВО ПРЕДЛОЖЕНИЕ</w:t>
      </w:r>
    </w:p>
    <w:p w:rsidR="00930021" w:rsidRPr="00370EFA" w:rsidRDefault="00930021" w:rsidP="00930021">
      <w:pPr>
        <w:spacing w:after="0" w:line="240" w:lineRule="auto"/>
        <w:jc w:val="both"/>
        <w:rPr>
          <w:rFonts w:eastAsia="Calibri" w:cs="Times New Roman"/>
          <w:b/>
          <w:sz w:val="24"/>
          <w:szCs w:val="24"/>
        </w:rPr>
      </w:pPr>
      <w:r w:rsidRPr="00370EFA">
        <w:rPr>
          <w:rFonts w:eastAsia="Times New Roman" w:cs="Times New Roman"/>
          <w:b/>
          <w:sz w:val="24"/>
          <w:szCs w:val="24"/>
          <w:lang w:eastAsia="bg-BG"/>
        </w:rPr>
        <w:t xml:space="preserve">за избор на изпълнител на обществена поръчка с предмет за ОБОСОБЕНА ПОЗИЦИЯ 2: </w:t>
      </w:r>
      <w:r w:rsidRPr="00370EFA">
        <w:rPr>
          <w:rFonts w:eastAsia="Calibri" w:cs="Times New Roman"/>
          <w:b/>
          <w:sz w:val="24"/>
          <w:szCs w:val="24"/>
        </w:rPr>
        <w:t>Доставка на мебелно обзавеждане на обект УБ на ВКС в с. Лозенец, община Царево</w:t>
      </w:r>
    </w:p>
    <w:p w:rsidR="00930021" w:rsidRPr="00370EFA" w:rsidRDefault="00930021" w:rsidP="00930021">
      <w:pPr>
        <w:spacing w:after="0" w:line="240" w:lineRule="auto"/>
        <w:jc w:val="both"/>
        <w:rPr>
          <w:rFonts w:eastAsia="Calibri" w:cs="Times New Roman"/>
          <w:b/>
          <w:sz w:val="24"/>
          <w:szCs w:val="24"/>
        </w:rPr>
      </w:pPr>
    </w:p>
    <w:p w:rsidR="00930021" w:rsidRPr="00370EFA" w:rsidRDefault="00930021" w:rsidP="00930021">
      <w:pPr>
        <w:spacing w:after="0" w:line="240" w:lineRule="auto"/>
        <w:jc w:val="both"/>
        <w:rPr>
          <w:rFonts w:eastAsia="Times New Roman" w:cs="Times New Roman"/>
          <w:sz w:val="22"/>
        </w:rPr>
      </w:pPr>
    </w:p>
    <w:p w:rsidR="00930021" w:rsidRPr="00370EFA" w:rsidRDefault="00930021" w:rsidP="00930021">
      <w:pPr>
        <w:spacing w:after="0" w:line="240" w:lineRule="auto"/>
        <w:rPr>
          <w:rFonts w:eastAsia="Times New Roman" w:cs="Times New Roman"/>
          <w:sz w:val="22"/>
          <w:lang w:eastAsia="bg-BG"/>
        </w:rPr>
      </w:pPr>
      <w:r w:rsidRPr="00370EFA">
        <w:rPr>
          <w:rFonts w:eastAsia="Times New Roman" w:cs="Times New Roman"/>
          <w:sz w:val="22"/>
          <w:lang w:eastAsia="bg-BG"/>
        </w:rPr>
        <w:t>От .....................................................................................................................................................,</w:t>
      </w:r>
    </w:p>
    <w:p w:rsidR="00930021" w:rsidRPr="00370EFA" w:rsidRDefault="00930021" w:rsidP="00930021">
      <w:pPr>
        <w:spacing w:after="0" w:line="240" w:lineRule="auto"/>
        <w:jc w:val="center"/>
        <w:rPr>
          <w:rFonts w:eastAsia="Times New Roman" w:cs="Times New Roman"/>
          <w:sz w:val="18"/>
          <w:szCs w:val="18"/>
          <w:lang w:eastAsia="bg-BG"/>
        </w:rPr>
      </w:pPr>
      <w:r w:rsidRPr="00370EFA">
        <w:rPr>
          <w:rFonts w:eastAsia="Times New Roman" w:cs="Times New Roman"/>
          <w:sz w:val="18"/>
          <w:szCs w:val="18"/>
          <w:lang w:eastAsia="bg-BG"/>
        </w:rPr>
        <w:t xml:space="preserve">                    (наименование на юридическото лице)</w:t>
      </w:r>
    </w:p>
    <w:p w:rsidR="00930021" w:rsidRPr="00370EFA" w:rsidRDefault="00930021" w:rsidP="00930021">
      <w:pPr>
        <w:spacing w:after="0" w:line="240" w:lineRule="auto"/>
        <w:rPr>
          <w:rFonts w:eastAsia="Times New Roman" w:cs="Times New Roman"/>
          <w:sz w:val="16"/>
          <w:szCs w:val="16"/>
          <w:lang w:eastAsia="bg-BG"/>
        </w:rPr>
      </w:pPr>
    </w:p>
    <w:p w:rsidR="00930021" w:rsidRPr="00370EFA" w:rsidRDefault="00930021" w:rsidP="00930021">
      <w:pPr>
        <w:spacing w:after="0" w:line="240" w:lineRule="auto"/>
        <w:rPr>
          <w:rFonts w:eastAsia="Times New Roman" w:cs="Times New Roman"/>
          <w:sz w:val="22"/>
          <w:lang w:eastAsia="bg-BG"/>
        </w:rPr>
      </w:pPr>
      <w:r w:rsidRPr="00370EFA">
        <w:rPr>
          <w:rFonts w:eastAsia="Times New Roman" w:cs="Times New Roman"/>
          <w:sz w:val="22"/>
          <w:lang w:eastAsia="bg-BG"/>
        </w:rPr>
        <w:t>със седалище и адрес на управление .............................................................................................................,</w:t>
      </w:r>
    </w:p>
    <w:p w:rsidR="00930021" w:rsidRPr="00370EFA" w:rsidRDefault="00930021" w:rsidP="00930021">
      <w:pPr>
        <w:widowControl w:val="0"/>
        <w:autoSpaceDE w:val="0"/>
        <w:autoSpaceDN w:val="0"/>
        <w:adjustRightInd w:val="0"/>
        <w:spacing w:after="0" w:line="240" w:lineRule="auto"/>
        <w:rPr>
          <w:rFonts w:eastAsia="Times New Roman" w:cs="Times New Roman"/>
          <w:sz w:val="22"/>
          <w:lang w:eastAsia="bg-BG"/>
        </w:rPr>
      </w:pPr>
    </w:p>
    <w:p w:rsidR="00930021" w:rsidRPr="00370EFA" w:rsidRDefault="00930021" w:rsidP="00930021">
      <w:pPr>
        <w:widowControl w:val="0"/>
        <w:autoSpaceDE w:val="0"/>
        <w:autoSpaceDN w:val="0"/>
        <w:adjustRightInd w:val="0"/>
        <w:spacing w:after="0" w:line="240" w:lineRule="auto"/>
        <w:rPr>
          <w:rFonts w:eastAsia="Times New Roman" w:cs="Times New Roman"/>
          <w:sz w:val="22"/>
          <w:lang w:eastAsia="bg-BG"/>
        </w:rPr>
      </w:pPr>
      <w:r w:rsidRPr="00370EFA">
        <w:rPr>
          <w:rFonts w:eastAsia="Times New Roman" w:cs="Times New Roman"/>
          <w:sz w:val="22"/>
          <w:lang w:eastAsia="bg-BG"/>
        </w:rPr>
        <w:t xml:space="preserve">ЕИК/БУЛСТАТ ............................., представлявано от ......................................................................., </w:t>
      </w:r>
    </w:p>
    <w:p w:rsidR="00930021" w:rsidRPr="00370EFA" w:rsidRDefault="00930021" w:rsidP="00930021">
      <w:pPr>
        <w:widowControl w:val="0"/>
        <w:autoSpaceDE w:val="0"/>
        <w:autoSpaceDN w:val="0"/>
        <w:adjustRightInd w:val="0"/>
        <w:spacing w:after="0" w:line="240" w:lineRule="auto"/>
        <w:rPr>
          <w:rFonts w:eastAsia="Times New Roman" w:cs="Times New Roman"/>
          <w:sz w:val="22"/>
          <w:lang w:eastAsia="bg-BG"/>
        </w:rPr>
      </w:pPr>
    </w:p>
    <w:p w:rsidR="00930021" w:rsidRPr="00370EFA" w:rsidRDefault="00930021" w:rsidP="00930021">
      <w:pPr>
        <w:widowControl w:val="0"/>
        <w:autoSpaceDE w:val="0"/>
        <w:autoSpaceDN w:val="0"/>
        <w:adjustRightInd w:val="0"/>
        <w:spacing w:after="0" w:line="240" w:lineRule="auto"/>
        <w:rPr>
          <w:rFonts w:eastAsia="Times New Roman" w:cs="Times New Roman"/>
          <w:sz w:val="22"/>
          <w:lang w:eastAsia="bg-BG"/>
        </w:rPr>
      </w:pPr>
      <w:r w:rsidRPr="00370EFA">
        <w:rPr>
          <w:rFonts w:eastAsia="Times New Roman" w:cs="Times New Roman"/>
          <w:sz w:val="22"/>
          <w:lang w:eastAsia="bg-BG"/>
        </w:rPr>
        <w:t>в качеството си на ..........................................................................................................................................</w:t>
      </w:r>
    </w:p>
    <w:p w:rsidR="00930021" w:rsidRPr="00370EFA" w:rsidRDefault="00930021" w:rsidP="00930021">
      <w:pPr>
        <w:widowControl w:val="0"/>
        <w:autoSpaceDE w:val="0"/>
        <w:autoSpaceDN w:val="0"/>
        <w:adjustRightInd w:val="0"/>
        <w:spacing w:after="0" w:line="240" w:lineRule="auto"/>
        <w:jc w:val="both"/>
        <w:rPr>
          <w:rFonts w:eastAsia="Times New Roman" w:cs="Times New Roman"/>
          <w:sz w:val="18"/>
          <w:szCs w:val="18"/>
          <w:lang w:eastAsia="bg-BG"/>
        </w:rPr>
      </w:pPr>
      <w:r w:rsidRPr="00370EFA">
        <w:rPr>
          <w:rFonts w:eastAsia="Times New Roman" w:cs="Times New Roman"/>
          <w:color w:val="0000FF"/>
          <w:sz w:val="18"/>
          <w:szCs w:val="18"/>
          <w:lang w:eastAsia="bg-BG"/>
        </w:rPr>
        <w:tab/>
      </w:r>
      <w:r w:rsidRPr="00370EFA">
        <w:rPr>
          <w:rFonts w:eastAsia="Times New Roman" w:cs="Times New Roman"/>
          <w:sz w:val="18"/>
          <w:szCs w:val="18"/>
          <w:lang w:eastAsia="bg-BG"/>
        </w:rPr>
        <w:t xml:space="preserve">(представител по закон или надлежно упълномощен с нотариално заверено пълномощно от </w:t>
      </w:r>
      <w:proofErr w:type="spellStart"/>
      <w:r w:rsidRPr="00370EFA">
        <w:rPr>
          <w:rFonts w:eastAsia="Times New Roman" w:cs="Times New Roman"/>
          <w:sz w:val="18"/>
          <w:szCs w:val="18"/>
          <w:lang w:eastAsia="bg-BG"/>
        </w:rPr>
        <w:t>правоимащия</w:t>
      </w:r>
      <w:proofErr w:type="spellEnd"/>
      <w:r w:rsidRPr="00370EFA">
        <w:rPr>
          <w:rFonts w:eastAsia="Times New Roman" w:cs="Times New Roman"/>
          <w:sz w:val="18"/>
          <w:szCs w:val="18"/>
          <w:lang w:eastAsia="bg-BG"/>
        </w:rPr>
        <w:t>)</w:t>
      </w:r>
    </w:p>
    <w:p w:rsidR="00930021" w:rsidRPr="00370EFA" w:rsidRDefault="00930021" w:rsidP="00930021">
      <w:pPr>
        <w:widowControl w:val="0"/>
        <w:autoSpaceDE w:val="0"/>
        <w:autoSpaceDN w:val="0"/>
        <w:adjustRightInd w:val="0"/>
        <w:spacing w:after="0" w:line="240" w:lineRule="auto"/>
        <w:jc w:val="both"/>
        <w:rPr>
          <w:rFonts w:eastAsia="Times New Roman" w:cs="Times New Roman"/>
          <w:sz w:val="22"/>
          <w:lang w:eastAsia="bg-BG"/>
        </w:rPr>
      </w:pPr>
    </w:p>
    <w:p w:rsidR="00930021" w:rsidRPr="00370EFA" w:rsidRDefault="00930021" w:rsidP="00930021">
      <w:pPr>
        <w:widowControl w:val="0"/>
        <w:autoSpaceDE w:val="0"/>
        <w:autoSpaceDN w:val="0"/>
        <w:adjustRightInd w:val="0"/>
        <w:spacing w:before="120" w:after="0" w:line="240" w:lineRule="auto"/>
        <w:jc w:val="both"/>
        <w:rPr>
          <w:rFonts w:eastAsia="Times New Roman" w:cs="Times New Roman"/>
          <w:b/>
          <w:sz w:val="24"/>
          <w:szCs w:val="24"/>
          <w:lang w:eastAsia="bg-BG"/>
        </w:rPr>
      </w:pPr>
      <w:r w:rsidRPr="00370EFA">
        <w:rPr>
          <w:rFonts w:eastAsia="Times New Roman" w:cs="Times New Roman"/>
          <w:b/>
          <w:bCs/>
          <w:sz w:val="22"/>
          <w:lang w:eastAsia="bg-BG"/>
        </w:rPr>
        <w:tab/>
      </w:r>
      <w:r w:rsidRPr="00370EFA">
        <w:rPr>
          <w:rFonts w:eastAsia="Times New Roman" w:cs="Times New Roman"/>
          <w:b/>
          <w:sz w:val="24"/>
          <w:szCs w:val="24"/>
          <w:lang w:eastAsia="bg-BG"/>
        </w:rPr>
        <w:t>УВАЖАЕМИ ГОСПОДИН ПРЕДСЕДАТЕЛ,</w:t>
      </w:r>
    </w:p>
    <w:p w:rsidR="00930021" w:rsidRPr="00370EFA" w:rsidRDefault="00930021" w:rsidP="00930021">
      <w:pPr>
        <w:widowControl w:val="0"/>
        <w:autoSpaceDE w:val="0"/>
        <w:autoSpaceDN w:val="0"/>
        <w:adjustRightInd w:val="0"/>
        <w:spacing w:before="60" w:after="0" w:line="240" w:lineRule="auto"/>
        <w:jc w:val="both"/>
        <w:rPr>
          <w:rFonts w:eastAsia="Times New Roman" w:cs="Times New Roman"/>
          <w:sz w:val="24"/>
          <w:szCs w:val="24"/>
          <w:lang w:eastAsia="bg-BG"/>
        </w:rPr>
      </w:pPr>
      <w:r w:rsidRPr="00370EFA">
        <w:rPr>
          <w:rFonts w:eastAsia="Times New Roman" w:cs="Times New Roman"/>
          <w:sz w:val="24"/>
          <w:szCs w:val="24"/>
          <w:lang w:eastAsia="bg-BG"/>
        </w:rPr>
        <w:t xml:space="preserve">            След запознаване с всички документи и образци от документацията за участие в обществената поръчка</w:t>
      </w:r>
      <w:r w:rsidRPr="00370EFA">
        <w:rPr>
          <w:rFonts w:eastAsia="Times New Roman" w:cs="Times New Roman"/>
          <w:b/>
          <w:sz w:val="24"/>
          <w:szCs w:val="24"/>
          <w:lang w:eastAsia="bg-BG"/>
        </w:rPr>
        <w:t xml:space="preserve"> </w:t>
      </w:r>
      <w:r w:rsidRPr="00370EFA">
        <w:rPr>
          <w:rFonts w:eastAsia="Times New Roman" w:cs="Times New Roman"/>
          <w:sz w:val="24"/>
          <w:szCs w:val="24"/>
          <w:lang w:eastAsia="bg-BG"/>
        </w:rPr>
        <w:t>по реда на чл.</w:t>
      </w:r>
      <w:r w:rsidRPr="00370EFA">
        <w:rPr>
          <w:rFonts w:eastAsia="Calibri" w:cs="Times New Roman"/>
          <w:color w:val="000000"/>
          <w:sz w:val="24"/>
          <w:szCs w:val="24"/>
          <w:lang w:eastAsia="bg-BG"/>
        </w:rPr>
        <w:t xml:space="preserve"> 186 </w:t>
      </w:r>
      <w:r w:rsidRPr="00370EFA">
        <w:rPr>
          <w:rFonts w:eastAsia="Times New Roman" w:cs="Times New Roman"/>
          <w:sz w:val="24"/>
          <w:szCs w:val="24"/>
          <w:lang w:eastAsia="bg-BG"/>
        </w:rPr>
        <w:t>от ЗОП за</w:t>
      </w:r>
      <w:r w:rsidRPr="00370EFA">
        <w:rPr>
          <w:rFonts w:eastAsia="Times New Roman" w:cs="Times New Roman"/>
          <w:b/>
          <w:sz w:val="24"/>
          <w:szCs w:val="24"/>
          <w:lang w:eastAsia="bg-BG"/>
        </w:rPr>
        <w:t xml:space="preserve"> ОБОСОБЕНА ПОЗИЦИЯ 2: Доставка</w:t>
      </w:r>
      <w:r w:rsidRPr="00370EFA">
        <w:rPr>
          <w:rFonts w:eastAsia="Calibri" w:cs="Times New Roman"/>
          <w:b/>
          <w:sz w:val="24"/>
          <w:szCs w:val="24"/>
        </w:rPr>
        <w:t xml:space="preserve"> на мебелно обзавеждане на обект УБ на ВКС в с. Лозенец, община Царево</w:t>
      </w:r>
      <w:r w:rsidRPr="00370EFA">
        <w:rPr>
          <w:rFonts w:eastAsia="Times New Roman" w:cs="Times New Roman"/>
          <w:b/>
          <w:sz w:val="22"/>
          <w:lang w:eastAsia="bg-BG"/>
        </w:rPr>
        <w:t xml:space="preserve">, </w:t>
      </w:r>
      <w:r w:rsidRPr="00370EFA">
        <w:rPr>
          <w:rFonts w:eastAsia="Times New Roman" w:cs="Times New Roman"/>
          <w:sz w:val="24"/>
          <w:szCs w:val="24"/>
          <w:lang w:eastAsia="bg-BG"/>
        </w:rPr>
        <w:t>предлагам настоящото ценово предложение:</w:t>
      </w:r>
    </w:p>
    <w:p w:rsidR="00930021" w:rsidRPr="00370EFA" w:rsidRDefault="00930021" w:rsidP="00930021">
      <w:pPr>
        <w:widowControl w:val="0"/>
        <w:autoSpaceDE w:val="0"/>
        <w:autoSpaceDN w:val="0"/>
        <w:adjustRightInd w:val="0"/>
        <w:spacing w:before="60" w:after="0" w:line="240" w:lineRule="auto"/>
        <w:jc w:val="both"/>
        <w:rPr>
          <w:rFonts w:eastAsia="Times New Roman" w:cs="Times New Roman"/>
          <w:sz w:val="24"/>
          <w:szCs w:val="24"/>
          <w:lang w:eastAsia="bg-BG"/>
        </w:rPr>
      </w:pPr>
    </w:p>
    <w:p w:rsidR="00930021" w:rsidRPr="00370EFA" w:rsidRDefault="00930021" w:rsidP="00654EB9">
      <w:pPr>
        <w:widowControl w:val="0"/>
        <w:numPr>
          <w:ilvl w:val="0"/>
          <w:numId w:val="18"/>
        </w:numPr>
        <w:tabs>
          <w:tab w:val="left" w:pos="993"/>
        </w:tabs>
        <w:autoSpaceDE w:val="0"/>
        <w:autoSpaceDN w:val="0"/>
        <w:adjustRightInd w:val="0"/>
        <w:spacing w:before="60" w:after="0" w:line="240" w:lineRule="auto"/>
        <w:ind w:right="-1" w:firstLine="289"/>
        <w:jc w:val="both"/>
        <w:rPr>
          <w:rFonts w:eastAsia="Times New Roman" w:cs="Times New Roman"/>
          <w:sz w:val="24"/>
          <w:szCs w:val="24"/>
          <w:lang w:eastAsia="bg-BG"/>
        </w:rPr>
      </w:pPr>
      <w:r w:rsidRPr="00370EFA">
        <w:rPr>
          <w:rFonts w:eastAsia="Times New Roman" w:cs="Times New Roman"/>
          <w:sz w:val="24"/>
          <w:szCs w:val="24"/>
          <w:lang w:eastAsia="bg-BG"/>
        </w:rPr>
        <w:t>Предлагана цена</w:t>
      </w:r>
      <w:r w:rsidRPr="00370EFA">
        <w:rPr>
          <w:rFonts w:eastAsia="Times New Roman" w:cs="Times New Roman"/>
          <w:i/>
          <w:sz w:val="24"/>
          <w:szCs w:val="24"/>
          <w:lang w:eastAsia="bg-BG"/>
        </w:rPr>
        <w:t xml:space="preserve">: </w:t>
      </w:r>
    </w:p>
    <w:p w:rsidR="00930021" w:rsidRPr="00370EFA" w:rsidRDefault="00930021" w:rsidP="00930021">
      <w:pPr>
        <w:widowControl w:val="0"/>
        <w:tabs>
          <w:tab w:val="left" w:pos="993"/>
        </w:tabs>
        <w:autoSpaceDE w:val="0"/>
        <w:autoSpaceDN w:val="0"/>
        <w:adjustRightInd w:val="0"/>
        <w:spacing w:before="60" w:after="0" w:line="240" w:lineRule="auto"/>
        <w:ind w:right="-1"/>
        <w:jc w:val="both"/>
        <w:rPr>
          <w:rFonts w:eastAsia="Times New Roman" w:cs="Times New Roman"/>
          <w:sz w:val="22"/>
          <w:lang w:eastAsia="bg-BG"/>
        </w:rPr>
      </w:pPr>
    </w:p>
    <w:p w:rsidR="00930021" w:rsidRPr="00370EFA" w:rsidRDefault="00930021" w:rsidP="00930021">
      <w:pPr>
        <w:widowControl w:val="0"/>
        <w:tabs>
          <w:tab w:val="left" w:pos="993"/>
        </w:tabs>
        <w:autoSpaceDE w:val="0"/>
        <w:autoSpaceDN w:val="0"/>
        <w:adjustRightInd w:val="0"/>
        <w:spacing w:before="60" w:after="0" w:line="240" w:lineRule="auto"/>
        <w:ind w:right="-1"/>
        <w:jc w:val="both"/>
        <w:rPr>
          <w:rFonts w:eastAsia="Times New Roman" w:cs="Times New Roman"/>
          <w:sz w:val="22"/>
          <w:lang w:eastAsia="bg-BG"/>
        </w:rPr>
      </w:pPr>
    </w:p>
    <w:tbl>
      <w:tblPr>
        <w:tblStyle w:val="120"/>
        <w:tblW w:w="0" w:type="auto"/>
        <w:tblLook w:val="04A0" w:firstRow="1" w:lastRow="0" w:firstColumn="1" w:lastColumn="0" w:noHBand="0" w:noVBand="1"/>
      </w:tblPr>
      <w:tblGrid>
        <w:gridCol w:w="655"/>
        <w:gridCol w:w="1721"/>
        <w:gridCol w:w="4157"/>
        <w:gridCol w:w="890"/>
        <w:gridCol w:w="963"/>
        <w:gridCol w:w="1470"/>
      </w:tblGrid>
      <w:tr w:rsidR="00930021" w:rsidRPr="00370EFA" w:rsidTr="002856FA">
        <w:trPr>
          <w:trHeight w:val="315"/>
        </w:trPr>
        <w:tc>
          <w:tcPr>
            <w:tcW w:w="655" w:type="dxa"/>
            <w:hideMark/>
          </w:tcPr>
          <w:p w:rsidR="00930021" w:rsidRPr="00370EFA" w:rsidRDefault="00930021" w:rsidP="00930021">
            <w:pPr>
              <w:widowControl w:val="0"/>
              <w:tabs>
                <w:tab w:val="left" w:pos="993"/>
              </w:tabs>
              <w:autoSpaceDE w:val="0"/>
              <w:autoSpaceDN w:val="0"/>
              <w:adjustRightInd w:val="0"/>
              <w:spacing w:before="60"/>
              <w:ind w:right="-1"/>
              <w:rPr>
                <w:b/>
                <w:bCs/>
              </w:rPr>
            </w:pPr>
            <w:r w:rsidRPr="00370EFA">
              <w:rPr>
                <w:b/>
                <w:bCs/>
              </w:rPr>
              <w:t>№</w:t>
            </w:r>
          </w:p>
        </w:tc>
        <w:tc>
          <w:tcPr>
            <w:tcW w:w="1721" w:type="dxa"/>
            <w:hideMark/>
          </w:tcPr>
          <w:p w:rsidR="00930021" w:rsidRPr="00370EFA" w:rsidRDefault="00930021" w:rsidP="00930021">
            <w:pPr>
              <w:widowControl w:val="0"/>
              <w:tabs>
                <w:tab w:val="left" w:pos="993"/>
              </w:tabs>
              <w:autoSpaceDE w:val="0"/>
              <w:autoSpaceDN w:val="0"/>
              <w:adjustRightInd w:val="0"/>
              <w:spacing w:before="60"/>
              <w:ind w:right="-1"/>
              <w:rPr>
                <w:b/>
                <w:bCs/>
              </w:rPr>
            </w:pPr>
            <w:r w:rsidRPr="00370EFA">
              <w:rPr>
                <w:b/>
                <w:bCs/>
              </w:rPr>
              <w:t>Вид</w:t>
            </w:r>
          </w:p>
        </w:tc>
        <w:tc>
          <w:tcPr>
            <w:tcW w:w="4157" w:type="dxa"/>
            <w:hideMark/>
          </w:tcPr>
          <w:p w:rsidR="00930021" w:rsidRPr="00370EFA" w:rsidRDefault="00930021" w:rsidP="00930021">
            <w:pPr>
              <w:widowControl w:val="0"/>
              <w:tabs>
                <w:tab w:val="left" w:pos="993"/>
              </w:tabs>
              <w:autoSpaceDE w:val="0"/>
              <w:autoSpaceDN w:val="0"/>
              <w:adjustRightInd w:val="0"/>
              <w:spacing w:before="60"/>
              <w:ind w:right="-1"/>
              <w:rPr>
                <w:b/>
                <w:bCs/>
              </w:rPr>
            </w:pPr>
            <w:r w:rsidRPr="00370EFA">
              <w:rPr>
                <w:b/>
                <w:bCs/>
              </w:rPr>
              <w:t xml:space="preserve">Описание </w:t>
            </w:r>
          </w:p>
        </w:tc>
        <w:tc>
          <w:tcPr>
            <w:tcW w:w="890" w:type="dxa"/>
            <w:hideMark/>
          </w:tcPr>
          <w:p w:rsidR="00930021" w:rsidRPr="00370EFA" w:rsidRDefault="00930021" w:rsidP="00930021">
            <w:pPr>
              <w:widowControl w:val="0"/>
              <w:tabs>
                <w:tab w:val="left" w:pos="993"/>
              </w:tabs>
              <w:autoSpaceDE w:val="0"/>
              <w:autoSpaceDN w:val="0"/>
              <w:adjustRightInd w:val="0"/>
              <w:spacing w:before="60"/>
              <w:ind w:right="-1"/>
              <w:rPr>
                <w:b/>
                <w:bCs/>
              </w:rPr>
            </w:pPr>
            <w:proofErr w:type="spellStart"/>
            <w:r w:rsidRPr="00370EFA">
              <w:rPr>
                <w:b/>
                <w:bCs/>
              </w:rPr>
              <w:t>Кол-во</w:t>
            </w:r>
            <w:proofErr w:type="spellEnd"/>
          </w:p>
        </w:tc>
        <w:tc>
          <w:tcPr>
            <w:tcW w:w="963" w:type="dxa"/>
            <w:hideMark/>
          </w:tcPr>
          <w:p w:rsidR="00930021" w:rsidRPr="00370EFA" w:rsidRDefault="00930021" w:rsidP="00930021">
            <w:pPr>
              <w:widowControl w:val="0"/>
              <w:tabs>
                <w:tab w:val="left" w:pos="993"/>
              </w:tabs>
              <w:autoSpaceDE w:val="0"/>
              <w:autoSpaceDN w:val="0"/>
              <w:adjustRightInd w:val="0"/>
              <w:spacing w:before="60"/>
              <w:ind w:right="-1"/>
              <w:rPr>
                <w:b/>
                <w:bCs/>
              </w:rPr>
            </w:pPr>
            <w:r w:rsidRPr="00370EFA">
              <w:rPr>
                <w:b/>
                <w:bCs/>
              </w:rPr>
              <w:t>ед. Цена</w:t>
            </w:r>
          </w:p>
        </w:tc>
        <w:tc>
          <w:tcPr>
            <w:tcW w:w="1470" w:type="dxa"/>
            <w:hideMark/>
          </w:tcPr>
          <w:p w:rsidR="00930021" w:rsidRPr="00370EFA" w:rsidRDefault="00930021" w:rsidP="00930021">
            <w:pPr>
              <w:widowControl w:val="0"/>
              <w:tabs>
                <w:tab w:val="left" w:pos="993"/>
              </w:tabs>
              <w:autoSpaceDE w:val="0"/>
              <w:autoSpaceDN w:val="0"/>
              <w:adjustRightInd w:val="0"/>
              <w:spacing w:before="60"/>
              <w:ind w:right="-1"/>
              <w:rPr>
                <w:b/>
                <w:bCs/>
              </w:rPr>
            </w:pPr>
            <w:r w:rsidRPr="00370EFA">
              <w:rPr>
                <w:b/>
                <w:bCs/>
              </w:rPr>
              <w:t>Стойност  лв.</w:t>
            </w:r>
          </w:p>
        </w:tc>
      </w:tr>
      <w:tr w:rsidR="00930021" w:rsidRPr="00370EFA" w:rsidTr="002856FA">
        <w:trPr>
          <w:trHeight w:val="630"/>
        </w:trPr>
        <w:tc>
          <w:tcPr>
            <w:tcW w:w="655" w:type="dxa"/>
            <w:vAlign w:val="center"/>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1</w:t>
            </w:r>
          </w:p>
        </w:tc>
        <w:tc>
          <w:tcPr>
            <w:tcW w:w="1721" w:type="dxa"/>
            <w:vAlign w:val="center"/>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Бар столове</w:t>
            </w:r>
          </w:p>
        </w:tc>
        <w:tc>
          <w:tcPr>
            <w:tcW w:w="4157" w:type="dxa"/>
            <w:vAlign w:val="center"/>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 xml:space="preserve">Материал: метал; Размери: H85CM, B38CM, L38CM; Цвят: син </w:t>
            </w:r>
            <w:proofErr w:type="spellStart"/>
            <w:r w:rsidRPr="00370EFA">
              <w:rPr>
                <w:rFonts w:ascii="Times New Roman" w:hAnsi="Times New Roman"/>
              </w:rPr>
              <w:t>винтидж</w:t>
            </w:r>
            <w:proofErr w:type="spellEnd"/>
          </w:p>
        </w:tc>
        <w:tc>
          <w:tcPr>
            <w:tcW w:w="890" w:type="dxa"/>
            <w:vAlign w:val="center"/>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10</w:t>
            </w:r>
          </w:p>
        </w:tc>
        <w:tc>
          <w:tcPr>
            <w:tcW w:w="963" w:type="dxa"/>
            <w:noWrap/>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p>
        </w:tc>
        <w:tc>
          <w:tcPr>
            <w:tcW w:w="1470" w:type="dxa"/>
            <w:noWrap/>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p>
        </w:tc>
      </w:tr>
      <w:tr w:rsidR="00930021" w:rsidRPr="00370EFA" w:rsidTr="002856FA">
        <w:trPr>
          <w:trHeight w:val="315"/>
        </w:trPr>
        <w:tc>
          <w:tcPr>
            <w:tcW w:w="655" w:type="dxa"/>
            <w:noWrap/>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 </w:t>
            </w:r>
          </w:p>
        </w:tc>
        <w:tc>
          <w:tcPr>
            <w:tcW w:w="1721" w:type="dxa"/>
            <w:noWrap/>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 </w:t>
            </w:r>
          </w:p>
        </w:tc>
        <w:tc>
          <w:tcPr>
            <w:tcW w:w="4157" w:type="dxa"/>
            <w:noWrap/>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b/>
                <w:bCs/>
              </w:rPr>
            </w:pPr>
            <w:r w:rsidRPr="00370EFA">
              <w:rPr>
                <w:rFonts w:ascii="Times New Roman" w:hAnsi="Times New Roman"/>
                <w:b/>
                <w:bCs/>
              </w:rPr>
              <w:t>Обща цена за обособена позиция №2</w:t>
            </w:r>
          </w:p>
        </w:tc>
        <w:tc>
          <w:tcPr>
            <w:tcW w:w="890" w:type="dxa"/>
            <w:noWrap/>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 </w:t>
            </w:r>
          </w:p>
        </w:tc>
        <w:tc>
          <w:tcPr>
            <w:tcW w:w="963" w:type="dxa"/>
            <w:noWrap/>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p>
        </w:tc>
        <w:tc>
          <w:tcPr>
            <w:tcW w:w="1470" w:type="dxa"/>
            <w:noWrap/>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b/>
                <w:bCs/>
              </w:rPr>
            </w:pPr>
          </w:p>
        </w:tc>
      </w:tr>
      <w:tr w:rsidR="00930021" w:rsidRPr="00370EFA" w:rsidTr="002856FA">
        <w:trPr>
          <w:trHeight w:val="315"/>
        </w:trPr>
        <w:tc>
          <w:tcPr>
            <w:tcW w:w="655" w:type="dxa"/>
            <w:noWrap/>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 </w:t>
            </w:r>
          </w:p>
        </w:tc>
        <w:tc>
          <w:tcPr>
            <w:tcW w:w="1721" w:type="dxa"/>
            <w:noWrap/>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 </w:t>
            </w:r>
          </w:p>
        </w:tc>
        <w:tc>
          <w:tcPr>
            <w:tcW w:w="4157" w:type="dxa"/>
            <w:noWrap/>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b/>
                <w:bCs/>
              </w:rPr>
            </w:pPr>
            <w:r w:rsidRPr="00370EFA">
              <w:rPr>
                <w:rFonts w:ascii="Times New Roman" w:hAnsi="Times New Roman"/>
                <w:b/>
                <w:bCs/>
              </w:rPr>
              <w:t>ДДС 20%</w:t>
            </w:r>
          </w:p>
        </w:tc>
        <w:tc>
          <w:tcPr>
            <w:tcW w:w="890" w:type="dxa"/>
            <w:noWrap/>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 </w:t>
            </w:r>
          </w:p>
        </w:tc>
        <w:tc>
          <w:tcPr>
            <w:tcW w:w="963" w:type="dxa"/>
            <w:noWrap/>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p>
        </w:tc>
        <w:tc>
          <w:tcPr>
            <w:tcW w:w="1470" w:type="dxa"/>
            <w:noWrap/>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b/>
                <w:bCs/>
              </w:rPr>
            </w:pPr>
          </w:p>
        </w:tc>
      </w:tr>
      <w:tr w:rsidR="00930021" w:rsidRPr="00370EFA" w:rsidTr="002856FA">
        <w:trPr>
          <w:trHeight w:val="330"/>
        </w:trPr>
        <w:tc>
          <w:tcPr>
            <w:tcW w:w="655" w:type="dxa"/>
            <w:noWrap/>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 </w:t>
            </w:r>
          </w:p>
        </w:tc>
        <w:tc>
          <w:tcPr>
            <w:tcW w:w="1721" w:type="dxa"/>
            <w:noWrap/>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 </w:t>
            </w:r>
          </w:p>
        </w:tc>
        <w:tc>
          <w:tcPr>
            <w:tcW w:w="4157" w:type="dxa"/>
            <w:noWrap/>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b/>
                <w:bCs/>
              </w:rPr>
            </w:pPr>
            <w:r w:rsidRPr="00370EFA">
              <w:rPr>
                <w:rFonts w:ascii="Times New Roman" w:hAnsi="Times New Roman"/>
                <w:b/>
                <w:bCs/>
              </w:rPr>
              <w:t>Крайна цена за обособена позиция  №2</w:t>
            </w:r>
          </w:p>
        </w:tc>
        <w:tc>
          <w:tcPr>
            <w:tcW w:w="890" w:type="dxa"/>
            <w:noWrap/>
            <w:hideMark/>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 </w:t>
            </w:r>
          </w:p>
        </w:tc>
        <w:tc>
          <w:tcPr>
            <w:tcW w:w="963" w:type="dxa"/>
            <w:noWrap/>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rPr>
            </w:pPr>
          </w:p>
        </w:tc>
        <w:tc>
          <w:tcPr>
            <w:tcW w:w="1470" w:type="dxa"/>
            <w:noWrap/>
          </w:tcPr>
          <w:p w:rsidR="00930021" w:rsidRPr="00370EFA" w:rsidRDefault="00930021" w:rsidP="00930021">
            <w:pPr>
              <w:widowControl w:val="0"/>
              <w:tabs>
                <w:tab w:val="left" w:pos="993"/>
              </w:tabs>
              <w:autoSpaceDE w:val="0"/>
              <w:autoSpaceDN w:val="0"/>
              <w:adjustRightInd w:val="0"/>
              <w:spacing w:before="60"/>
              <w:ind w:right="-1"/>
              <w:rPr>
                <w:rFonts w:ascii="Times New Roman" w:hAnsi="Times New Roman"/>
                <w:b/>
                <w:bCs/>
              </w:rPr>
            </w:pPr>
          </w:p>
        </w:tc>
      </w:tr>
    </w:tbl>
    <w:p w:rsidR="00930021" w:rsidRPr="00370EFA" w:rsidRDefault="00930021" w:rsidP="00930021">
      <w:pPr>
        <w:widowControl w:val="0"/>
        <w:tabs>
          <w:tab w:val="left" w:pos="993"/>
        </w:tabs>
        <w:autoSpaceDE w:val="0"/>
        <w:autoSpaceDN w:val="0"/>
        <w:adjustRightInd w:val="0"/>
        <w:spacing w:before="60" w:after="0" w:line="240" w:lineRule="auto"/>
        <w:ind w:right="-1"/>
        <w:jc w:val="both"/>
        <w:rPr>
          <w:rFonts w:eastAsia="Times New Roman" w:cs="Times New Roman"/>
          <w:sz w:val="22"/>
          <w:lang w:eastAsia="bg-BG"/>
        </w:rPr>
      </w:pPr>
    </w:p>
    <w:p w:rsidR="00930021" w:rsidRPr="00370EFA" w:rsidRDefault="00930021" w:rsidP="00930021">
      <w:pPr>
        <w:tabs>
          <w:tab w:val="left" w:pos="709"/>
        </w:tabs>
        <w:spacing w:before="120" w:after="0" w:line="240" w:lineRule="auto"/>
        <w:jc w:val="right"/>
        <w:rPr>
          <w:rFonts w:eastAsia="Times New Roman" w:cs="Times New Roman"/>
          <w:b/>
          <w:sz w:val="24"/>
          <w:szCs w:val="24"/>
          <w:lang w:eastAsia="bg-BG"/>
        </w:rPr>
      </w:pPr>
      <w:r w:rsidRPr="00370EFA">
        <w:rPr>
          <w:rFonts w:eastAsia="Times New Roman" w:cs="Times New Roman"/>
          <w:i/>
          <w:sz w:val="22"/>
          <w:lang w:eastAsia="bg-BG"/>
        </w:rPr>
        <w:tab/>
      </w:r>
      <w:r w:rsidRPr="00370EFA">
        <w:rPr>
          <w:rFonts w:eastAsia="Times New Roman" w:cs="Times New Roman"/>
          <w:b/>
          <w:sz w:val="24"/>
          <w:szCs w:val="24"/>
          <w:lang w:eastAsia="bg-BG"/>
        </w:rPr>
        <w:t>Общ</w:t>
      </w:r>
      <w:r w:rsidR="0043612D" w:rsidRPr="00370EFA">
        <w:rPr>
          <w:rFonts w:eastAsia="Times New Roman" w:cs="Times New Roman"/>
          <w:b/>
          <w:sz w:val="24"/>
          <w:szCs w:val="24"/>
          <w:lang w:eastAsia="bg-BG"/>
        </w:rPr>
        <w:t>а цена за обособена позиция №2, без вкл.</w:t>
      </w:r>
      <w:r w:rsidRPr="00370EFA">
        <w:rPr>
          <w:rFonts w:eastAsia="Times New Roman" w:cs="Times New Roman"/>
          <w:b/>
          <w:sz w:val="24"/>
          <w:szCs w:val="24"/>
          <w:lang w:eastAsia="bg-BG"/>
        </w:rPr>
        <w:t xml:space="preserve"> ДДС: ......................................</w:t>
      </w:r>
    </w:p>
    <w:p w:rsidR="00930021" w:rsidRPr="00370EFA" w:rsidRDefault="00930021" w:rsidP="00930021">
      <w:pPr>
        <w:tabs>
          <w:tab w:val="left" w:pos="993"/>
        </w:tabs>
        <w:spacing w:before="60" w:after="0" w:line="240" w:lineRule="auto"/>
        <w:jc w:val="right"/>
        <w:rPr>
          <w:rFonts w:eastAsia="Times New Roman" w:cs="Times New Roman"/>
          <w:b/>
          <w:sz w:val="24"/>
          <w:szCs w:val="24"/>
          <w:lang w:eastAsia="bg-BG"/>
        </w:rPr>
      </w:pPr>
      <w:r w:rsidRPr="00370EFA">
        <w:rPr>
          <w:rFonts w:eastAsia="Times New Roman" w:cs="Times New Roman"/>
          <w:b/>
          <w:sz w:val="24"/>
          <w:szCs w:val="24"/>
          <w:lang w:eastAsia="bg-BG"/>
        </w:rPr>
        <w:t>20% ДДС: .............................</w:t>
      </w:r>
    </w:p>
    <w:p w:rsidR="00930021" w:rsidRPr="00370EFA" w:rsidRDefault="00930021" w:rsidP="00930021">
      <w:pPr>
        <w:tabs>
          <w:tab w:val="left" w:pos="993"/>
        </w:tabs>
        <w:spacing w:before="60" w:after="0" w:line="240" w:lineRule="auto"/>
        <w:jc w:val="right"/>
        <w:rPr>
          <w:rFonts w:eastAsia="Times New Roman" w:cs="Times New Roman"/>
          <w:b/>
          <w:sz w:val="24"/>
          <w:szCs w:val="24"/>
          <w:lang w:eastAsia="bg-BG"/>
        </w:rPr>
      </w:pPr>
      <w:r w:rsidRPr="00370EFA">
        <w:rPr>
          <w:rFonts w:eastAsia="Times New Roman" w:cs="Times New Roman"/>
          <w:b/>
          <w:sz w:val="24"/>
          <w:szCs w:val="24"/>
          <w:lang w:eastAsia="bg-BG"/>
        </w:rPr>
        <w:t>Крайна цена за обособена позиция №2</w:t>
      </w:r>
      <w:r w:rsidR="0043612D" w:rsidRPr="00370EFA">
        <w:rPr>
          <w:rFonts w:eastAsia="Times New Roman" w:cs="Times New Roman"/>
          <w:b/>
          <w:sz w:val="24"/>
          <w:szCs w:val="24"/>
          <w:lang w:eastAsia="bg-BG"/>
        </w:rPr>
        <w:t xml:space="preserve">, </w:t>
      </w:r>
      <w:r w:rsidRPr="00370EFA">
        <w:rPr>
          <w:rFonts w:eastAsia="Times New Roman" w:cs="Times New Roman"/>
          <w:b/>
          <w:sz w:val="24"/>
          <w:szCs w:val="24"/>
          <w:lang w:eastAsia="bg-BG"/>
        </w:rPr>
        <w:t>с включен ДДС: ......................................</w:t>
      </w:r>
    </w:p>
    <w:p w:rsidR="00930021" w:rsidRPr="00370EFA" w:rsidRDefault="00930021" w:rsidP="00930021">
      <w:pPr>
        <w:tabs>
          <w:tab w:val="left" w:pos="709"/>
        </w:tabs>
        <w:spacing w:after="0" w:line="240" w:lineRule="auto"/>
        <w:jc w:val="right"/>
        <w:rPr>
          <w:rFonts w:eastAsia="Times New Roman" w:cs="Times New Roman"/>
          <w:b/>
          <w:i/>
          <w:sz w:val="24"/>
          <w:szCs w:val="24"/>
          <w:lang w:eastAsia="bg-BG"/>
        </w:rPr>
      </w:pPr>
    </w:p>
    <w:p w:rsidR="00930021" w:rsidRPr="00370EFA" w:rsidRDefault="00930021" w:rsidP="00930021">
      <w:pPr>
        <w:widowControl w:val="0"/>
        <w:tabs>
          <w:tab w:val="left" w:pos="993"/>
        </w:tabs>
        <w:autoSpaceDE w:val="0"/>
        <w:autoSpaceDN w:val="0"/>
        <w:adjustRightInd w:val="0"/>
        <w:spacing w:before="60" w:after="0" w:line="240" w:lineRule="auto"/>
        <w:jc w:val="both"/>
        <w:rPr>
          <w:rFonts w:eastAsia="Times New Roman" w:cs="Times New Roman"/>
          <w:sz w:val="24"/>
          <w:szCs w:val="24"/>
        </w:rPr>
      </w:pPr>
    </w:p>
    <w:p w:rsidR="00930021" w:rsidRPr="00370EFA" w:rsidRDefault="00930021" w:rsidP="00654EB9">
      <w:pPr>
        <w:widowControl w:val="0"/>
        <w:numPr>
          <w:ilvl w:val="0"/>
          <w:numId w:val="12"/>
        </w:numPr>
        <w:tabs>
          <w:tab w:val="left" w:pos="993"/>
        </w:tabs>
        <w:autoSpaceDE w:val="0"/>
        <w:autoSpaceDN w:val="0"/>
        <w:adjustRightInd w:val="0"/>
        <w:spacing w:before="60" w:after="0" w:line="240" w:lineRule="auto"/>
        <w:jc w:val="both"/>
        <w:rPr>
          <w:rFonts w:eastAsia="Times New Roman" w:cs="Times New Roman"/>
          <w:sz w:val="24"/>
          <w:szCs w:val="24"/>
        </w:rPr>
      </w:pPr>
      <w:r w:rsidRPr="00370EFA">
        <w:rPr>
          <w:rFonts w:eastAsia="Times New Roman" w:cs="Times New Roman"/>
          <w:sz w:val="24"/>
          <w:szCs w:val="24"/>
        </w:rPr>
        <w:lastRenderedPageBreak/>
        <w:t>Посочените тук цени са крайни за възложителя, не подлежат на промяна за срока на договора и включват всички дължими данъци, такси и разходи по доставката на мебелното обзавеждане.</w:t>
      </w:r>
    </w:p>
    <w:p w:rsidR="00930021" w:rsidRPr="00370EFA" w:rsidRDefault="00930021" w:rsidP="00654EB9">
      <w:pPr>
        <w:widowControl w:val="0"/>
        <w:numPr>
          <w:ilvl w:val="0"/>
          <w:numId w:val="12"/>
        </w:numPr>
        <w:tabs>
          <w:tab w:val="left" w:pos="993"/>
        </w:tabs>
        <w:autoSpaceDE w:val="0"/>
        <w:autoSpaceDN w:val="0"/>
        <w:adjustRightInd w:val="0"/>
        <w:spacing w:before="60" w:after="0" w:line="240" w:lineRule="auto"/>
        <w:jc w:val="both"/>
        <w:rPr>
          <w:rFonts w:eastAsia="Times New Roman" w:cs="Times New Roman"/>
          <w:sz w:val="24"/>
          <w:szCs w:val="24"/>
        </w:rPr>
      </w:pPr>
      <w:r w:rsidRPr="00370EFA">
        <w:rPr>
          <w:rFonts w:eastAsia="Times New Roman" w:cs="Times New Roman"/>
          <w:sz w:val="24"/>
          <w:szCs w:val="24"/>
        </w:rPr>
        <w:t xml:space="preserve">Условия и начин на плащане: </w:t>
      </w:r>
    </w:p>
    <w:p w:rsidR="00930021" w:rsidRPr="00032F5C" w:rsidRDefault="0043612D" w:rsidP="00654EB9">
      <w:pPr>
        <w:numPr>
          <w:ilvl w:val="1"/>
          <w:numId w:val="12"/>
        </w:numPr>
        <w:suppressAutoHyphens/>
        <w:spacing w:after="0" w:line="240" w:lineRule="auto"/>
        <w:jc w:val="both"/>
        <w:rPr>
          <w:rFonts w:eastAsia="Times New Roman" w:cs="Times New Roman"/>
          <w:sz w:val="24"/>
          <w:szCs w:val="24"/>
          <w:lang w:eastAsia="bg-BG"/>
        </w:rPr>
      </w:pPr>
      <w:r w:rsidRPr="00032F5C">
        <w:rPr>
          <w:rFonts w:eastAsia="Times New Roman" w:cs="Times New Roman"/>
          <w:sz w:val="24"/>
          <w:szCs w:val="24"/>
          <w:lang w:eastAsia="bg-BG"/>
        </w:rPr>
        <w:t xml:space="preserve">Плащането по договора се извършва от </w:t>
      </w:r>
      <w:r w:rsidRPr="00032F5C">
        <w:rPr>
          <w:rFonts w:eastAsia="Times New Roman" w:cs="Times New Roman"/>
          <w:bCs/>
          <w:sz w:val="24"/>
          <w:szCs w:val="24"/>
        </w:rPr>
        <w:t>Възложителя</w:t>
      </w:r>
      <w:r w:rsidRPr="00032F5C">
        <w:rPr>
          <w:rFonts w:eastAsia="Times New Roman" w:cs="Times New Roman"/>
          <w:sz w:val="24"/>
          <w:szCs w:val="24"/>
          <w:lang w:eastAsia="bg-BG"/>
        </w:rPr>
        <w:t xml:space="preserve"> </w:t>
      </w:r>
      <w:r w:rsidRPr="00032F5C">
        <w:rPr>
          <w:rFonts w:eastAsia="Times New Roman" w:cs="Times New Roman"/>
          <w:bCs/>
          <w:sz w:val="24"/>
          <w:szCs w:val="24"/>
          <w:lang w:eastAsia="bg-BG"/>
        </w:rPr>
        <w:t xml:space="preserve"> в срок до 10 (десет) работни дни, считано от датата на подписване на </w:t>
      </w:r>
      <w:proofErr w:type="spellStart"/>
      <w:r w:rsidRPr="00032F5C">
        <w:rPr>
          <w:rFonts w:eastAsia="Times New Roman" w:cs="Times New Roman"/>
          <w:bCs/>
          <w:sz w:val="24"/>
          <w:szCs w:val="24"/>
          <w:lang w:eastAsia="bg-BG"/>
        </w:rPr>
        <w:t>приемо</w:t>
      </w:r>
      <w:proofErr w:type="spellEnd"/>
      <w:r w:rsidRPr="00032F5C">
        <w:rPr>
          <w:rFonts w:eastAsia="Times New Roman" w:cs="Times New Roman"/>
          <w:bCs/>
          <w:sz w:val="24"/>
          <w:szCs w:val="24"/>
          <w:lang w:eastAsia="bg-BG"/>
        </w:rPr>
        <w:t xml:space="preserve"> – предавателен протокол за доставката на </w:t>
      </w:r>
      <w:r w:rsidRPr="00032F5C">
        <w:rPr>
          <w:rFonts w:eastAsia="Calibri" w:cs="Times New Roman"/>
          <w:sz w:val="24"/>
          <w:szCs w:val="24"/>
        </w:rPr>
        <w:t>мебелно обзавеждане на обект УБ на ВКС в с. Лозенец, община Царево</w:t>
      </w:r>
      <w:r w:rsidRPr="00032F5C">
        <w:rPr>
          <w:rFonts w:eastAsia="Times New Roman" w:cs="Times New Roman"/>
          <w:bCs/>
          <w:sz w:val="24"/>
          <w:szCs w:val="24"/>
          <w:lang w:eastAsia="bg-BG"/>
        </w:rPr>
        <w:t xml:space="preserve"> и издадена фактура от страна на Изпълнителя</w:t>
      </w:r>
      <w:r w:rsidR="00930021" w:rsidRPr="00032F5C">
        <w:rPr>
          <w:rFonts w:eastAsia="Times New Roman" w:cs="Times New Roman"/>
          <w:color w:val="000000"/>
          <w:sz w:val="24"/>
          <w:szCs w:val="24"/>
          <w:lang w:eastAsia="bg-BG"/>
        </w:rPr>
        <w:t>, представяне на необходимите сертификати и др. документи и представянето на фактура от Изпълнителя.</w:t>
      </w:r>
    </w:p>
    <w:p w:rsidR="00CA41DF" w:rsidRPr="00032F5C" w:rsidRDefault="00CA41DF" w:rsidP="00CA41DF">
      <w:pPr>
        <w:pStyle w:val="a3"/>
        <w:numPr>
          <w:ilvl w:val="1"/>
          <w:numId w:val="12"/>
        </w:numPr>
        <w:rPr>
          <w:rFonts w:eastAsia="Times New Roman" w:cs="Times New Roman"/>
          <w:sz w:val="24"/>
          <w:szCs w:val="24"/>
          <w:lang w:eastAsia="bg-BG"/>
        </w:rPr>
      </w:pPr>
      <w:r w:rsidRPr="00032F5C">
        <w:rPr>
          <w:rFonts w:eastAsia="Times New Roman" w:cs="Times New Roman"/>
          <w:sz w:val="24"/>
          <w:szCs w:val="24"/>
          <w:lang w:eastAsia="bg-BG"/>
        </w:rPr>
        <w:t>Плащането се извършва в български левове, с платежно нареждане по посочена от нас банкова сметка.</w:t>
      </w:r>
    </w:p>
    <w:p w:rsidR="00930021" w:rsidRPr="00370EFA" w:rsidRDefault="00930021" w:rsidP="00654EB9">
      <w:pPr>
        <w:widowControl w:val="0"/>
        <w:numPr>
          <w:ilvl w:val="0"/>
          <w:numId w:val="12"/>
        </w:numPr>
        <w:tabs>
          <w:tab w:val="left" w:pos="993"/>
        </w:tabs>
        <w:autoSpaceDE w:val="0"/>
        <w:autoSpaceDN w:val="0"/>
        <w:adjustRightInd w:val="0"/>
        <w:spacing w:before="60" w:after="0" w:line="240" w:lineRule="auto"/>
        <w:jc w:val="both"/>
        <w:rPr>
          <w:rFonts w:eastAsia="Times New Roman" w:cs="Times New Roman"/>
          <w:sz w:val="24"/>
          <w:szCs w:val="24"/>
        </w:rPr>
      </w:pPr>
      <w:r w:rsidRPr="00032F5C">
        <w:rPr>
          <w:rFonts w:eastAsia="Times New Roman" w:cs="Times New Roman"/>
          <w:sz w:val="24"/>
          <w:szCs w:val="24"/>
        </w:rPr>
        <w:t>Срок на валидност на предложението</w:t>
      </w:r>
      <w:r w:rsidRPr="00370EFA">
        <w:rPr>
          <w:rFonts w:eastAsia="Times New Roman" w:cs="Times New Roman"/>
          <w:sz w:val="24"/>
          <w:szCs w:val="24"/>
        </w:rPr>
        <w:t xml:space="preserve"> – считаме се обвързани от условията, задълженията и отговорностите, поети с направеното от нас предложение и приложенията към него, представляващи негово съдържание до 31.10.2018г. </w:t>
      </w:r>
    </w:p>
    <w:p w:rsidR="00930021" w:rsidRPr="00370EFA" w:rsidRDefault="00930021" w:rsidP="00654EB9">
      <w:pPr>
        <w:widowControl w:val="0"/>
        <w:numPr>
          <w:ilvl w:val="0"/>
          <w:numId w:val="12"/>
        </w:numPr>
        <w:tabs>
          <w:tab w:val="left" w:pos="993"/>
        </w:tabs>
        <w:autoSpaceDE w:val="0"/>
        <w:autoSpaceDN w:val="0"/>
        <w:adjustRightInd w:val="0"/>
        <w:spacing w:before="60" w:after="0" w:line="240" w:lineRule="auto"/>
        <w:jc w:val="both"/>
        <w:rPr>
          <w:rFonts w:eastAsia="Times New Roman" w:cs="Times New Roman"/>
          <w:sz w:val="24"/>
          <w:szCs w:val="24"/>
        </w:rPr>
      </w:pPr>
      <w:r w:rsidRPr="00370EFA">
        <w:rPr>
          <w:rFonts w:eastAsia="Times New Roman" w:cs="Times New Roman"/>
          <w:sz w:val="24"/>
          <w:szCs w:val="24"/>
        </w:rPr>
        <w:t>При изпълнението на поръчката ще се придържаме точно към указанията на Възложителя, съгласно документацията за участие.</w:t>
      </w:r>
    </w:p>
    <w:p w:rsidR="00930021" w:rsidRPr="00370EFA" w:rsidRDefault="00930021" w:rsidP="00654EB9">
      <w:pPr>
        <w:widowControl w:val="0"/>
        <w:numPr>
          <w:ilvl w:val="0"/>
          <w:numId w:val="12"/>
        </w:numPr>
        <w:tabs>
          <w:tab w:val="left" w:pos="993"/>
        </w:tabs>
        <w:autoSpaceDE w:val="0"/>
        <w:autoSpaceDN w:val="0"/>
        <w:adjustRightInd w:val="0"/>
        <w:spacing w:before="60" w:after="0" w:line="240" w:lineRule="auto"/>
        <w:jc w:val="both"/>
        <w:rPr>
          <w:rFonts w:eastAsia="Times New Roman" w:cs="Times New Roman"/>
          <w:sz w:val="24"/>
          <w:szCs w:val="24"/>
        </w:rPr>
      </w:pPr>
      <w:r w:rsidRPr="00370EFA">
        <w:rPr>
          <w:rFonts w:eastAsia="Times New Roman" w:cs="Times New Roman"/>
          <w:sz w:val="24"/>
          <w:szCs w:val="24"/>
        </w:rPr>
        <w:t>Преди сключването на договор ще представим необходимите документи, издадени от компетентен орган, съгласно чл.67, ал .6 от Закона за обществените поръчки.</w:t>
      </w:r>
    </w:p>
    <w:p w:rsidR="00930021" w:rsidRPr="00370EFA" w:rsidRDefault="00930021" w:rsidP="00654EB9">
      <w:pPr>
        <w:widowControl w:val="0"/>
        <w:numPr>
          <w:ilvl w:val="0"/>
          <w:numId w:val="12"/>
        </w:numPr>
        <w:tabs>
          <w:tab w:val="left" w:pos="993"/>
        </w:tabs>
        <w:autoSpaceDE w:val="0"/>
        <w:autoSpaceDN w:val="0"/>
        <w:adjustRightInd w:val="0"/>
        <w:spacing w:before="60" w:after="0" w:line="240" w:lineRule="auto"/>
        <w:jc w:val="both"/>
        <w:rPr>
          <w:rFonts w:eastAsia="Times New Roman" w:cs="Times New Roman"/>
          <w:sz w:val="24"/>
          <w:szCs w:val="24"/>
        </w:rPr>
      </w:pPr>
      <w:r w:rsidRPr="00370EFA">
        <w:rPr>
          <w:rFonts w:eastAsia="Times New Roman" w:cs="Times New Roman"/>
          <w:sz w:val="24"/>
          <w:szCs w:val="24"/>
        </w:rPr>
        <w:t>До подготвянето на договор, това предложение заедно с писменото приемане от Ваша страна и известие за сключване на договор ще се считат за обвързващо споразумение между двете страни.</w:t>
      </w:r>
    </w:p>
    <w:p w:rsidR="00930021" w:rsidRPr="00370EFA" w:rsidRDefault="00930021" w:rsidP="00930021">
      <w:pPr>
        <w:tabs>
          <w:tab w:val="left" w:pos="993"/>
          <w:tab w:val="left" w:pos="1134"/>
        </w:tabs>
        <w:spacing w:before="60" w:after="0" w:line="240" w:lineRule="auto"/>
        <w:jc w:val="both"/>
        <w:rPr>
          <w:rFonts w:eastAsia="Times New Roman" w:cs="Times New Roman"/>
          <w:sz w:val="24"/>
          <w:szCs w:val="24"/>
          <w:lang w:eastAsia="bg-BG"/>
        </w:rPr>
      </w:pPr>
    </w:p>
    <w:p w:rsidR="00930021" w:rsidRPr="00370EFA" w:rsidRDefault="00930021" w:rsidP="00930021">
      <w:pPr>
        <w:tabs>
          <w:tab w:val="left" w:pos="993"/>
          <w:tab w:val="left" w:pos="1134"/>
        </w:tabs>
        <w:spacing w:before="60" w:after="0" w:line="240" w:lineRule="auto"/>
        <w:jc w:val="both"/>
        <w:rPr>
          <w:rFonts w:eastAsia="Times New Roman" w:cs="Times New Roman"/>
          <w:sz w:val="24"/>
          <w:szCs w:val="24"/>
          <w:lang w:eastAsia="bg-BG"/>
        </w:rPr>
      </w:pPr>
    </w:p>
    <w:p w:rsidR="00930021" w:rsidRPr="00370EFA" w:rsidRDefault="00930021" w:rsidP="00930021">
      <w:pPr>
        <w:tabs>
          <w:tab w:val="left" w:pos="993"/>
          <w:tab w:val="left" w:pos="1134"/>
        </w:tabs>
        <w:spacing w:before="60" w:after="0" w:line="240" w:lineRule="auto"/>
        <w:jc w:val="both"/>
        <w:rPr>
          <w:rFonts w:eastAsia="Times New Roman" w:cs="Times New Roman"/>
          <w:sz w:val="24"/>
          <w:szCs w:val="24"/>
          <w:lang w:eastAsia="bg-BG"/>
        </w:rPr>
      </w:pPr>
    </w:p>
    <w:p w:rsidR="00930021" w:rsidRPr="00370EFA" w:rsidRDefault="00930021" w:rsidP="00930021">
      <w:pPr>
        <w:widowControl w:val="0"/>
        <w:autoSpaceDE w:val="0"/>
        <w:autoSpaceDN w:val="0"/>
        <w:adjustRightInd w:val="0"/>
        <w:spacing w:after="0" w:line="240" w:lineRule="auto"/>
        <w:jc w:val="both"/>
        <w:rPr>
          <w:rFonts w:eastAsia="Times New Roman" w:cs="Times New Roman"/>
          <w:b/>
          <w:bCs/>
          <w:sz w:val="24"/>
          <w:szCs w:val="24"/>
          <w:lang w:eastAsia="bg-BG"/>
        </w:rPr>
      </w:pPr>
      <w:r w:rsidRPr="00370EFA">
        <w:rPr>
          <w:rFonts w:eastAsia="Times New Roman" w:cs="Times New Roman"/>
          <w:b/>
          <w:bCs/>
          <w:sz w:val="24"/>
          <w:szCs w:val="24"/>
          <w:lang w:eastAsia="bg-BG"/>
        </w:rPr>
        <w:t>Подпис: ....................</w:t>
      </w:r>
    </w:p>
    <w:p w:rsidR="00930021" w:rsidRPr="00370EFA" w:rsidRDefault="00930021" w:rsidP="00930021">
      <w:pPr>
        <w:widowControl w:val="0"/>
        <w:autoSpaceDE w:val="0"/>
        <w:autoSpaceDN w:val="0"/>
        <w:adjustRightInd w:val="0"/>
        <w:spacing w:after="0" w:line="240" w:lineRule="auto"/>
        <w:jc w:val="both"/>
        <w:rPr>
          <w:rFonts w:eastAsia="Times New Roman" w:cs="Times New Roman"/>
          <w:b/>
          <w:sz w:val="24"/>
          <w:szCs w:val="24"/>
          <w:lang w:eastAsia="bg-BG"/>
        </w:rPr>
      </w:pPr>
      <w:r w:rsidRPr="00370EFA">
        <w:rPr>
          <w:rFonts w:eastAsia="Times New Roman" w:cs="Times New Roman"/>
          <w:b/>
          <w:sz w:val="24"/>
          <w:szCs w:val="24"/>
          <w:lang w:eastAsia="bg-BG"/>
        </w:rPr>
        <w:t>Дата: ........................</w:t>
      </w:r>
    </w:p>
    <w:p w:rsidR="00930021" w:rsidRPr="00370EFA" w:rsidRDefault="00930021" w:rsidP="00930021">
      <w:pPr>
        <w:widowControl w:val="0"/>
        <w:autoSpaceDE w:val="0"/>
        <w:autoSpaceDN w:val="0"/>
        <w:adjustRightInd w:val="0"/>
        <w:spacing w:after="0" w:line="240" w:lineRule="auto"/>
        <w:jc w:val="both"/>
        <w:rPr>
          <w:rFonts w:eastAsia="Times New Roman" w:cs="Times New Roman"/>
          <w:b/>
          <w:sz w:val="24"/>
          <w:szCs w:val="24"/>
          <w:lang w:eastAsia="bg-BG"/>
        </w:rPr>
      </w:pPr>
      <w:r w:rsidRPr="00370EFA">
        <w:rPr>
          <w:rFonts w:eastAsia="Times New Roman" w:cs="Times New Roman"/>
          <w:b/>
          <w:sz w:val="24"/>
          <w:szCs w:val="24"/>
          <w:lang w:eastAsia="bg-BG"/>
        </w:rPr>
        <w:t>Име и фамилия: ...............................</w:t>
      </w:r>
    </w:p>
    <w:p w:rsidR="00930021" w:rsidRPr="00370EFA" w:rsidRDefault="00930021" w:rsidP="00930021">
      <w:pPr>
        <w:widowControl w:val="0"/>
        <w:autoSpaceDE w:val="0"/>
        <w:autoSpaceDN w:val="0"/>
        <w:adjustRightInd w:val="0"/>
        <w:spacing w:after="0" w:line="240" w:lineRule="auto"/>
        <w:jc w:val="both"/>
        <w:rPr>
          <w:rFonts w:eastAsia="Times New Roman" w:cs="Times New Roman"/>
          <w:sz w:val="24"/>
          <w:szCs w:val="24"/>
          <w:lang w:eastAsia="bg-BG"/>
        </w:rPr>
      </w:pPr>
      <w:r w:rsidRPr="00370EFA">
        <w:rPr>
          <w:rFonts w:eastAsia="Times New Roman" w:cs="Times New Roman"/>
          <w:b/>
          <w:sz w:val="24"/>
          <w:szCs w:val="24"/>
          <w:lang w:eastAsia="bg-BG"/>
        </w:rPr>
        <w:t>Длъжност: ........................................</w:t>
      </w:r>
    </w:p>
    <w:p w:rsidR="00930021" w:rsidRPr="00370EFA" w:rsidRDefault="00930021" w:rsidP="00930021">
      <w:pPr>
        <w:widowControl w:val="0"/>
        <w:autoSpaceDE w:val="0"/>
        <w:autoSpaceDN w:val="0"/>
        <w:adjustRightInd w:val="0"/>
        <w:spacing w:after="0" w:line="240" w:lineRule="auto"/>
        <w:rPr>
          <w:rFonts w:eastAsia="Times New Roman" w:cs="Times New Roman"/>
          <w:sz w:val="20"/>
          <w:szCs w:val="20"/>
          <w:lang w:eastAsia="bg-BG"/>
        </w:rPr>
      </w:pPr>
    </w:p>
    <w:p w:rsidR="00930021" w:rsidRPr="00370EFA" w:rsidRDefault="00930021" w:rsidP="00930021">
      <w:pPr>
        <w:widowControl w:val="0"/>
        <w:autoSpaceDE w:val="0"/>
        <w:autoSpaceDN w:val="0"/>
        <w:adjustRightInd w:val="0"/>
        <w:spacing w:after="0" w:line="240" w:lineRule="auto"/>
        <w:rPr>
          <w:rFonts w:eastAsia="Times New Roman" w:cs="Times New Roman"/>
          <w:b/>
          <w:sz w:val="20"/>
          <w:szCs w:val="20"/>
          <w:lang w:eastAsia="bg-BG"/>
        </w:rPr>
      </w:pPr>
    </w:p>
    <w:p w:rsidR="00930021" w:rsidRPr="00370EFA" w:rsidRDefault="00930021" w:rsidP="00930021">
      <w:pPr>
        <w:widowControl w:val="0"/>
        <w:autoSpaceDE w:val="0"/>
        <w:autoSpaceDN w:val="0"/>
        <w:adjustRightInd w:val="0"/>
        <w:spacing w:after="0" w:line="240" w:lineRule="auto"/>
        <w:rPr>
          <w:rFonts w:eastAsia="Times New Roman" w:cs="Times New Roman"/>
          <w:b/>
          <w:i/>
          <w:sz w:val="20"/>
          <w:szCs w:val="20"/>
          <w:lang w:eastAsia="bg-BG"/>
        </w:rPr>
      </w:pPr>
      <w:r w:rsidRPr="00370EFA">
        <w:rPr>
          <w:rFonts w:eastAsia="Times New Roman" w:cs="Times New Roman"/>
          <w:b/>
          <w:i/>
          <w:sz w:val="20"/>
          <w:szCs w:val="20"/>
          <w:lang w:eastAsia="bg-BG"/>
        </w:rPr>
        <w:t xml:space="preserve">Забележка: </w:t>
      </w:r>
    </w:p>
    <w:p w:rsidR="00930021" w:rsidRPr="00370EFA" w:rsidRDefault="00930021" w:rsidP="00930021">
      <w:pPr>
        <w:widowControl w:val="0"/>
        <w:autoSpaceDE w:val="0"/>
        <w:autoSpaceDN w:val="0"/>
        <w:adjustRightInd w:val="0"/>
        <w:spacing w:after="0" w:line="240" w:lineRule="auto"/>
        <w:jc w:val="both"/>
        <w:rPr>
          <w:rFonts w:eastAsia="Times New Roman" w:cs="Times New Roman"/>
          <w:i/>
          <w:sz w:val="20"/>
          <w:szCs w:val="20"/>
          <w:lang w:eastAsia="bg-BG"/>
        </w:rPr>
      </w:pPr>
      <w:r w:rsidRPr="00370EFA">
        <w:rPr>
          <w:rFonts w:eastAsia="Times New Roman" w:cs="Times New Roman"/>
          <w:i/>
          <w:sz w:val="20"/>
          <w:szCs w:val="20"/>
          <w:lang w:eastAsia="bg-BG"/>
        </w:rPr>
        <w:t xml:space="preserve">В случай на несъответствие между цената изписана </w:t>
      </w:r>
      <w:proofErr w:type="spellStart"/>
      <w:r w:rsidRPr="00370EFA">
        <w:rPr>
          <w:rFonts w:eastAsia="Times New Roman" w:cs="Times New Roman"/>
          <w:i/>
          <w:sz w:val="20"/>
          <w:szCs w:val="20"/>
          <w:lang w:eastAsia="bg-BG"/>
        </w:rPr>
        <w:t>цифром</w:t>
      </w:r>
      <w:proofErr w:type="spellEnd"/>
      <w:r w:rsidRPr="00370EFA">
        <w:rPr>
          <w:rFonts w:eastAsia="Times New Roman" w:cs="Times New Roman"/>
          <w:i/>
          <w:sz w:val="20"/>
          <w:szCs w:val="20"/>
          <w:lang w:eastAsia="bg-BG"/>
        </w:rPr>
        <w:t xml:space="preserve"> и словом, за вярна се приема изписаната словом. При различие между единични и общи цени, то ще се приема за вярна единичната цена и общата ще бъде коригирана съответно.Оферти, в които е поставено празно място в полето за цена, ще се считат за отказ от изпълнение и ще бъдат отстранявани.</w:t>
      </w:r>
    </w:p>
    <w:p w:rsidR="00930021" w:rsidRPr="00370EFA" w:rsidRDefault="00930021" w:rsidP="00930021">
      <w:pPr>
        <w:widowControl w:val="0"/>
        <w:autoSpaceDE w:val="0"/>
        <w:autoSpaceDN w:val="0"/>
        <w:adjustRightInd w:val="0"/>
        <w:spacing w:after="0" w:line="240" w:lineRule="auto"/>
        <w:rPr>
          <w:rFonts w:eastAsia="Times New Roman" w:cs="Times New Roman"/>
          <w:sz w:val="20"/>
          <w:szCs w:val="20"/>
          <w:lang w:eastAsia="bg-BG"/>
        </w:rPr>
      </w:pPr>
    </w:p>
    <w:p w:rsidR="00930021" w:rsidRPr="00370EFA" w:rsidRDefault="00930021" w:rsidP="00930021">
      <w:pPr>
        <w:widowControl w:val="0"/>
        <w:autoSpaceDE w:val="0"/>
        <w:autoSpaceDN w:val="0"/>
        <w:adjustRightInd w:val="0"/>
        <w:spacing w:after="0" w:line="240" w:lineRule="auto"/>
        <w:rPr>
          <w:rFonts w:eastAsia="Times New Roman" w:cs="Times New Roman"/>
          <w:sz w:val="20"/>
          <w:szCs w:val="20"/>
          <w:lang w:eastAsia="bg-BG"/>
        </w:rPr>
      </w:pPr>
    </w:p>
    <w:p w:rsidR="00930021" w:rsidRPr="00370EFA" w:rsidRDefault="00930021" w:rsidP="00930021">
      <w:pPr>
        <w:suppressAutoHyphens/>
        <w:spacing w:after="0" w:line="360" w:lineRule="auto"/>
        <w:jc w:val="both"/>
        <w:rPr>
          <w:rFonts w:eastAsia="Times New Roman" w:cs="Times New Roman"/>
          <w:sz w:val="24"/>
          <w:szCs w:val="24"/>
          <w:lang w:eastAsia="bg-BG"/>
        </w:rPr>
      </w:pPr>
    </w:p>
    <w:p w:rsidR="00930021" w:rsidRPr="00370EFA" w:rsidRDefault="00930021" w:rsidP="00930021">
      <w:pPr>
        <w:spacing w:after="0" w:line="240" w:lineRule="auto"/>
        <w:ind w:right="-488"/>
        <w:rPr>
          <w:rFonts w:eastAsia="Times New Roman" w:cs="Times New Roman"/>
          <w:b/>
          <w:sz w:val="24"/>
          <w:szCs w:val="24"/>
          <w:u w:val="single"/>
          <w:lang w:eastAsia="bg-BG"/>
        </w:rPr>
        <w:sectPr w:rsidR="00930021" w:rsidRPr="00370EFA" w:rsidSect="002856FA">
          <w:footerReference w:type="default" r:id="rId27"/>
          <w:pgSz w:w="11906" w:h="16838"/>
          <w:pgMar w:top="1417" w:right="849" w:bottom="1417" w:left="1417" w:header="708" w:footer="708" w:gutter="0"/>
          <w:cols w:space="708"/>
          <w:docGrid w:linePitch="360"/>
        </w:sectPr>
      </w:pPr>
    </w:p>
    <w:p w:rsidR="00930021" w:rsidRPr="00370EFA" w:rsidRDefault="0043612D" w:rsidP="00930021">
      <w:pPr>
        <w:spacing w:after="0" w:line="240" w:lineRule="auto"/>
        <w:ind w:right="-488"/>
        <w:rPr>
          <w:rFonts w:eastAsia="Times New Roman" w:cs="Times New Roman"/>
          <w:b/>
          <w:sz w:val="24"/>
          <w:szCs w:val="24"/>
          <w:u w:val="single"/>
          <w:lang w:eastAsia="bg-BG"/>
        </w:rPr>
      </w:pPr>
      <w:r w:rsidRPr="00370EFA">
        <w:rPr>
          <w:rFonts w:eastAsia="Times New Roman" w:cs="Times New Roman"/>
          <w:b/>
          <w:sz w:val="24"/>
          <w:szCs w:val="24"/>
          <w:u w:val="single"/>
          <w:lang w:eastAsia="bg-BG"/>
        </w:rPr>
        <w:lastRenderedPageBreak/>
        <w:t>ОБРАЗЕЦ  № 5</w:t>
      </w:r>
      <w:r w:rsidR="00930021" w:rsidRPr="00370EFA">
        <w:rPr>
          <w:rFonts w:eastAsia="Times New Roman" w:cs="Times New Roman"/>
          <w:b/>
          <w:sz w:val="24"/>
          <w:szCs w:val="24"/>
          <w:u w:val="single"/>
          <w:lang w:eastAsia="bg-BG"/>
        </w:rPr>
        <w:t xml:space="preserve">  ЗА ОБОСОБЕНА ПОЗИЦИЯ № 1</w:t>
      </w:r>
    </w:p>
    <w:p w:rsidR="00930021" w:rsidRPr="00370EFA" w:rsidRDefault="00930021" w:rsidP="00930021">
      <w:pPr>
        <w:spacing w:after="0" w:line="240" w:lineRule="auto"/>
        <w:ind w:right="-488"/>
        <w:rPr>
          <w:rFonts w:eastAsia="Times New Roman" w:cs="Times New Roman"/>
          <w:b/>
          <w:sz w:val="24"/>
          <w:szCs w:val="24"/>
          <w:lang w:eastAsia="bg-BG"/>
        </w:rPr>
      </w:pPr>
    </w:p>
    <w:p w:rsidR="00930021" w:rsidRPr="00370EFA" w:rsidRDefault="00930021" w:rsidP="00930021">
      <w:pPr>
        <w:spacing w:after="0" w:line="240" w:lineRule="auto"/>
        <w:ind w:right="-488"/>
        <w:rPr>
          <w:rFonts w:eastAsia="Times New Roman" w:cs="Times New Roman"/>
          <w:b/>
          <w:sz w:val="24"/>
          <w:szCs w:val="24"/>
          <w:lang w:eastAsia="bg-BG"/>
        </w:rPr>
      </w:pPr>
      <w:r w:rsidRPr="00370EFA">
        <w:rPr>
          <w:rFonts w:eastAsia="Times New Roman" w:cs="Times New Roman"/>
          <w:b/>
          <w:sz w:val="24"/>
          <w:szCs w:val="24"/>
          <w:lang w:eastAsia="bg-BG"/>
        </w:rPr>
        <w:t>ДО</w:t>
      </w:r>
    </w:p>
    <w:p w:rsidR="00930021" w:rsidRPr="00370EFA" w:rsidRDefault="00930021" w:rsidP="00930021">
      <w:pPr>
        <w:spacing w:after="0" w:line="240" w:lineRule="auto"/>
        <w:ind w:right="-488"/>
        <w:rPr>
          <w:rFonts w:eastAsia="Times New Roman" w:cs="Times New Roman"/>
          <w:b/>
          <w:sz w:val="24"/>
          <w:szCs w:val="24"/>
          <w:lang w:eastAsia="bg-BG"/>
        </w:rPr>
      </w:pPr>
      <w:r w:rsidRPr="00370EFA">
        <w:rPr>
          <w:rFonts w:eastAsia="Times New Roman" w:cs="Times New Roman"/>
          <w:b/>
          <w:sz w:val="24"/>
          <w:szCs w:val="24"/>
          <w:lang w:eastAsia="bg-BG"/>
        </w:rPr>
        <w:t>ПРЕДСЕДАТЕЛЯ НА</w:t>
      </w:r>
    </w:p>
    <w:p w:rsidR="00930021" w:rsidRPr="00370EFA" w:rsidRDefault="00930021" w:rsidP="00930021">
      <w:pPr>
        <w:spacing w:after="0" w:line="240" w:lineRule="auto"/>
        <w:ind w:right="-488"/>
        <w:rPr>
          <w:rFonts w:eastAsia="Times New Roman" w:cs="Times New Roman"/>
          <w:b/>
          <w:sz w:val="24"/>
          <w:szCs w:val="24"/>
          <w:lang w:eastAsia="bg-BG"/>
        </w:rPr>
      </w:pPr>
      <w:r w:rsidRPr="00370EFA">
        <w:rPr>
          <w:rFonts w:eastAsia="Times New Roman" w:cs="Times New Roman"/>
          <w:b/>
          <w:sz w:val="24"/>
          <w:szCs w:val="24"/>
          <w:lang w:eastAsia="bg-BG"/>
        </w:rPr>
        <w:t>ВЪРХОВНИЯ КАСАЦИОНЕН СЪД</w:t>
      </w:r>
    </w:p>
    <w:p w:rsidR="00930021" w:rsidRPr="00370EFA" w:rsidRDefault="00930021" w:rsidP="00930021">
      <w:pPr>
        <w:spacing w:after="0" w:line="240" w:lineRule="auto"/>
        <w:ind w:right="-486"/>
        <w:rPr>
          <w:rFonts w:eastAsia="Times New Roman" w:cs="Times New Roman"/>
          <w:b/>
          <w:sz w:val="24"/>
          <w:szCs w:val="24"/>
          <w:lang w:eastAsia="bg-BG"/>
        </w:rPr>
      </w:pPr>
      <w:r w:rsidRPr="00370EFA">
        <w:rPr>
          <w:rFonts w:eastAsia="Times New Roman" w:cs="Times New Roman"/>
          <w:b/>
          <w:sz w:val="24"/>
          <w:szCs w:val="24"/>
          <w:lang w:eastAsia="bg-BG"/>
        </w:rPr>
        <w:t>ГР.СОФИЯ, БУЛ. „ВИТОША” №2</w:t>
      </w:r>
    </w:p>
    <w:p w:rsidR="00930021" w:rsidRPr="00370EFA" w:rsidRDefault="00930021" w:rsidP="00930021">
      <w:pPr>
        <w:spacing w:after="0" w:line="240" w:lineRule="auto"/>
        <w:rPr>
          <w:rFonts w:eastAsia="Times New Roman" w:cs="Times New Roman"/>
          <w:b/>
          <w:bCs/>
          <w:sz w:val="22"/>
        </w:rPr>
      </w:pPr>
    </w:p>
    <w:p w:rsidR="00930021" w:rsidRPr="00370EFA" w:rsidRDefault="00930021" w:rsidP="00930021">
      <w:pPr>
        <w:spacing w:after="0" w:line="240" w:lineRule="auto"/>
        <w:rPr>
          <w:rFonts w:eastAsia="Times New Roman" w:cs="Times New Roman"/>
          <w:b/>
          <w:sz w:val="24"/>
          <w:szCs w:val="24"/>
          <w:lang w:eastAsia="bg-BG"/>
        </w:rPr>
      </w:pPr>
    </w:p>
    <w:p w:rsidR="00930021" w:rsidRPr="00370EFA" w:rsidRDefault="00930021" w:rsidP="00930021">
      <w:pPr>
        <w:spacing w:after="0" w:line="240" w:lineRule="auto"/>
        <w:jc w:val="center"/>
        <w:rPr>
          <w:rFonts w:eastAsia="Times New Roman" w:cs="Times New Roman"/>
          <w:b/>
          <w:sz w:val="24"/>
          <w:szCs w:val="24"/>
          <w:lang w:eastAsia="bg-BG"/>
        </w:rPr>
      </w:pPr>
      <w:r w:rsidRPr="00370EFA">
        <w:rPr>
          <w:rFonts w:eastAsia="Times New Roman" w:cs="Times New Roman"/>
          <w:b/>
          <w:sz w:val="24"/>
          <w:szCs w:val="24"/>
          <w:lang w:eastAsia="bg-BG"/>
        </w:rPr>
        <w:t>ТЕХНИЧЕСКО ПРЕДЛОЖЕНИЕ</w:t>
      </w:r>
    </w:p>
    <w:p w:rsidR="00930021" w:rsidRPr="00370EFA" w:rsidRDefault="00930021" w:rsidP="00930021">
      <w:pPr>
        <w:spacing w:after="0" w:line="240" w:lineRule="auto"/>
        <w:jc w:val="both"/>
        <w:rPr>
          <w:rFonts w:eastAsia="Times New Roman" w:cs="Times New Roman"/>
          <w:sz w:val="22"/>
        </w:rPr>
      </w:pPr>
      <w:r w:rsidRPr="00370EFA">
        <w:rPr>
          <w:rFonts w:eastAsia="Times New Roman" w:cs="Times New Roman"/>
          <w:b/>
          <w:sz w:val="24"/>
          <w:szCs w:val="24"/>
          <w:lang w:eastAsia="bg-BG"/>
        </w:rPr>
        <w:t xml:space="preserve">за избор на изпълнител на обществена поръчка с предмет за ОБОСОБЕНА ПОЗИЦИЯ 1: Изработка, доставка и монтаж на  мебелно обзавеждане на </w:t>
      </w:r>
      <w:proofErr w:type="spellStart"/>
      <w:r w:rsidRPr="00370EFA">
        <w:rPr>
          <w:rFonts w:eastAsia="Times New Roman" w:cs="Times New Roman"/>
          <w:b/>
          <w:sz w:val="24"/>
          <w:szCs w:val="24"/>
          <w:lang w:eastAsia="bg-BG"/>
        </w:rPr>
        <w:t>конферентна</w:t>
      </w:r>
      <w:proofErr w:type="spellEnd"/>
      <w:r w:rsidRPr="00370EFA">
        <w:rPr>
          <w:rFonts w:eastAsia="Times New Roman" w:cs="Times New Roman"/>
          <w:b/>
          <w:sz w:val="24"/>
          <w:szCs w:val="24"/>
          <w:lang w:eastAsia="bg-BG"/>
        </w:rPr>
        <w:t xml:space="preserve"> зала на ВКС в сградата на Съдебна палата, в гр. София</w:t>
      </w:r>
      <w:r w:rsidRPr="00370EFA">
        <w:rPr>
          <w:rFonts w:eastAsia="Calibri" w:cs="Times New Roman"/>
          <w:b/>
          <w:sz w:val="24"/>
          <w:szCs w:val="24"/>
        </w:rPr>
        <w:t>, бул. „Витоша“ № 2</w:t>
      </w:r>
    </w:p>
    <w:p w:rsidR="00930021" w:rsidRPr="00370EFA" w:rsidRDefault="00930021" w:rsidP="00930021">
      <w:pPr>
        <w:spacing w:after="0" w:line="240" w:lineRule="auto"/>
        <w:ind w:firstLine="708"/>
        <w:rPr>
          <w:rFonts w:eastAsia="Times New Roman" w:cs="Times New Roman"/>
          <w:sz w:val="22"/>
          <w:lang w:eastAsia="bg-BG"/>
        </w:rPr>
      </w:pPr>
    </w:p>
    <w:p w:rsidR="00930021" w:rsidRPr="00370EFA" w:rsidRDefault="00930021" w:rsidP="00930021">
      <w:pPr>
        <w:spacing w:after="0" w:line="240" w:lineRule="auto"/>
        <w:ind w:left="1416" w:firstLine="708"/>
        <w:rPr>
          <w:rFonts w:eastAsia="Times New Roman" w:cs="Times New Roman"/>
          <w:sz w:val="22"/>
          <w:lang w:eastAsia="bg-BG"/>
        </w:rPr>
      </w:pPr>
      <w:r w:rsidRPr="00370EFA">
        <w:rPr>
          <w:rFonts w:eastAsia="Times New Roman" w:cs="Times New Roman"/>
          <w:sz w:val="22"/>
          <w:lang w:eastAsia="bg-BG"/>
        </w:rPr>
        <w:t>От ...................................................................................................................................................</w:t>
      </w:r>
    </w:p>
    <w:p w:rsidR="00930021" w:rsidRPr="00370EFA" w:rsidRDefault="00930021" w:rsidP="00930021">
      <w:pPr>
        <w:spacing w:after="0" w:line="240" w:lineRule="auto"/>
        <w:jc w:val="center"/>
        <w:rPr>
          <w:rFonts w:eastAsia="Times New Roman" w:cs="Times New Roman"/>
          <w:sz w:val="16"/>
          <w:szCs w:val="16"/>
          <w:lang w:eastAsia="bg-BG"/>
        </w:rPr>
      </w:pPr>
      <w:r w:rsidRPr="00370EFA">
        <w:rPr>
          <w:rFonts w:eastAsia="Times New Roman" w:cs="Times New Roman"/>
          <w:sz w:val="16"/>
          <w:szCs w:val="16"/>
          <w:lang w:eastAsia="bg-BG"/>
        </w:rPr>
        <w:t xml:space="preserve">                    (наименование на юридическото лице)</w:t>
      </w:r>
    </w:p>
    <w:p w:rsidR="00930021" w:rsidRPr="00370EFA" w:rsidRDefault="00930021" w:rsidP="00930021">
      <w:pPr>
        <w:spacing w:after="0" w:line="240" w:lineRule="auto"/>
        <w:rPr>
          <w:rFonts w:eastAsia="Times New Roman" w:cs="Times New Roman"/>
          <w:sz w:val="22"/>
          <w:lang w:eastAsia="bg-BG"/>
        </w:rPr>
      </w:pPr>
    </w:p>
    <w:p w:rsidR="00930021" w:rsidRPr="00370EFA" w:rsidRDefault="00930021" w:rsidP="00930021">
      <w:pPr>
        <w:spacing w:after="0" w:line="240" w:lineRule="auto"/>
        <w:rPr>
          <w:rFonts w:eastAsia="Times New Roman" w:cs="Times New Roman"/>
          <w:sz w:val="22"/>
          <w:lang w:eastAsia="bg-BG"/>
        </w:rPr>
      </w:pPr>
      <w:r w:rsidRPr="00370EFA">
        <w:rPr>
          <w:rFonts w:eastAsia="Times New Roman" w:cs="Times New Roman"/>
          <w:sz w:val="22"/>
          <w:lang w:eastAsia="bg-BG"/>
        </w:rPr>
        <w:t>със седалище и адрес на управление .......................................................................................................,</w:t>
      </w:r>
    </w:p>
    <w:p w:rsidR="00930021" w:rsidRPr="00370EFA" w:rsidRDefault="00930021" w:rsidP="00930021">
      <w:pPr>
        <w:spacing w:after="0" w:line="240" w:lineRule="auto"/>
        <w:rPr>
          <w:rFonts w:eastAsia="Times New Roman" w:cs="Times New Roman"/>
          <w:sz w:val="22"/>
        </w:rPr>
      </w:pPr>
    </w:p>
    <w:p w:rsidR="00930021" w:rsidRPr="00370EFA" w:rsidRDefault="00930021" w:rsidP="00930021">
      <w:pPr>
        <w:spacing w:after="0" w:line="240" w:lineRule="auto"/>
        <w:rPr>
          <w:rFonts w:eastAsia="Times New Roman" w:cs="Times New Roman"/>
          <w:sz w:val="22"/>
        </w:rPr>
      </w:pPr>
      <w:r w:rsidRPr="00370EFA">
        <w:rPr>
          <w:rFonts w:eastAsia="Times New Roman" w:cs="Times New Roman"/>
          <w:sz w:val="22"/>
        </w:rPr>
        <w:t xml:space="preserve">ЕИК/БУЛСТАТ..................................., представлявано от.........................................................................., </w:t>
      </w:r>
    </w:p>
    <w:p w:rsidR="00930021" w:rsidRPr="00370EFA" w:rsidRDefault="00930021" w:rsidP="00930021">
      <w:pPr>
        <w:spacing w:after="0" w:line="240" w:lineRule="auto"/>
        <w:rPr>
          <w:rFonts w:eastAsia="Times New Roman" w:cs="Times New Roman"/>
          <w:sz w:val="22"/>
        </w:rPr>
      </w:pPr>
    </w:p>
    <w:p w:rsidR="00930021" w:rsidRPr="00370EFA" w:rsidRDefault="00930021" w:rsidP="00930021">
      <w:pPr>
        <w:spacing w:after="0" w:line="240" w:lineRule="auto"/>
        <w:rPr>
          <w:rFonts w:eastAsia="Times New Roman" w:cs="Times New Roman"/>
          <w:sz w:val="22"/>
        </w:rPr>
      </w:pPr>
      <w:r w:rsidRPr="00370EFA">
        <w:rPr>
          <w:rFonts w:eastAsia="Times New Roman" w:cs="Times New Roman"/>
          <w:sz w:val="22"/>
        </w:rPr>
        <w:t>в качеството си на ...........................................................................................................................................</w:t>
      </w:r>
    </w:p>
    <w:p w:rsidR="00930021" w:rsidRPr="00370EFA" w:rsidRDefault="00930021" w:rsidP="00930021">
      <w:pPr>
        <w:spacing w:after="0" w:line="240" w:lineRule="auto"/>
        <w:jc w:val="both"/>
        <w:rPr>
          <w:rFonts w:eastAsia="Times New Roman" w:cs="Times New Roman"/>
          <w:sz w:val="16"/>
          <w:szCs w:val="16"/>
        </w:rPr>
      </w:pPr>
      <w:r w:rsidRPr="00370EFA">
        <w:rPr>
          <w:rFonts w:eastAsia="Times New Roman" w:cs="Times New Roman"/>
          <w:sz w:val="16"/>
          <w:szCs w:val="16"/>
        </w:rPr>
        <w:tab/>
        <w:t xml:space="preserve">                      (представител по закон или надлежно упълномощен с нотариално заверено пълномощно от </w:t>
      </w:r>
      <w:proofErr w:type="spellStart"/>
      <w:r w:rsidRPr="00370EFA">
        <w:rPr>
          <w:rFonts w:eastAsia="Times New Roman" w:cs="Times New Roman"/>
          <w:sz w:val="16"/>
          <w:szCs w:val="16"/>
        </w:rPr>
        <w:t>правоимащия</w:t>
      </w:r>
      <w:proofErr w:type="spellEnd"/>
      <w:r w:rsidRPr="00370EFA">
        <w:rPr>
          <w:rFonts w:eastAsia="Times New Roman" w:cs="Times New Roman"/>
          <w:sz w:val="16"/>
          <w:szCs w:val="16"/>
        </w:rPr>
        <w:t>)</w:t>
      </w:r>
    </w:p>
    <w:p w:rsidR="00930021" w:rsidRPr="00370EFA" w:rsidRDefault="00930021" w:rsidP="00930021">
      <w:pPr>
        <w:spacing w:after="0" w:line="240" w:lineRule="auto"/>
        <w:jc w:val="both"/>
        <w:rPr>
          <w:rFonts w:eastAsia="Times New Roman" w:cs="Times New Roman"/>
          <w:sz w:val="16"/>
          <w:szCs w:val="16"/>
        </w:rPr>
      </w:pPr>
    </w:p>
    <w:p w:rsidR="00930021" w:rsidRPr="00370EFA" w:rsidRDefault="00930021" w:rsidP="00930021">
      <w:pPr>
        <w:spacing w:after="0" w:line="240" w:lineRule="auto"/>
        <w:rPr>
          <w:rFonts w:eastAsia="Times New Roman" w:cs="Times New Roman"/>
          <w:b/>
          <w:sz w:val="22"/>
          <w:lang w:eastAsia="bg-BG"/>
        </w:rPr>
      </w:pPr>
      <w:r w:rsidRPr="00370EFA">
        <w:rPr>
          <w:rFonts w:eastAsia="Times New Roman" w:cs="Times New Roman"/>
          <w:b/>
          <w:sz w:val="22"/>
          <w:lang w:eastAsia="bg-BG"/>
        </w:rPr>
        <w:tab/>
      </w:r>
    </w:p>
    <w:p w:rsidR="00930021" w:rsidRPr="00370EFA" w:rsidRDefault="00930021" w:rsidP="00930021">
      <w:pPr>
        <w:spacing w:before="60" w:after="0" w:line="240" w:lineRule="auto"/>
        <w:rPr>
          <w:rFonts w:eastAsia="Times New Roman" w:cs="Times New Roman"/>
          <w:b/>
          <w:sz w:val="24"/>
          <w:szCs w:val="24"/>
          <w:lang w:eastAsia="bg-BG"/>
        </w:rPr>
      </w:pPr>
      <w:r w:rsidRPr="00370EFA">
        <w:rPr>
          <w:rFonts w:eastAsia="Times New Roman" w:cs="Times New Roman"/>
          <w:b/>
          <w:sz w:val="24"/>
          <w:szCs w:val="24"/>
          <w:lang w:eastAsia="bg-BG"/>
        </w:rPr>
        <w:tab/>
        <w:t>УВАЖАЕМИ ГОСПОДИН ПРЕДСЕДАТЕЛ,</w:t>
      </w:r>
    </w:p>
    <w:p w:rsidR="00930021" w:rsidRPr="00370EFA" w:rsidRDefault="00930021" w:rsidP="006422F4">
      <w:pPr>
        <w:spacing w:before="60" w:after="0" w:line="240" w:lineRule="auto"/>
        <w:ind w:firstLine="708"/>
        <w:jc w:val="both"/>
        <w:rPr>
          <w:rFonts w:eastAsia="Times New Roman" w:cs="Times New Roman"/>
          <w:sz w:val="24"/>
          <w:szCs w:val="24"/>
          <w:lang w:eastAsia="bg-BG"/>
        </w:rPr>
      </w:pPr>
      <w:r w:rsidRPr="00370EFA">
        <w:rPr>
          <w:rFonts w:eastAsia="Times New Roman" w:cs="Times New Roman"/>
          <w:sz w:val="24"/>
          <w:szCs w:val="24"/>
          <w:lang w:eastAsia="bg-BG"/>
        </w:rPr>
        <w:t>След запознаване с всички документи и образци от документацията за участие в обществената поръчка по реда на чл.</w:t>
      </w:r>
      <w:r w:rsidRPr="00370EFA">
        <w:rPr>
          <w:rFonts w:eastAsia="Calibri" w:cs="Times New Roman"/>
          <w:color w:val="000000"/>
          <w:sz w:val="24"/>
          <w:szCs w:val="24"/>
          <w:lang w:eastAsia="bg-BG"/>
        </w:rPr>
        <w:t xml:space="preserve"> 186 </w:t>
      </w:r>
      <w:r w:rsidRPr="00370EFA">
        <w:rPr>
          <w:rFonts w:eastAsia="Times New Roman" w:cs="Times New Roman"/>
          <w:sz w:val="24"/>
          <w:szCs w:val="24"/>
          <w:lang w:eastAsia="bg-BG"/>
        </w:rPr>
        <w:t xml:space="preserve"> от ЗОП, удостоверявам и потвърждавам, че представляваното от мен дружество отговаря на посочените изисквания и условия. </w:t>
      </w:r>
    </w:p>
    <w:p w:rsidR="00930021" w:rsidRPr="00370EFA" w:rsidRDefault="00930021" w:rsidP="00930021">
      <w:pPr>
        <w:suppressAutoHyphens/>
        <w:autoSpaceDN w:val="0"/>
        <w:spacing w:after="0" w:line="240" w:lineRule="auto"/>
        <w:ind w:firstLine="708"/>
        <w:jc w:val="both"/>
        <w:rPr>
          <w:rFonts w:eastAsia="Times New Roman" w:cs="Times New Roman"/>
          <w:sz w:val="24"/>
          <w:szCs w:val="24"/>
          <w:lang w:eastAsia="ar-SA"/>
        </w:rPr>
      </w:pPr>
      <w:r w:rsidRPr="00370EFA">
        <w:rPr>
          <w:rFonts w:eastAsia="Times New Roman" w:cs="Times New Roman"/>
          <w:sz w:val="24"/>
          <w:szCs w:val="24"/>
          <w:lang w:eastAsia="ar-SA"/>
        </w:rPr>
        <w:t xml:space="preserve">За организиране и изпълнение на поръчката, при условията на посочените задължителни параметри в техническата спецификация, предлагаме </w:t>
      </w:r>
      <w:r w:rsidRPr="00370EFA">
        <w:rPr>
          <w:rFonts w:eastAsia="Times New Roman" w:cs="Times New Roman"/>
          <w:sz w:val="24"/>
          <w:szCs w:val="24"/>
          <w:lang w:eastAsia="bg-BG"/>
        </w:rPr>
        <w:t>следните технически характеристики по отделните видове мебели:</w:t>
      </w:r>
    </w:p>
    <w:p w:rsidR="00930021" w:rsidRPr="00370EFA" w:rsidRDefault="00930021" w:rsidP="00930021">
      <w:pPr>
        <w:tabs>
          <w:tab w:val="left" w:pos="993"/>
        </w:tabs>
        <w:spacing w:before="60" w:after="0" w:line="240" w:lineRule="auto"/>
        <w:ind w:left="709"/>
        <w:jc w:val="both"/>
        <w:rPr>
          <w:rFonts w:eastAsia="Times New Roman" w:cs="Times New Roman"/>
          <w:b/>
          <w:sz w:val="24"/>
          <w:szCs w:val="24"/>
          <w:lang w:eastAsia="bg-BG"/>
        </w:rPr>
      </w:pPr>
    </w:p>
    <w:p w:rsidR="00930021" w:rsidRPr="00370EFA" w:rsidRDefault="00930021" w:rsidP="00930021">
      <w:pPr>
        <w:tabs>
          <w:tab w:val="left" w:pos="993"/>
        </w:tabs>
        <w:spacing w:before="60" w:after="0" w:line="240" w:lineRule="auto"/>
        <w:ind w:left="709"/>
        <w:jc w:val="both"/>
        <w:rPr>
          <w:rFonts w:eastAsia="Times New Roman" w:cs="Times New Roman"/>
          <w:b/>
          <w:sz w:val="24"/>
          <w:szCs w:val="24"/>
          <w:lang w:eastAsia="bg-BG"/>
        </w:rPr>
      </w:pPr>
    </w:p>
    <w:p w:rsidR="00930021" w:rsidRPr="00370EFA" w:rsidRDefault="00930021" w:rsidP="00930021">
      <w:pPr>
        <w:tabs>
          <w:tab w:val="left" w:pos="993"/>
        </w:tabs>
        <w:spacing w:before="60" w:after="0" w:line="240" w:lineRule="auto"/>
        <w:ind w:left="709"/>
        <w:jc w:val="both"/>
        <w:rPr>
          <w:rFonts w:eastAsia="Times New Roman" w:cs="Times New Roman"/>
          <w:b/>
          <w:sz w:val="24"/>
          <w:szCs w:val="24"/>
          <w:lang w:eastAsia="bg-BG"/>
        </w:rPr>
      </w:pPr>
    </w:p>
    <w:p w:rsidR="00930021" w:rsidRPr="00370EFA" w:rsidRDefault="00930021" w:rsidP="00930021">
      <w:pPr>
        <w:suppressAutoHyphens/>
        <w:autoSpaceDN w:val="0"/>
        <w:spacing w:after="0" w:line="240" w:lineRule="auto"/>
        <w:ind w:firstLine="708"/>
        <w:jc w:val="both"/>
        <w:rPr>
          <w:rFonts w:eastAsia="Times New Roman" w:cs="Times New Roman"/>
          <w:sz w:val="24"/>
          <w:szCs w:val="24"/>
          <w:lang w:eastAsia="ar-SA"/>
        </w:rPr>
      </w:pPr>
    </w:p>
    <w:tbl>
      <w:tblPr>
        <w:tblW w:w="14474" w:type="dxa"/>
        <w:tblInd w:w="55" w:type="dxa"/>
        <w:tblCellMar>
          <w:left w:w="70" w:type="dxa"/>
          <w:right w:w="70" w:type="dxa"/>
        </w:tblCellMar>
        <w:tblLook w:val="04A0" w:firstRow="1" w:lastRow="0" w:firstColumn="1" w:lastColumn="0" w:noHBand="0" w:noVBand="1"/>
      </w:tblPr>
      <w:tblGrid>
        <w:gridCol w:w="540"/>
        <w:gridCol w:w="1743"/>
        <w:gridCol w:w="5954"/>
        <w:gridCol w:w="1471"/>
        <w:gridCol w:w="4766"/>
      </w:tblGrid>
      <w:tr w:rsidR="00930021" w:rsidRPr="00370EFA" w:rsidTr="002856FA">
        <w:trPr>
          <w:trHeight w:val="675"/>
        </w:trPr>
        <w:tc>
          <w:tcPr>
            <w:tcW w:w="9708" w:type="dxa"/>
            <w:gridSpan w:val="4"/>
            <w:tcBorders>
              <w:top w:val="single" w:sz="8" w:space="0" w:color="auto"/>
              <w:left w:val="single" w:sz="8" w:space="0" w:color="auto"/>
              <w:bottom w:val="single" w:sz="4" w:space="0" w:color="auto"/>
              <w:right w:val="single" w:sz="4" w:space="0" w:color="auto"/>
            </w:tcBorders>
            <w:shd w:val="clear" w:color="000000" w:fill="C0C0C0"/>
            <w:vAlign w:val="center"/>
            <w:hideMark/>
          </w:tcPr>
          <w:p w:rsidR="00930021" w:rsidRPr="00370EFA" w:rsidRDefault="00930021" w:rsidP="00930021">
            <w:pPr>
              <w:spacing w:after="0" w:line="240" w:lineRule="auto"/>
              <w:jc w:val="center"/>
              <w:rPr>
                <w:rFonts w:eastAsia="Times New Roman" w:cs="Times New Roman"/>
                <w:b/>
                <w:bCs/>
                <w:sz w:val="20"/>
                <w:szCs w:val="20"/>
                <w:lang w:eastAsia="bg-BG"/>
              </w:rPr>
            </w:pPr>
            <w:r w:rsidRPr="00370EFA">
              <w:rPr>
                <w:rFonts w:eastAsia="Times New Roman" w:cs="Times New Roman"/>
                <w:b/>
                <w:bCs/>
                <w:sz w:val="20"/>
                <w:szCs w:val="20"/>
                <w:lang w:eastAsia="bg-BG"/>
              </w:rPr>
              <w:lastRenderedPageBreak/>
              <w:t xml:space="preserve">Техническа спецификация на възложителя за ОБОСОБЕНА ПОЗИЦИЯ 1: </w:t>
            </w:r>
          </w:p>
        </w:tc>
        <w:tc>
          <w:tcPr>
            <w:tcW w:w="4766" w:type="dxa"/>
            <w:vMerge w:val="restart"/>
            <w:tcBorders>
              <w:top w:val="single" w:sz="8" w:space="0" w:color="auto"/>
              <w:left w:val="single" w:sz="4" w:space="0" w:color="auto"/>
              <w:bottom w:val="nil"/>
              <w:right w:val="single" w:sz="8" w:space="0" w:color="auto"/>
            </w:tcBorders>
            <w:shd w:val="clear" w:color="000000" w:fill="C0C0C0"/>
            <w:vAlign w:val="center"/>
            <w:hideMark/>
          </w:tcPr>
          <w:p w:rsidR="00930021" w:rsidRPr="00370EFA" w:rsidRDefault="00930021" w:rsidP="00930021">
            <w:pPr>
              <w:spacing w:after="0" w:line="240" w:lineRule="auto"/>
              <w:jc w:val="center"/>
              <w:rPr>
                <w:rFonts w:eastAsia="Times New Roman" w:cs="Times New Roman"/>
                <w:b/>
                <w:bCs/>
                <w:sz w:val="20"/>
                <w:szCs w:val="20"/>
                <w:lang w:eastAsia="bg-BG"/>
              </w:rPr>
            </w:pPr>
            <w:r w:rsidRPr="00370EFA">
              <w:rPr>
                <w:rFonts w:eastAsia="Times New Roman" w:cs="Times New Roman"/>
                <w:b/>
                <w:bCs/>
                <w:sz w:val="20"/>
                <w:szCs w:val="20"/>
                <w:lang w:eastAsia="bg-BG"/>
              </w:rPr>
              <w:t>Техническо предложение на участника</w:t>
            </w:r>
          </w:p>
        </w:tc>
      </w:tr>
      <w:tr w:rsidR="00930021" w:rsidRPr="00370EFA" w:rsidTr="002856FA">
        <w:trPr>
          <w:trHeight w:val="270"/>
        </w:trPr>
        <w:tc>
          <w:tcPr>
            <w:tcW w:w="540" w:type="dxa"/>
            <w:tcBorders>
              <w:top w:val="nil"/>
              <w:left w:val="single" w:sz="8" w:space="0" w:color="auto"/>
              <w:bottom w:val="single" w:sz="4" w:space="0" w:color="auto"/>
              <w:right w:val="single" w:sz="4" w:space="0" w:color="auto"/>
            </w:tcBorders>
            <w:shd w:val="clear" w:color="000000" w:fill="C0C0C0"/>
            <w:vAlign w:val="center"/>
            <w:hideMark/>
          </w:tcPr>
          <w:p w:rsidR="00930021" w:rsidRPr="00370EFA" w:rsidRDefault="00930021" w:rsidP="00930021">
            <w:pPr>
              <w:spacing w:after="0" w:line="240" w:lineRule="auto"/>
              <w:jc w:val="center"/>
              <w:rPr>
                <w:rFonts w:eastAsia="Times New Roman" w:cs="Times New Roman"/>
                <w:b/>
                <w:bCs/>
                <w:sz w:val="20"/>
                <w:szCs w:val="20"/>
                <w:lang w:eastAsia="bg-BG"/>
              </w:rPr>
            </w:pPr>
            <w:r w:rsidRPr="00370EFA">
              <w:rPr>
                <w:rFonts w:eastAsia="Times New Roman" w:cs="Times New Roman"/>
                <w:b/>
                <w:bCs/>
                <w:sz w:val="20"/>
                <w:szCs w:val="20"/>
                <w:lang w:eastAsia="bg-BG"/>
              </w:rPr>
              <w:t>№</w:t>
            </w:r>
          </w:p>
        </w:tc>
        <w:tc>
          <w:tcPr>
            <w:tcW w:w="1743" w:type="dxa"/>
            <w:tcBorders>
              <w:top w:val="nil"/>
              <w:left w:val="nil"/>
              <w:bottom w:val="single" w:sz="4" w:space="0" w:color="auto"/>
              <w:right w:val="single" w:sz="4" w:space="0" w:color="auto"/>
            </w:tcBorders>
            <w:shd w:val="clear" w:color="000000" w:fill="C0C0C0"/>
            <w:vAlign w:val="center"/>
            <w:hideMark/>
          </w:tcPr>
          <w:p w:rsidR="00930021" w:rsidRPr="00370EFA" w:rsidRDefault="00930021" w:rsidP="00930021">
            <w:pPr>
              <w:spacing w:after="0" w:line="240" w:lineRule="auto"/>
              <w:jc w:val="center"/>
              <w:rPr>
                <w:rFonts w:eastAsia="Times New Roman" w:cs="Times New Roman"/>
                <w:b/>
                <w:bCs/>
                <w:sz w:val="20"/>
                <w:szCs w:val="20"/>
                <w:lang w:eastAsia="bg-BG"/>
              </w:rPr>
            </w:pPr>
            <w:r w:rsidRPr="00370EFA">
              <w:rPr>
                <w:rFonts w:eastAsia="Times New Roman" w:cs="Times New Roman"/>
                <w:b/>
                <w:bCs/>
                <w:sz w:val="20"/>
                <w:szCs w:val="20"/>
                <w:lang w:eastAsia="bg-BG"/>
              </w:rPr>
              <w:t>ВИД</w:t>
            </w:r>
          </w:p>
        </w:tc>
        <w:tc>
          <w:tcPr>
            <w:tcW w:w="5954" w:type="dxa"/>
            <w:tcBorders>
              <w:top w:val="nil"/>
              <w:left w:val="nil"/>
              <w:bottom w:val="single" w:sz="4" w:space="0" w:color="auto"/>
              <w:right w:val="single" w:sz="4" w:space="0" w:color="auto"/>
            </w:tcBorders>
            <w:shd w:val="clear" w:color="000000" w:fill="C0C0C0"/>
            <w:vAlign w:val="center"/>
            <w:hideMark/>
          </w:tcPr>
          <w:p w:rsidR="00930021" w:rsidRPr="00370EFA" w:rsidRDefault="00930021" w:rsidP="00930021">
            <w:pPr>
              <w:spacing w:after="0" w:line="240" w:lineRule="auto"/>
              <w:jc w:val="center"/>
              <w:rPr>
                <w:rFonts w:eastAsia="Times New Roman" w:cs="Times New Roman"/>
                <w:b/>
                <w:bCs/>
                <w:sz w:val="20"/>
                <w:szCs w:val="20"/>
                <w:lang w:eastAsia="bg-BG"/>
              </w:rPr>
            </w:pPr>
            <w:r w:rsidRPr="00370EFA">
              <w:rPr>
                <w:rFonts w:eastAsia="Times New Roman" w:cs="Times New Roman"/>
                <w:b/>
                <w:bCs/>
                <w:sz w:val="20"/>
                <w:szCs w:val="20"/>
                <w:lang w:eastAsia="bg-BG"/>
              </w:rPr>
              <w:t>ОПИСАНИЕ</w:t>
            </w:r>
          </w:p>
        </w:tc>
        <w:tc>
          <w:tcPr>
            <w:tcW w:w="1471" w:type="dxa"/>
            <w:tcBorders>
              <w:top w:val="nil"/>
              <w:left w:val="nil"/>
              <w:bottom w:val="single" w:sz="4" w:space="0" w:color="auto"/>
              <w:right w:val="single" w:sz="4" w:space="0" w:color="auto"/>
            </w:tcBorders>
            <w:shd w:val="clear" w:color="000000" w:fill="C0C0C0"/>
            <w:noWrap/>
            <w:vAlign w:val="center"/>
            <w:hideMark/>
          </w:tcPr>
          <w:p w:rsidR="00930021" w:rsidRPr="00370EFA" w:rsidRDefault="00930021" w:rsidP="00930021">
            <w:pPr>
              <w:spacing w:after="0" w:line="240" w:lineRule="auto"/>
              <w:jc w:val="center"/>
              <w:rPr>
                <w:rFonts w:eastAsia="Times New Roman" w:cs="Times New Roman"/>
                <w:b/>
                <w:bCs/>
                <w:sz w:val="20"/>
                <w:szCs w:val="20"/>
                <w:lang w:eastAsia="bg-BG"/>
              </w:rPr>
            </w:pPr>
            <w:r w:rsidRPr="00370EFA">
              <w:rPr>
                <w:rFonts w:eastAsia="Times New Roman" w:cs="Times New Roman"/>
                <w:b/>
                <w:bCs/>
                <w:sz w:val="20"/>
                <w:szCs w:val="20"/>
                <w:lang w:eastAsia="bg-BG"/>
              </w:rPr>
              <w:t>КОЛ-ВО</w:t>
            </w:r>
          </w:p>
        </w:tc>
        <w:tc>
          <w:tcPr>
            <w:tcW w:w="4766" w:type="dxa"/>
            <w:vMerge/>
            <w:tcBorders>
              <w:top w:val="single" w:sz="8" w:space="0" w:color="auto"/>
              <w:left w:val="single" w:sz="4" w:space="0" w:color="auto"/>
              <w:bottom w:val="single" w:sz="4" w:space="0" w:color="auto"/>
              <w:right w:val="single" w:sz="8" w:space="0" w:color="auto"/>
            </w:tcBorders>
            <w:vAlign w:val="center"/>
            <w:hideMark/>
          </w:tcPr>
          <w:p w:rsidR="00930021" w:rsidRPr="00370EFA" w:rsidRDefault="00930021" w:rsidP="00930021">
            <w:pPr>
              <w:spacing w:after="0" w:line="240" w:lineRule="auto"/>
              <w:rPr>
                <w:rFonts w:eastAsia="Times New Roman" w:cs="Times New Roman"/>
                <w:b/>
                <w:bCs/>
                <w:sz w:val="20"/>
                <w:szCs w:val="20"/>
                <w:lang w:eastAsia="bg-BG"/>
              </w:rPr>
            </w:pPr>
          </w:p>
        </w:tc>
      </w:tr>
      <w:tr w:rsidR="00930021" w:rsidRPr="00370EFA" w:rsidTr="002856FA">
        <w:trPr>
          <w:trHeight w:val="1575"/>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jc w:val="both"/>
              <w:rPr>
                <w:rFonts w:eastAsia="Times New Roman" w:cs="Times New Roman"/>
                <w:b/>
                <w:bCs/>
                <w:color w:val="000000"/>
                <w:sz w:val="24"/>
                <w:szCs w:val="24"/>
                <w:lang w:eastAsia="bg-BG"/>
              </w:rPr>
            </w:pPr>
            <w:r w:rsidRPr="00370EFA">
              <w:rPr>
                <w:rFonts w:eastAsia="Times New Roman" w:cs="Times New Roman"/>
                <w:b/>
                <w:bCs/>
                <w:color w:val="000000"/>
                <w:sz w:val="24"/>
                <w:szCs w:val="24"/>
                <w:lang w:eastAsia="bg-BG"/>
              </w:rPr>
              <w:t>1</w:t>
            </w:r>
          </w:p>
        </w:tc>
        <w:tc>
          <w:tcPr>
            <w:tcW w:w="1743" w:type="dxa"/>
            <w:tcBorders>
              <w:top w:val="single" w:sz="4" w:space="0" w:color="auto"/>
              <w:left w:val="nil"/>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Свободно стоящ шкаф по чертеж  №2</w:t>
            </w:r>
          </w:p>
        </w:tc>
        <w:tc>
          <w:tcPr>
            <w:tcW w:w="5954" w:type="dxa"/>
            <w:tcBorders>
              <w:top w:val="single" w:sz="4" w:space="0" w:color="auto"/>
              <w:left w:val="nil"/>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 xml:space="preserve">Свободно стоящ шкаф 1050/400/2342 - позиция 1 по  чертеж  №1. Дълбочина на страницата 400мм, страниците са от ПДЧ 18мм. Гърбът е от ПДЧ 12мм. Двете врати са от дъб масив, рамкова конструкция със стъкло отпред. Всички други елементи - корниз, горно, средно и долно дъно са с </w:t>
            </w:r>
            <w:proofErr w:type="spellStart"/>
            <w:r w:rsidRPr="00370EFA">
              <w:rPr>
                <w:rFonts w:eastAsia="Times New Roman" w:cs="Times New Roman"/>
                <w:color w:val="000000"/>
                <w:sz w:val="24"/>
                <w:szCs w:val="24"/>
                <w:lang w:eastAsia="bg-BG"/>
              </w:rPr>
              <w:t>швартни</w:t>
            </w:r>
            <w:proofErr w:type="spellEnd"/>
            <w:r w:rsidRPr="00370EFA">
              <w:rPr>
                <w:rFonts w:eastAsia="Times New Roman" w:cs="Times New Roman"/>
                <w:color w:val="000000"/>
                <w:sz w:val="24"/>
                <w:szCs w:val="24"/>
                <w:lang w:eastAsia="bg-BG"/>
              </w:rPr>
              <w:t xml:space="preserve"> от масивна дървесина, както е показано на чертежа. Рафтовете (вътрешни) са с </w:t>
            </w:r>
            <w:proofErr w:type="spellStart"/>
            <w:r w:rsidRPr="00370EFA">
              <w:rPr>
                <w:rFonts w:eastAsia="Times New Roman" w:cs="Times New Roman"/>
                <w:color w:val="000000"/>
                <w:sz w:val="24"/>
                <w:szCs w:val="24"/>
                <w:lang w:eastAsia="bg-BG"/>
              </w:rPr>
              <w:t>деб</w:t>
            </w:r>
            <w:proofErr w:type="spellEnd"/>
            <w:r w:rsidRPr="00370EFA">
              <w:rPr>
                <w:rFonts w:eastAsia="Times New Roman" w:cs="Times New Roman"/>
                <w:color w:val="000000"/>
                <w:sz w:val="24"/>
                <w:szCs w:val="24"/>
                <w:lang w:eastAsia="bg-BG"/>
              </w:rPr>
              <w:t xml:space="preserve">. 25мм. Краката са от дъбов масив, </w:t>
            </w:r>
            <w:proofErr w:type="spellStart"/>
            <w:r w:rsidRPr="00370EFA">
              <w:rPr>
                <w:rFonts w:eastAsia="Times New Roman" w:cs="Times New Roman"/>
                <w:color w:val="000000"/>
                <w:sz w:val="24"/>
                <w:szCs w:val="24"/>
                <w:lang w:eastAsia="bg-BG"/>
              </w:rPr>
              <w:t>струговани</w:t>
            </w:r>
            <w:proofErr w:type="spellEnd"/>
            <w:r w:rsidRPr="00370EFA">
              <w:rPr>
                <w:rFonts w:eastAsia="Times New Roman" w:cs="Times New Roman"/>
                <w:color w:val="000000"/>
                <w:sz w:val="24"/>
                <w:szCs w:val="24"/>
                <w:lang w:eastAsia="bg-BG"/>
              </w:rPr>
              <w:t xml:space="preserve"> с диаметър 50мм. </w:t>
            </w:r>
          </w:p>
        </w:tc>
        <w:tc>
          <w:tcPr>
            <w:tcW w:w="1471" w:type="dxa"/>
            <w:tcBorders>
              <w:top w:val="single" w:sz="4" w:space="0" w:color="auto"/>
              <w:left w:val="nil"/>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jc w:val="center"/>
              <w:rPr>
                <w:rFonts w:eastAsia="Times New Roman" w:cs="Times New Roman"/>
                <w:b/>
                <w:bCs/>
                <w:color w:val="000000"/>
                <w:sz w:val="24"/>
                <w:szCs w:val="24"/>
                <w:lang w:eastAsia="bg-BG"/>
              </w:rPr>
            </w:pPr>
            <w:r w:rsidRPr="00370EFA">
              <w:rPr>
                <w:rFonts w:eastAsia="Times New Roman" w:cs="Times New Roman"/>
                <w:b/>
                <w:bCs/>
                <w:color w:val="000000"/>
                <w:sz w:val="24"/>
                <w:szCs w:val="24"/>
                <w:lang w:eastAsia="bg-BG"/>
              </w:rPr>
              <w:t>2</w:t>
            </w:r>
          </w:p>
        </w:tc>
        <w:tc>
          <w:tcPr>
            <w:tcW w:w="4766" w:type="dxa"/>
            <w:tcBorders>
              <w:top w:val="single" w:sz="4" w:space="0" w:color="auto"/>
              <w:left w:val="nil"/>
              <w:bottom w:val="single" w:sz="4" w:space="0" w:color="auto"/>
              <w:right w:val="single" w:sz="4" w:space="0" w:color="auto"/>
            </w:tcBorders>
            <w:shd w:val="clear" w:color="auto" w:fill="auto"/>
            <w:noWrap/>
            <w:vAlign w:val="bottom"/>
            <w:hideMark/>
          </w:tcPr>
          <w:p w:rsidR="00930021" w:rsidRPr="00370EFA" w:rsidRDefault="00930021" w:rsidP="00930021">
            <w:pPr>
              <w:spacing w:after="0" w:line="240" w:lineRule="auto"/>
              <w:rPr>
                <w:rFonts w:eastAsia="Times New Roman" w:cs="Times New Roman"/>
                <w:sz w:val="20"/>
                <w:szCs w:val="20"/>
                <w:lang w:eastAsia="bg-BG"/>
              </w:rPr>
            </w:pPr>
            <w:r w:rsidRPr="00370EFA">
              <w:rPr>
                <w:rFonts w:eastAsia="Times New Roman" w:cs="Times New Roman"/>
                <w:sz w:val="20"/>
                <w:szCs w:val="20"/>
                <w:lang w:eastAsia="bg-BG"/>
              </w:rPr>
              <w:t> </w:t>
            </w:r>
          </w:p>
        </w:tc>
      </w:tr>
      <w:tr w:rsidR="00930021" w:rsidRPr="00370EFA" w:rsidTr="002856FA">
        <w:trPr>
          <w:trHeight w:val="1575"/>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jc w:val="both"/>
              <w:rPr>
                <w:rFonts w:eastAsia="Times New Roman" w:cs="Times New Roman"/>
                <w:b/>
                <w:bCs/>
                <w:color w:val="000000"/>
                <w:sz w:val="24"/>
                <w:szCs w:val="24"/>
                <w:lang w:eastAsia="bg-BG"/>
              </w:rPr>
            </w:pPr>
            <w:r w:rsidRPr="00370EFA">
              <w:rPr>
                <w:rFonts w:eastAsia="Times New Roman" w:cs="Times New Roman"/>
                <w:b/>
                <w:bCs/>
                <w:color w:val="000000"/>
                <w:sz w:val="24"/>
                <w:szCs w:val="24"/>
                <w:lang w:eastAsia="bg-BG"/>
              </w:rPr>
              <w:t>2</w:t>
            </w:r>
          </w:p>
        </w:tc>
        <w:tc>
          <w:tcPr>
            <w:tcW w:w="1743" w:type="dxa"/>
            <w:tcBorders>
              <w:top w:val="single" w:sz="4" w:space="0" w:color="auto"/>
              <w:left w:val="nil"/>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Свободно стоящ шкаф по чертеж  №2</w:t>
            </w:r>
          </w:p>
        </w:tc>
        <w:tc>
          <w:tcPr>
            <w:tcW w:w="5954" w:type="dxa"/>
            <w:tcBorders>
              <w:top w:val="single" w:sz="4" w:space="0" w:color="auto"/>
              <w:left w:val="nil"/>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 xml:space="preserve">Свободно стоящ шкаф 1090/400/2342 - позиция 2 по чертеж №1.Дълбочина на страницата 400мм, страниците са от ПДЧ 18мм. Гърбът е от ПДЧ 12мм. Двете врати са от дъб масив, рамкова конструкция със стъкло отпред. Всички други елементи - корниз, горно, средно и долно дъно са с </w:t>
            </w:r>
            <w:proofErr w:type="spellStart"/>
            <w:r w:rsidRPr="00370EFA">
              <w:rPr>
                <w:rFonts w:eastAsia="Times New Roman" w:cs="Times New Roman"/>
                <w:color w:val="000000"/>
                <w:sz w:val="24"/>
                <w:szCs w:val="24"/>
                <w:lang w:eastAsia="bg-BG"/>
              </w:rPr>
              <w:t>швартни</w:t>
            </w:r>
            <w:proofErr w:type="spellEnd"/>
            <w:r w:rsidRPr="00370EFA">
              <w:rPr>
                <w:rFonts w:eastAsia="Times New Roman" w:cs="Times New Roman"/>
                <w:color w:val="000000"/>
                <w:sz w:val="24"/>
                <w:szCs w:val="24"/>
                <w:lang w:eastAsia="bg-BG"/>
              </w:rPr>
              <w:t xml:space="preserve"> от масивна дървесина, както е показано на чертежа. Рафтовете (вътрешни) са с </w:t>
            </w:r>
            <w:proofErr w:type="spellStart"/>
            <w:r w:rsidRPr="00370EFA">
              <w:rPr>
                <w:rFonts w:eastAsia="Times New Roman" w:cs="Times New Roman"/>
                <w:color w:val="000000"/>
                <w:sz w:val="24"/>
                <w:szCs w:val="24"/>
                <w:lang w:eastAsia="bg-BG"/>
              </w:rPr>
              <w:t>деб</w:t>
            </w:r>
            <w:proofErr w:type="spellEnd"/>
            <w:r w:rsidRPr="00370EFA">
              <w:rPr>
                <w:rFonts w:eastAsia="Times New Roman" w:cs="Times New Roman"/>
                <w:color w:val="000000"/>
                <w:sz w:val="24"/>
                <w:szCs w:val="24"/>
                <w:lang w:eastAsia="bg-BG"/>
              </w:rPr>
              <w:t xml:space="preserve">. 25мм. Краката са от дъбов масив, </w:t>
            </w:r>
            <w:proofErr w:type="spellStart"/>
            <w:r w:rsidRPr="00370EFA">
              <w:rPr>
                <w:rFonts w:eastAsia="Times New Roman" w:cs="Times New Roman"/>
                <w:color w:val="000000"/>
                <w:sz w:val="24"/>
                <w:szCs w:val="24"/>
                <w:lang w:eastAsia="bg-BG"/>
              </w:rPr>
              <w:t>струговани</w:t>
            </w:r>
            <w:proofErr w:type="spellEnd"/>
            <w:r w:rsidRPr="00370EFA">
              <w:rPr>
                <w:rFonts w:eastAsia="Times New Roman" w:cs="Times New Roman"/>
                <w:color w:val="000000"/>
                <w:sz w:val="24"/>
                <w:szCs w:val="24"/>
                <w:lang w:eastAsia="bg-BG"/>
              </w:rPr>
              <w:t xml:space="preserve"> с диаметър 50мм. </w:t>
            </w:r>
          </w:p>
        </w:tc>
        <w:tc>
          <w:tcPr>
            <w:tcW w:w="1471" w:type="dxa"/>
            <w:tcBorders>
              <w:top w:val="single" w:sz="4" w:space="0" w:color="auto"/>
              <w:left w:val="nil"/>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jc w:val="center"/>
              <w:rPr>
                <w:rFonts w:eastAsia="Times New Roman" w:cs="Times New Roman"/>
                <w:b/>
                <w:bCs/>
                <w:color w:val="000000"/>
                <w:sz w:val="24"/>
                <w:szCs w:val="24"/>
                <w:lang w:eastAsia="bg-BG"/>
              </w:rPr>
            </w:pPr>
            <w:r w:rsidRPr="00370EFA">
              <w:rPr>
                <w:rFonts w:eastAsia="Times New Roman" w:cs="Times New Roman"/>
                <w:b/>
                <w:bCs/>
                <w:color w:val="000000"/>
                <w:sz w:val="24"/>
                <w:szCs w:val="24"/>
                <w:lang w:eastAsia="bg-BG"/>
              </w:rPr>
              <w:t>1</w:t>
            </w:r>
          </w:p>
        </w:tc>
        <w:tc>
          <w:tcPr>
            <w:tcW w:w="4766" w:type="dxa"/>
            <w:tcBorders>
              <w:top w:val="single" w:sz="4" w:space="0" w:color="auto"/>
              <w:left w:val="nil"/>
              <w:bottom w:val="single" w:sz="4" w:space="0" w:color="auto"/>
              <w:right w:val="single" w:sz="4" w:space="0" w:color="auto"/>
            </w:tcBorders>
            <w:shd w:val="clear" w:color="auto" w:fill="auto"/>
            <w:noWrap/>
            <w:vAlign w:val="bottom"/>
            <w:hideMark/>
          </w:tcPr>
          <w:p w:rsidR="00930021" w:rsidRPr="00370EFA" w:rsidRDefault="00930021" w:rsidP="00930021">
            <w:pPr>
              <w:spacing w:after="0" w:line="240" w:lineRule="auto"/>
              <w:rPr>
                <w:rFonts w:eastAsia="Times New Roman" w:cs="Times New Roman"/>
                <w:sz w:val="20"/>
                <w:szCs w:val="20"/>
                <w:lang w:eastAsia="bg-BG"/>
              </w:rPr>
            </w:pPr>
            <w:r w:rsidRPr="00370EFA">
              <w:rPr>
                <w:rFonts w:eastAsia="Times New Roman" w:cs="Times New Roman"/>
                <w:sz w:val="20"/>
                <w:szCs w:val="20"/>
                <w:lang w:eastAsia="bg-BG"/>
              </w:rPr>
              <w:t> </w:t>
            </w:r>
          </w:p>
        </w:tc>
      </w:tr>
      <w:tr w:rsidR="00930021" w:rsidRPr="00370EFA" w:rsidTr="002856FA">
        <w:trPr>
          <w:trHeight w:val="1575"/>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jc w:val="both"/>
              <w:rPr>
                <w:rFonts w:eastAsia="Times New Roman" w:cs="Times New Roman"/>
                <w:b/>
                <w:bCs/>
                <w:color w:val="000000"/>
                <w:sz w:val="24"/>
                <w:szCs w:val="24"/>
                <w:lang w:eastAsia="bg-BG"/>
              </w:rPr>
            </w:pPr>
            <w:r w:rsidRPr="00370EFA">
              <w:rPr>
                <w:rFonts w:eastAsia="Times New Roman" w:cs="Times New Roman"/>
                <w:b/>
                <w:bCs/>
                <w:color w:val="000000"/>
                <w:sz w:val="24"/>
                <w:szCs w:val="24"/>
                <w:lang w:eastAsia="bg-BG"/>
              </w:rPr>
              <w:t>3</w:t>
            </w:r>
          </w:p>
        </w:tc>
        <w:tc>
          <w:tcPr>
            <w:tcW w:w="1743" w:type="dxa"/>
            <w:tcBorders>
              <w:top w:val="single" w:sz="4" w:space="0" w:color="auto"/>
              <w:left w:val="nil"/>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Свободно стоящ шкаф по чертеж  №2</w:t>
            </w:r>
          </w:p>
        </w:tc>
        <w:tc>
          <w:tcPr>
            <w:tcW w:w="5954" w:type="dxa"/>
            <w:tcBorders>
              <w:top w:val="single" w:sz="4" w:space="0" w:color="auto"/>
              <w:left w:val="nil"/>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 xml:space="preserve">Свободно стоящ шкаф 1110/400/2342 - позиция 3 по чертеж №1.  Дълбочина на страницата 400мм, страниците са от ПДЧ 18мм. Гърбът е от ПДЧ 12мм. Двете врати са от дъб масив, рамкова конструкция със стъкло отпред. Всички други елементи - корниз, горно, средно и долно дъно са с </w:t>
            </w:r>
            <w:proofErr w:type="spellStart"/>
            <w:r w:rsidRPr="00370EFA">
              <w:rPr>
                <w:rFonts w:eastAsia="Times New Roman" w:cs="Times New Roman"/>
                <w:color w:val="000000"/>
                <w:sz w:val="24"/>
                <w:szCs w:val="24"/>
                <w:lang w:eastAsia="bg-BG"/>
              </w:rPr>
              <w:t>швартни</w:t>
            </w:r>
            <w:proofErr w:type="spellEnd"/>
            <w:r w:rsidRPr="00370EFA">
              <w:rPr>
                <w:rFonts w:eastAsia="Times New Roman" w:cs="Times New Roman"/>
                <w:color w:val="000000"/>
                <w:sz w:val="24"/>
                <w:szCs w:val="24"/>
                <w:lang w:eastAsia="bg-BG"/>
              </w:rPr>
              <w:t xml:space="preserve"> от масивна дървесина, както е показано на чертежа. Рафтовете (вътрешни) са с </w:t>
            </w:r>
            <w:proofErr w:type="spellStart"/>
            <w:r w:rsidRPr="00370EFA">
              <w:rPr>
                <w:rFonts w:eastAsia="Times New Roman" w:cs="Times New Roman"/>
                <w:color w:val="000000"/>
                <w:sz w:val="24"/>
                <w:szCs w:val="24"/>
                <w:lang w:eastAsia="bg-BG"/>
              </w:rPr>
              <w:t>деб</w:t>
            </w:r>
            <w:proofErr w:type="spellEnd"/>
            <w:r w:rsidRPr="00370EFA">
              <w:rPr>
                <w:rFonts w:eastAsia="Times New Roman" w:cs="Times New Roman"/>
                <w:color w:val="000000"/>
                <w:sz w:val="24"/>
                <w:szCs w:val="24"/>
                <w:lang w:eastAsia="bg-BG"/>
              </w:rPr>
              <w:t xml:space="preserve">. 25мм. Краката са от дъбов масив, </w:t>
            </w:r>
            <w:proofErr w:type="spellStart"/>
            <w:r w:rsidRPr="00370EFA">
              <w:rPr>
                <w:rFonts w:eastAsia="Times New Roman" w:cs="Times New Roman"/>
                <w:color w:val="000000"/>
                <w:sz w:val="24"/>
                <w:szCs w:val="24"/>
                <w:lang w:eastAsia="bg-BG"/>
              </w:rPr>
              <w:t>струговани</w:t>
            </w:r>
            <w:proofErr w:type="spellEnd"/>
            <w:r w:rsidRPr="00370EFA">
              <w:rPr>
                <w:rFonts w:eastAsia="Times New Roman" w:cs="Times New Roman"/>
                <w:color w:val="000000"/>
                <w:sz w:val="24"/>
                <w:szCs w:val="24"/>
                <w:lang w:eastAsia="bg-BG"/>
              </w:rPr>
              <w:t xml:space="preserve"> с диаметър 50мм. </w:t>
            </w:r>
          </w:p>
        </w:tc>
        <w:tc>
          <w:tcPr>
            <w:tcW w:w="1471" w:type="dxa"/>
            <w:tcBorders>
              <w:top w:val="single" w:sz="4" w:space="0" w:color="auto"/>
              <w:left w:val="nil"/>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jc w:val="center"/>
              <w:rPr>
                <w:rFonts w:eastAsia="Times New Roman" w:cs="Times New Roman"/>
                <w:b/>
                <w:bCs/>
                <w:color w:val="000000"/>
                <w:sz w:val="24"/>
                <w:szCs w:val="24"/>
                <w:lang w:eastAsia="bg-BG"/>
              </w:rPr>
            </w:pPr>
            <w:r w:rsidRPr="00370EFA">
              <w:rPr>
                <w:rFonts w:eastAsia="Times New Roman" w:cs="Times New Roman"/>
                <w:b/>
                <w:bCs/>
                <w:color w:val="000000"/>
                <w:sz w:val="24"/>
                <w:szCs w:val="24"/>
                <w:lang w:eastAsia="bg-BG"/>
              </w:rPr>
              <w:t>1</w:t>
            </w:r>
          </w:p>
        </w:tc>
        <w:tc>
          <w:tcPr>
            <w:tcW w:w="4766" w:type="dxa"/>
            <w:tcBorders>
              <w:top w:val="single" w:sz="4" w:space="0" w:color="auto"/>
              <w:left w:val="nil"/>
              <w:bottom w:val="single" w:sz="4" w:space="0" w:color="auto"/>
              <w:right w:val="single" w:sz="4" w:space="0" w:color="auto"/>
            </w:tcBorders>
            <w:shd w:val="clear" w:color="auto" w:fill="auto"/>
            <w:noWrap/>
            <w:vAlign w:val="bottom"/>
            <w:hideMark/>
          </w:tcPr>
          <w:p w:rsidR="00930021" w:rsidRPr="00370EFA" w:rsidRDefault="00930021" w:rsidP="00930021">
            <w:pPr>
              <w:spacing w:after="0" w:line="240" w:lineRule="auto"/>
              <w:rPr>
                <w:rFonts w:eastAsia="Times New Roman" w:cs="Times New Roman"/>
                <w:sz w:val="20"/>
                <w:szCs w:val="20"/>
                <w:lang w:eastAsia="bg-BG"/>
              </w:rPr>
            </w:pPr>
            <w:r w:rsidRPr="00370EFA">
              <w:rPr>
                <w:rFonts w:eastAsia="Times New Roman" w:cs="Times New Roman"/>
                <w:sz w:val="20"/>
                <w:szCs w:val="20"/>
                <w:lang w:eastAsia="bg-BG"/>
              </w:rPr>
              <w:t> </w:t>
            </w:r>
          </w:p>
        </w:tc>
      </w:tr>
      <w:tr w:rsidR="00930021" w:rsidRPr="00370EFA" w:rsidTr="002856FA">
        <w:trPr>
          <w:trHeight w:val="2520"/>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jc w:val="both"/>
              <w:rPr>
                <w:rFonts w:eastAsia="Times New Roman" w:cs="Times New Roman"/>
                <w:b/>
                <w:bCs/>
                <w:color w:val="000000"/>
                <w:sz w:val="24"/>
                <w:szCs w:val="24"/>
                <w:lang w:eastAsia="bg-BG"/>
              </w:rPr>
            </w:pPr>
            <w:r w:rsidRPr="00370EFA">
              <w:rPr>
                <w:rFonts w:eastAsia="Times New Roman" w:cs="Times New Roman"/>
                <w:b/>
                <w:bCs/>
                <w:color w:val="000000"/>
                <w:sz w:val="24"/>
                <w:szCs w:val="24"/>
                <w:lang w:eastAsia="bg-BG"/>
              </w:rPr>
              <w:lastRenderedPageBreak/>
              <w:t>4</w:t>
            </w:r>
          </w:p>
        </w:tc>
        <w:tc>
          <w:tcPr>
            <w:tcW w:w="1743" w:type="dxa"/>
            <w:tcBorders>
              <w:top w:val="single" w:sz="4" w:space="0" w:color="auto"/>
              <w:left w:val="nil"/>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 xml:space="preserve">Група шкафове </w:t>
            </w:r>
          </w:p>
        </w:tc>
        <w:tc>
          <w:tcPr>
            <w:tcW w:w="5954" w:type="dxa"/>
            <w:tcBorders>
              <w:top w:val="single" w:sz="4" w:space="0" w:color="auto"/>
              <w:left w:val="nil"/>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 xml:space="preserve">Група шкафове съгласно описанието в техническата спецификация 2080/400/2342 - позиции 4, 5, </w:t>
            </w:r>
            <w:proofErr w:type="spellStart"/>
            <w:r w:rsidRPr="00370EFA">
              <w:rPr>
                <w:rFonts w:eastAsia="Times New Roman" w:cs="Times New Roman"/>
                <w:color w:val="000000"/>
                <w:sz w:val="24"/>
                <w:szCs w:val="24"/>
                <w:lang w:eastAsia="bg-BG"/>
              </w:rPr>
              <w:t>5</w:t>
            </w:r>
            <w:proofErr w:type="spellEnd"/>
            <w:r w:rsidRPr="00370EFA">
              <w:rPr>
                <w:rFonts w:eastAsia="Times New Roman" w:cs="Times New Roman"/>
                <w:color w:val="000000"/>
                <w:sz w:val="24"/>
                <w:szCs w:val="24"/>
                <w:lang w:eastAsia="bg-BG"/>
              </w:rPr>
              <w:t xml:space="preserve"> по чертеж №1. Дълбочина на страницата 400мм, страниците са от ПДЧ 18мм. Гърбът е от ПДЧ 12мм. Двете врати са от дъб масив, рамкова конструкция със стъкло отпред. Всички други елементи - корниз, горно, средно и долно дъно са с </w:t>
            </w:r>
            <w:proofErr w:type="spellStart"/>
            <w:r w:rsidRPr="00370EFA">
              <w:rPr>
                <w:rFonts w:eastAsia="Times New Roman" w:cs="Times New Roman"/>
                <w:color w:val="000000"/>
                <w:sz w:val="24"/>
                <w:szCs w:val="24"/>
                <w:lang w:eastAsia="bg-BG"/>
              </w:rPr>
              <w:t>швартни</w:t>
            </w:r>
            <w:proofErr w:type="spellEnd"/>
            <w:r w:rsidRPr="00370EFA">
              <w:rPr>
                <w:rFonts w:eastAsia="Times New Roman" w:cs="Times New Roman"/>
                <w:color w:val="000000"/>
                <w:sz w:val="24"/>
                <w:szCs w:val="24"/>
                <w:lang w:eastAsia="bg-BG"/>
              </w:rPr>
              <w:t xml:space="preserve"> от масивна дървесина, както е показано на чертежа. Рафтовете (вътрешни) са с </w:t>
            </w:r>
            <w:proofErr w:type="spellStart"/>
            <w:r w:rsidRPr="00370EFA">
              <w:rPr>
                <w:rFonts w:eastAsia="Times New Roman" w:cs="Times New Roman"/>
                <w:color w:val="000000"/>
                <w:sz w:val="24"/>
                <w:szCs w:val="24"/>
                <w:lang w:eastAsia="bg-BG"/>
              </w:rPr>
              <w:t>деб</w:t>
            </w:r>
            <w:proofErr w:type="spellEnd"/>
            <w:r w:rsidRPr="00370EFA">
              <w:rPr>
                <w:rFonts w:eastAsia="Times New Roman" w:cs="Times New Roman"/>
                <w:color w:val="000000"/>
                <w:sz w:val="24"/>
                <w:szCs w:val="24"/>
                <w:lang w:eastAsia="bg-BG"/>
              </w:rPr>
              <w:t xml:space="preserve">. 25мм. Краката са от дъбов масив, </w:t>
            </w:r>
            <w:proofErr w:type="spellStart"/>
            <w:r w:rsidRPr="00370EFA">
              <w:rPr>
                <w:rFonts w:eastAsia="Times New Roman" w:cs="Times New Roman"/>
                <w:color w:val="000000"/>
                <w:sz w:val="24"/>
                <w:szCs w:val="24"/>
                <w:lang w:eastAsia="bg-BG"/>
              </w:rPr>
              <w:t>струговани</w:t>
            </w:r>
            <w:proofErr w:type="spellEnd"/>
            <w:r w:rsidRPr="00370EFA">
              <w:rPr>
                <w:rFonts w:eastAsia="Times New Roman" w:cs="Times New Roman"/>
                <w:color w:val="000000"/>
                <w:sz w:val="24"/>
                <w:szCs w:val="24"/>
                <w:lang w:eastAsia="bg-BG"/>
              </w:rPr>
              <w:t xml:space="preserve"> с диаметър 50мм. Средната секция от 840мм е с корниз горе и горно средно и долно дъно </w:t>
            </w:r>
            <w:proofErr w:type="spellStart"/>
            <w:r w:rsidRPr="00370EFA">
              <w:rPr>
                <w:rFonts w:eastAsia="Times New Roman" w:cs="Times New Roman"/>
                <w:color w:val="000000"/>
                <w:sz w:val="24"/>
                <w:szCs w:val="24"/>
                <w:lang w:eastAsia="bg-BG"/>
              </w:rPr>
              <w:t>ошвартени</w:t>
            </w:r>
            <w:proofErr w:type="spellEnd"/>
            <w:r w:rsidRPr="00370EFA">
              <w:rPr>
                <w:rFonts w:eastAsia="Times New Roman" w:cs="Times New Roman"/>
                <w:color w:val="000000"/>
                <w:sz w:val="24"/>
                <w:szCs w:val="24"/>
                <w:lang w:eastAsia="bg-BG"/>
              </w:rPr>
              <w:t xml:space="preserve"> само отпред. Крайните секции са с корниз горе и отстрани, както и дъна </w:t>
            </w:r>
            <w:proofErr w:type="spellStart"/>
            <w:r w:rsidRPr="00370EFA">
              <w:rPr>
                <w:rFonts w:eastAsia="Times New Roman" w:cs="Times New Roman"/>
                <w:color w:val="000000"/>
                <w:sz w:val="24"/>
                <w:szCs w:val="24"/>
                <w:lang w:eastAsia="bg-BG"/>
              </w:rPr>
              <w:t>ошвартени</w:t>
            </w:r>
            <w:proofErr w:type="spellEnd"/>
            <w:r w:rsidRPr="00370EFA">
              <w:rPr>
                <w:rFonts w:eastAsia="Times New Roman" w:cs="Times New Roman"/>
                <w:color w:val="000000"/>
                <w:sz w:val="24"/>
                <w:szCs w:val="24"/>
                <w:lang w:eastAsia="bg-BG"/>
              </w:rPr>
              <w:t xml:space="preserve"> отпред и от едната страна.</w:t>
            </w:r>
          </w:p>
        </w:tc>
        <w:tc>
          <w:tcPr>
            <w:tcW w:w="1471" w:type="dxa"/>
            <w:tcBorders>
              <w:top w:val="single" w:sz="4" w:space="0" w:color="auto"/>
              <w:left w:val="nil"/>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jc w:val="center"/>
              <w:rPr>
                <w:rFonts w:eastAsia="Times New Roman" w:cs="Times New Roman"/>
                <w:b/>
                <w:bCs/>
                <w:color w:val="000000"/>
                <w:sz w:val="24"/>
                <w:szCs w:val="24"/>
                <w:lang w:eastAsia="bg-BG"/>
              </w:rPr>
            </w:pPr>
            <w:r w:rsidRPr="00370EFA">
              <w:rPr>
                <w:rFonts w:eastAsia="Times New Roman" w:cs="Times New Roman"/>
                <w:b/>
                <w:bCs/>
                <w:color w:val="000000"/>
                <w:sz w:val="24"/>
                <w:szCs w:val="24"/>
                <w:lang w:eastAsia="bg-BG"/>
              </w:rPr>
              <w:t>2</w:t>
            </w:r>
          </w:p>
        </w:tc>
        <w:tc>
          <w:tcPr>
            <w:tcW w:w="4766" w:type="dxa"/>
            <w:tcBorders>
              <w:top w:val="single" w:sz="4" w:space="0" w:color="auto"/>
              <w:left w:val="nil"/>
              <w:bottom w:val="single" w:sz="4" w:space="0" w:color="auto"/>
              <w:right w:val="single" w:sz="4" w:space="0" w:color="auto"/>
            </w:tcBorders>
            <w:shd w:val="clear" w:color="auto" w:fill="auto"/>
            <w:noWrap/>
            <w:vAlign w:val="bottom"/>
            <w:hideMark/>
          </w:tcPr>
          <w:p w:rsidR="00930021" w:rsidRPr="00370EFA" w:rsidRDefault="00930021" w:rsidP="00930021">
            <w:pPr>
              <w:spacing w:after="0" w:line="240" w:lineRule="auto"/>
              <w:rPr>
                <w:rFonts w:eastAsia="Times New Roman" w:cs="Times New Roman"/>
                <w:sz w:val="20"/>
                <w:szCs w:val="20"/>
                <w:lang w:eastAsia="bg-BG"/>
              </w:rPr>
            </w:pPr>
            <w:r w:rsidRPr="00370EFA">
              <w:rPr>
                <w:rFonts w:eastAsia="Times New Roman" w:cs="Times New Roman"/>
                <w:sz w:val="20"/>
                <w:szCs w:val="20"/>
                <w:lang w:eastAsia="bg-BG"/>
              </w:rPr>
              <w:t> </w:t>
            </w:r>
          </w:p>
        </w:tc>
      </w:tr>
      <w:tr w:rsidR="00930021" w:rsidRPr="00370EFA" w:rsidTr="002856FA">
        <w:trPr>
          <w:trHeight w:val="1575"/>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jc w:val="right"/>
              <w:rPr>
                <w:rFonts w:eastAsia="Times New Roman" w:cs="Times New Roman"/>
                <w:i/>
                <w:iCs/>
                <w:color w:val="000000"/>
                <w:sz w:val="24"/>
                <w:szCs w:val="24"/>
                <w:lang w:eastAsia="bg-BG"/>
              </w:rPr>
            </w:pPr>
            <w:r w:rsidRPr="00370EFA">
              <w:rPr>
                <w:rFonts w:eastAsia="Times New Roman" w:cs="Times New Roman"/>
                <w:i/>
                <w:iCs/>
                <w:color w:val="000000"/>
                <w:sz w:val="24"/>
                <w:szCs w:val="24"/>
                <w:lang w:eastAsia="bg-BG"/>
              </w:rPr>
              <w:t>4.1.</w:t>
            </w:r>
          </w:p>
        </w:tc>
        <w:tc>
          <w:tcPr>
            <w:tcW w:w="1743" w:type="dxa"/>
            <w:tcBorders>
              <w:top w:val="single" w:sz="4" w:space="0" w:color="auto"/>
              <w:left w:val="nil"/>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jc w:val="right"/>
              <w:rPr>
                <w:rFonts w:eastAsia="Times New Roman" w:cs="Times New Roman"/>
                <w:i/>
                <w:iCs/>
                <w:color w:val="000000"/>
                <w:sz w:val="24"/>
                <w:szCs w:val="24"/>
                <w:lang w:eastAsia="bg-BG"/>
              </w:rPr>
            </w:pPr>
            <w:r w:rsidRPr="00370EFA">
              <w:rPr>
                <w:rFonts w:eastAsia="Times New Roman" w:cs="Times New Roman"/>
                <w:i/>
                <w:iCs/>
                <w:color w:val="000000"/>
                <w:sz w:val="24"/>
                <w:szCs w:val="24"/>
                <w:lang w:eastAsia="bg-BG"/>
              </w:rPr>
              <w:t>Свободно стоящ шкаф по чертеж  №2</w:t>
            </w:r>
          </w:p>
        </w:tc>
        <w:tc>
          <w:tcPr>
            <w:tcW w:w="5954" w:type="dxa"/>
            <w:tcBorders>
              <w:top w:val="single" w:sz="4" w:space="0" w:color="auto"/>
              <w:left w:val="nil"/>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jc w:val="right"/>
              <w:rPr>
                <w:rFonts w:eastAsia="Times New Roman" w:cs="Times New Roman"/>
                <w:i/>
                <w:iCs/>
                <w:color w:val="000000"/>
                <w:sz w:val="24"/>
                <w:szCs w:val="24"/>
                <w:lang w:eastAsia="bg-BG"/>
              </w:rPr>
            </w:pPr>
            <w:r w:rsidRPr="00370EFA">
              <w:rPr>
                <w:rFonts w:eastAsia="Times New Roman" w:cs="Times New Roman"/>
                <w:i/>
                <w:iCs/>
                <w:color w:val="000000"/>
                <w:sz w:val="24"/>
                <w:szCs w:val="24"/>
                <w:lang w:eastAsia="bg-BG"/>
              </w:rPr>
              <w:t>Свободно стоящ шкаф 400/</w:t>
            </w:r>
            <w:proofErr w:type="spellStart"/>
            <w:r w:rsidRPr="00370EFA">
              <w:rPr>
                <w:rFonts w:eastAsia="Times New Roman" w:cs="Times New Roman"/>
                <w:i/>
                <w:iCs/>
                <w:color w:val="000000"/>
                <w:sz w:val="24"/>
                <w:szCs w:val="24"/>
                <w:lang w:eastAsia="bg-BG"/>
              </w:rPr>
              <w:t>400</w:t>
            </w:r>
            <w:proofErr w:type="spellEnd"/>
            <w:r w:rsidRPr="00370EFA">
              <w:rPr>
                <w:rFonts w:eastAsia="Times New Roman" w:cs="Times New Roman"/>
                <w:i/>
                <w:iCs/>
                <w:color w:val="000000"/>
                <w:sz w:val="24"/>
                <w:szCs w:val="24"/>
                <w:lang w:eastAsia="bg-BG"/>
              </w:rPr>
              <w:t xml:space="preserve">/2342 - позиция 4 по чертеж №1 . Дълбочина на страницата 400мм, страниците са от ПДЧ 18мм. Гърбът е от ПДЧ 12мм. Вратата е от дъб масив, рамкова конструкция със стъкло отпред. Всички други елементи - корниз, горно, средно и долно дъно са с </w:t>
            </w:r>
            <w:proofErr w:type="spellStart"/>
            <w:r w:rsidRPr="00370EFA">
              <w:rPr>
                <w:rFonts w:eastAsia="Times New Roman" w:cs="Times New Roman"/>
                <w:i/>
                <w:iCs/>
                <w:color w:val="000000"/>
                <w:sz w:val="24"/>
                <w:szCs w:val="24"/>
                <w:lang w:eastAsia="bg-BG"/>
              </w:rPr>
              <w:t>швартни</w:t>
            </w:r>
            <w:proofErr w:type="spellEnd"/>
            <w:r w:rsidRPr="00370EFA">
              <w:rPr>
                <w:rFonts w:eastAsia="Times New Roman" w:cs="Times New Roman"/>
                <w:i/>
                <w:iCs/>
                <w:color w:val="000000"/>
                <w:sz w:val="24"/>
                <w:szCs w:val="24"/>
                <w:lang w:eastAsia="bg-BG"/>
              </w:rPr>
              <w:t xml:space="preserve"> от масивна дървесина, както е показано на чертежа. Рафтовете (вътрешни) са с </w:t>
            </w:r>
            <w:proofErr w:type="spellStart"/>
            <w:r w:rsidRPr="00370EFA">
              <w:rPr>
                <w:rFonts w:eastAsia="Times New Roman" w:cs="Times New Roman"/>
                <w:i/>
                <w:iCs/>
                <w:color w:val="000000"/>
                <w:sz w:val="24"/>
                <w:szCs w:val="24"/>
                <w:lang w:eastAsia="bg-BG"/>
              </w:rPr>
              <w:t>деб</w:t>
            </w:r>
            <w:proofErr w:type="spellEnd"/>
            <w:r w:rsidRPr="00370EFA">
              <w:rPr>
                <w:rFonts w:eastAsia="Times New Roman" w:cs="Times New Roman"/>
                <w:i/>
                <w:iCs/>
                <w:color w:val="000000"/>
                <w:sz w:val="24"/>
                <w:szCs w:val="24"/>
                <w:lang w:eastAsia="bg-BG"/>
              </w:rPr>
              <w:t xml:space="preserve">. 25мм. Краката са от дъбов масив, </w:t>
            </w:r>
            <w:proofErr w:type="spellStart"/>
            <w:r w:rsidRPr="00370EFA">
              <w:rPr>
                <w:rFonts w:eastAsia="Times New Roman" w:cs="Times New Roman"/>
                <w:i/>
                <w:iCs/>
                <w:color w:val="000000"/>
                <w:sz w:val="24"/>
                <w:szCs w:val="24"/>
                <w:lang w:eastAsia="bg-BG"/>
              </w:rPr>
              <w:t>струговани</w:t>
            </w:r>
            <w:proofErr w:type="spellEnd"/>
            <w:r w:rsidRPr="00370EFA">
              <w:rPr>
                <w:rFonts w:eastAsia="Times New Roman" w:cs="Times New Roman"/>
                <w:i/>
                <w:iCs/>
                <w:color w:val="000000"/>
                <w:sz w:val="24"/>
                <w:szCs w:val="24"/>
                <w:lang w:eastAsia="bg-BG"/>
              </w:rPr>
              <w:t xml:space="preserve"> с диаметър 50мм. </w:t>
            </w:r>
          </w:p>
        </w:tc>
        <w:tc>
          <w:tcPr>
            <w:tcW w:w="1471" w:type="dxa"/>
            <w:tcBorders>
              <w:top w:val="single" w:sz="4" w:space="0" w:color="auto"/>
              <w:left w:val="nil"/>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jc w:val="right"/>
              <w:rPr>
                <w:rFonts w:eastAsia="Times New Roman" w:cs="Times New Roman"/>
                <w:i/>
                <w:iCs/>
                <w:color w:val="000000"/>
                <w:sz w:val="24"/>
                <w:szCs w:val="24"/>
                <w:lang w:eastAsia="bg-BG"/>
              </w:rPr>
            </w:pPr>
            <w:r w:rsidRPr="00370EFA">
              <w:rPr>
                <w:rFonts w:eastAsia="Times New Roman" w:cs="Times New Roman"/>
                <w:i/>
                <w:iCs/>
                <w:color w:val="000000"/>
                <w:sz w:val="24"/>
                <w:szCs w:val="24"/>
                <w:lang w:eastAsia="bg-BG"/>
              </w:rPr>
              <w:t>1</w:t>
            </w:r>
          </w:p>
        </w:tc>
        <w:tc>
          <w:tcPr>
            <w:tcW w:w="4766" w:type="dxa"/>
            <w:tcBorders>
              <w:top w:val="single" w:sz="4" w:space="0" w:color="auto"/>
              <w:left w:val="nil"/>
              <w:bottom w:val="single" w:sz="4" w:space="0" w:color="auto"/>
              <w:right w:val="single" w:sz="4" w:space="0" w:color="auto"/>
            </w:tcBorders>
            <w:shd w:val="clear" w:color="auto" w:fill="auto"/>
            <w:noWrap/>
            <w:vAlign w:val="bottom"/>
            <w:hideMark/>
          </w:tcPr>
          <w:p w:rsidR="00930021" w:rsidRPr="00370EFA" w:rsidRDefault="00930021" w:rsidP="00930021">
            <w:pPr>
              <w:spacing w:after="0" w:line="240" w:lineRule="auto"/>
              <w:rPr>
                <w:rFonts w:eastAsia="Times New Roman" w:cs="Times New Roman"/>
                <w:sz w:val="20"/>
                <w:szCs w:val="20"/>
                <w:lang w:eastAsia="bg-BG"/>
              </w:rPr>
            </w:pPr>
            <w:r w:rsidRPr="00370EFA">
              <w:rPr>
                <w:rFonts w:eastAsia="Times New Roman" w:cs="Times New Roman"/>
                <w:sz w:val="20"/>
                <w:szCs w:val="20"/>
                <w:lang w:eastAsia="bg-BG"/>
              </w:rPr>
              <w:t> </w:t>
            </w:r>
          </w:p>
        </w:tc>
      </w:tr>
      <w:tr w:rsidR="00930021" w:rsidRPr="00370EFA" w:rsidTr="002856FA">
        <w:trPr>
          <w:trHeight w:val="1890"/>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jc w:val="right"/>
              <w:rPr>
                <w:rFonts w:eastAsia="Times New Roman" w:cs="Times New Roman"/>
                <w:i/>
                <w:iCs/>
                <w:color w:val="000000"/>
                <w:sz w:val="24"/>
                <w:szCs w:val="24"/>
                <w:lang w:eastAsia="bg-BG"/>
              </w:rPr>
            </w:pPr>
            <w:r w:rsidRPr="00370EFA">
              <w:rPr>
                <w:rFonts w:eastAsia="Times New Roman" w:cs="Times New Roman"/>
                <w:i/>
                <w:iCs/>
                <w:color w:val="000000"/>
                <w:sz w:val="24"/>
                <w:szCs w:val="24"/>
                <w:lang w:eastAsia="bg-BG"/>
              </w:rPr>
              <w:t>4.2.</w:t>
            </w:r>
          </w:p>
        </w:tc>
        <w:tc>
          <w:tcPr>
            <w:tcW w:w="1743" w:type="dxa"/>
            <w:tcBorders>
              <w:top w:val="single" w:sz="4" w:space="0" w:color="auto"/>
              <w:left w:val="nil"/>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jc w:val="right"/>
              <w:rPr>
                <w:rFonts w:eastAsia="Times New Roman" w:cs="Times New Roman"/>
                <w:i/>
                <w:iCs/>
                <w:color w:val="000000"/>
                <w:sz w:val="24"/>
                <w:szCs w:val="24"/>
                <w:lang w:eastAsia="bg-BG"/>
              </w:rPr>
            </w:pPr>
            <w:r w:rsidRPr="00370EFA">
              <w:rPr>
                <w:rFonts w:eastAsia="Times New Roman" w:cs="Times New Roman"/>
                <w:i/>
                <w:iCs/>
                <w:color w:val="000000"/>
                <w:sz w:val="24"/>
                <w:szCs w:val="24"/>
                <w:lang w:eastAsia="bg-BG"/>
              </w:rPr>
              <w:t>Свободно стоящ шкаф по чертеж  №2</w:t>
            </w:r>
          </w:p>
        </w:tc>
        <w:tc>
          <w:tcPr>
            <w:tcW w:w="5954" w:type="dxa"/>
            <w:tcBorders>
              <w:top w:val="single" w:sz="4" w:space="0" w:color="auto"/>
              <w:left w:val="nil"/>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jc w:val="right"/>
              <w:rPr>
                <w:rFonts w:eastAsia="Times New Roman" w:cs="Times New Roman"/>
                <w:i/>
                <w:iCs/>
                <w:color w:val="000000"/>
                <w:sz w:val="24"/>
                <w:szCs w:val="24"/>
                <w:lang w:eastAsia="bg-BG"/>
              </w:rPr>
            </w:pPr>
            <w:r w:rsidRPr="00370EFA">
              <w:rPr>
                <w:rFonts w:eastAsia="Times New Roman" w:cs="Times New Roman"/>
                <w:i/>
                <w:iCs/>
                <w:color w:val="000000"/>
                <w:sz w:val="24"/>
                <w:szCs w:val="24"/>
                <w:lang w:eastAsia="bg-BG"/>
              </w:rPr>
              <w:t xml:space="preserve">Свободно стоящ шкаф 840/400/2342 - позиция 5 по чертеж №1 .  Дълбочина на страницата 400мм, страниците са от ПДЧ 18мм. Гърбът е от ПДЧ 12мм. Двете врати са от дъб масив, рамкова конструкция със стъкло отпред. Всички други елементи - корниз, горно, средно и долно дъно са с </w:t>
            </w:r>
            <w:proofErr w:type="spellStart"/>
            <w:r w:rsidRPr="00370EFA">
              <w:rPr>
                <w:rFonts w:eastAsia="Times New Roman" w:cs="Times New Roman"/>
                <w:i/>
                <w:iCs/>
                <w:color w:val="000000"/>
                <w:sz w:val="24"/>
                <w:szCs w:val="24"/>
                <w:lang w:eastAsia="bg-BG"/>
              </w:rPr>
              <w:t>швартни</w:t>
            </w:r>
            <w:proofErr w:type="spellEnd"/>
            <w:r w:rsidRPr="00370EFA">
              <w:rPr>
                <w:rFonts w:eastAsia="Times New Roman" w:cs="Times New Roman"/>
                <w:i/>
                <w:iCs/>
                <w:color w:val="000000"/>
                <w:sz w:val="24"/>
                <w:szCs w:val="24"/>
                <w:lang w:eastAsia="bg-BG"/>
              </w:rPr>
              <w:t xml:space="preserve"> от масивна дървесина, както е показано на чертежа. Рафтовете (вътрешни) са с </w:t>
            </w:r>
            <w:proofErr w:type="spellStart"/>
            <w:r w:rsidRPr="00370EFA">
              <w:rPr>
                <w:rFonts w:eastAsia="Times New Roman" w:cs="Times New Roman"/>
                <w:i/>
                <w:iCs/>
                <w:color w:val="000000"/>
                <w:sz w:val="24"/>
                <w:szCs w:val="24"/>
                <w:lang w:eastAsia="bg-BG"/>
              </w:rPr>
              <w:t>деб</w:t>
            </w:r>
            <w:proofErr w:type="spellEnd"/>
            <w:r w:rsidRPr="00370EFA">
              <w:rPr>
                <w:rFonts w:eastAsia="Times New Roman" w:cs="Times New Roman"/>
                <w:i/>
                <w:iCs/>
                <w:color w:val="000000"/>
                <w:sz w:val="24"/>
                <w:szCs w:val="24"/>
                <w:lang w:eastAsia="bg-BG"/>
              </w:rPr>
              <w:t xml:space="preserve">. 25мм. Краката са от дъбов масив, </w:t>
            </w:r>
            <w:proofErr w:type="spellStart"/>
            <w:r w:rsidRPr="00370EFA">
              <w:rPr>
                <w:rFonts w:eastAsia="Times New Roman" w:cs="Times New Roman"/>
                <w:i/>
                <w:iCs/>
                <w:color w:val="000000"/>
                <w:sz w:val="24"/>
                <w:szCs w:val="24"/>
                <w:lang w:eastAsia="bg-BG"/>
              </w:rPr>
              <w:t>струговани</w:t>
            </w:r>
            <w:proofErr w:type="spellEnd"/>
            <w:r w:rsidRPr="00370EFA">
              <w:rPr>
                <w:rFonts w:eastAsia="Times New Roman" w:cs="Times New Roman"/>
                <w:i/>
                <w:iCs/>
                <w:color w:val="000000"/>
                <w:sz w:val="24"/>
                <w:szCs w:val="24"/>
                <w:lang w:eastAsia="bg-BG"/>
              </w:rPr>
              <w:t xml:space="preserve"> с диаметър 50мм. </w:t>
            </w:r>
          </w:p>
        </w:tc>
        <w:tc>
          <w:tcPr>
            <w:tcW w:w="1471" w:type="dxa"/>
            <w:tcBorders>
              <w:top w:val="single" w:sz="4" w:space="0" w:color="auto"/>
              <w:left w:val="nil"/>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jc w:val="right"/>
              <w:rPr>
                <w:rFonts w:eastAsia="Times New Roman" w:cs="Times New Roman"/>
                <w:i/>
                <w:iCs/>
                <w:color w:val="000000"/>
                <w:sz w:val="24"/>
                <w:szCs w:val="24"/>
                <w:lang w:eastAsia="bg-BG"/>
              </w:rPr>
            </w:pPr>
            <w:r w:rsidRPr="00370EFA">
              <w:rPr>
                <w:rFonts w:eastAsia="Times New Roman" w:cs="Times New Roman"/>
                <w:i/>
                <w:iCs/>
                <w:color w:val="000000"/>
                <w:sz w:val="24"/>
                <w:szCs w:val="24"/>
                <w:lang w:eastAsia="bg-BG"/>
              </w:rPr>
              <w:t>1</w:t>
            </w:r>
          </w:p>
        </w:tc>
        <w:tc>
          <w:tcPr>
            <w:tcW w:w="4766" w:type="dxa"/>
            <w:tcBorders>
              <w:top w:val="single" w:sz="4" w:space="0" w:color="auto"/>
              <w:left w:val="nil"/>
              <w:bottom w:val="single" w:sz="4" w:space="0" w:color="auto"/>
              <w:right w:val="single" w:sz="4" w:space="0" w:color="auto"/>
            </w:tcBorders>
            <w:shd w:val="clear" w:color="auto" w:fill="auto"/>
            <w:noWrap/>
            <w:vAlign w:val="bottom"/>
            <w:hideMark/>
          </w:tcPr>
          <w:p w:rsidR="00930021" w:rsidRPr="00370EFA" w:rsidRDefault="00930021" w:rsidP="00930021">
            <w:pPr>
              <w:spacing w:after="0" w:line="240" w:lineRule="auto"/>
              <w:rPr>
                <w:rFonts w:eastAsia="Times New Roman" w:cs="Times New Roman"/>
                <w:sz w:val="20"/>
                <w:szCs w:val="20"/>
                <w:lang w:eastAsia="bg-BG"/>
              </w:rPr>
            </w:pPr>
            <w:r w:rsidRPr="00370EFA">
              <w:rPr>
                <w:rFonts w:eastAsia="Times New Roman" w:cs="Times New Roman"/>
                <w:sz w:val="20"/>
                <w:szCs w:val="20"/>
                <w:lang w:eastAsia="bg-BG"/>
              </w:rPr>
              <w:t> </w:t>
            </w:r>
          </w:p>
        </w:tc>
      </w:tr>
      <w:tr w:rsidR="00930021" w:rsidRPr="00370EFA" w:rsidTr="002856FA">
        <w:trPr>
          <w:trHeight w:val="1890"/>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jc w:val="right"/>
              <w:rPr>
                <w:rFonts w:eastAsia="Times New Roman" w:cs="Times New Roman"/>
                <w:i/>
                <w:iCs/>
                <w:color w:val="000000"/>
                <w:sz w:val="24"/>
                <w:szCs w:val="24"/>
                <w:lang w:eastAsia="bg-BG"/>
              </w:rPr>
            </w:pPr>
            <w:r w:rsidRPr="00370EFA">
              <w:rPr>
                <w:rFonts w:eastAsia="Times New Roman" w:cs="Times New Roman"/>
                <w:i/>
                <w:iCs/>
                <w:color w:val="000000"/>
                <w:sz w:val="24"/>
                <w:szCs w:val="24"/>
                <w:lang w:eastAsia="bg-BG"/>
              </w:rPr>
              <w:lastRenderedPageBreak/>
              <w:t>4.3.</w:t>
            </w:r>
          </w:p>
        </w:tc>
        <w:tc>
          <w:tcPr>
            <w:tcW w:w="1743" w:type="dxa"/>
            <w:tcBorders>
              <w:top w:val="single" w:sz="4" w:space="0" w:color="auto"/>
              <w:left w:val="nil"/>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jc w:val="right"/>
              <w:rPr>
                <w:rFonts w:eastAsia="Times New Roman" w:cs="Times New Roman"/>
                <w:i/>
                <w:iCs/>
                <w:color w:val="000000"/>
                <w:sz w:val="24"/>
                <w:szCs w:val="24"/>
                <w:lang w:eastAsia="bg-BG"/>
              </w:rPr>
            </w:pPr>
            <w:r w:rsidRPr="00370EFA">
              <w:rPr>
                <w:rFonts w:eastAsia="Times New Roman" w:cs="Times New Roman"/>
                <w:i/>
                <w:iCs/>
                <w:color w:val="000000"/>
                <w:sz w:val="24"/>
                <w:szCs w:val="24"/>
                <w:lang w:eastAsia="bg-BG"/>
              </w:rPr>
              <w:t>Свободно стоящ шкаф по чертеж  №2</w:t>
            </w:r>
          </w:p>
        </w:tc>
        <w:tc>
          <w:tcPr>
            <w:tcW w:w="5954" w:type="dxa"/>
            <w:tcBorders>
              <w:top w:val="single" w:sz="4" w:space="0" w:color="auto"/>
              <w:left w:val="nil"/>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jc w:val="right"/>
              <w:rPr>
                <w:rFonts w:eastAsia="Times New Roman" w:cs="Times New Roman"/>
                <w:i/>
                <w:iCs/>
                <w:color w:val="000000"/>
                <w:sz w:val="24"/>
                <w:szCs w:val="24"/>
                <w:lang w:eastAsia="bg-BG"/>
              </w:rPr>
            </w:pPr>
            <w:r w:rsidRPr="00370EFA">
              <w:rPr>
                <w:rFonts w:eastAsia="Times New Roman" w:cs="Times New Roman"/>
                <w:i/>
                <w:iCs/>
                <w:color w:val="000000"/>
                <w:sz w:val="24"/>
                <w:szCs w:val="24"/>
                <w:lang w:eastAsia="bg-BG"/>
              </w:rPr>
              <w:t xml:space="preserve">Свободно стоящ шкаф 840/400/2342 - позиция 5 по чертеж №1.  Дълбочина на страницата 400мм, страниците са от ПДЧ 18мм. Гърбът е от ПДЧ 12мм. Двете врати са от дъб масив, рамкова конструкция със стъкло отпред. Всички други елементи - корниз, горно, средно и долно дъно са с </w:t>
            </w:r>
            <w:proofErr w:type="spellStart"/>
            <w:r w:rsidRPr="00370EFA">
              <w:rPr>
                <w:rFonts w:eastAsia="Times New Roman" w:cs="Times New Roman"/>
                <w:i/>
                <w:iCs/>
                <w:color w:val="000000"/>
                <w:sz w:val="24"/>
                <w:szCs w:val="24"/>
                <w:lang w:eastAsia="bg-BG"/>
              </w:rPr>
              <w:t>швартни</w:t>
            </w:r>
            <w:proofErr w:type="spellEnd"/>
            <w:r w:rsidRPr="00370EFA">
              <w:rPr>
                <w:rFonts w:eastAsia="Times New Roman" w:cs="Times New Roman"/>
                <w:i/>
                <w:iCs/>
                <w:color w:val="000000"/>
                <w:sz w:val="24"/>
                <w:szCs w:val="24"/>
                <w:lang w:eastAsia="bg-BG"/>
              </w:rPr>
              <w:t xml:space="preserve"> от масивна дървесина, както е показано на чертежа. Рафтовете (вътрешни) са с </w:t>
            </w:r>
            <w:proofErr w:type="spellStart"/>
            <w:r w:rsidRPr="00370EFA">
              <w:rPr>
                <w:rFonts w:eastAsia="Times New Roman" w:cs="Times New Roman"/>
                <w:i/>
                <w:iCs/>
                <w:color w:val="000000"/>
                <w:sz w:val="24"/>
                <w:szCs w:val="24"/>
                <w:lang w:eastAsia="bg-BG"/>
              </w:rPr>
              <w:t>деб</w:t>
            </w:r>
            <w:proofErr w:type="spellEnd"/>
            <w:r w:rsidRPr="00370EFA">
              <w:rPr>
                <w:rFonts w:eastAsia="Times New Roman" w:cs="Times New Roman"/>
                <w:i/>
                <w:iCs/>
                <w:color w:val="000000"/>
                <w:sz w:val="24"/>
                <w:szCs w:val="24"/>
                <w:lang w:eastAsia="bg-BG"/>
              </w:rPr>
              <w:t xml:space="preserve">. 25мм. Краката са от дъбов масив, </w:t>
            </w:r>
            <w:proofErr w:type="spellStart"/>
            <w:r w:rsidRPr="00370EFA">
              <w:rPr>
                <w:rFonts w:eastAsia="Times New Roman" w:cs="Times New Roman"/>
                <w:i/>
                <w:iCs/>
                <w:color w:val="000000"/>
                <w:sz w:val="24"/>
                <w:szCs w:val="24"/>
                <w:lang w:eastAsia="bg-BG"/>
              </w:rPr>
              <w:t>струговани</w:t>
            </w:r>
            <w:proofErr w:type="spellEnd"/>
            <w:r w:rsidRPr="00370EFA">
              <w:rPr>
                <w:rFonts w:eastAsia="Times New Roman" w:cs="Times New Roman"/>
                <w:i/>
                <w:iCs/>
                <w:color w:val="000000"/>
                <w:sz w:val="24"/>
                <w:szCs w:val="24"/>
                <w:lang w:eastAsia="bg-BG"/>
              </w:rPr>
              <w:t xml:space="preserve"> с диаметър 50мм. </w:t>
            </w:r>
          </w:p>
        </w:tc>
        <w:tc>
          <w:tcPr>
            <w:tcW w:w="1471" w:type="dxa"/>
            <w:tcBorders>
              <w:top w:val="single" w:sz="4" w:space="0" w:color="auto"/>
              <w:left w:val="nil"/>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jc w:val="right"/>
              <w:rPr>
                <w:rFonts w:eastAsia="Times New Roman" w:cs="Times New Roman"/>
                <w:i/>
                <w:iCs/>
                <w:color w:val="000000"/>
                <w:sz w:val="24"/>
                <w:szCs w:val="24"/>
                <w:lang w:eastAsia="bg-BG"/>
              </w:rPr>
            </w:pPr>
            <w:r w:rsidRPr="00370EFA">
              <w:rPr>
                <w:rFonts w:eastAsia="Times New Roman" w:cs="Times New Roman"/>
                <w:i/>
                <w:iCs/>
                <w:color w:val="000000"/>
                <w:sz w:val="24"/>
                <w:szCs w:val="24"/>
                <w:lang w:eastAsia="bg-BG"/>
              </w:rPr>
              <w:t>1</w:t>
            </w:r>
          </w:p>
        </w:tc>
        <w:tc>
          <w:tcPr>
            <w:tcW w:w="4766" w:type="dxa"/>
            <w:tcBorders>
              <w:top w:val="single" w:sz="4" w:space="0" w:color="auto"/>
              <w:left w:val="nil"/>
              <w:bottom w:val="single" w:sz="4" w:space="0" w:color="auto"/>
              <w:right w:val="single" w:sz="4" w:space="0" w:color="auto"/>
            </w:tcBorders>
            <w:shd w:val="clear" w:color="auto" w:fill="auto"/>
            <w:noWrap/>
            <w:vAlign w:val="bottom"/>
            <w:hideMark/>
          </w:tcPr>
          <w:p w:rsidR="00930021" w:rsidRPr="00370EFA" w:rsidRDefault="00930021" w:rsidP="00930021">
            <w:pPr>
              <w:spacing w:after="0" w:line="240" w:lineRule="auto"/>
              <w:rPr>
                <w:rFonts w:eastAsia="Times New Roman" w:cs="Times New Roman"/>
                <w:sz w:val="20"/>
                <w:szCs w:val="20"/>
                <w:lang w:eastAsia="bg-BG"/>
              </w:rPr>
            </w:pPr>
            <w:r w:rsidRPr="00370EFA">
              <w:rPr>
                <w:rFonts w:eastAsia="Times New Roman" w:cs="Times New Roman"/>
                <w:sz w:val="20"/>
                <w:szCs w:val="20"/>
                <w:lang w:eastAsia="bg-BG"/>
              </w:rPr>
              <w:t> </w:t>
            </w:r>
          </w:p>
        </w:tc>
      </w:tr>
      <w:tr w:rsidR="00930021" w:rsidRPr="00370EFA" w:rsidTr="002856FA">
        <w:trPr>
          <w:trHeight w:val="2205"/>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jc w:val="both"/>
              <w:rPr>
                <w:rFonts w:eastAsia="Times New Roman" w:cs="Times New Roman"/>
                <w:b/>
                <w:bCs/>
                <w:color w:val="000000"/>
                <w:sz w:val="24"/>
                <w:szCs w:val="24"/>
                <w:lang w:eastAsia="bg-BG"/>
              </w:rPr>
            </w:pPr>
            <w:r w:rsidRPr="00370EFA">
              <w:rPr>
                <w:rFonts w:eastAsia="Times New Roman" w:cs="Times New Roman"/>
                <w:b/>
                <w:bCs/>
                <w:color w:val="000000"/>
                <w:sz w:val="24"/>
                <w:szCs w:val="24"/>
                <w:lang w:eastAsia="bg-BG"/>
              </w:rPr>
              <w:t>5</w:t>
            </w:r>
          </w:p>
        </w:tc>
        <w:tc>
          <w:tcPr>
            <w:tcW w:w="1743" w:type="dxa"/>
            <w:tcBorders>
              <w:top w:val="single" w:sz="4" w:space="0" w:color="auto"/>
              <w:left w:val="nil"/>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 xml:space="preserve">Група шкафове </w:t>
            </w:r>
          </w:p>
        </w:tc>
        <w:tc>
          <w:tcPr>
            <w:tcW w:w="5954" w:type="dxa"/>
            <w:tcBorders>
              <w:top w:val="single" w:sz="4" w:space="0" w:color="auto"/>
              <w:left w:val="nil"/>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 xml:space="preserve">Група шкафове съгласно описанието в техническата спецификация 1610/400/2342 - позиции  5, 6 по чертеж №1.  Дълбочина на страницата 400мм, страниците са от ПДЧ 18мм. Гърбът е от ПДЧ 12мм. Двете врати са от дъб масив, рамкова конструкция със стъкло отпред. Всички други елементи - корниз, горно, средно и долно дъно са с </w:t>
            </w:r>
            <w:proofErr w:type="spellStart"/>
            <w:r w:rsidRPr="00370EFA">
              <w:rPr>
                <w:rFonts w:eastAsia="Times New Roman" w:cs="Times New Roman"/>
                <w:color w:val="000000"/>
                <w:sz w:val="24"/>
                <w:szCs w:val="24"/>
                <w:lang w:eastAsia="bg-BG"/>
              </w:rPr>
              <w:t>швартни</w:t>
            </w:r>
            <w:proofErr w:type="spellEnd"/>
            <w:r w:rsidRPr="00370EFA">
              <w:rPr>
                <w:rFonts w:eastAsia="Times New Roman" w:cs="Times New Roman"/>
                <w:color w:val="000000"/>
                <w:sz w:val="24"/>
                <w:szCs w:val="24"/>
                <w:lang w:eastAsia="bg-BG"/>
              </w:rPr>
              <w:t xml:space="preserve"> от масивна дървесина, както е показано на чертежа. Рафтовете (вътрешни) са с </w:t>
            </w:r>
            <w:proofErr w:type="spellStart"/>
            <w:r w:rsidRPr="00370EFA">
              <w:rPr>
                <w:rFonts w:eastAsia="Times New Roman" w:cs="Times New Roman"/>
                <w:color w:val="000000"/>
                <w:sz w:val="24"/>
                <w:szCs w:val="24"/>
                <w:lang w:eastAsia="bg-BG"/>
              </w:rPr>
              <w:t>деб</w:t>
            </w:r>
            <w:proofErr w:type="spellEnd"/>
            <w:r w:rsidRPr="00370EFA">
              <w:rPr>
                <w:rFonts w:eastAsia="Times New Roman" w:cs="Times New Roman"/>
                <w:color w:val="000000"/>
                <w:sz w:val="24"/>
                <w:szCs w:val="24"/>
                <w:lang w:eastAsia="bg-BG"/>
              </w:rPr>
              <w:t xml:space="preserve">. 25мм. Краката са от дъбов масив, </w:t>
            </w:r>
            <w:proofErr w:type="spellStart"/>
            <w:r w:rsidRPr="00370EFA">
              <w:rPr>
                <w:rFonts w:eastAsia="Times New Roman" w:cs="Times New Roman"/>
                <w:color w:val="000000"/>
                <w:sz w:val="24"/>
                <w:szCs w:val="24"/>
                <w:lang w:eastAsia="bg-BG"/>
              </w:rPr>
              <w:t>струговани</w:t>
            </w:r>
            <w:proofErr w:type="spellEnd"/>
            <w:r w:rsidRPr="00370EFA">
              <w:rPr>
                <w:rFonts w:eastAsia="Times New Roman" w:cs="Times New Roman"/>
                <w:color w:val="000000"/>
                <w:sz w:val="24"/>
                <w:szCs w:val="24"/>
                <w:lang w:eastAsia="bg-BG"/>
              </w:rPr>
              <w:t xml:space="preserve"> с диаметър 50мм.  Лицево са </w:t>
            </w:r>
            <w:proofErr w:type="spellStart"/>
            <w:r w:rsidRPr="00370EFA">
              <w:rPr>
                <w:rFonts w:eastAsia="Times New Roman" w:cs="Times New Roman"/>
                <w:color w:val="000000"/>
                <w:sz w:val="24"/>
                <w:szCs w:val="24"/>
                <w:lang w:eastAsia="bg-BG"/>
              </w:rPr>
              <w:t>ошвартени</w:t>
            </w:r>
            <w:proofErr w:type="spellEnd"/>
            <w:r w:rsidRPr="00370EFA">
              <w:rPr>
                <w:rFonts w:eastAsia="Times New Roman" w:cs="Times New Roman"/>
                <w:color w:val="000000"/>
                <w:sz w:val="24"/>
                <w:szCs w:val="24"/>
                <w:lang w:eastAsia="bg-BG"/>
              </w:rPr>
              <w:t xml:space="preserve"> единият отпред и отстрани, а ъгловият само отпред. Същото се отнася и за корниза.</w:t>
            </w:r>
          </w:p>
        </w:tc>
        <w:tc>
          <w:tcPr>
            <w:tcW w:w="1471" w:type="dxa"/>
            <w:tcBorders>
              <w:top w:val="single" w:sz="4" w:space="0" w:color="auto"/>
              <w:left w:val="nil"/>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jc w:val="center"/>
              <w:rPr>
                <w:rFonts w:eastAsia="Times New Roman" w:cs="Times New Roman"/>
                <w:b/>
                <w:bCs/>
                <w:color w:val="000000"/>
                <w:sz w:val="24"/>
                <w:szCs w:val="24"/>
                <w:lang w:eastAsia="bg-BG"/>
              </w:rPr>
            </w:pPr>
            <w:r w:rsidRPr="00370EFA">
              <w:rPr>
                <w:rFonts w:eastAsia="Times New Roman" w:cs="Times New Roman"/>
                <w:b/>
                <w:bCs/>
                <w:color w:val="000000"/>
                <w:sz w:val="24"/>
                <w:szCs w:val="24"/>
                <w:lang w:eastAsia="bg-BG"/>
              </w:rPr>
              <w:t>2</w:t>
            </w:r>
          </w:p>
        </w:tc>
        <w:tc>
          <w:tcPr>
            <w:tcW w:w="4766" w:type="dxa"/>
            <w:tcBorders>
              <w:top w:val="single" w:sz="4" w:space="0" w:color="auto"/>
              <w:left w:val="nil"/>
              <w:bottom w:val="single" w:sz="4" w:space="0" w:color="auto"/>
              <w:right w:val="single" w:sz="4" w:space="0" w:color="auto"/>
            </w:tcBorders>
            <w:shd w:val="clear" w:color="auto" w:fill="auto"/>
            <w:noWrap/>
            <w:vAlign w:val="bottom"/>
            <w:hideMark/>
          </w:tcPr>
          <w:p w:rsidR="00930021" w:rsidRPr="00370EFA" w:rsidRDefault="00930021" w:rsidP="00930021">
            <w:pPr>
              <w:spacing w:after="0" w:line="240" w:lineRule="auto"/>
              <w:rPr>
                <w:rFonts w:eastAsia="Times New Roman" w:cs="Times New Roman"/>
                <w:sz w:val="20"/>
                <w:szCs w:val="20"/>
                <w:lang w:eastAsia="bg-BG"/>
              </w:rPr>
            </w:pPr>
            <w:r w:rsidRPr="00370EFA">
              <w:rPr>
                <w:rFonts w:eastAsia="Times New Roman" w:cs="Times New Roman"/>
                <w:sz w:val="20"/>
                <w:szCs w:val="20"/>
                <w:lang w:eastAsia="bg-BG"/>
              </w:rPr>
              <w:t> </w:t>
            </w:r>
          </w:p>
        </w:tc>
      </w:tr>
      <w:tr w:rsidR="00930021" w:rsidRPr="00370EFA" w:rsidTr="002856FA">
        <w:trPr>
          <w:trHeight w:val="1890"/>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jc w:val="right"/>
              <w:rPr>
                <w:rFonts w:eastAsia="Times New Roman" w:cs="Times New Roman"/>
                <w:i/>
                <w:iCs/>
                <w:color w:val="000000"/>
                <w:sz w:val="24"/>
                <w:szCs w:val="24"/>
                <w:lang w:eastAsia="bg-BG"/>
              </w:rPr>
            </w:pPr>
            <w:r w:rsidRPr="00370EFA">
              <w:rPr>
                <w:rFonts w:eastAsia="Times New Roman" w:cs="Times New Roman"/>
                <w:i/>
                <w:iCs/>
                <w:color w:val="000000"/>
                <w:sz w:val="24"/>
                <w:szCs w:val="24"/>
                <w:lang w:eastAsia="bg-BG"/>
              </w:rPr>
              <w:t>5.2.</w:t>
            </w:r>
          </w:p>
        </w:tc>
        <w:tc>
          <w:tcPr>
            <w:tcW w:w="1743" w:type="dxa"/>
            <w:tcBorders>
              <w:top w:val="single" w:sz="4" w:space="0" w:color="auto"/>
              <w:left w:val="nil"/>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jc w:val="right"/>
              <w:rPr>
                <w:rFonts w:eastAsia="Times New Roman" w:cs="Times New Roman"/>
                <w:i/>
                <w:iCs/>
                <w:color w:val="000000"/>
                <w:sz w:val="24"/>
                <w:szCs w:val="24"/>
                <w:lang w:eastAsia="bg-BG"/>
              </w:rPr>
            </w:pPr>
            <w:r w:rsidRPr="00370EFA">
              <w:rPr>
                <w:rFonts w:eastAsia="Times New Roman" w:cs="Times New Roman"/>
                <w:i/>
                <w:iCs/>
                <w:color w:val="000000"/>
                <w:sz w:val="24"/>
                <w:szCs w:val="24"/>
                <w:lang w:eastAsia="bg-BG"/>
              </w:rPr>
              <w:t>Свободно стоящ шкаф по чертеж  №2</w:t>
            </w:r>
          </w:p>
        </w:tc>
        <w:tc>
          <w:tcPr>
            <w:tcW w:w="5954" w:type="dxa"/>
            <w:tcBorders>
              <w:top w:val="single" w:sz="4" w:space="0" w:color="auto"/>
              <w:left w:val="nil"/>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jc w:val="right"/>
              <w:rPr>
                <w:rFonts w:eastAsia="Times New Roman" w:cs="Times New Roman"/>
                <w:i/>
                <w:iCs/>
                <w:color w:val="000000"/>
                <w:sz w:val="24"/>
                <w:szCs w:val="24"/>
                <w:lang w:eastAsia="bg-BG"/>
              </w:rPr>
            </w:pPr>
            <w:r w:rsidRPr="00370EFA">
              <w:rPr>
                <w:rFonts w:eastAsia="Times New Roman" w:cs="Times New Roman"/>
                <w:i/>
                <w:iCs/>
                <w:color w:val="000000"/>
                <w:sz w:val="24"/>
                <w:szCs w:val="24"/>
                <w:lang w:eastAsia="bg-BG"/>
              </w:rPr>
              <w:t xml:space="preserve">Свободно стоящ шкаф 840/400/2342 - позиция 5 по чертеж №1.  Дълбочина на страницата 400мм, страниците са от ПДЧ 18мм. Гърбът е от ПДЧ 12мм. Двете врати са от дъб масив, рамкова конструкция със стъкло отпред. Всички други елементи - корниз, горно, средно и долно дъно са с </w:t>
            </w:r>
            <w:proofErr w:type="spellStart"/>
            <w:r w:rsidRPr="00370EFA">
              <w:rPr>
                <w:rFonts w:eastAsia="Times New Roman" w:cs="Times New Roman"/>
                <w:i/>
                <w:iCs/>
                <w:color w:val="000000"/>
                <w:sz w:val="24"/>
                <w:szCs w:val="24"/>
                <w:lang w:eastAsia="bg-BG"/>
              </w:rPr>
              <w:t>швартни</w:t>
            </w:r>
            <w:proofErr w:type="spellEnd"/>
            <w:r w:rsidRPr="00370EFA">
              <w:rPr>
                <w:rFonts w:eastAsia="Times New Roman" w:cs="Times New Roman"/>
                <w:i/>
                <w:iCs/>
                <w:color w:val="000000"/>
                <w:sz w:val="24"/>
                <w:szCs w:val="24"/>
                <w:lang w:eastAsia="bg-BG"/>
              </w:rPr>
              <w:t xml:space="preserve"> от масивна дървесина, както е показано на чертежа. Рафтовете (вътрешни) са с </w:t>
            </w:r>
            <w:proofErr w:type="spellStart"/>
            <w:r w:rsidRPr="00370EFA">
              <w:rPr>
                <w:rFonts w:eastAsia="Times New Roman" w:cs="Times New Roman"/>
                <w:i/>
                <w:iCs/>
                <w:color w:val="000000"/>
                <w:sz w:val="24"/>
                <w:szCs w:val="24"/>
                <w:lang w:eastAsia="bg-BG"/>
              </w:rPr>
              <w:t>деб</w:t>
            </w:r>
            <w:proofErr w:type="spellEnd"/>
            <w:r w:rsidRPr="00370EFA">
              <w:rPr>
                <w:rFonts w:eastAsia="Times New Roman" w:cs="Times New Roman"/>
                <w:i/>
                <w:iCs/>
                <w:color w:val="000000"/>
                <w:sz w:val="24"/>
                <w:szCs w:val="24"/>
                <w:lang w:eastAsia="bg-BG"/>
              </w:rPr>
              <w:t xml:space="preserve">. 25мм. Краката са от дъбов масив, </w:t>
            </w:r>
            <w:proofErr w:type="spellStart"/>
            <w:r w:rsidRPr="00370EFA">
              <w:rPr>
                <w:rFonts w:eastAsia="Times New Roman" w:cs="Times New Roman"/>
                <w:i/>
                <w:iCs/>
                <w:color w:val="000000"/>
                <w:sz w:val="24"/>
                <w:szCs w:val="24"/>
                <w:lang w:eastAsia="bg-BG"/>
              </w:rPr>
              <w:t>струговани</w:t>
            </w:r>
            <w:proofErr w:type="spellEnd"/>
            <w:r w:rsidRPr="00370EFA">
              <w:rPr>
                <w:rFonts w:eastAsia="Times New Roman" w:cs="Times New Roman"/>
                <w:i/>
                <w:iCs/>
                <w:color w:val="000000"/>
                <w:sz w:val="24"/>
                <w:szCs w:val="24"/>
                <w:lang w:eastAsia="bg-BG"/>
              </w:rPr>
              <w:t xml:space="preserve"> с диаметър 50мм. Лицево </w:t>
            </w:r>
            <w:proofErr w:type="spellStart"/>
            <w:r w:rsidRPr="00370EFA">
              <w:rPr>
                <w:rFonts w:eastAsia="Times New Roman" w:cs="Times New Roman"/>
                <w:i/>
                <w:iCs/>
                <w:color w:val="000000"/>
                <w:sz w:val="24"/>
                <w:szCs w:val="24"/>
                <w:lang w:eastAsia="bg-BG"/>
              </w:rPr>
              <w:t>ошвартен</w:t>
            </w:r>
            <w:proofErr w:type="spellEnd"/>
            <w:r w:rsidRPr="00370EFA">
              <w:rPr>
                <w:rFonts w:eastAsia="Times New Roman" w:cs="Times New Roman"/>
                <w:i/>
                <w:iCs/>
                <w:color w:val="000000"/>
                <w:sz w:val="24"/>
                <w:szCs w:val="24"/>
                <w:lang w:eastAsia="bg-BG"/>
              </w:rPr>
              <w:t xml:space="preserve"> само отпред. Същото се отнася и за корниза. </w:t>
            </w:r>
          </w:p>
        </w:tc>
        <w:tc>
          <w:tcPr>
            <w:tcW w:w="1471" w:type="dxa"/>
            <w:tcBorders>
              <w:top w:val="single" w:sz="4" w:space="0" w:color="auto"/>
              <w:left w:val="nil"/>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jc w:val="right"/>
              <w:rPr>
                <w:rFonts w:eastAsia="Times New Roman" w:cs="Times New Roman"/>
                <w:i/>
                <w:iCs/>
                <w:color w:val="000000"/>
                <w:sz w:val="24"/>
                <w:szCs w:val="24"/>
                <w:lang w:eastAsia="bg-BG"/>
              </w:rPr>
            </w:pPr>
            <w:r w:rsidRPr="00370EFA">
              <w:rPr>
                <w:rFonts w:eastAsia="Times New Roman" w:cs="Times New Roman"/>
                <w:i/>
                <w:iCs/>
                <w:color w:val="000000"/>
                <w:sz w:val="24"/>
                <w:szCs w:val="24"/>
                <w:lang w:eastAsia="bg-BG"/>
              </w:rPr>
              <w:t>1</w:t>
            </w:r>
          </w:p>
        </w:tc>
        <w:tc>
          <w:tcPr>
            <w:tcW w:w="4766" w:type="dxa"/>
            <w:tcBorders>
              <w:top w:val="single" w:sz="4" w:space="0" w:color="auto"/>
              <w:left w:val="nil"/>
              <w:bottom w:val="single" w:sz="4" w:space="0" w:color="auto"/>
              <w:right w:val="single" w:sz="4" w:space="0" w:color="auto"/>
            </w:tcBorders>
            <w:shd w:val="clear" w:color="auto" w:fill="auto"/>
            <w:noWrap/>
            <w:vAlign w:val="bottom"/>
            <w:hideMark/>
          </w:tcPr>
          <w:p w:rsidR="00930021" w:rsidRPr="00370EFA" w:rsidRDefault="00930021" w:rsidP="00930021">
            <w:pPr>
              <w:spacing w:after="0" w:line="240" w:lineRule="auto"/>
              <w:rPr>
                <w:rFonts w:eastAsia="Times New Roman" w:cs="Times New Roman"/>
                <w:sz w:val="20"/>
                <w:szCs w:val="20"/>
                <w:lang w:eastAsia="bg-BG"/>
              </w:rPr>
            </w:pPr>
            <w:r w:rsidRPr="00370EFA">
              <w:rPr>
                <w:rFonts w:eastAsia="Times New Roman" w:cs="Times New Roman"/>
                <w:sz w:val="20"/>
                <w:szCs w:val="20"/>
                <w:lang w:eastAsia="bg-BG"/>
              </w:rPr>
              <w:t> </w:t>
            </w:r>
          </w:p>
        </w:tc>
      </w:tr>
      <w:tr w:rsidR="00930021" w:rsidRPr="00370EFA" w:rsidTr="002856FA">
        <w:trPr>
          <w:trHeight w:val="1890"/>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jc w:val="right"/>
              <w:rPr>
                <w:rFonts w:eastAsia="Times New Roman" w:cs="Times New Roman"/>
                <w:i/>
                <w:iCs/>
                <w:color w:val="000000"/>
                <w:sz w:val="24"/>
                <w:szCs w:val="24"/>
                <w:lang w:eastAsia="bg-BG"/>
              </w:rPr>
            </w:pPr>
            <w:r w:rsidRPr="00370EFA">
              <w:rPr>
                <w:rFonts w:eastAsia="Times New Roman" w:cs="Times New Roman"/>
                <w:i/>
                <w:iCs/>
                <w:color w:val="000000"/>
                <w:sz w:val="24"/>
                <w:szCs w:val="24"/>
                <w:lang w:eastAsia="bg-BG"/>
              </w:rPr>
              <w:lastRenderedPageBreak/>
              <w:t>5.1.</w:t>
            </w:r>
          </w:p>
        </w:tc>
        <w:tc>
          <w:tcPr>
            <w:tcW w:w="1743" w:type="dxa"/>
            <w:tcBorders>
              <w:top w:val="single" w:sz="4" w:space="0" w:color="auto"/>
              <w:left w:val="nil"/>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jc w:val="right"/>
              <w:rPr>
                <w:rFonts w:eastAsia="Times New Roman" w:cs="Times New Roman"/>
                <w:i/>
                <w:iCs/>
                <w:color w:val="000000"/>
                <w:sz w:val="24"/>
                <w:szCs w:val="24"/>
                <w:lang w:eastAsia="bg-BG"/>
              </w:rPr>
            </w:pPr>
            <w:r w:rsidRPr="00370EFA">
              <w:rPr>
                <w:rFonts w:eastAsia="Times New Roman" w:cs="Times New Roman"/>
                <w:i/>
                <w:iCs/>
                <w:color w:val="000000"/>
                <w:sz w:val="24"/>
                <w:szCs w:val="24"/>
                <w:lang w:eastAsia="bg-BG"/>
              </w:rPr>
              <w:t>Свободно стоящ шкаф по чертеж  №2</w:t>
            </w:r>
          </w:p>
        </w:tc>
        <w:tc>
          <w:tcPr>
            <w:tcW w:w="5954" w:type="dxa"/>
            <w:tcBorders>
              <w:top w:val="single" w:sz="4" w:space="0" w:color="auto"/>
              <w:left w:val="nil"/>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jc w:val="right"/>
              <w:rPr>
                <w:rFonts w:eastAsia="Times New Roman" w:cs="Times New Roman"/>
                <w:i/>
                <w:iCs/>
                <w:color w:val="000000"/>
                <w:sz w:val="24"/>
                <w:szCs w:val="24"/>
                <w:lang w:eastAsia="bg-BG"/>
              </w:rPr>
            </w:pPr>
            <w:r w:rsidRPr="00370EFA">
              <w:rPr>
                <w:rFonts w:eastAsia="Times New Roman" w:cs="Times New Roman"/>
                <w:i/>
                <w:iCs/>
                <w:color w:val="000000"/>
                <w:sz w:val="24"/>
                <w:szCs w:val="24"/>
                <w:lang w:eastAsia="bg-BG"/>
              </w:rPr>
              <w:t xml:space="preserve">Свободно стоящ шкаф 770/400/2342 - позиция 6 по чертеж №1.  Дълбочина на страницата 400мм, страниците са от ПДЧ 18мм. Гърбът е от ПДЧ 12мм. Двете врати са от дъб масив, рамкова конструкция със стъкло отпред. Всички други елементи - корниз, горно, средно и долно дъно са с </w:t>
            </w:r>
            <w:proofErr w:type="spellStart"/>
            <w:r w:rsidRPr="00370EFA">
              <w:rPr>
                <w:rFonts w:eastAsia="Times New Roman" w:cs="Times New Roman"/>
                <w:i/>
                <w:iCs/>
                <w:color w:val="000000"/>
                <w:sz w:val="24"/>
                <w:szCs w:val="24"/>
                <w:lang w:eastAsia="bg-BG"/>
              </w:rPr>
              <w:t>швартни</w:t>
            </w:r>
            <w:proofErr w:type="spellEnd"/>
            <w:r w:rsidRPr="00370EFA">
              <w:rPr>
                <w:rFonts w:eastAsia="Times New Roman" w:cs="Times New Roman"/>
                <w:i/>
                <w:iCs/>
                <w:color w:val="000000"/>
                <w:sz w:val="24"/>
                <w:szCs w:val="24"/>
                <w:lang w:eastAsia="bg-BG"/>
              </w:rPr>
              <w:t xml:space="preserve"> от масивна дървесина, както е показано на чертежа. Рафтовете (вътрешни) са с </w:t>
            </w:r>
            <w:proofErr w:type="spellStart"/>
            <w:r w:rsidRPr="00370EFA">
              <w:rPr>
                <w:rFonts w:eastAsia="Times New Roman" w:cs="Times New Roman"/>
                <w:i/>
                <w:iCs/>
                <w:color w:val="000000"/>
                <w:sz w:val="24"/>
                <w:szCs w:val="24"/>
                <w:lang w:eastAsia="bg-BG"/>
              </w:rPr>
              <w:t>деб</w:t>
            </w:r>
            <w:proofErr w:type="spellEnd"/>
            <w:r w:rsidRPr="00370EFA">
              <w:rPr>
                <w:rFonts w:eastAsia="Times New Roman" w:cs="Times New Roman"/>
                <w:i/>
                <w:iCs/>
                <w:color w:val="000000"/>
                <w:sz w:val="24"/>
                <w:szCs w:val="24"/>
                <w:lang w:eastAsia="bg-BG"/>
              </w:rPr>
              <w:t xml:space="preserve">. 25мм. Краката са от дъбов масив, </w:t>
            </w:r>
            <w:proofErr w:type="spellStart"/>
            <w:r w:rsidRPr="00370EFA">
              <w:rPr>
                <w:rFonts w:eastAsia="Times New Roman" w:cs="Times New Roman"/>
                <w:i/>
                <w:iCs/>
                <w:color w:val="000000"/>
                <w:sz w:val="24"/>
                <w:szCs w:val="24"/>
                <w:lang w:eastAsia="bg-BG"/>
              </w:rPr>
              <w:t>струговани</w:t>
            </w:r>
            <w:proofErr w:type="spellEnd"/>
            <w:r w:rsidRPr="00370EFA">
              <w:rPr>
                <w:rFonts w:eastAsia="Times New Roman" w:cs="Times New Roman"/>
                <w:i/>
                <w:iCs/>
                <w:color w:val="000000"/>
                <w:sz w:val="24"/>
                <w:szCs w:val="24"/>
                <w:lang w:eastAsia="bg-BG"/>
              </w:rPr>
              <w:t xml:space="preserve"> с диаметър 50мм. Лицево </w:t>
            </w:r>
            <w:proofErr w:type="spellStart"/>
            <w:r w:rsidRPr="00370EFA">
              <w:rPr>
                <w:rFonts w:eastAsia="Times New Roman" w:cs="Times New Roman"/>
                <w:i/>
                <w:iCs/>
                <w:color w:val="000000"/>
                <w:sz w:val="24"/>
                <w:szCs w:val="24"/>
                <w:lang w:eastAsia="bg-BG"/>
              </w:rPr>
              <w:t>ошвартен</w:t>
            </w:r>
            <w:proofErr w:type="spellEnd"/>
            <w:r w:rsidRPr="00370EFA">
              <w:rPr>
                <w:rFonts w:eastAsia="Times New Roman" w:cs="Times New Roman"/>
                <w:i/>
                <w:iCs/>
                <w:color w:val="000000"/>
                <w:sz w:val="24"/>
                <w:szCs w:val="24"/>
                <w:lang w:eastAsia="bg-BG"/>
              </w:rPr>
              <w:t xml:space="preserve"> отпред  и отстрани. Същото се отнася и за корниза.  </w:t>
            </w:r>
          </w:p>
        </w:tc>
        <w:tc>
          <w:tcPr>
            <w:tcW w:w="1471" w:type="dxa"/>
            <w:tcBorders>
              <w:top w:val="single" w:sz="4" w:space="0" w:color="auto"/>
              <w:left w:val="nil"/>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jc w:val="right"/>
              <w:rPr>
                <w:rFonts w:eastAsia="Times New Roman" w:cs="Times New Roman"/>
                <w:i/>
                <w:iCs/>
                <w:color w:val="000000"/>
                <w:sz w:val="24"/>
                <w:szCs w:val="24"/>
                <w:lang w:eastAsia="bg-BG"/>
              </w:rPr>
            </w:pPr>
            <w:r w:rsidRPr="00370EFA">
              <w:rPr>
                <w:rFonts w:eastAsia="Times New Roman" w:cs="Times New Roman"/>
                <w:i/>
                <w:iCs/>
                <w:color w:val="000000"/>
                <w:sz w:val="24"/>
                <w:szCs w:val="24"/>
                <w:lang w:eastAsia="bg-BG"/>
              </w:rPr>
              <w:t>1</w:t>
            </w:r>
          </w:p>
        </w:tc>
        <w:tc>
          <w:tcPr>
            <w:tcW w:w="4766" w:type="dxa"/>
            <w:tcBorders>
              <w:top w:val="single" w:sz="4" w:space="0" w:color="auto"/>
              <w:left w:val="nil"/>
              <w:bottom w:val="single" w:sz="4" w:space="0" w:color="auto"/>
              <w:right w:val="single" w:sz="4" w:space="0" w:color="auto"/>
            </w:tcBorders>
            <w:shd w:val="clear" w:color="auto" w:fill="auto"/>
            <w:noWrap/>
            <w:vAlign w:val="bottom"/>
            <w:hideMark/>
          </w:tcPr>
          <w:p w:rsidR="00930021" w:rsidRPr="00370EFA" w:rsidRDefault="00930021" w:rsidP="00930021">
            <w:pPr>
              <w:spacing w:after="0" w:line="240" w:lineRule="auto"/>
              <w:rPr>
                <w:rFonts w:eastAsia="Times New Roman" w:cs="Times New Roman"/>
                <w:sz w:val="20"/>
                <w:szCs w:val="20"/>
                <w:lang w:eastAsia="bg-BG"/>
              </w:rPr>
            </w:pPr>
            <w:r w:rsidRPr="00370EFA">
              <w:rPr>
                <w:rFonts w:eastAsia="Times New Roman" w:cs="Times New Roman"/>
                <w:sz w:val="20"/>
                <w:szCs w:val="20"/>
                <w:lang w:eastAsia="bg-BG"/>
              </w:rPr>
              <w:t> </w:t>
            </w:r>
          </w:p>
        </w:tc>
      </w:tr>
      <w:tr w:rsidR="00930021" w:rsidRPr="00370EFA" w:rsidTr="002856FA">
        <w:trPr>
          <w:trHeight w:val="630"/>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jc w:val="both"/>
              <w:rPr>
                <w:rFonts w:eastAsia="Times New Roman" w:cs="Times New Roman"/>
                <w:b/>
                <w:bCs/>
                <w:color w:val="000000"/>
                <w:sz w:val="24"/>
                <w:szCs w:val="24"/>
                <w:lang w:eastAsia="bg-BG"/>
              </w:rPr>
            </w:pPr>
            <w:r w:rsidRPr="00370EFA">
              <w:rPr>
                <w:rFonts w:eastAsia="Times New Roman" w:cs="Times New Roman"/>
                <w:b/>
                <w:bCs/>
                <w:color w:val="000000"/>
                <w:sz w:val="24"/>
                <w:szCs w:val="24"/>
                <w:lang w:eastAsia="bg-BG"/>
              </w:rPr>
              <w:t>6</w:t>
            </w:r>
          </w:p>
        </w:tc>
        <w:tc>
          <w:tcPr>
            <w:tcW w:w="1743" w:type="dxa"/>
            <w:tcBorders>
              <w:top w:val="single" w:sz="4" w:space="0" w:color="auto"/>
              <w:left w:val="nil"/>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rPr>
                <w:rFonts w:eastAsia="Times New Roman" w:cs="Times New Roman"/>
                <w:color w:val="000000"/>
                <w:sz w:val="24"/>
                <w:szCs w:val="24"/>
                <w:lang w:eastAsia="bg-BG"/>
              </w:rPr>
            </w:pPr>
            <w:r w:rsidRPr="00370EFA">
              <w:rPr>
                <w:rFonts w:eastAsia="Times New Roman" w:cs="Times New Roman"/>
                <w:color w:val="000000"/>
                <w:sz w:val="24"/>
                <w:szCs w:val="24"/>
                <w:lang w:eastAsia="bg-BG"/>
              </w:rPr>
              <w:t xml:space="preserve">Подвижна катедра по чертеж </w:t>
            </w:r>
          </w:p>
        </w:tc>
        <w:tc>
          <w:tcPr>
            <w:tcW w:w="5954" w:type="dxa"/>
            <w:tcBorders>
              <w:top w:val="single" w:sz="4" w:space="0" w:color="auto"/>
              <w:left w:val="nil"/>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Подвижна катедра по чертеж 660/550/396</w:t>
            </w:r>
          </w:p>
        </w:tc>
        <w:tc>
          <w:tcPr>
            <w:tcW w:w="1471" w:type="dxa"/>
            <w:tcBorders>
              <w:top w:val="single" w:sz="4" w:space="0" w:color="auto"/>
              <w:left w:val="nil"/>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jc w:val="center"/>
              <w:rPr>
                <w:rFonts w:eastAsia="Times New Roman" w:cs="Times New Roman"/>
                <w:b/>
                <w:bCs/>
                <w:color w:val="000000"/>
                <w:sz w:val="24"/>
                <w:szCs w:val="24"/>
                <w:lang w:eastAsia="bg-BG"/>
              </w:rPr>
            </w:pPr>
            <w:r w:rsidRPr="00370EFA">
              <w:rPr>
                <w:rFonts w:eastAsia="Times New Roman" w:cs="Times New Roman"/>
                <w:b/>
                <w:bCs/>
                <w:color w:val="000000"/>
                <w:sz w:val="24"/>
                <w:szCs w:val="24"/>
                <w:lang w:eastAsia="bg-BG"/>
              </w:rPr>
              <w:t>1</w:t>
            </w:r>
          </w:p>
        </w:tc>
        <w:tc>
          <w:tcPr>
            <w:tcW w:w="4766" w:type="dxa"/>
            <w:tcBorders>
              <w:top w:val="single" w:sz="4" w:space="0" w:color="auto"/>
              <w:left w:val="nil"/>
              <w:bottom w:val="single" w:sz="4" w:space="0" w:color="auto"/>
              <w:right w:val="single" w:sz="4" w:space="0" w:color="auto"/>
            </w:tcBorders>
            <w:shd w:val="clear" w:color="auto" w:fill="auto"/>
            <w:noWrap/>
            <w:vAlign w:val="bottom"/>
            <w:hideMark/>
          </w:tcPr>
          <w:p w:rsidR="00930021" w:rsidRPr="00370EFA" w:rsidRDefault="00930021" w:rsidP="00930021">
            <w:pPr>
              <w:spacing w:after="0" w:line="240" w:lineRule="auto"/>
              <w:rPr>
                <w:rFonts w:eastAsia="Times New Roman" w:cs="Times New Roman"/>
                <w:sz w:val="20"/>
                <w:szCs w:val="20"/>
                <w:lang w:eastAsia="bg-BG"/>
              </w:rPr>
            </w:pPr>
            <w:r w:rsidRPr="00370EFA">
              <w:rPr>
                <w:rFonts w:eastAsia="Times New Roman" w:cs="Times New Roman"/>
                <w:sz w:val="20"/>
                <w:szCs w:val="20"/>
                <w:lang w:eastAsia="bg-BG"/>
              </w:rPr>
              <w:t> </w:t>
            </w:r>
          </w:p>
        </w:tc>
      </w:tr>
      <w:tr w:rsidR="00930021" w:rsidRPr="00370EFA" w:rsidTr="002856FA">
        <w:trPr>
          <w:trHeight w:val="645"/>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jc w:val="both"/>
              <w:rPr>
                <w:rFonts w:eastAsia="Times New Roman" w:cs="Times New Roman"/>
                <w:b/>
                <w:bCs/>
                <w:color w:val="000000"/>
                <w:sz w:val="24"/>
                <w:szCs w:val="24"/>
                <w:lang w:eastAsia="bg-BG"/>
              </w:rPr>
            </w:pPr>
            <w:r w:rsidRPr="00370EFA">
              <w:rPr>
                <w:rFonts w:eastAsia="Times New Roman" w:cs="Times New Roman"/>
                <w:b/>
                <w:bCs/>
                <w:color w:val="000000"/>
                <w:sz w:val="24"/>
                <w:szCs w:val="24"/>
                <w:lang w:eastAsia="bg-BG"/>
              </w:rPr>
              <w:t>7</w:t>
            </w:r>
          </w:p>
        </w:tc>
        <w:tc>
          <w:tcPr>
            <w:tcW w:w="1743" w:type="dxa"/>
            <w:tcBorders>
              <w:top w:val="single" w:sz="4" w:space="0" w:color="auto"/>
              <w:left w:val="nil"/>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 xml:space="preserve">Маса </w:t>
            </w:r>
          </w:p>
        </w:tc>
        <w:tc>
          <w:tcPr>
            <w:tcW w:w="5954" w:type="dxa"/>
            <w:tcBorders>
              <w:top w:val="single" w:sz="4" w:space="0" w:color="auto"/>
              <w:left w:val="nil"/>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 xml:space="preserve">Маса съгласно съществуващите маси в </w:t>
            </w:r>
            <w:proofErr w:type="spellStart"/>
            <w:r w:rsidRPr="00370EFA">
              <w:rPr>
                <w:rFonts w:eastAsia="Times New Roman" w:cs="Times New Roman"/>
                <w:color w:val="000000"/>
                <w:sz w:val="24"/>
                <w:szCs w:val="24"/>
                <w:lang w:eastAsia="bg-BG"/>
              </w:rPr>
              <w:t>Конферентна</w:t>
            </w:r>
            <w:proofErr w:type="spellEnd"/>
            <w:r w:rsidRPr="00370EFA">
              <w:rPr>
                <w:rFonts w:eastAsia="Times New Roman" w:cs="Times New Roman"/>
                <w:color w:val="000000"/>
                <w:sz w:val="24"/>
                <w:szCs w:val="24"/>
                <w:lang w:eastAsia="bg-BG"/>
              </w:rPr>
              <w:t xml:space="preserve"> зала 1800/900/760, позиция 7 по чертеж №1</w:t>
            </w:r>
          </w:p>
        </w:tc>
        <w:tc>
          <w:tcPr>
            <w:tcW w:w="1471" w:type="dxa"/>
            <w:tcBorders>
              <w:top w:val="single" w:sz="4" w:space="0" w:color="auto"/>
              <w:left w:val="nil"/>
              <w:bottom w:val="single" w:sz="4" w:space="0" w:color="auto"/>
              <w:right w:val="single" w:sz="4" w:space="0" w:color="auto"/>
            </w:tcBorders>
            <w:shd w:val="clear" w:color="auto" w:fill="auto"/>
            <w:vAlign w:val="center"/>
            <w:hideMark/>
          </w:tcPr>
          <w:p w:rsidR="00930021" w:rsidRPr="00370EFA" w:rsidRDefault="00930021" w:rsidP="00930021">
            <w:pPr>
              <w:spacing w:after="0" w:line="240" w:lineRule="auto"/>
              <w:jc w:val="center"/>
              <w:rPr>
                <w:rFonts w:eastAsia="Times New Roman" w:cs="Times New Roman"/>
                <w:b/>
                <w:bCs/>
                <w:color w:val="000000"/>
                <w:sz w:val="24"/>
                <w:szCs w:val="24"/>
                <w:lang w:eastAsia="bg-BG"/>
              </w:rPr>
            </w:pPr>
            <w:r w:rsidRPr="00370EFA">
              <w:rPr>
                <w:rFonts w:eastAsia="Times New Roman" w:cs="Times New Roman"/>
                <w:b/>
                <w:bCs/>
                <w:color w:val="000000"/>
                <w:sz w:val="24"/>
                <w:szCs w:val="24"/>
                <w:lang w:eastAsia="bg-BG"/>
              </w:rPr>
              <w:t>2</w:t>
            </w:r>
          </w:p>
        </w:tc>
        <w:tc>
          <w:tcPr>
            <w:tcW w:w="4766" w:type="dxa"/>
            <w:tcBorders>
              <w:top w:val="single" w:sz="4" w:space="0" w:color="auto"/>
              <w:left w:val="nil"/>
              <w:bottom w:val="single" w:sz="4" w:space="0" w:color="auto"/>
              <w:right w:val="single" w:sz="4" w:space="0" w:color="auto"/>
            </w:tcBorders>
            <w:shd w:val="clear" w:color="auto" w:fill="auto"/>
            <w:noWrap/>
            <w:vAlign w:val="bottom"/>
            <w:hideMark/>
          </w:tcPr>
          <w:p w:rsidR="00930021" w:rsidRPr="00370EFA" w:rsidRDefault="00930021" w:rsidP="00930021">
            <w:pPr>
              <w:spacing w:after="0" w:line="240" w:lineRule="auto"/>
              <w:rPr>
                <w:rFonts w:eastAsia="Times New Roman" w:cs="Times New Roman"/>
                <w:sz w:val="20"/>
                <w:szCs w:val="20"/>
                <w:lang w:eastAsia="bg-BG"/>
              </w:rPr>
            </w:pPr>
            <w:r w:rsidRPr="00370EFA">
              <w:rPr>
                <w:rFonts w:eastAsia="Times New Roman" w:cs="Times New Roman"/>
                <w:sz w:val="20"/>
                <w:szCs w:val="20"/>
                <w:lang w:eastAsia="bg-BG"/>
              </w:rPr>
              <w:t> </w:t>
            </w:r>
          </w:p>
        </w:tc>
      </w:tr>
    </w:tbl>
    <w:p w:rsidR="00930021" w:rsidRPr="00370EFA" w:rsidRDefault="00930021" w:rsidP="00930021">
      <w:pPr>
        <w:suppressAutoHyphens/>
        <w:autoSpaceDN w:val="0"/>
        <w:spacing w:after="0" w:line="240" w:lineRule="auto"/>
        <w:ind w:firstLine="708"/>
        <w:jc w:val="both"/>
        <w:rPr>
          <w:rFonts w:eastAsia="Times New Roman" w:cs="Times New Roman"/>
          <w:sz w:val="24"/>
          <w:szCs w:val="24"/>
          <w:lang w:eastAsia="ar-SA"/>
        </w:rPr>
      </w:pPr>
    </w:p>
    <w:p w:rsidR="00930021" w:rsidRPr="00370EFA" w:rsidRDefault="00930021" w:rsidP="00930021">
      <w:pPr>
        <w:suppressAutoHyphens/>
        <w:autoSpaceDN w:val="0"/>
        <w:spacing w:after="0" w:line="240" w:lineRule="auto"/>
        <w:ind w:firstLine="708"/>
        <w:jc w:val="both"/>
        <w:rPr>
          <w:rFonts w:eastAsia="Times New Roman" w:cs="Times New Roman"/>
          <w:b/>
          <w:sz w:val="24"/>
          <w:szCs w:val="24"/>
          <w:lang w:eastAsia="ar-SA"/>
        </w:rPr>
      </w:pPr>
      <w:r w:rsidRPr="00370EFA">
        <w:rPr>
          <w:rFonts w:eastAsia="Times New Roman" w:cs="Times New Roman"/>
          <w:b/>
          <w:sz w:val="24"/>
          <w:szCs w:val="24"/>
          <w:lang w:eastAsia="ar-SA"/>
        </w:rPr>
        <w:t>Предлагаме:</w:t>
      </w:r>
    </w:p>
    <w:p w:rsidR="00930021" w:rsidRPr="00370EFA" w:rsidRDefault="00930021" w:rsidP="00930021">
      <w:pPr>
        <w:suppressAutoHyphens/>
        <w:autoSpaceDN w:val="0"/>
        <w:spacing w:after="0" w:line="240" w:lineRule="auto"/>
        <w:ind w:firstLine="708"/>
        <w:jc w:val="both"/>
        <w:rPr>
          <w:rFonts w:eastAsia="Times New Roman" w:cs="Times New Roman"/>
          <w:sz w:val="24"/>
          <w:szCs w:val="24"/>
          <w:lang w:eastAsia="ar-SA"/>
        </w:rPr>
      </w:pPr>
      <w:r w:rsidRPr="00370EFA">
        <w:rPr>
          <w:rFonts w:eastAsia="Times New Roman" w:cs="Times New Roman"/>
          <w:b/>
          <w:sz w:val="24"/>
          <w:szCs w:val="24"/>
          <w:lang w:eastAsia="ar-SA"/>
        </w:rPr>
        <w:t>1. Гаранционен срок:</w:t>
      </w:r>
      <w:r w:rsidRPr="00370EFA">
        <w:rPr>
          <w:rFonts w:eastAsia="Times New Roman" w:cs="Times New Roman"/>
          <w:sz w:val="24"/>
          <w:szCs w:val="24"/>
          <w:lang w:eastAsia="ar-SA"/>
        </w:rPr>
        <w:t xml:space="preserve"> </w:t>
      </w:r>
    </w:p>
    <w:p w:rsidR="00930021" w:rsidRPr="00370EFA" w:rsidRDefault="00930021" w:rsidP="00930021">
      <w:pPr>
        <w:suppressAutoHyphens/>
        <w:autoSpaceDN w:val="0"/>
        <w:spacing w:after="0" w:line="240" w:lineRule="auto"/>
        <w:ind w:firstLine="708"/>
        <w:jc w:val="both"/>
        <w:rPr>
          <w:rFonts w:eastAsia="Times New Roman" w:cs="Times New Roman"/>
          <w:sz w:val="24"/>
          <w:szCs w:val="24"/>
          <w:lang w:eastAsia="ar-SA"/>
        </w:rPr>
      </w:pPr>
      <w:r w:rsidRPr="00370EFA">
        <w:rPr>
          <w:rFonts w:eastAsia="Times New Roman" w:cs="Times New Roman"/>
          <w:sz w:val="24"/>
          <w:szCs w:val="24"/>
          <w:lang w:eastAsia="ar-SA"/>
        </w:rPr>
        <w:t>Предлагаме гаранция от производителя за срок от ……………… месеца /</w:t>
      </w:r>
      <w:r w:rsidRPr="00370EFA">
        <w:rPr>
          <w:rFonts w:eastAsia="Times New Roman" w:cs="Times New Roman"/>
          <w:b/>
          <w:sz w:val="24"/>
          <w:szCs w:val="24"/>
          <w:lang w:eastAsia="ar-SA"/>
        </w:rPr>
        <w:t xml:space="preserve">не </w:t>
      </w:r>
      <w:r w:rsidRPr="00370EFA">
        <w:rPr>
          <w:rFonts w:eastAsia="Calibri" w:cs="Times New Roman"/>
          <w:b/>
          <w:sz w:val="24"/>
          <w:szCs w:val="24"/>
        </w:rPr>
        <w:t>по-малко от 60 месеца/</w:t>
      </w:r>
      <w:r w:rsidRPr="00370EFA">
        <w:rPr>
          <w:rFonts w:eastAsia="Times New Roman" w:cs="Times New Roman"/>
          <w:sz w:val="24"/>
          <w:szCs w:val="24"/>
          <w:lang w:eastAsia="ar-SA"/>
        </w:rPr>
        <w:t xml:space="preserve">, считано от дата на подписване на </w:t>
      </w:r>
      <w:proofErr w:type="spellStart"/>
      <w:r w:rsidRPr="00370EFA">
        <w:rPr>
          <w:rFonts w:eastAsia="Times New Roman" w:cs="Times New Roman"/>
          <w:sz w:val="24"/>
          <w:szCs w:val="24"/>
          <w:lang w:eastAsia="ar-SA"/>
        </w:rPr>
        <w:t>приемо-предавателен</w:t>
      </w:r>
      <w:proofErr w:type="spellEnd"/>
      <w:r w:rsidRPr="00370EFA">
        <w:rPr>
          <w:rFonts w:eastAsia="Times New Roman" w:cs="Times New Roman"/>
          <w:sz w:val="24"/>
          <w:szCs w:val="24"/>
          <w:lang w:eastAsia="ar-SA"/>
        </w:rPr>
        <w:t xml:space="preserve"> протокол за монтажа на мебелите. </w:t>
      </w:r>
    </w:p>
    <w:p w:rsidR="00930021" w:rsidRPr="00370EFA" w:rsidRDefault="00930021" w:rsidP="00930021">
      <w:pPr>
        <w:suppressAutoHyphens/>
        <w:autoSpaceDN w:val="0"/>
        <w:spacing w:after="0" w:line="240" w:lineRule="auto"/>
        <w:ind w:firstLine="708"/>
        <w:jc w:val="both"/>
        <w:rPr>
          <w:rFonts w:eastAsia="Times New Roman" w:cs="Times New Roman"/>
          <w:b/>
          <w:sz w:val="24"/>
          <w:szCs w:val="24"/>
          <w:lang w:eastAsia="ar-SA"/>
        </w:rPr>
      </w:pPr>
      <w:r w:rsidRPr="00370EFA">
        <w:rPr>
          <w:rFonts w:eastAsia="Times New Roman" w:cs="Times New Roman"/>
          <w:b/>
          <w:sz w:val="24"/>
          <w:szCs w:val="24"/>
          <w:lang w:eastAsia="ar-SA"/>
        </w:rPr>
        <w:t>2. Срок за изпълнение:</w:t>
      </w:r>
    </w:p>
    <w:p w:rsidR="00930021" w:rsidRPr="00370EFA" w:rsidRDefault="00930021" w:rsidP="00930021">
      <w:pPr>
        <w:suppressAutoHyphens/>
        <w:autoSpaceDN w:val="0"/>
        <w:spacing w:after="0" w:line="240" w:lineRule="auto"/>
        <w:ind w:firstLine="708"/>
        <w:jc w:val="both"/>
        <w:rPr>
          <w:rFonts w:eastAsia="Times New Roman" w:cs="Times New Roman"/>
          <w:sz w:val="24"/>
          <w:szCs w:val="24"/>
          <w:lang w:eastAsia="ar-SA"/>
        </w:rPr>
      </w:pPr>
      <w:r w:rsidRPr="00370EFA">
        <w:rPr>
          <w:rFonts w:eastAsia="Times New Roman" w:cs="Times New Roman"/>
          <w:sz w:val="24"/>
          <w:szCs w:val="24"/>
          <w:lang w:eastAsia="ar-SA"/>
        </w:rPr>
        <w:t>В състояние сме да изпълним поръчката, в това число да изработим, доставим и извършим монтаж на мебелите,</w:t>
      </w:r>
      <w:r w:rsidRPr="00370EFA">
        <w:rPr>
          <w:rFonts w:eastAsia="Times New Roman" w:cs="Times New Roman"/>
          <w:b/>
          <w:sz w:val="24"/>
          <w:szCs w:val="24"/>
          <w:lang w:eastAsia="ar-SA"/>
        </w:rPr>
        <w:t xml:space="preserve"> </w:t>
      </w:r>
      <w:r w:rsidRPr="00370EFA">
        <w:rPr>
          <w:rFonts w:eastAsia="Times New Roman" w:cs="Times New Roman"/>
          <w:sz w:val="24"/>
          <w:szCs w:val="24"/>
          <w:lang w:eastAsia="ar-SA"/>
        </w:rPr>
        <w:t>до………</w:t>
      </w:r>
      <w:r w:rsidRPr="00370EFA">
        <w:rPr>
          <w:rFonts w:eastAsia="Times New Roman" w:cs="Times New Roman"/>
          <w:b/>
          <w:sz w:val="24"/>
          <w:szCs w:val="24"/>
          <w:lang w:eastAsia="ar-SA"/>
        </w:rPr>
        <w:t xml:space="preserve"> </w:t>
      </w:r>
      <w:r w:rsidRPr="00370EFA">
        <w:rPr>
          <w:rFonts w:eastAsia="Times New Roman" w:cs="Times New Roman"/>
          <w:sz w:val="24"/>
          <w:szCs w:val="24"/>
          <w:lang w:eastAsia="ar-SA"/>
        </w:rPr>
        <w:t>/</w:t>
      </w:r>
      <w:r w:rsidRPr="00370EFA">
        <w:rPr>
          <w:rFonts w:eastAsia="Times New Roman" w:cs="Times New Roman"/>
          <w:b/>
          <w:sz w:val="24"/>
          <w:szCs w:val="24"/>
          <w:lang w:eastAsia="ar-SA"/>
        </w:rPr>
        <w:t>не по-късно от 30/11/2018г/</w:t>
      </w:r>
      <w:r w:rsidRPr="00370EFA">
        <w:rPr>
          <w:rFonts w:eastAsia="Times New Roman" w:cs="Times New Roman"/>
          <w:sz w:val="24"/>
          <w:szCs w:val="24"/>
          <w:lang w:eastAsia="ar-SA"/>
        </w:rPr>
        <w:t xml:space="preserve">, считано от дата на подписване на договора.  </w:t>
      </w:r>
    </w:p>
    <w:p w:rsidR="00930021" w:rsidRPr="00370EFA" w:rsidRDefault="00930021" w:rsidP="00930021">
      <w:pPr>
        <w:tabs>
          <w:tab w:val="left" w:pos="0"/>
          <w:tab w:val="left" w:pos="993"/>
        </w:tabs>
        <w:spacing w:before="60" w:after="0" w:line="240" w:lineRule="auto"/>
        <w:ind w:firstLine="748"/>
        <w:jc w:val="both"/>
        <w:rPr>
          <w:rFonts w:eastAsia="Times New Roman" w:cs="Times New Roman"/>
          <w:sz w:val="24"/>
          <w:szCs w:val="24"/>
          <w:lang w:eastAsia="bg-BG"/>
        </w:rPr>
      </w:pPr>
      <w:r w:rsidRPr="00370EFA">
        <w:rPr>
          <w:rFonts w:eastAsia="Times New Roman" w:cs="Times New Roman"/>
          <w:b/>
          <w:sz w:val="24"/>
          <w:szCs w:val="24"/>
          <w:lang w:eastAsia="bg-BG"/>
        </w:rPr>
        <w:t>Краен срок за завършване на работите – 30.11.2018г.</w:t>
      </w:r>
    </w:p>
    <w:p w:rsidR="00930021" w:rsidRPr="00370EFA" w:rsidRDefault="00930021" w:rsidP="00930021">
      <w:pPr>
        <w:suppressAutoHyphens/>
        <w:autoSpaceDN w:val="0"/>
        <w:spacing w:after="0" w:line="240" w:lineRule="auto"/>
        <w:ind w:firstLine="708"/>
        <w:jc w:val="both"/>
        <w:rPr>
          <w:rFonts w:eastAsia="Times New Roman" w:cs="Times New Roman"/>
          <w:b/>
          <w:sz w:val="24"/>
          <w:szCs w:val="24"/>
          <w:lang w:eastAsia="ar-SA"/>
        </w:rPr>
      </w:pPr>
      <w:r w:rsidRPr="00370EFA">
        <w:rPr>
          <w:rFonts w:eastAsia="Times New Roman" w:cs="Times New Roman"/>
          <w:b/>
          <w:sz w:val="24"/>
          <w:szCs w:val="24"/>
          <w:lang w:eastAsia="ar-SA"/>
        </w:rPr>
        <w:t>3. Начин на плащане – съгласно условията посочени в  договора:</w:t>
      </w:r>
    </w:p>
    <w:p w:rsidR="00930021" w:rsidRPr="00370EFA" w:rsidRDefault="00930021" w:rsidP="00930021">
      <w:pPr>
        <w:suppressAutoHyphens/>
        <w:autoSpaceDN w:val="0"/>
        <w:spacing w:after="0" w:line="240" w:lineRule="auto"/>
        <w:ind w:firstLine="708"/>
        <w:jc w:val="both"/>
        <w:rPr>
          <w:rFonts w:eastAsia="Times New Roman" w:cs="Times New Roman"/>
          <w:b/>
          <w:sz w:val="24"/>
          <w:szCs w:val="24"/>
          <w:lang w:eastAsia="ar-SA"/>
        </w:rPr>
      </w:pPr>
      <w:r w:rsidRPr="00370EFA">
        <w:rPr>
          <w:rFonts w:eastAsia="Times New Roman" w:cs="Times New Roman"/>
          <w:b/>
          <w:sz w:val="24"/>
          <w:szCs w:val="24"/>
          <w:lang w:eastAsia="ar-SA"/>
        </w:rPr>
        <w:t>4. Предлаганото от нас мебелно обзавеждане, ще бъде изработено с материали от производител/и: ..........................................</w:t>
      </w:r>
    </w:p>
    <w:p w:rsidR="00930021" w:rsidRPr="00370EFA" w:rsidRDefault="00930021" w:rsidP="00930021">
      <w:pPr>
        <w:suppressAutoHyphens/>
        <w:autoSpaceDN w:val="0"/>
        <w:spacing w:after="0" w:line="240" w:lineRule="auto"/>
        <w:ind w:firstLine="708"/>
        <w:jc w:val="center"/>
        <w:rPr>
          <w:rFonts w:eastAsia="Times New Roman" w:cs="Times New Roman"/>
          <w:sz w:val="18"/>
          <w:szCs w:val="18"/>
          <w:lang w:eastAsia="ar-SA"/>
        </w:rPr>
      </w:pPr>
      <w:r w:rsidRPr="00370EFA">
        <w:rPr>
          <w:rFonts w:eastAsia="Times New Roman" w:cs="Times New Roman"/>
          <w:sz w:val="18"/>
          <w:szCs w:val="18"/>
          <w:lang w:eastAsia="ar-SA"/>
        </w:rPr>
        <w:t>/посочват се производителя/</w:t>
      </w:r>
      <w:proofErr w:type="spellStart"/>
      <w:r w:rsidRPr="00370EFA">
        <w:rPr>
          <w:rFonts w:eastAsia="Times New Roman" w:cs="Times New Roman"/>
          <w:sz w:val="18"/>
          <w:szCs w:val="18"/>
          <w:lang w:eastAsia="ar-SA"/>
        </w:rPr>
        <w:t>ите</w:t>
      </w:r>
      <w:proofErr w:type="spellEnd"/>
      <w:r w:rsidRPr="00370EFA">
        <w:rPr>
          <w:rFonts w:eastAsia="Times New Roman" w:cs="Times New Roman"/>
          <w:sz w:val="18"/>
          <w:szCs w:val="18"/>
          <w:lang w:eastAsia="ar-SA"/>
        </w:rPr>
        <w:t xml:space="preserve"> на материалите, които ще бъдат използвани при изработката на мебелите, като в случай че участникът в поръчката е и  производителя на материалите, в полето се записва името на участника/</w:t>
      </w:r>
      <w:r w:rsidRPr="00370EFA">
        <w:rPr>
          <w:rFonts w:eastAsia="Times New Roman" w:cs="Times New Roman"/>
          <w:sz w:val="24"/>
          <w:szCs w:val="24"/>
          <w:lang w:eastAsia="ar-SA"/>
        </w:rPr>
        <w:t>..................................................................................................................................</w:t>
      </w:r>
    </w:p>
    <w:p w:rsidR="00930021" w:rsidRPr="00370EFA" w:rsidRDefault="00930021" w:rsidP="00930021">
      <w:pPr>
        <w:suppressAutoHyphens/>
        <w:autoSpaceDN w:val="0"/>
        <w:spacing w:after="0" w:line="240" w:lineRule="auto"/>
        <w:ind w:firstLine="708"/>
        <w:jc w:val="both"/>
        <w:rPr>
          <w:rFonts w:eastAsia="Times New Roman" w:cs="Times New Roman"/>
          <w:b/>
          <w:sz w:val="24"/>
          <w:szCs w:val="24"/>
          <w:lang w:eastAsia="ar-SA"/>
        </w:rPr>
      </w:pPr>
      <w:r w:rsidRPr="00370EFA">
        <w:rPr>
          <w:rFonts w:eastAsia="Times New Roman" w:cs="Times New Roman"/>
          <w:b/>
          <w:sz w:val="24"/>
          <w:szCs w:val="24"/>
          <w:lang w:eastAsia="ar-SA"/>
        </w:rPr>
        <w:t>5. Декларирам, че:</w:t>
      </w:r>
    </w:p>
    <w:p w:rsidR="00930021" w:rsidRPr="00370EFA" w:rsidRDefault="00930021" w:rsidP="00930021">
      <w:pPr>
        <w:widowControl w:val="0"/>
        <w:autoSpaceDE w:val="0"/>
        <w:autoSpaceDN w:val="0"/>
        <w:adjustRightInd w:val="0"/>
        <w:spacing w:after="0" w:line="240" w:lineRule="auto"/>
        <w:ind w:firstLine="708"/>
        <w:jc w:val="both"/>
        <w:rPr>
          <w:rFonts w:eastAsia="Times New Roman" w:cs="Times New Roman"/>
          <w:color w:val="000000"/>
          <w:sz w:val="24"/>
          <w:szCs w:val="24"/>
          <w:lang w:eastAsia="ar-SA"/>
        </w:rPr>
      </w:pPr>
      <w:r w:rsidRPr="00370EFA">
        <w:rPr>
          <w:rFonts w:eastAsia="Times New Roman" w:cs="Times New Roman"/>
          <w:sz w:val="24"/>
          <w:szCs w:val="24"/>
          <w:lang w:eastAsia="ar-SA"/>
        </w:rPr>
        <w:t>Предложеното от нас обзавеждане отговаря на идейните чертежи на мебелите и тяхното описание.</w:t>
      </w:r>
    </w:p>
    <w:p w:rsidR="00930021" w:rsidRPr="00370EFA" w:rsidRDefault="00930021" w:rsidP="00930021">
      <w:pPr>
        <w:widowControl w:val="0"/>
        <w:autoSpaceDE w:val="0"/>
        <w:autoSpaceDN w:val="0"/>
        <w:adjustRightInd w:val="0"/>
        <w:spacing w:after="0" w:line="240" w:lineRule="auto"/>
        <w:ind w:firstLine="708"/>
        <w:jc w:val="both"/>
        <w:rPr>
          <w:rFonts w:eastAsia="Times New Roman" w:cs="Times New Roman"/>
          <w:color w:val="000000"/>
          <w:sz w:val="24"/>
          <w:szCs w:val="24"/>
          <w:lang w:eastAsia="ar-SA"/>
        </w:rPr>
      </w:pPr>
      <w:r w:rsidRPr="00370EFA">
        <w:rPr>
          <w:rFonts w:eastAsia="Times New Roman" w:cs="Times New Roman"/>
          <w:color w:val="000000"/>
          <w:sz w:val="24"/>
          <w:szCs w:val="24"/>
          <w:lang w:eastAsia="ar-SA"/>
        </w:rPr>
        <w:t>В случай, че представлявания от мен участник бъде определен за изпълнител на обществената поръчка по обособена позиция №1, задържаните от възложителя мостри, ще бъдат основание за приемане на доставките по договора, след проверка на съответствието им.</w:t>
      </w:r>
    </w:p>
    <w:p w:rsidR="00930021" w:rsidRPr="00370EFA" w:rsidRDefault="00930021" w:rsidP="00930021">
      <w:pPr>
        <w:suppressAutoHyphens/>
        <w:spacing w:after="0" w:line="240" w:lineRule="auto"/>
        <w:ind w:firstLine="708"/>
        <w:jc w:val="both"/>
        <w:rPr>
          <w:rFonts w:eastAsia="Times New Roman" w:cs="Times New Roman"/>
          <w:sz w:val="20"/>
          <w:szCs w:val="24"/>
          <w:lang w:eastAsia="ar-SA"/>
        </w:rPr>
      </w:pPr>
      <w:r w:rsidRPr="00370EFA">
        <w:rPr>
          <w:rFonts w:eastAsia="Times New Roman" w:cs="Times New Roman"/>
          <w:color w:val="000000"/>
          <w:sz w:val="24"/>
          <w:szCs w:val="24"/>
          <w:lang w:eastAsia="ar-SA"/>
        </w:rPr>
        <w:lastRenderedPageBreak/>
        <w:t>В случай, че представлявания от мен участник бъде определен за изпълнител на обществената поръчка по обособена позиция №</w:t>
      </w:r>
      <w:r w:rsidR="0043612D" w:rsidRPr="00370EFA">
        <w:rPr>
          <w:rFonts w:eastAsia="Times New Roman" w:cs="Times New Roman"/>
          <w:color w:val="000000"/>
          <w:sz w:val="24"/>
          <w:szCs w:val="24"/>
          <w:lang w:eastAsia="ar-SA"/>
        </w:rPr>
        <w:t xml:space="preserve"> </w:t>
      </w:r>
      <w:r w:rsidRPr="00370EFA">
        <w:rPr>
          <w:rFonts w:eastAsia="Times New Roman" w:cs="Times New Roman"/>
          <w:color w:val="000000"/>
          <w:sz w:val="24"/>
          <w:szCs w:val="24"/>
          <w:lang w:eastAsia="ar-SA"/>
        </w:rPr>
        <w:t>1,</w:t>
      </w:r>
      <w:r w:rsidRPr="00370EFA">
        <w:rPr>
          <w:rFonts w:eastAsia="Times New Roman" w:cs="Times New Roman"/>
          <w:bCs/>
          <w:sz w:val="20"/>
          <w:szCs w:val="24"/>
          <w:lang w:eastAsia="ar-SA"/>
        </w:rPr>
        <w:t xml:space="preserve"> </w:t>
      </w:r>
      <w:r w:rsidRPr="00370EFA">
        <w:rPr>
          <w:rFonts w:eastAsia="Times New Roman" w:cs="Times New Roman"/>
          <w:color w:val="000000"/>
          <w:sz w:val="24"/>
          <w:szCs w:val="24"/>
          <w:lang w:eastAsia="ar-SA"/>
        </w:rPr>
        <w:t xml:space="preserve">се задължаваме при подписването на договора да представим всички необходими документи, в съответствие с </w:t>
      </w:r>
      <w:r w:rsidRPr="00370EFA">
        <w:rPr>
          <w:rFonts w:eastAsia="Times New Roman" w:cs="Times New Roman"/>
          <w:sz w:val="24"/>
          <w:szCs w:val="24"/>
        </w:rPr>
        <w:t xml:space="preserve">чл.67, ал .6 </w:t>
      </w:r>
      <w:r w:rsidRPr="00370EFA">
        <w:rPr>
          <w:rFonts w:eastAsia="Times New Roman" w:cs="Times New Roman"/>
          <w:color w:val="000000"/>
          <w:sz w:val="24"/>
          <w:szCs w:val="24"/>
          <w:lang w:eastAsia="ar-SA"/>
        </w:rPr>
        <w:t>от ЗОП.</w:t>
      </w:r>
    </w:p>
    <w:p w:rsidR="00930021" w:rsidRPr="00370EFA" w:rsidRDefault="00930021" w:rsidP="00930021">
      <w:pPr>
        <w:suppressAutoHyphens/>
        <w:autoSpaceDN w:val="0"/>
        <w:spacing w:after="0" w:line="240" w:lineRule="auto"/>
        <w:ind w:firstLine="708"/>
        <w:jc w:val="both"/>
        <w:rPr>
          <w:rFonts w:eastAsia="Times New Roman" w:cs="Times New Roman"/>
          <w:sz w:val="24"/>
          <w:szCs w:val="24"/>
          <w:lang w:eastAsia="ar-SA"/>
        </w:rPr>
      </w:pPr>
      <w:r w:rsidRPr="00370EFA">
        <w:rPr>
          <w:rFonts w:eastAsia="Times New Roman" w:cs="Times New Roman"/>
          <w:sz w:val="24"/>
          <w:szCs w:val="24"/>
          <w:lang w:eastAsia="ar-SA"/>
        </w:rPr>
        <w:t>При изпълнението на поръчката ще се придържаме точно към указанията на Възложителя, съгласно документацията за участие</w:t>
      </w:r>
    </w:p>
    <w:p w:rsidR="00930021" w:rsidRPr="00370EFA" w:rsidRDefault="00CA41DF" w:rsidP="00CA41DF">
      <w:pPr>
        <w:shd w:val="clear" w:color="auto" w:fill="FFFFFF"/>
        <w:spacing w:before="120" w:after="0" w:line="240" w:lineRule="auto"/>
        <w:ind w:firstLine="708"/>
        <w:jc w:val="both"/>
        <w:rPr>
          <w:rFonts w:eastAsia="Times New Roman" w:cs="Times New Roman"/>
          <w:sz w:val="24"/>
          <w:szCs w:val="24"/>
        </w:rPr>
      </w:pPr>
      <w:r w:rsidRPr="00370EFA">
        <w:rPr>
          <w:rFonts w:eastAsia="Times New Roman" w:cs="Times New Roman"/>
          <w:b/>
          <w:sz w:val="24"/>
          <w:szCs w:val="24"/>
        </w:rPr>
        <w:t>6</w:t>
      </w:r>
      <w:r w:rsidR="00930021" w:rsidRPr="00370EFA">
        <w:rPr>
          <w:rFonts w:eastAsia="Times New Roman" w:cs="Times New Roman"/>
          <w:b/>
          <w:sz w:val="24"/>
          <w:szCs w:val="24"/>
        </w:rPr>
        <w:t>.</w:t>
      </w:r>
      <w:r w:rsidR="00930021" w:rsidRPr="00370EFA">
        <w:rPr>
          <w:rFonts w:eastAsia="Times New Roman" w:cs="Times New Roman"/>
          <w:sz w:val="24"/>
          <w:szCs w:val="24"/>
        </w:rPr>
        <w:t xml:space="preserve"> Съгласни сме с клаузите н</w:t>
      </w:r>
      <w:r w:rsidRPr="00370EFA">
        <w:rPr>
          <w:rFonts w:eastAsia="Times New Roman" w:cs="Times New Roman"/>
          <w:sz w:val="24"/>
          <w:szCs w:val="24"/>
        </w:rPr>
        <w:t>а приложения проект на договор.</w:t>
      </w:r>
    </w:p>
    <w:p w:rsidR="00930021" w:rsidRPr="00370EFA" w:rsidRDefault="00930021" w:rsidP="00930021">
      <w:pPr>
        <w:widowControl w:val="0"/>
        <w:tabs>
          <w:tab w:val="left" w:pos="993"/>
        </w:tabs>
        <w:autoSpaceDE w:val="0"/>
        <w:autoSpaceDN w:val="0"/>
        <w:adjustRightInd w:val="0"/>
        <w:spacing w:before="60" w:after="0" w:line="240" w:lineRule="auto"/>
        <w:ind w:left="420"/>
        <w:jc w:val="both"/>
        <w:rPr>
          <w:rFonts w:eastAsia="Times New Roman" w:cs="Times New Roman"/>
          <w:color w:val="000000"/>
          <w:sz w:val="24"/>
          <w:szCs w:val="24"/>
          <w:lang w:eastAsia="ar-SA"/>
        </w:rPr>
      </w:pPr>
      <w:r w:rsidRPr="00370EFA">
        <w:rPr>
          <w:rFonts w:eastAsia="Times New Roman" w:cs="Times New Roman"/>
          <w:color w:val="000000"/>
          <w:sz w:val="24"/>
          <w:szCs w:val="24"/>
          <w:lang w:eastAsia="ar-SA"/>
        </w:rPr>
        <w:t xml:space="preserve">    </w:t>
      </w:r>
      <w:r w:rsidR="00CA41DF" w:rsidRPr="00370EFA">
        <w:rPr>
          <w:rFonts w:eastAsia="Times New Roman" w:cs="Times New Roman"/>
          <w:b/>
          <w:color w:val="000000"/>
          <w:sz w:val="24"/>
          <w:szCs w:val="24"/>
          <w:lang w:eastAsia="ar-SA"/>
        </w:rPr>
        <w:t>7</w:t>
      </w:r>
      <w:r w:rsidRPr="00370EFA">
        <w:rPr>
          <w:rFonts w:eastAsia="Times New Roman" w:cs="Times New Roman"/>
          <w:color w:val="000000"/>
          <w:sz w:val="24"/>
          <w:szCs w:val="24"/>
          <w:lang w:eastAsia="ar-SA"/>
        </w:rPr>
        <w:t>. Настоящото техническо п</w:t>
      </w:r>
      <w:r w:rsidR="0043612D" w:rsidRPr="00370EFA">
        <w:rPr>
          <w:rFonts w:eastAsia="Times New Roman" w:cs="Times New Roman"/>
          <w:color w:val="000000"/>
          <w:sz w:val="24"/>
          <w:szCs w:val="24"/>
          <w:lang w:eastAsia="ar-SA"/>
        </w:rPr>
        <w:t>редложение е валидно за срок до 31.10.2018</w:t>
      </w:r>
      <w:r w:rsidR="006422F4" w:rsidRPr="00370EFA">
        <w:rPr>
          <w:rFonts w:eastAsia="Times New Roman" w:cs="Times New Roman"/>
          <w:color w:val="000000"/>
          <w:sz w:val="24"/>
          <w:szCs w:val="24"/>
          <w:lang w:eastAsia="ar-SA"/>
        </w:rPr>
        <w:t xml:space="preserve"> </w:t>
      </w:r>
      <w:r w:rsidR="0043612D" w:rsidRPr="00370EFA">
        <w:rPr>
          <w:rFonts w:eastAsia="Times New Roman" w:cs="Times New Roman"/>
          <w:color w:val="000000"/>
          <w:sz w:val="24"/>
          <w:szCs w:val="24"/>
          <w:lang w:eastAsia="ar-SA"/>
        </w:rPr>
        <w:t>г.,</w:t>
      </w:r>
      <w:r w:rsidRPr="00370EFA">
        <w:rPr>
          <w:rFonts w:eastAsia="Times New Roman" w:cs="Times New Roman"/>
          <w:color w:val="000000"/>
          <w:sz w:val="24"/>
          <w:szCs w:val="24"/>
          <w:lang w:eastAsia="ar-SA"/>
        </w:rPr>
        <w:t xml:space="preserve"> и ще остане обвързващо за нас за този срок, като може да бъде прието по всяко време преди изтичане на този срок.</w:t>
      </w:r>
    </w:p>
    <w:p w:rsidR="00930021" w:rsidRPr="00370EFA" w:rsidRDefault="00930021" w:rsidP="00930021">
      <w:pPr>
        <w:suppressAutoHyphens/>
        <w:autoSpaceDN w:val="0"/>
        <w:spacing w:after="0" w:line="240" w:lineRule="auto"/>
        <w:jc w:val="both"/>
        <w:rPr>
          <w:rFonts w:eastAsia="Times New Roman" w:cs="Times New Roman"/>
          <w:b/>
          <w:sz w:val="24"/>
          <w:szCs w:val="24"/>
          <w:lang w:eastAsia="ar-SA"/>
        </w:rPr>
      </w:pPr>
    </w:p>
    <w:p w:rsidR="00930021" w:rsidRPr="00370EFA" w:rsidRDefault="00930021" w:rsidP="00930021">
      <w:pPr>
        <w:suppressAutoHyphens/>
        <w:spacing w:after="0" w:line="240" w:lineRule="auto"/>
        <w:ind w:firstLine="708"/>
        <w:jc w:val="both"/>
        <w:rPr>
          <w:rFonts w:eastAsia="Times New Roman" w:cs="Times New Roman"/>
          <w:b/>
          <w:color w:val="000000"/>
          <w:sz w:val="24"/>
          <w:szCs w:val="24"/>
          <w:lang w:eastAsia="ar-SA"/>
        </w:rPr>
      </w:pPr>
      <w:r w:rsidRPr="00370EFA">
        <w:rPr>
          <w:rFonts w:eastAsia="Times New Roman" w:cs="Times New Roman"/>
          <w:b/>
          <w:color w:val="000000"/>
          <w:sz w:val="24"/>
          <w:szCs w:val="24"/>
          <w:lang w:eastAsia="ar-SA"/>
        </w:rPr>
        <w:t>Неразделна част от настоящото техническо предложение е:</w:t>
      </w:r>
    </w:p>
    <w:p w:rsidR="00930021" w:rsidRPr="00370EFA" w:rsidRDefault="00930021" w:rsidP="00930021">
      <w:pPr>
        <w:shd w:val="clear" w:color="auto" w:fill="FFFFFF"/>
        <w:spacing w:before="120" w:after="0" w:line="240" w:lineRule="auto"/>
        <w:ind w:firstLine="708"/>
        <w:jc w:val="both"/>
        <w:rPr>
          <w:rFonts w:eastAsia="Times New Roman" w:cs="Times New Roman"/>
          <w:sz w:val="24"/>
          <w:szCs w:val="24"/>
        </w:rPr>
      </w:pPr>
      <w:r w:rsidRPr="00370EFA">
        <w:rPr>
          <w:rFonts w:eastAsia="Times New Roman" w:cs="Times New Roman"/>
          <w:b/>
          <w:sz w:val="24"/>
          <w:szCs w:val="24"/>
        </w:rPr>
        <w:t>1</w:t>
      </w:r>
      <w:r w:rsidRPr="00370EFA">
        <w:rPr>
          <w:rFonts w:eastAsia="Times New Roman" w:cs="Times New Roman"/>
          <w:sz w:val="24"/>
          <w:szCs w:val="24"/>
        </w:rPr>
        <w:t>.Документ за упълномощаване, когато лицето, което подава офертата, не е законният представител на участника, когато е приложимо;</w:t>
      </w:r>
    </w:p>
    <w:p w:rsidR="00930021" w:rsidRPr="00370EFA" w:rsidRDefault="00930021" w:rsidP="00930021">
      <w:pPr>
        <w:shd w:val="clear" w:color="auto" w:fill="FFFFFF"/>
        <w:spacing w:before="120" w:after="0" w:line="240" w:lineRule="auto"/>
        <w:ind w:firstLine="708"/>
        <w:jc w:val="both"/>
        <w:rPr>
          <w:rFonts w:eastAsia="Times New Roman" w:cs="Times New Roman"/>
          <w:sz w:val="24"/>
          <w:szCs w:val="24"/>
        </w:rPr>
      </w:pPr>
      <w:r w:rsidRPr="00370EFA">
        <w:rPr>
          <w:rFonts w:eastAsia="Times New Roman" w:cs="Times New Roman"/>
          <w:b/>
          <w:sz w:val="24"/>
          <w:szCs w:val="24"/>
        </w:rPr>
        <w:t>2</w:t>
      </w:r>
      <w:r w:rsidRPr="00370EFA">
        <w:rPr>
          <w:rFonts w:eastAsia="Times New Roman" w:cs="Times New Roman"/>
          <w:sz w:val="24"/>
          <w:szCs w:val="24"/>
        </w:rPr>
        <w:t xml:space="preserve">.Декларация за съгласие с клаузите на приложения проект на договор; </w:t>
      </w:r>
    </w:p>
    <w:p w:rsidR="00930021" w:rsidRPr="00370EFA" w:rsidRDefault="00930021" w:rsidP="00930021">
      <w:pPr>
        <w:shd w:val="clear" w:color="auto" w:fill="FFFFFF"/>
        <w:spacing w:before="120" w:after="0" w:line="240" w:lineRule="auto"/>
        <w:ind w:firstLine="708"/>
        <w:jc w:val="both"/>
        <w:rPr>
          <w:rFonts w:eastAsia="Times New Roman" w:cs="Times New Roman"/>
          <w:sz w:val="24"/>
          <w:szCs w:val="24"/>
        </w:rPr>
      </w:pPr>
      <w:r w:rsidRPr="00370EFA">
        <w:rPr>
          <w:rFonts w:eastAsia="Times New Roman" w:cs="Times New Roman"/>
          <w:b/>
          <w:sz w:val="24"/>
          <w:szCs w:val="24"/>
        </w:rPr>
        <w:t>3.</w:t>
      </w:r>
      <w:r w:rsidRPr="00370EFA">
        <w:rPr>
          <w:rFonts w:eastAsia="Times New Roman" w:cs="Times New Roman"/>
          <w:sz w:val="24"/>
          <w:szCs w:val="24"/>
        </w:rPr>
        <w:t>Декларация за срока на валидност на офертата;</w:t>
      </w:r>
    </w:p>
    <w:p w:rsidR="00E76FA9" w:rsidRDefault="0043612D" w:rsidP="00E76FA9">
      <w:pPr>
        <w:shd w:val="clear" w:color="auto" w:fill="FFFFFF"/>
        <w:spacing w:before="120" w:after="0" w:line="240" w:lineRule="auto"/>
        <w:ind w:firstLine="708"/>
        <w:jc w:val="both"/>
        <w:rPr>
          <w:rFonts w:eastAsia="Times New Roman" w:cs="Times New Roman"/>
          <w:sz w:val="24"/>
          <w:szCs w:val="24"/>
        </w:rPr>
      </w:pPr>
      <w:r w:rsidRPr="00370EFA">
        <w:rPr>
          <w:rFonts w:eastAsia="Times New Roman" w:cs="Times New Roman"/>
          <w:b/>
          <w:sz w:val="24"/>
          <w:szCs w:val="24"/>
        </w:rPr>
        <w:t>4.</w:t>
      </w:r>
      <w:r w:rsidRPr="00370EFA">
        <w:rPr>
          <w:rFonts w:eastAsia="Times New Roman" w:cs="Times New Roman"/>
          <w:sz w:val="24"/>
          <w:szCs w:val="24"/>
        </w:rPr>
        <w:t xml:space="preserve"> Декларация за качество</w:t>
      </w:r>
      <w:r w:rsidR="00032F5C">
        <w:rPr>
          <w:rFonts w:eastAsia="Times New Roman" w:cs="Times New Roman"/>
          <w:sz w:val="24"/>
          <w:szCs w:val="24"/>
        </w:rPr>
        <w:t xml:space="preserve"> на мострите</w:t>
      </w:r>
      <w:r w:rsidRPr="00370EFA">
        <w:rPr>
          <w:rFonts w:eastAsia="Times New Roman" w:cs="Times New Roman"/>
          <w:sz w:val="24"/>
          <w:szCs w:val="24"/>
        </w:rPr>
        <w:t>;</w:t>
      </w:r>
    </w:p>
    <w:p w:rsidR="00E76FA9" w:rsidRPr="00370EFA" w:rsidRDefault="00E76FA9" w:rsidP="00930021">
      <w:pPr>
        <w:shd w:val="clear" w:color="auto" w:fill="FFFFFF"/>
        <w:spacing w:before="120" w:after="0" w:line="240" w:lineRule="auto"/>
        <w:ind w:firstLine="708"/>
        <w:jc w:val="both"/>
        <w:rPr>
          <w:rFonts w:eastAsia="Times New Roman" w:cs="Times New Roman"/>
          <w:sz w:val="24"/>
          <w:szCs w:val="24"/>
        </w:rPr>
      </w:pPr>
      <w:r w:rsidRPr="00E76FA9">
        <w:rPr>
          <w:rFonts w:eastAsia="Times New Roman" w:cs="Times New Roman"/>
          <w:b/>
          <w:sz w:val="24"/>
          <w:szCs w:val="24"/>
        </w:rPr>
        <w:t>5</w:t>
      </w:r>
      <w:r>
        <w:rPr>
          <w:rFonts w:eastAsia="Times New Roman" w:cs="Times New Roman"/>
          <w:sz w:val="24"/>
          <w:szCs w:val="24"/>
        </w:rPr>
        <w:t>. Декларация за извършен оглед;</w:t>
      </w:r>
    </w:p>
    <w:p w:rsidR="0043612D" w:rsidRDefault="00E76FA9" w:rsidP="00930021">
      <w:pPr>
        <w:shd w:val="clear" w:color="auto" w:fill="FFFFFF"/>
        <w:spacing w:before="120" w:after="0" w:line="240" w:lineRule="auto"/>
        <w:ind w:firstLine="708"/>
        <w:jc w:val="both"/>
        <w:rPr>
          <w:rFonts w:eastAsia="Times New Roman" w:cs="Times New Roman"/>
          <w:sz w:val="24"/>
          <w:szCs w:val="24"/>
        </w:rPr>
      </w:pPr>
      <w:r>
        <w:rPr>
          <w:rFonts w:eastAsia="Times New Roman" w:cs="Times New Roman"/>
          <w:b/>
          <w:sz w:val="24"/>
          <w:szCs w:val="24"/>
        </w:rPr>
        <w:t>6</w:t>
      </w:r>
      <w:r w:rsidR="00CA41DF" w:rsidRPr="00370EFA">
        <w:rPr>
          <w:rFonts w:eastAsia="Times New Roman" w:cs="Times New Roman"/>
          <w:sz w:val="24"/>
          <w:szCs w:val="24"/>
        </w:rPr>
        <w:t>. Опаковка с мостри, с приложен опис,  приложение към настоящата оферта.</w:t>
      </w:r>
    </w:p>
    <w:p w:rsidR="00E76FA9" w:rsidRPr="00370EFA" w:rsidRDefault="00E76FA9" w:rsidP="00930021">
      <w:pPr>
        <w:shd w:val="clear" w:color="auto" w:fill="FFFFFF"/>
        <w:spacing w:before="120" w:after="0" w:line="240" w:lineRule="auto"/>
        <w:ind w:firstLine="708"/>
        <w:jc w:val="both"/>
        <w:rPr>
          <w:rFonts w:eastAsia="Times New Roman" w:cs="Times New Roman"/>
          <w:sz w:val="24"/>
          <w:szCs w:val="24"/>
        </w:rPr>
      </w:pPr>
    </w:p>
    <w:p w:rsidR="00930021" w:rsidRPr="00370EFA" w:rsidRDefault="00930021" w:rsidP="00930021">
      <w:pPr>
        <w:spacing w:after="0" w:line="240" w:lineRule="auto"/>
        <w:jc w:val="both"/>
        <w:rPr>
          <w:rFonts w:eastAsia="Calibri" w:cs="Times New Roman"/>
          <w:sz w:val="24"/>
          <w:szCs w:val="24"/>
          <w:lang w:eastAsia="ar-SA"/>
        </w:rPr>
      </w:pPr>
    </w:p>
    <w:p w:rsidR="00930021" w:rsidRPr="00370EFA" w:rsidRDefault="00930021" w:rsidP="00930021">
      <w:pPr>
        <w:widowControl w:val="0"/>
        <w:autoSpaceDE w:val="0"/>
        <w:autoSpaceDN w:val="0"/>
        <w:adjustRightInd w:val="0"/>
        <w:spacing w:after="0" w:line="240" w:lineRule="auto"/>
        <w:jc w:val="both"/>
        <w:rPr>
          <w:rFonts w:eastAsia="Times New Roman" w:cs="Times New Roman"/>
          <w:b/>
          <w:bCs/>
          <w:sz w:val="24"/>
          <w:szCs w:val="24"/>
          <w:lang w:eastAsia="bg-BG"/>
        </w:rPr>
      </w:pPr>
      <w:r w:rsidRPr="00370EFA">
        <w:rPr>
          <w:rFonts w:eastAsia="Times New Roman" w:cs="Times New Roman"/>
          <w:b/>
          <w:bCs/>
          <w:sz w:val="24"/>
          <w:szCs w:val="24"/>
          <w:lang w:eastAsia="bg-BG"/>
        </w:rPr>
        <w:t>Подпис: ....................</w:t>
      </w:r>
    </w:p>
    <w:p w:rsidR="00930021" w:rsidRPr="00370EFA" w:rsidRDefault="00930021" w:rsidP="00930021">
      <w:pPr>
        <w:widowControl w:val="0"/>
        <w:autoSpaceDE w:val="0"/>
        <w:autoSpaceDN w:val="0"/>
        <w:adjustRightInd w:val="0"/>
        <w:spacing w:after="0" w:line="240" w:lineRule="auto"/>
        <w:jc w:val="both"/>
        <w:rPr>
          <w:rFonts w:eastAsia="Times New Roman" w:cs="Times New Roman"/>
          <w:b/>
          <w:sz w:val="24"/>
          <w:szCs w:val="24"/>
          <w:lang w:eastAsia="bg-BG"/>
        </w:rPr>
      </w:pPr>
      <w:r w:rsidRPr="00370EFA">
        <w:rPr>
          <w:rFonts w:eastAsia="Times New Roman" w:cs="Times New Roman"/>
          <w:b/>
          <w:sz w:val="24"/>
          <w:szCs w:val="24"/>
          <w:lang w:eastAsia="bg-BG"/>
        </w:rPr>
        <w:t>Дата: ........................</w:t>
      </w:r>
    </w:p>
    <w:p w:rsidR="00930021" w:rsidRPr="00370EFA" w:rsidRDefault="00930021" w:rsidP="00930021">
      <w:pPr>
        <w:widowControl w:val="0"/>
        <w:autoSpaceDE w:val="0"/>
        <w:autoSpaceDN w:val="0"/>
        <w:adjustRightInd w:val="0"/>
        <w:spacing w:after="0" w:line="240" w:lineRule="auto"/>
        <w:jc w:val="both"/>
        <w:rPr>
          <w:rFonts w:eastAsia="Times New Roman" w:cs="Times New Roman"/>
          <w:b/>
          <w:sz w:val="24"/>
          <w:szCs w:val="24"/>
          <w:lang w:eastAsia="bg-BG"/>
        </w:rPr>
      </w:pPr>
      <w:r w:rsidRPr="00370EFA">
        <w:rPr>
          <w:rFonts w:eastAsia="Times New Roman" w:cs="Times New Roman"/>
          <w:b/>
          <w:sz w:val="24"/>
          <w:szCs w:val="24"/>
          <w:lang w:eastAsia="bg-BG"/>
        </w:rPr>
        <w:t>Име и фамилия: ...............................</w:t>
      </w:r>
    </w:p>
    <w:p w:rsidR="00930021" w:rsidRPr="00370EFA" w:rsidRDefault="00930021" w:rsidP="00930021">
      <w:pPr>
        <w:widowControl w:val="0"/>
        <w:autoSpaceDE w:val="0"/>
        <w:autoSpaceDN w:val="0"/>
        <w:adjustRightInd w:val="0"/>
        <w:spacing w:after="0" w:line="240" w:lineRule="auto"/>
        <w:rPr>
          <w:rFonts w:eastAsia="Times New Roman" w:cs="Times New Roman"/>
          <w:b/>
          <w:sz w:val="24"/>
          <w:szCs w:val="24"/>
          <w:lang w:eastAsia="bg-BG"/>
        </w:rPr>
      </w:pPr>
      <w:r w:rsidRPr="00370EFA">
        <w:rPr>
          <w:rFonts w:eastAsia="Times New Roman" w:cs="Times New Roman"/>
          <w:b/>
          <w:sz w:val="24"/>
          <w:szCs w:val="24"/>
          <w:lang w:eastAsia="bg-BG"/>
        </w:rPr>
        <w:t>Длъжност: ........................................</w:t>
      </w:r>
    </w:p>
    <w:p w:rsidR="00930021" w:rsidRPr="00370EFA" w:rsidRDefault="00930021" w:rsidP="00930021">
      <w:pPr>
        <w:widowControl w:val="0"/>
        <w:autoSpaceDE w:val="0"/>
        <w:autoSpaceDN w:val="0"/>
        <w:adjustRightInd w:val="0"/>
        <w:spacing w:after="0" w:line="240" w:lineRule="auto"/>
        <w:rPr>
          <w:rFonts w:eastAsia="Times New Roman" w:cs="Times New Roman"/>
          <w:b/>
          <w:sz w:val="24"/>
          <w:szCs w:val="24"/>
          <w:lang w:eastAsia="bg-BG"/>
        </w:rPr>
      </w:pPr>
    </w:p>
    <w:p w:rsidR="00930021" w:rsidRPr="00370EFA" w:rsidRDefault="00930021" w:rsidP="00930021">
      <w:pPr>
        <w:widowControl w:val="0"/>
        <w:autoSpaceDE w:val="0"/>
        <w:autoSpaceDN w:val="0"/>
        <w:adjustRightInd w:val="0"/>
        <w:spacing w:after="0" w:line="240" w:lineRule="auto"/>
        <w:rPr>
          <w:rFonts w:eastAsia="Times New Roman" w:cs="Times New Roman"/>
          <w:b/>
          <w:i/>
          <w:sz w:val="20"/>
          <w:szCs w:val="20"/>
          <w:lang w:eastAsia="bg-BG"/>
        </w:rPr>
      </w:pPr>
      <w:r w:rsidRPr="00370EFA">
        <w:rPr>
          <w:rFonts w:eastAsia="Times New Roman" w:cs="Times New Roman"/>
          <w:b/>
          <w:i/>
          <w:sz w:val="20"/>
          <w:szCs w:val="20"/>
          <w:lang w:eastAsia="bg-BG"/>
        </w:rPr>
        <w:t xml:space="preserve">Забележка: </w:t>
      </w:r>
    </w:p>
    <w:p w:rsidR="00930021" w:rsidRPr="00370EFA" w:rsidRDefault="00930021" w:rsidP="00930021">
      <w:pPr>
        <w:widowControl w:val="0"/>
        <w:autoSpaceDE w:val="0"/>
        <w:autoSpaceDN w:val="0"/>
        <w:adjustRightInd w:val="0"/>
        <w:spacing w:after="0" w:line="240" w:lineRule="auto"/>
        <w:jc w:val="both"/>
        <w:rPr>
          <w:rFonts w:eastAsia="Times New Roman" w:cs="Times New Roman"/>
          <w:i/>
          <w:sz w:val="20"/>
          <w:szCs w:val="20"/>
          <w:lang w:eastAsia="bg-BG"/>
        </w:rPr>
      </w:pPr>
      <w:r w:rsidRPr="00370EFA">
        <w:rPr>
          <w:rFonts w:eastAsia="Times New Roman" w:cs="Times New Roman"/>
          <w:i/>
          <w:sz w:val="20"/>
          <w:szCs w:val="20"/>
          <w:lang w:eastAsia="bg-BG"/>
        </w:rPr>
        <w:t>Техническо предложение, в което са изтрити или добавени или променени редове , ще бъде отстранено от участие в поръчката.</w:t>
      </w:r>
    </w:p>
    <w:p w:rsidR="00930021" w:rsidRPr="00370EFA" w:rsidRDefault="00930021" w:rsidP="00930021">
      <w:pPr>
        <w:widowControl w:val="0"/>
        <w:autoSpaceDE w:val="0"/>
        <w:autoSpaceDN w:val="0"/>
        <w:adjustRightInd w:val="0"/>
        <w:spacing w:after="0" w:line="240" w:lineRule="auto"/>
        <w:rPr>
          <w:rFonts w:eastAsia="Times New Roman" w:cs="Times New Roman"/>
          <w:b/>
          <w:sz w:val="24"/>
          <w:szCs w:val="24"/>
          <w:lang w:eastAsia="bg-BG"/>
        </w:rPr>
      </w:pPr>
    </w:p>
    <w:p w:rsidR="00930021" w:rsidRPr="00370EFA" w:rsidRDefault="00930021" w:rsidP="00930021">
      <w:pPr>
        <w:widowControl w:val="0"/>
        <w:autoSpaceDE w:val="0"/>
        <w:autoSpaceDN w:val="0"/>
        <w:adjustRightInd w:val="0"/>
        <w:spacing w:after="0" w:line="240" w:lineRule="auto"/>
        <w:rPr>
          <w:rFonts w:eastAsia="Times New Roman" w:cs="Times New Roman"/>
          <w:b/>
          <w:sz w:val="24"/>
          <w:szCs w:val="24"/>
          <w:lang w:eastAsia="bg-BG"/>
        </w:rPr>
      </w:pPr>
    </w:p>
    <w:p w:rsidR="00930021" w:rsidRPr="00370EFA" w:rsidRDefault="00930021" w:rsidP="00CA41DF">
      <w:pPr>
        <w:widowControl w:val="0"/>
        <w:autoSpaceDE w:val="0"/>
        <w:autoSpaceDN w:val="0"/>
        <w:adjustRightInd w:val="0"/>
        <w:spacing w:after="0" w:line="240" w:lineRule="auto"/>
        <w:rPr>
          <w:rFonts w:eastAsia="Times New Roman" w:cs="Times New Roman"/>
          <w:b/>
          <w:sz w:val="24"/>
          <w:szCs w:val="24"/>
          <w:lang w:eastAsia="bg-BG"/>
        </w:rPr>
      </w:pPr>
      <w:r w:rsidRPr="00370EFA">
        <w:rPr>
          <w:rFonts w:eastAsia="Times New Roman" w:cs="Times New Roman"/>
          <w:b/>
          <w:sz w:val="24"/>
          <w:szCs w:val="24"/>
          <w:lang w:eastAsia="bg-BG"/>
        </w:rPr>
        <w:br w:type="page"/>
      </w:r>
    </w:p>
    <w:p w:rsidR="00930021" w:rsidRPr="00370EFA" w:rsidRDefault="00930021" w:rsidP="00930021">
      <w:pPr>
        <w:spacing w:after="0" w:line="240" w:lineRule="auto"/>
        <w:ind w:left="5664" w:right="-488"/>
        <w:rPr>
          <w:rFonts w:eastAsia="Times New Roman" w:cs="Times New Roman"/>
          <w:b/>
          <w:sz w:val="24"/>
          <w:szCs w:val="24"/>
          <w:lang w:eastAsia="bg-BG"/>
        </w:rPr>
      </w:pPr>
    </w:p>
    <w:p w:rsidR="00930021" w:rsidRPr="00370EFA" w:rsidRDefault="00930021" w:rsidP="00930021">
      <w:pPr>
        <w:spacing w:after="0" w:line="240" w:lineRule="auto"/>
        <w:ind w:right="-488"/>
        <w:rPr>
          <w:rFonts w:eastAsia="Times New Roman" w:cs="Times New Roman"/>
          <w:b/>
          <w:sz w:val="24"/>
          <w:szCs w:val="24"/>
          <w:u w:val="single"/>
          <w:lang w:eastAsia="bg-BG"/>
        </w:rPr>
      </w:pPr>
      <w:r w:rsidRPr="00370EFA">
        <w:rPr>
          <w:rFonts w:eastAsia="Times New Roman" w:cs="Times New Roman"/>
          <w:b/>
          <w:sz w:val="24"/>
          <w:szCs w:val="24"/>
          <w:u w:val="single"/>
          <w:lang w:eastAsia="bg-BG"/>
        </w:rPr>
        <w:t>О</w:t>
      </w:r>
      <w:r w:rsidR="00516F22" w:rsidRPr="00370EFA">
        <w:rPr>
          <w:rFonts w:eastAsia="Times New Roman" w:cs="Times New Roman"/>
          <w:b/>
          <w:sz w:val="24"/>
          <w:szCs w:val="24"/>
          <w:u w:val="single"/>
          <w:lang w:eastAsia="bg-BG"/>
        </w:rPr>
        <w:t xml:space="preserve">БРАЗЕЦ  №  5.1 </w:t>
      </w:r>
      <w:r w:rsidRPr="00370EFA">
        <w:rPr>
          <w:rFonts w:eastAsia="Times New Roman" w:cs="Times New Roman"/>
          <w:b/>
          <w:sz w:val="24"/>
          <w:szCs w:val="24"/>
          <w:u w:val="single"/>
          <w:lang w:eastAsia="bg-BG"/>
        </w:rPr>
        <w:t>ЗА ОБОСОБЕНА ПОЗИЦИЯ №2</w:t>
      </w:r>
    </w:p>
    <w:p w:rsidR="00930021" w:rsidRPr="00370EFA" w:rsidRDefault="00930021" w:rsidP="00930021">
      <w:pPr>
        <w:spacing w:after="0" w:line="240" w:lineRule="auto"/>
        <w:ind w:left="5664" w:right="-488"/>
        <w:rPr>
          <w:rFonts w:eastAsia="Times New Roman" w:cs="Times New Roman"/>
          <w:b/>
          <w:sz w:val="24"/>
          <w:szCs w:val="24"/>
          <w:lang w:eastAsia="bg-BG"/>
        </w:rPr>
      </w:pPr>
    </w:p>
    <w:p w:rsidR="00930021" w:rsidRPr="00370EFA" w:rsidRDefault="00930021" w:rsidP="00930021">
      <w:pPr>
        <w:spacing w:after="0" w:line="240" w:lineRule="auto"/>
        <w:ind w:left="5664" w:right="-488"/>
        <w:rPr>
          <w:rFonts w:eastAsia="Times New Roman" w:cs="Times New Roman"/>
          <w:b/>
          <w:sz w:val="24"/>
          <w:szCs w:val="24"/>
          <w:lang w:eastAsia="bg-BG"/>
        </w:rPr>
      </w:pPr>
    </w:p>
    <w:p w:rsidR="00930021" w:rsidRPr="00370EFA" w:rsidRDefault="00930021" w:rsidP="00930021">
      <w:pPr>
        <w:spacing w:after="0" w:line="240" w:lineRule="auto"/>
        <w:ind w:right="-488"/>
        <w:rPr>
          <w:rFonts w:eastAsia="Times New Roman" w:cs="Times New Roman"/>
          <w:b/>
          <w:sz w:val="24"/>
          <w:szCs w:val="24"/>
          <w:lang w:eastAsia="bg-BG"/>
        </w:rPr>
      </w:pPr>
      <w:r w:rsidRPr="00370EFA">
        <w:rPr>
          <w:rFonts w:eastAsia="Times New Roman" w:cs="Times New Roman"/>
          <w:b/>
          <w:sz w:val="24"/>
          <w:szCs w:val="24"/>
          <w:lang w:eastAsia="bg-BG"/>
        </w:rPr>
        <w:t>ДО</w:t>
      </w:r>
    </w:p>
    <w:p w:rsidR="00930021" w:rsidRPr="00370EFA" w:rsidRDefault="00930021" w:rsidP="00930021">
      <w:pPr>
        <w:spacing w:before="120" w:after="0" w:line="240" w:lineRule="auto"/>
        <w:ind w:right="-488"/>
        <w:rPr>
          <w:rFonts w:eastAsia="Times New Roman" w:cs="Times New Roman"/>
          <w:b/>
          <w:sz w:val="24"/>
          <w:szCs w:val="24"/>
          <w:lang w:eastAsia="bg-BG"/>
        </w:rPr>
      </w:pPr>
      <w:r w:rsidRPr="00370EFA">
        <w:rPr>
          <w:rFonts w:eastAsia="Times New Roman" w:cs="Times New Roman"/>
          <w:b/>
          <w:sz w:val="24"/>
          <w:szCs w:val="24"/>
          <w:lang w:eastAsia="bg-BG"/>
        </w:rPr>
        <w:t>ПРЕДСЕДАТЕЛЯ НА</w:t>
      </w:r>
    </w:p>
    <w:p w:rsidR="00930021" w:rsidRPr="00370EFA" w:rsidRDefault="00930021" w:rsidP="00930021">
      <w:pPr>
        <w:spacing w:after="0" w:line="240" w:lineRule="auto"/>
        <w:ind w:right="-488"/>
        <w:rPr>
          <w:rFonts w:eastAsia="Times New Roman" w:cs="Times New Roman"/>
          <w:b/>
          <w:sz w:val="24"/>
          <w:szCs w:val="24"/>
          <w:lang w:eastAsia="bg-BG"/>
        </w:rPr>
      </w:pPr>
      <w:r w:rsidRPr="00370EFA">
        <w:rPr>
          <w:rFonts w:eastAsia="Times New Roman" w:cs="Times New Roman"/>
          <w:b/>
          <w:sz w:val="24"/>
          <w:szCs w:val="24"/>
          <w:lang w:eastAsia="bg-BG"/>
        </w:rPr>
        <w:t>ВЪРХОВНИЯ КАСАЦИОНЕН СЪД</w:t>
      </w:r>
    </w:p>
    <w:p w:rsidR="00930021" w:rsidRPr="00370EFA" w:rsidRDefault="00930021" w:rsidP="00930021">
      <w:pPr>
        <w:spacing w:after="0" w:line="240" w:lineRule="auto"/>
        <w:ind w:right="-486"/>
        <w:rPr>
          <w:rFonts w:eastAsia="Times New Roman" w:cs="Times New Roman"/>
          <w:b/>
          <w:sz w:val="24"/>
          <w:szCs w:val="24"/>
          <w:lang w:eastAsia="bg-BG"/>
        </w:rPr>
      </w:pPr>
      <w:r w:rsidRPr="00370EFA">
        <w:rPr>
          <w:rFonts w:eastAsia="Times New Roman" w:cs="Times New Roman"/>
          <w:b/>
          <w:sz w:val="24"/>
          <w:szCs w:val="24"/>
          <w:lang w:eastAsia="bg-BG"/>
        </w:rPr>
        <w:t>ГР.СОФИЯ, БУЛ. „ВИТОША” №2</w:t>
      </w:r>
    </w:p>
    <w:p w:rsidR="00930021" w:rsidRPr="00370EFA" w:rsidRDefault="00930021" w:rsidP="00930021">
      <w:pPr>
        <w:spacing w:after="0" w:line="240" w:lineRule="auto"/>
        <w:jc w:val="both"/>
        <w:rPr>
          <w:rFonts w:eastAsia="Times New Roman" w:cs="Times New Roman"/>
          <w:sz w:val="24"/>
          <w:szCs w:val="24"/>
        </w:rPr>
      </w:pPr>
    </w:p>
    <w:p w:rsidR="00930021" w:rsidRPr="00370EFA" w:rsidRDefault="00930021" w:rsidP="00930021">
      <w:pPr>
        <w:spacing w:after="0" w:line="240" w:lineRule="auto"/>
        <w:jc w:val="both"/>
        <w:rPr>
          <w:rFonts w:eastAsia="Times New Roman" w:cs="Times New Roman"/>
          <w:sz w:val="24"/>
          <w:szCs w:val="24"/>
        </w:rPr>
      </w:pPr>
    </w:p>
    <w:p w:rsidR="00930021" w:rsidRPr="00370EFA" w:rsidRDefault="00930021" w:rsidP="00CA41DF">
      <w:pPr>
        <w:spacing w:before="120" w:after="0" w:line="240" w:lineRule="auto"/>
        <w:ind w:left="4248" w:right="-488" w:firstLine="708"/>
        <w:rPr>
          <w:rFonts w:eastAsia="Times New Roman" w:cs="Times New Roman"/>
          <w:b/>
          <w:sz w:val="24"/>
          <w:szCs w:val="24"/>
          <w:lang w:eastAsia="bg-BG"/>
        </w:rPr>
      </w:pPr>
      <w:r w:rsidRPr="00370EFA">
        <w:rPr>
          <w:rFonts w:eastAsia="Times New Roman" w:cs="Times New Roman"/>
          <w:b/>
          <w:sz w:val="24"/>
          <w:szCs w:val="24"/>
          <w:lang w:eastAsia="bg-BG"/>
        </w:rPr>
        <w:t>ТЕХНИЧЕСКО ПРЕДЛОЖЕНИЕ</w:t>
      </w:r>
    </w:p>
    <w:p w:rsidR="00930021" w:rsidRPr="00370EFA" w:rsidRDefault="00930021" w:rsidP="00CA41DF">
      <w:pPr>
        <w:spacing w:before="120" w:after="0" w:line="240" w:lineRule="auto"/>
        <w:ind w:right="-488"/>
        <w:rPr>
          <w:rFonts w:eastAsia="Times New Roman" w:cs="Times New Roman"/>
          <w:b/>
          <w:sz w:val="24"/>
          <w:szCs w:val="24"/>
          <w:lang w:eastAsia="bg-BG"/>
        </w:rPr>
      </w:pPr>
      <w:r w:rsidRPr="00370EFA">
        <w:rPr>
          <w:rFonts w:eastAsia="Times New Roman" w:cs="Times New Roman"/>
          <w:b/>
          <w:sz w:val="24"/>
          <w:szCs w:val="24"/>
          <w:lang w:eastAsia="bg-BG"/>
        </w:rPr>
        <w:t>за избор на изпълнител на обществена поръчка с предмет за ОБОСОБЕНА ПОЗИЦИЯ №2: Доставка на мебелно обзавеждане на обект УБ на ВКС в с. Лозенец, община Царево</w:t>
      </w:r>
    </w:p>
    <w:p w:rsidR="00930021" w:rsidRPr="00370EFA" w:rsidRDefault="00930021" w:rsidP="00930021">
      <w:pPr>
        <w:spacing w:after="0" w:line="240" w:lineRule="auto"/>
        <w:jc w:val="both"/>
        <w:rPr>
          <w:rFonts w:eastAsia="Times New Roman" w:cs="Times New Roman"/>
          <w:sz w:val="22"/>
        </w:rPr>
      </w:pPr>
    </w:p>
    <w:p w:rsidR="00930021" w:rsidRPr="00370EFA" w:rsidRDefault="00930021" w:rsidP="00930021">
      <w:pPr>
        <w:spacing w:after="0" w:line="240" w:lineRule="auto"/>
        <w:ind w:firstLine="708"/>
        <w:rPr>
          <w:rFonts w:eastAsia="Times New Roman" w:cs="Times New Roman"/>
          <w:sz w:val="22"/>
          <w:lang w:eastAsia="bg-BG"/>
        </w:rPr>
      </w:pPr>
    </w:p>
    <w:p w:rsidR="00930021" w:rsidRPr="00370EFA" w:rsidRDefault="00930021" w:rsidP="00930021">
      <w:pPr>
        <w:spacing w:after="0" w:line="240" w:lineRule="auto"/>
        <w:ind w:firstLine="708"/>
        <w:rPr>
          <w:rFonts w:eastAsia="Times New Roman" w:cs="Times New Roman"/>
          <w:sz w:val="22"/>
          <w:lang w:eastAsia="bg-BG"/>
        </w:rPr>
      </w:pPr>
      <w:r w:rsidRPr="00370EFA">
        <w:rPr>
          <w:rFonts w:eastAsia="Times New Roman" w:cs="Times New Roman"/>
          <w:sz w:val="22"/>
          <w:lang w:eastAsia="bg-BG"/>
        </w:rPr>
        <w:t>От ...................................................................................................................................................</w:t>
      </w:r>
    </w:p>
    <w:p w:rsidR="00930021" w:rsidRPr="00370EFA" w:rsidRDefault="00930021" w:rsidP="00930021">
      <w:pPr>
        <w:spacing w:after="0" w:line="240" w:lineRule="auto"/>
        <w:jc w:val="center"/>
        <w:rPr>
          <w:rFonts w:eastAsia="Times New Roman" w:cs="Times New Roman"/>
          <w:sz w:val="16"/>
          <w:szCs w:val="16"/>
          <w:lang w:eastAsia="bg-BG"/>
        </w:rPr>
      </w:pPr>
      <w:r w:rsidRPr="00370EFA">
        <w:rPr>
          <w:rFonts w:eastAsia="Times New Roman" w:cs="Times New Roman"/>
          <w:sz w:val="16"/>
          <w:szCs w:val="16"/>
          <w:lang w:eastAsia="bg-BG"/>
        </w:rPr>
        <w:t xml:space="preserve">                    (наименование на юридическото лице)</w:t>
      </w:r>
    </w:p>
    <w:p w:rsidR="00930021" w:rsidRPr="00370EFA" w:rsidRDefault="00930021" w:rsidP="00930021">
      <w:pPr>
        <w:spacing w:after="0" w:line="240" w:lineRule="auto"/>
        <w:rPr>
          <w:rFonts w:eastAsia="Times New Roman" w:cs="Times New Roman"/>
          <w:sz w:val="22"/>
          <w:lang w:eastAsia="bg-BG"/>
        </w:rPr>
      </w:pPr>
    </w:p>
    <w:p w:rsidR="00930021" w:rsidRPr="00370EFA" w:rsidRDefault="00930021" w:rsidP="00930021">
      <w:pPr>
        <w:spacing w:after="0" w:line="240" w:lineRule="auto"/>
        <w:rPr>
          <w:rFonts w:eastAsia="Times New Roman" w:cs="Times New Roman"/>
          <w:sz w:val="22"/>
          <w:lang w:eastAsia="bg-BG"/>
        </w:rPr>
      </w:pPr>
      <w:r w:rsidRPr="00370EFA">
        <w:rPr>
          <w:rFonts w:eastAsia="Times New Roman" w:cs="Times New Roman"/>
          <w:sz w:val="22"/>
          <w:lang w:eastAsia="bg-BG"/>
        </w:rPr>
        <w:t>със седалище и адрес на управление .......................................................................................................,</w:t>
      </w:r>
    </w:p>
    <w:p w:rsidR="00930021" w:rsidRPr="00370EFA" w:rsidRDefault="00930021" w:rsidP="00930021">
      <w:pPr>
        <w:spacing w:after="0" w:line="240" w:lineRule="auto"/>
        <w:rPr>
          <w:rFonts w:eastAsia="Times New Roman" w:cs="Times New Roman"/>
          <w:sz w:val="22"/>
        </w:rPr>
      </w:pPr>
    </w:p>
    <w:p w:rsidR="00930021" w:rsidRPr="00370EFA" w:rsidRDefault="00930021" w:rsidP="00930021">
      <w:pPr>
        <w:spacing w:after="0" w:line="240" w:lineRule="auto"/>
        <w:rPr>
          <w:rFonts w:eastAsia="Times New Roman" w:cs="Times New Roman"/>
          <w:sz w:val="22"/>
        </w:rPr>
      </w:pPr>
      <w:r w:rsidRPr="00370EFA">
        <w:rPr>
          <w:rFonts w:eastAsia="Times New Roman" w:cs="Times New Roman"/>
          <w:sz w:val="22"/>
        </w:rPr>
        <w:t xml:space="preserve">ЕИК/БУЛСТАТ..................................., представлявано от.........................................................................., </w:t>
      </w:r>
    </w:p>
    <w:p w:rsidR="00930021" w:rsidRPr="00370EFA" w:rsidRDefault="00930021" w:rsidP="00930021">
      <w:pPr>
        <w:spacing w:after="0" w:line="240" w:lineRule="auto"/>
        <w:rPr>
          <w:rFonts w:eastAsia="Times New Roman" w:cs="Times New Roman"/>
          <w:sz w:val="22"/>
        </w:rPr>
      </w:pPr>
    </w:p>
    <w:p w:rsidR="00930021" w:rsidRPr="00370EFA" w:rsidRDefault="00930021" w:rsidP="00930021">
      <w:pPr>
        <w:spacing w:after="0" w:line="240" w:lineRule="auto"/>
        <w:rPr>
          <w:rFonts w:eastAsia="Times New Roman" w:cs="Times New Roman"/>
          <w:sz w:val="22"/>
        </w:rPr>
      </w:pPr>
      <w:r w:rsidRPr="00370EFA">
        <w:rPr>
          <w:rFonts w:eastAsia="Times New Roman" w:cs="Times New Roman"/>
          <w:sz w:val="22"/>
        </w:rPr>
        <w:t>в качеството си на ...........................................................................................................................................</w:t>
      </w:r>
    </w:p>
    <w:p w:rsidR="00930021" w:rsidRPr="00370EFA" w:rsidRDefault="00930021" w:rsidP="00930021">
      <w:pPr>
        <w:spacing w:after="0" w:line="240" w:lineRule="auto"/>
        <w:jc w:val="both"/>
        <w:rPr>
          <w:rFonts w:eastAsia="Times New Roman" w:cs="Times New Roman"/>
          <w:sz w:val="16"/>
          <w:szCs w:val="16"/>
        </w:rPr>
      </w:pPr>
      <w:r w:rsidRPr="00370EFA">
        <w:rPr>
          <w:rFonts w:eastAsia="Times New Roman" w:cs="Times New Roman"/>
          <w:sz w:val="16"/>
          <w:szCs w:val="16"/>
        </w:rPr>
        <w:tab/>
        <w:t xml:space="preserve">                      (представител по закон или надлежно упълномощен с нотариално заверено пълномощно от </w:t>
      </w:r>
      <w:proofErr w:type="spellStart"/>
      <w:r w:rsidRPr="00370EFA">
        <w:rPr>
          <w:rFonts w:eastAsia="Times New Roman" w:cs="Times New Roman"/>
          <w:sz w:val="16"/>
          <w:szCs w:val="16"/>
        </w:rPr>
        <w:t>правоимащия</w:t>
      </w:r>
      <w:proofErr w:type="spellEnd"/>
      <w:r w:rsidRPr="00370EFA">
        <w:rPr>
          <w:rFonts w:eastAsia="Times New Roman" w:cs="Times New Roman"/>
          <w:sz w:val="16"/>
          <w:szCs w:val="16"/>
        </w:rPr>
        <w:t>)</w:t>
      </w:r>
    </w:p>
    <w:p w:rsidR="00930021" w:rsidRPr="00370EFA" w:rsidRDefault="00930021" w:rsidP="00930021">
      <w:pPr>
        <w:spacing w:after="0" w:line="240" w:lineRule="auto"/>
        <w:jc w:val="both"/>
        <w:rPr>
          <w:rFonts w:eastAsia="Times New Roman" w:cs="Times New Roman"/>
          <w:sz w:val="16"/>
          <w:szCs w:val="16"/>
        </w:rPr>
      </w:pPr>
    </w:p>
    <w:p w:rsidR="00930021" w:rsidRPr="00370EFA" w:rsidRDefault="00930021" w:rsidP="00930021">
      <w:pPr>
        <w:spacing w:after="0" w:line="240" w:lineRule="auto"/>
        <w:rPr>
          <w:rFonts w:eastAsia="Times New Roman" w:cs="Times New Roman"/>
          <w:b/>
          <w:sz w:val="22"/>
          <w:lang w:eastAsia="bg-BG"/>
        </w:rPr>
      </w:pPr>
      <w:r w:rsidRPr="00370EFA">
        <w:rPr>
          <w:rFonts w:eastAsia="Times New Roman" w:cs="Times New Roman"/>
          <w:b/>
          <w:sz w:val="22"/>
          <w:lang w:eastAsia="bg-BG"/>
        </w:rPr>
        <w:tab/>
      </w:r>
    </w:p>
    <w:p w:rsidR="00930021" w:rsidRPr="00370EFA" w:rsidRDefault="00930021" w:rsidP="00930021">
      <w:pPr>
        <w:spacing w:before="60" w:after="0" w:line="240" w:lineRule="auto"/>
        <w:rPr>
          <w:rFonts w:eastAsia="Times New Roman" w:cs="Times New Roman"/>
          <w:b/>
          <w:sz w:val="24"/>
          <w:szCs w:val="24"/>
          <w:lang w:eastAsia="bg-BG"/>
        </w:rPr>
      </w:pPr>
      <w:r w:rsidRPr="00370EFA">
        <w:rPr>
          <w:rFonts w:eastAsia="Times New Roman" w:cs="Times New Roman"/>
          <w:b/>
          <w:sz w:val="24"/>
          <w:szCs w:val="24"/>
          <w:lang w:eastAsia="bg-BG"/>
        </w:rPr>
        <w:tab/>
        <w:t>УВАЖАЕМИ ГОСПОДИН ПРЕДСЕДАТЕЛ,</w:t>
      </w:r>
    </w:p>
    <w:p w:rsidR="00930021" w:rsidRPr="00370EFA" w:rsidRDefault="00930021" w:rsidP="00CA41DF">
      <w:pPr>
        <w:spacing w:before="60" w:after="0" w:line="240" w:lineRule="auto"/>
        <w:ind w:firstLine="708"/>
        <w:jc w:val="both"/>
        <w:rPr>
          <w:rFonts w:eastAsia="Times New Roman" w:cs="Times New Roman"/>
          <w:sz w:val="24"/>
          <w:szCs w:val="24"/>
          <w:lang w:eastAsia="bg-BG"/>
        </w:rPr>
      </w:pPr>
      <w:r w:rsidRPr="00370EFA">
        <w:rPr>
          <w:rFonts w:eastAsia="Times New Roman" w:cs="Times New Roman"/>
          <w:sz w:val="24"/>
          <w:szCs w:val="24"/>
          <w:lang w:eastAsia="bg-BG"/>
        </w:rPr>
        <w:t>След запознаване с всички документи и образци от документацията за участие в обществената поръчка по реда на чл.</w:t>
      </w:r>
      <w:r w:rsidRPr="00370EFA">
        <w:rPr>
          <w:rFonts w:eastAsia="Calibri" w:cs="Times New Roman"/>
          <w:color w:val="000000"/>
          <w:sz w:val="24"/>
          <w:szCs w:val="24"/>
          <w:lang w:eastAsia="bg-BG"/>
        </w:rPr>
        <w:t xml:space="preserve"> 186 </w:t>
      </w:r>
      <w:r w:rsidRPr="00370EFA">
        <w:rPr>
          <w:rFonts w:eastAsia="Times New Roman" w:cs="Times New Roman"/>
          <w:sz w:val="24"/>
          <w:szCs w:val="24"/>
          <w:lang w:eastAsia="bg-BG"/>
        </w:rPr>
        <w:t xml:space="preserve"> от ЗОП, удостоверявам и потвърждавам, че представляваното от мен дружество отговаря на посочените изисквания и условия. </w:t>
      </w:r>
    </w:p>
    <w:p w:rsidR="00930021" w:rsidRPr="00370EFA" w:rsidRDefault="00930021" w:rsidP="00930021">
      <w:pPr>
        <w:suppressAutoHyphens/>
        <w:autoSpaceDN w:val="0"/>
        <w:spacing w:after="0" w:line="240" w:lineRule="auto"/>
        <w:ind w:firstLine="708"/>
        <w:jc w:val="both"/>
        <w:rPr>
          <w:rFonts w:eastAsia="Times New Roman" w:cs="Times New Roman"/>
          <w:sz w:val="24"/>
          <w:szCs w:val="24"/>
          <w:lang w:eastAsia="ar-SA"/>
        </w:rPr>
      </w:pPr>
      <w:r w:rsidRPr="00370EFA">
        <w:rPr>
          <w:rFonts w:eastAsia="Times New Roman" w:cs="Times New Roman"/>
          <w:sz w:val="24"/>
          <w:szCs w:val="24"/>
          <w:lang w:eastAsia="ar-SA"/>
        </w:rPr>
        <w:t xml:space="preserve">За организиране и изпълнение на поръчката, при условията на посочените задължителни параметри в техническата спецификация, предлагаме </w:t>
      </w:r>
      <w:r w:rsidRPr="00370EFA">
        <w:rPr>
          <w:rFonts w:eastAsia="Times New Roman" w:cs="Times New Roman"/>
          <w:sz w:val="24"/>
          <w:szCs w:val="24"/>
          <w:lang w:eastAsia="bg-BG"/>
        </w:rPr>
        <w:t>следните технически характеристики по отделните видове мебели:</w:t>
      </w:r>
    </w:p>
    <w:p w:rsidR="00930021" w:rsidRPr="00370EFA" w:rsidRDefault="00930021" w:rsidP="00930021">
      <w:pPr>
        <w:tabs>
          <w:tab w:val="left" w:pos="993"/>
        </w:tabs>
        <w:spacing w:before="60" w:after="0" w:line="240" w:lineRule="auto"/>
        <w:ind w:left="709"/>
        <w:jc w:val="both"/>
        <w:rPr>
          <w:rFonts w:eastAsia="Times New Roman" w:cs="Times New Roman"/>
          <w:b/>
          <w:sz w:val="24"/>
          <w:szCs w:val="24"/>
          <w:lang w:eastAsia="bg-BG"/>
        </w:rPr>
      </w:pPr>
    </w:p>
    <w:p w:rsidR="00930021" w:rsidRPr="00370EFA" w:rsidRDefault="00930021" w:rsidP="00930021">
      <w:pPr>
        <w:suppressAutoHyphens/>
        <w:autoSpaceDN w:val="0"/>
        <w:spacing w:after="0" w:line="240" w:lineRule="auto"/>
        <w:ind w:firstLine="708"/>
        <w:jc w:val="both"/>
        <w:rPr>
          <w:rFonts w:eastAsia="Times New Roman" w:cs="Times New Roman"/>
          <w:sz w:val="24"/>
          <w:szCs w:val="24"/>
          <w:lang w:eastAsia="ar-SA"/>
        </w:rPr>
      </w:pPr>
    </w:p>
    <w:tbl>
      <w:tblPr>
        <w:tblW w:w="14474" w:type="dxa"/>
        <w:tblInd w:w="55" w:type="dxa"/>
        <w:tblCellMar>
          <w:left w:w="70" w:type="dxa"/>
          <w:right w:w="70" w:type="dxa"/>
        </w:tblCellMar>
        <w:tblLook w:val="04A0" w:firstRow="1" w:lastRow="0" w:firstColumn="1" w:lastColumn="0" w:noHBand="0" w:noVBand="1"/>
      </w:tblPr>
      <w:tblGrid>
        <w:gridCol w:w="540"/>
        <w:gridCol w:w="1743"/>
        <w:gridCol w:w="5954"/>
        <w:gridCol w:w="1471"/>
        <w:gridCol w:w="4766"/>
      </w:tblGrid>
      <w:tr w:rsidR="00930021" w:rsidRPr="00370EFA" w:rsidTr="002856FA">
        <w:trPr>
          <w:trHeight w:val="675"/>
        </w:trPr>
        <w:tc>
          <w:tcPr>
            <w:tcW w:w="9708" w:type="dxa"/>
            <w:gridSpan w:val="4"/>
            <w:tcBorders>
              <w:top w:val="single" w:sz="8" w:space="0" w:color="auto"/>
              <w:left w:val="single" w:sz="8" w:space="0" w:color="auto"/>
              <w:bottom w:val="single" w:sz="4" w:space="0" w:color="auto"/>
              <w:right w:val="single" w:sz="4" w:space="0" w:color="auto"/>
            </w:tcBorders>
            <w:shd w:val="clear" w:color="000000" w:fill="C0C0C0"/>
            <w:vAlign w:val="center"/>
            <w:hideMark/>
          </w:tcPr>
          <w:p w:rsidR="00930021" w:rsidRPr="00370EFA" w:rsidRDefault="00930021" w:rsidP="00930021">
            <w:pPr>
              <w:spacing w:after="0" w:line="240" w:lineRule="auto"/>
              <w:jc w:val="center"/>
              <w:rPr>
                <w:rFonts w:eastAsia="Times New Roman" w:cs="Times New Roman"/>
                <w:b/>
                <w:bCs/>
                <w:sz w:val="20"/>
                <w:szCs w:val="20"/>
                <w:lang w:eastAsia="bg-BG"/>
              </w:rPr>
            </w:pPr>
            <w:r w:rsidRPr="00370EFA">
              <w:rPr>
                <w:rFonts w:eastAsia="Times New Roman" w:cs="Times New Roman"/>
                <w:b/>
                <w:bCs/>
                <w:sz w:val="20"/>
                <w:szCs w:val="20"/>
                <w:lang w:eastAsia="bg-BG"/>
              </w:rPr>
              <w:lastRenderedPageBreak/>
              <w:t xml:space="preserve">Техническа спецификация на възложителя за ОБОСОБЕНА ПОЗИЦИЯ №2: </w:t>
            </w:r>
          </w:p>
        </w:tc>
        <w:tc>
          <w:tcPr>
            <w:tcW w:w="4766" w:type="dxa"/>
            <w:vMerge w:val="restart"/>
            <w:tcBorders>
              <w:top w:val="single" w:sz="8" w:space="0" w:color="auto"/>
              <w:left w:val="single" w:sz="4" w:space="0" w:color="auto"/>
              <w:bottom w:val="nil"/>
              <w:right w:val="single" w:sz="8" w:space="0" w:color="auto"/>
            </w:tcBorders>
            <w:shd w:val="clear" w:color="000000" w:fill="C0C0C0"/>
            <w:vAlign w:val="center"/>
            <w:hideMark/>
          </w:tcPr>
          <w:p w:rsidR="00930021" w:rsidRPr="00370EFA" w:rsidRDefault="00930021" w:rsidP="00930021">
            <w:pPr>
              <w:spacing w:after="0" w:line="240" w:lineRule="auto"/>
              <w:jc w:val="center"/>
              <w:rPr>
                <w:rFonts w:eastAsia="Times New Roman" w:cs="Times New Roman"/>
                <w:b/>
                <w:bCs/>
                <w:sz w:val="20"/>
                <w:szCs w:val="20"/>
                <w:lang w:eastAsia="bg-BG"/>
              </w:rPr>
            </w:pPr>
            <w:r w:rsidRPr="00370EFA">
              <w:rPr>
                <w:rFonts w:eastAsia="Times New Roman" w:cs="Times New Roman"/>
                <w:b/>
                <w:bCs/>
                <w:sz w:val="20"/>
                <w:szCs w:val="20"/>
                <w:lang w:eastAsia="bg-BG"/>
              </w:rPr>
              <w:t>Техническо предложение на участника</w:t>
            </w:r>
          </w:p>
        </w:tc>
      </w:tr>
      <w:tr w:rsidR="00930021" w:rsidRPr="00370EFA" w:rsidTr="002856FA">
        <w:trPr>
          <w:trHeight w:val="270"/>
        </w:trPr>
        <w:tc>
          <w:tcPr>
            <w:tcW w:w="540" w:type="dxa"/>
            <w:tcBorders>
              <w:top w:val="nil"/>
              <w:left w:val="single" w:sz="8" w:space="0" w:color="auto"/>
              <w:bottom w:val="single" w:sz="4" w:space="0" w:color="auto"/>
              <w:right w:val="single" w:sz="4" w:space="0" w:color="auto"/>
            </w:tcBorders>
            <w:shd w:val="clear" w:color="000000" w:fill="C0C0C0"/>
            <w:vAlign w:val="center"/>
            <w:hideMark/>
          </w:tcPr>
          <w:p w:rsidR="00930021" w:rsidRPr="00370EFA" w:rsidRDefault="00930021" w:rsidP="00930021">
            <w:pPr>
              <w:spacing w:after="0" w:line="240" w:lineRule="auto"/>
              <w:jc w:val="center"/>
              <w:rPr>
                <w:rFonts w:eastAsia="Times New Roman" w:cs="Times New Roman"/>
                <w:b/>
                <w:bCs/>
                <w:sz w:val="20"/>
                <w:szCs w:val="20"/>
                <w:lang w:eastAsia="bg-BG"/>
              </w:rPr>
            </w:pPr>
            <w:r w:rsidRPr="00370EFA">
              <w:rPr>
                <w:rFonts w:eastAsia="Times New Roman" w:cs="Times New Roman"/>
                <w:b/>
                <w:bCs/>
                <w:sz w:val="20"/>
                <w:szCs w:val="20"/>
                <w:lang w:eastAsia="bg-BG"/>
              </w:rPr>
              <w:t>№</w:t>
            </w:r>
          </w:p>
        </w:tc>
        <w:tc>
          <w:tcPr>
            <w:tcW w:w="1743" w:type="dxa"/>
            <w:tcBorders>
              <w:top w:val="nil"/>
              <w:left w:val="nil"/>
              <w:bottom w:val="single" w:sz="4" w:space="0" w:color="auto"/>
              <w:right w:val="single" w:sz="4" w:space="0" w:color="auto"/>
            </w:tcBorders>
            <w:shd w:val="clear" w:color="000000" w:fill="C0C0C0"/>
            <w:vAlign w:val="center"/>
            <w:hideMark/>
          </w:tcPr>
          <w:p w:rsidR="00930021" w:rsidRPr="00370EFA" w:rsidRDefault="00930021" w:rsidP="00930021">
            <w:pPr>
              <w:spacing w:after="0" w:line="240" w:lineRule="auto"/>
              <w:jc w:val="center"/>
              <w:rPr>
                <w:rFonts w:eastAsia="Times New Roman" w:cs="Times New Roman"/>
                <w:b/>
                <w:bCs/>
                <w:sz w:val="20"/>
                <w:szCs w:val="20"/>
                <w:lang w:eastAsia="bg-BG"/>
              </w:rPr>
            </w:pPr>
            <w:r w:rsidRPr="00370EFA">
              <w:rPr>
                <w:rFonts w:eastAsia="Times New Roman" w:cs="Times New Roman"/>
                <w:b/>
                <w:bCs/>
                <w:sz w:val="20"/>
                <w:szCs w:val="20"/>
                <w:lang w:eastAsia="bg-BG"/>
              </w:rPr>
              <w:t>ВИД</w:t>
            </w:r>
          </w:p>
        </w:tc>
        <w:tc>
          <w:tcPr>
            <w:tcW w:w="5954" w:type="dxa"/>
            <w:tcBorders>
              <w:top w:val="nil"/>
              <w:left w:val="nil"/>
              <w:bottom w:val="single" w:sz="4" w:space="0" w:color="auto"/>
              <w:right w:val="single" w:sz="4" w:space="0" w:color="auto"/>
            </w:tcBorders>
            <w:shd w:val="clear" w:color="000000" w:fill="C0C0C0"/>
            <w:vAlign w:val="center"/>
            <w:hideMark/>
          </w:tcPr>
          <w:p w:rsidR="00930021" w:rsidRPr="00370EFA" w:rsidRDefault="00930021" w:rsidP="00930021">
            <w:pPr>
              <w:spacing w:after="0" w:line="240" w:lineRule="auto"/>
              <w:jc w:val="center"/>
              <w:rPr>
                <w:rFonts w:eastAsia="Times New Roman" w:cs="Times New Roman"/>
                <w:b/>
                <w:bCs/>
                <w:sz w:val="20"/>
                <w:szCs w:val="20"/>
                <w:lang w:eastAsia="bg-BG"/>
              </w:rPr>
            </w:pPr>
            <w:r w:rsidRPr="00370EFA">
              <w:rPr>
                <w:rFonts w:eastAsia="Times New Roman" w:cs="Times New Roman"/>
                <w:b/>
                <w:bCs/>
                <w:sz w:val="20"/>
                <w:szCs w:val="20"/>
                <w:lang w:eastAsia="bg-BG"/>
              </w:rPr>
              <w:t>ОПИСАНИЕ</w:t>
            </w:r>
          </w:p>
        </w:tc>
        <w:tc>
          <w:tcPr>
            <w:tcW w:w="1471" w:type="dxa"/>
            <w:tcBorders>
              <w:top w:val="nil"/>
              <w:left w:val="nil"/>
              <w:bottom w:val="single" w:sz="4" w:space="0" w:color="auto"/>
              <w:right w:val="single" w:sz="4" w:space="0" w:color="auto"/>
            </w:tcBorders>
            <w:shd w:val="clear" w:color="000000" w:fill="C0C0C0"/>
            <w:noWrap/>
            <w:vAlign w:val="center"/>
            <w:hideMark/>
          </w:tcPr>
          <w:p w:rsidR="00930021" w:rsidRPr="00370EFA" w:rsidRDefault="00930021" w:rsidP="00930021">
            <w:pPr>
              <w:spacing w:after="0" w:line="240" w:lineRule="auto"/>
              <w:jc w:val="center"/>
              <w:rPr>
                <w:rFonts w:eastAsia="Times New Roman" w:cs="Times New Roman"/>
                <w:b/>
                <w:bCs/>
                <w:sz w:val="20"/>
                <w:szCs w:val="20"/>
                <w:lang w:eastAsia="bg-BG"/>
              </w:rPr>
            </w:pPr>
            <w:r w:rsidRPr="00370EFA">
              <w:rPr>
                <w:rFonts w:eastAsia="Times New Roman" w:cs="Times New Roman"/>
                <w:b/>
                <w:bCs/>
                <w:sz w:val="20"/>
                <w:szCs w:val="20"/>
                <w:lang w:eastAsia="bg-BG"/>
              </w:rPr>
              <w:t>КОЛ-ВО</w:t>
            </w:r>
          </w:p>
        </w:tc>
        <w:tc>
          <w:tcPr>
            <w:tcW w:w="4766" w:type="dxa"/>
            <w:vMerge/>
            <w:tcBorders>
              <w:top w:val="single" w:sz="8" w:space="0" w:color="auto"/>
              <w:left w:val="single" w:sz="4" w:space="0" w:color="auto"/>
              <w:bottom w:val="single" w:sz="4" w:space="0" w:color="auto"/>
              <w:right w:val="single" w:sz="8" w:space="0" w:color="auto"/>
            </w:tcBorders>
            <w:vAlign w:val="center"/>
            <w:hideMark/>
          </w:tcPr>
          <w:p w:rsidR="00930021" w:rsidRPr="00370EFA" w:rsidRDefault="00930021" w:rsidP="00930021">
            <w:pPr>
              <w:spacing w:after="0" w:line="240" w:lineRule="auto"/>
              <w:rPr>
                <w:rFonts w:eastAsia="Times New Roman" w:cs="Times New Roman"/>
                <w:b/>
                <w:bCs/>
                <w:sz w:val="20"/>
                <w:szCs w:val="20"/>
                <w:lang w:eastAsia="bg-BG"/>
              </w:rPr>
            </w:pPr>
          </w:p>
        </w:tc>
      </w:tr>
      <w:tr w:rsidR="00930021" w:rsidRPr="00E76FA9" w:rsidTr="002856FA">
        <w:trPr>
          <w:trHeight w:val="1575"/>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0021" w:rsidRPr="00E76FA9" w:rsidRDefault="00930021" w:rsidP="00930021">
            <w:pPr>
              <w:jc w:val="both"/>
              <w:rPr>
                <w:rFonts w:eastAsia="Calibri" w:cs="Times New Roman"/>
                <w:b/>
                <w:color w:val="000000"/>
                <w:sz w:val="24"/>
                <w:szCs w:val="24"/>
              </w:rPr>
            </w:pPr>
            <w:r w:rsidRPr="00E76FA9">
              <w:rPr>
                <w:rFonts w:eastAsia="Calibri" w:cs="Times New Roman"/>
                <w:b/>
                <w:color w:val="000000"/>
                <w:sz w:val="24"/>
                <w:szCs w:val="24"/>
              </w:rPr>
              <w:t>1</w:t>
            </w:r>
          </w:p>
        </w:tc>
        <w:tc>
          <w:tcPr>
            <w:tcW w:w="1743" w:type="dxa"/>
            <w:tcBorders>
              <w:top w:val="single" w:sz="4" w:space="0" w:color="auto"/>
              <w:left w:val="nil"/>
              <w:bottom w:val="single" w:sz="4" w:space="0" w:color="auto"/>
              <w:right w:val="single" w:sz="4" w:space="0" w:color="auto"/>
            </w:tcBorders>
            <w:shd w:val="clear" w:color="auto" w:fill="auto"/>
            <w:vAlign w:val="center"/>
            <w:hideMark/>
          </w:tcPr>
          <w:p w:rsidR="00930021" w:rsidRPr="00E76FA9" w:rsidRDefault="00930021" w:rsidP="00930021">
            <w:pPr>
              <w:jc w:val="both"/>
              <w:rPr>
                <w:rFonts w:eastAsia="Calibri" w:cs="Times New Roman"/>
                <w:color w:val="000000"/>
                <w:sz w:val="24"/>
                <w:szCs w:val="24"/>
              </w:rPr>
            </w:pPr>
            <w:r w:rsidRPr="00E76FA9">
              <w:rPr>
                <w:rFonts w:eastAsia="Calibri" w:cs="Times New Roman"/>
                <w:color w:val="000000"/>
                <w:sz w:val="24"/>
                <w:szCs w:val="24"/>
              </w:rPr>
              <w:t>Бар столове</w:t>
            </w:r>
          </w:p>
        </w:tc>
        <w:tc>
          <w:tcPr>
            <w:tcW w:w="5954" w:type="dxa"/>
            <w:tcBorders>
              <w:top w:val="single" w:sz="4" w:space="0" w:color="auto"/>
              <w:left w:val="nil"/>
              <w:bottom w:val="single" w:sz="4" w:space="0" w:color="auto"/>
              <w:right w:val="single" w:sz="4" w:space="0" w:color="auto"/>
            </w:tcBorders>
            <w:shd w:val="clear" w:color="auto" w:fill="auto"/>
            <w:vAlign w:val="center"/>
            <w:hideMark/>
          </w:tcPr>
          <w:p w:rsidR="00930021" w:rsidRPr="00E76FA9" w:rsidRDefault="00930021" w:rsidP="00930021">
            <w:pPr>
              <w:rPr>
                <w:rFonts w:eastAsia="Calibri" w:cs="Times New Roman"/>
                <w:color w:val="000000"/>
                <w:sz w:val="24"/>
                <w:szCs w:val="24"/>
              </w:rPr>
            </w:pPr>
            <w:r w:rsidRPr="00E76FA9">
              <w:rPr>
                <w:rFonts w:eastAsia="Calibri" w:cs="Times New Roman"/>
                <w:color w:val="000000"/>
                <w:sz w:val="24"/>
                <w:szCs w:val="24"/>
              </w:rPr>
              <w:t xml:space="preserve">Материал: метал; Размери: H85CM, B38CM, L38CM; Цвят: син </w:t>
            </w:r>
            <w:proofErr w:type="spellStart"/>
            <w:r w:rsidRPr="00E76FA9">
              <w:rPr>
                <w:rFonts w:eastAsia="Calibri" w:cs="Times New Roman"/>
                <w:color w:val="000000"/>
                <w:sz w:val="24"/>
                <w:szCs w:val="24"/>
              </w:rPr>
              <w:t>винтидж</w:t>
            </w:r>
            <w:proofErr w:type="spellEnd"/>
            <w:r w:rsidRPr="00E76FA9">
              <w:rPr>
                <w:rFonts w:eastAsia="Calibri" w:cs="Times New Roman"/>
                <w:color w:val="000000"/>
                <w:sz w:val="24"/>
                <w:szCs w:val="24"/>
              </w:rPr>
              <w:t xml:space="preserve">.  Отговарящ на изискванията                                                                                                  1) БДС EN 16139:2013 Мебели. Якост, трайност и безопасност. Изисквания за мебели за седене за нежилищно обзавеждане </w:t>
            </w:r>
            <w:r w:rsidRPr="00E76FA9">
              <w:rPr>
                <w:rFonts w:eastAsia="Calibri" w:cs="Times New Roman"/>
                <w:color w:val="000000"/>
                <w:sz w:val="24"/>
                <w:szCs w:val="24"/>
              </w:rPr>
              <w:br/>
              <w:t>2)БДС EN 14322, БДС EN 14323-Дървесни плочи;</w:t>
            </w:r>
            <w:r w:rsidRPr="00E76FA9">
              <w:rPr>
                <w:rFonts w:eastAsia="Calibri" w:cs="Times New Roman"/>
                <w:color w:val="000000"/>
                <w:sz w:val="24"/>
                <w:szCs w:val="24"/>
              </w:rPr>
              <w:br/>
              <w:t>3)БДС EN ISO 4628:2004 - Бои и лакове;</w:t>
            </w:r>
            <w:r w:rsidRPr="00E76FA9">
              <w:rPr>
                <w:rFonts w:eastAsia="Calibri" w:cs="Times New Roman"/>
                <w:color w:val="000000"/>
                <w:sz w:val="24"/>
                <w:szCs w:val="24"/>
              </w:rPr>
              <w:br/>
              <w:t>4)БДС EN ISO 7784:2006 - Бои и лакове;</w:t>
            </w:r>
            <w:r w:rsidRPr="00E76FA9">
              <w:rPr>
                <w:rFonts w:eastAsia="Calibri" w:cs="Times New Roman"/>
                <w:color w:val="000000"/>
                <w:sz w:val="24"/>
                <w:szCs w:val="24"/>
              </w:rPr>
              <w:br/>
              <w:t>5)БДС EN 10204:2005 - Метални продукти.</w:t>
            </w:r>
            <w:r w:rsidRPr="00E76FA9">
              <w:rPr>
                <w:rFonts w:eastAsia="Calibri" w:cs="Times New Roman"/>
                <w:color w:val="000000"/>
                <w:sz w:val="24"/>
                <w:szCs w:val="24"/>
              </w:rPr>
              <w:br/>
              <w:t>6)Столът да е сертифициран от акредитирана лаборатория за потребители с тегло до  120 кг.</w:t>
            </w:r>
          </w:p>
        </w:tc>
        <w:tc>
          <w:tcPr>
            <w:tcW w:w="1471" w:type="dxa"/>
            <w:tcBorders>
              <w:top w:val="single" w:sz="4" w:space="0" w:color="auto"/>
              <w:left w:val="nil"/>
              <w:bottom w:val="single" w:sz="4" w:space="0" w:color="auto"/>
              <w:right w:val="single" w:sz="4" w:space="0" w:color="auto"/>
            </w:tcBorders>
            <w:shd w:val="clear" w:color="auto" w:fill="auto"/>
            <w:vAlign w:val="center"/>
            <w:hideMark/>
          </w:tcPr>
          <w:p w:rsidR="00930021" w:rsidRPr="00E76FA9" w:rsidRDefault="00930021" w:rsidP="00930021">
            <w:pPr>
              <w:jc w:val="center"/>
              <w:rPr>
                <w:rFonts w:eastAsia="Calibri" w:cs="Times New Roman"/>
                <w:b/>
                <w:color w:val="000000"/>
                <w:sz w:val="24"/>
                <w:szCs w:val="24"/>
              </w:rPr>
            </w:pPr>
            <w:r w:rsidRPr="00E76FA9">
              <w:rPr>
                <w:rFonts w:eastAsia="Calibri" w:cs="Times New Roman"/>
                <w:b/>
                <w:color w:val="000000"/>
                <w:sz w:val="24"/>
                <w:szCs w:val="24"/>
              </w:rPr>
              <w:t>10</w:t>
            </w:r>
          </w:p>
        </w:tc>
        <w:tc>
          <w:tcPr>
            <w:tcW w:w="4766" w:type="dxa"/>
            <w:tcBorders>
              <w:top w:val="single" w:sz="4" w:space="0" w:color="auto"/>
              <w:left w:val="nil"/>
              <w:bottom w:val="single" w:sz="4" w:space="0" w:color="auto"/>
              <w:right w:val="single" w:sz="4" w:space="0" w:color="auto"/>
            </w:tcBorders>
            <w:shd w:val="clear" w:color="auto" w:fill="auto"/>
            <w:noWrap/>
            <w:vAlign w:val="center"/>
            <w:hideMark/>
          </w:tcPr>
          <w:p w:rsidR="00930021" w:rsidRPr="00E76FA9" w:rsidRDefault="00930021" w:rsidP="00930021">
            <w:pPr>
              <w:rPr>
                <w:rFonts w:eastAsia="Calibri" w:cs="Times New Roman"/>
                <w:b/>
                <w:bCs/>
                <w:sz w:val="24"/>
                <w:szCs w:val="24"/>
              </w:rPr>
            </w:pPr>
            <w:r w:rsidRPr="00E76FA9">
              <w:rPr>
                <w:rFonts w:eastAsia="Calibri" w:cs="Times New Roman"/>
                <w:b/>
                <w:bCs/>
                <w:sz w:val="24"/>
                <w:szCs w:val="24"/>
              </w:rPr>
              <w:t> </w:t>
            </w:r>
          </w:p>
        </w:tc>
      </w:tr>
    </w:tbl>
    <w:p w:rsidR="00930021" w:rsidRPr="00E76FA9" w:rsidRDefault="00930021" w:rsidP="00930021">
      <w:pPr>
        <w:suppressAutoHyphens/>
        <w:autoSpaceDN w:val="0"/>
        <w:spacing w:after="0" w:line="240" w:lineRule="auto"/>
        <w:ind w:firstLine="708"/>
        <w:jc w:val="both"/>
        <w:rPr>
          <w:rFonts w:eastAsia="Times New Roman" w:cs="Times New Roman"/>
          <w:sz w:val="24"/>
          <w:szCs w:val="24"/>
          <w:lang w:eastAsia="ar-SA"/>
        </w:rPr>
      </w:pPr>
    </w:p>
    <w:p w:rsidR="00930021" w:rsidRPr="00E76FA9" w:rsidRDefault="00930021" w:rsidP="00930021">
      <w:pPr>
        <w:suppressAutoHyphens/>
        <w:autoSpaceDN w:val="0"/>
        <w:spacing w:after="0" w:line="240" w:lineRule="auto"/>
        <w:ind w:firstLine="708"/>
        <w:jc w:val="both"/>
        <w:rPr>
          <w:rFonts w:eastAsia="Times New Roman" w:cs="Times New Roman"/>
          <w:b/>
          <w:sz w:val="24"/>
          <w:szCs w:val="24"/>
          <w:lang w:eastAsia="ar-SA"/>
        </w:rPr>
      </w:pPr>
      <w:r w:rsidRPr="00E76FA9">
        <w:rPr>
          <w:rFonts w:eastAsia="Times New Roman" w:cs="Times New Roman"/>
          <w:b/>
          <w:sz w:val="24"/>
          <w:szCs w:val="24"/>
          <w:lang w:eastAsia="ar-SA"/>
        </w:rPr>
        <w:t>Предлагаме:</w:t>
      </w:r>
    </w:p>
    <w:p w:rsidR="00930021" w:rsidRPr="00E76FA9" w:rsidRDefault="00930021" w:rsidP="00930021">
      <w:pPr>
        <w:suppressAutoHyphens/>
        <w:autoSpaceDN w:val="0"/>
        <w:spacing w:after="0" w:line="240" w:lineRule="auto"/>
        <w:ind w:firstLine="708"/>
        <w:jc w:val="both"/>
        <w:rPr>
          <w:rFonts w:eastAsia="Times New Roman" w:cs="Times New Roman"/>
          <w:sz w:val="24"/>
          <w:szCs w:val="24"/>
          <w:lang w:eastAsia="ar-SA"/>
        </w:rPr>
      </w:pPr>
      <w:r w:rsidRPr="00E76FA9">
        <w:rPr>
          <w:rFonts w:eastAsia="Times New Roman" w:cs="Times New Roman"/>
          <w:b/>
          <w:sz w:val="24"/>
          <w:szCs w:val="24"/>
          <w:lang w:eastAsia="ar-SA"/>
        </w:rPr>
        <w:t>1. Гаранционен срок:</w:t>
      </w:r>
      <w:r w:rsidRPr="00E76FA9">
        <w:rPr>
          <w:rFonts w:eastAsia="Times New Roman" w:cs="Times New Roman"/>
          <w:sz w:val="24"/>
          <w:szCs w:val="24"/>
          <w:lang w:eastAsia="ar-SA"/>
        </w:rPr>
        <w:t xml:space="preserve"> </w:t>
      </w:r>
    </w:p>
    <w:p w:rsidR="00930021" w:rsidRPr="00E76FA9" w:rsidRDefault="00930021" w:rsidP="00930021">
      <w:pPr>
        <w:suppressAutoHyphens/>
        <w:autoSpaceDN w:val="0"/>
        <w:spacing w:after="0" w:line="240" w:lineRule="auto"/>
        <w:ind w:firstLine="708"/>
        <w:jc w:val="both"/>
        <w:rPr>
          <w:rFonts w:eastAsia="Times New Roman" w:cs="Times New Roman"/>
          <w:sz w:val="24"/>
          <w:szCs w:val="24"/>
          <w:lang w:eastAsia="ar-SA"/>
        </w:rPr>
      </w:pPr>
      <w:r w:rsidRPr="00E76FA9">
        <w:rPr>
          <w:rFonts w:eastAsia="Times New Roman" w:cs="Times New Roman"/>
          <w:sz w:val="24"/>
          <w:szCs w:val="24"/>
          <w:lang w:eastAsia="ar-SA"/>
        </w:rPr>
        <w:t>Предлагаме гаранция от производителя за срок от……… месеца /</w:t>
      </w:r>
      <w:r w:rsidRPr="00E76FA9">
        <w:rPr>
          <w:rFonts w:eastAsia="Times New Roman" w:cs="Times New Roman"/>
          <w:b/>
          <w:sz w:val="24"/>
          <w:szCs w:val="24"/>
          <w:lang w:eastAsia="ar-SA"/>
        </w:rPr>
        <w:t xml:space="preserve">не </w:t>
      </w:r>
      <w:r w:rsidRPr="00E76FA9">
        <w:rPr>
          <w:rFonts w:eastAsia="Calibri" w:cs="Times New Roman"/>
          <w:b/>
          <w:sz w:val="24"/>
          <w:szCs w:val="24"/>
        </w:rPr>
        <w:t>по-малко от 48 месеца/</w:t>
      </w:r>
      <w:r w:rsidRPr="00E76FA9">
        <w:rPr>
          <w:rFonts w:eastAsia="Times New Roman" w:cs="Times New Roman"/>
          <w:sz w:val="24"/>
          <w:szCs w:val="24"/>
          <w:lang w:eastAsia="ar-SA"/>
        </w:rPr>
        <w:t xml:space="preserve">, считано от дата на подписване на </w:t>
      </w:r>
      <w:proofErr w:type="spellStart"/>
      <w:r w:rsidRPr="00E76FA9">
        <w:rPr>
          <w:rFonts w:eastAsia="Times New Roman" w:cs="Times New Roman"/>
          <w:sz w:val="24"/>
          <w:szCs w:val="24"/>
          <w:lang w:eastAsia="ar-SA"/>
        </w:rPr>
        <w:t>приемо-предавателен</w:t>
      </w:r>
      <w:proofErr w:type="spellEnd"/>
      <w:r w:rsidRPr="00E76FA9">
        <w:rPr>
          <w:rFonts w:eastAsia="Times New Roman" w:cs="Times New Roman"/>
          <w:sz w:val="24"/>
          <w:szCs w:val="24"/>
          <w:lang w:eastAsia="ar-SA"/>
        </w:rPr>
        <w:t xml:space="preserve"> протокол за доставката на мебелите. </w:t>
      </w:r>
    </w:p>
    <w:p w:rsidR="00930021" w:rsidRPr="00E76FA9" w:rsidRDefault="00930021" w:rsidP="00930021">
      <w:pPr>
        <w:suppressAutoHyphens/>
        <w:autoSpaceDN w:val="0"/>
        <w:spacing w:after="0" w:line="240" w:lineRule="auto"/>
        <w:ind w:firstLine="708"/>
        <w:jc w:val="both"/>
        <w:rPr>
          <w:rFonts w:eastAsia="Times New Roman" w:cs="Times New Roman"/>
          <w:sz w:val="24"/>
          <w:szCs w:val="24"/>
          <w:lang w:eastAsia="ar-SA"/>
        </w:rPr>
      </w:pPr>
    </w:p>
    <w:p w:rsidR="00930021" w:rsidRPr="00E76FA9" w:rsidRDefault="00930021" w:rsidP="00930021">
      <w:pPr>
        <w:suppressAutoHyphens/>
        <w:autoSpaceDN w:val="0"/>
        <w:spacing w:after="0" w:line="240" w:lineRule="auto"/>
        <w:ind w:firstLine="708"/>
        <w:jc w:val="both"/>
        <w:rPr>
          <w:rFonts w:eastAsia="Times New Roman" w:cs="Times New Roman"/>
          <w:b/>
          <w:sz w:val="24"/>
          <w:szCs w:val="24"/>
          <w:lang w:eastAsia="ar-SA"/>
        </w:rPr>
      </w:pPr>
      <w:r w:rsidRPr="00E76FA9">
        <w:rPr>
          <w:rFonts w:eastAsia="Times New Roman" w:cs="Times New Roman"/>
          <w:b/>
          <w:sz w:val="24"/>
          <w:szCs w:val="24"/>
          <w:lang w:eastAsia="ar-SA"/>
        </w:rPr>
        <w:t>2. Срок за изпълнение:</w:t>
      </w:r>
    </w:p>
    <w:p w:rsidR="00930021" w:rsidRPr="00E76FA9" w:rsidRDefault="00930021" w:rsidP="00930021">
      <w:pPr>
        <w:suppressAutoHyphens/>
        <w:autoSpaceDN w:val="0"/>
        <w:spacing w:after="0" w:line="240" w:lineRule="auto"/>
        <w:ind w:firstLine="708"/>
        <w:jc w:val="both"/>
        <w:rPr>
          <w:rFonts w:eastAsia="Times New Roman" w:cs="Times New Roman"/>
          <w:sz w:val="24"/>
          <w:szCs w:val="24"/>
          <w:lang w:eastAsia="ar-SA"/>
        </w:rPr>
      </w:pPr>
      <w:r w:rsidRPr="00E76FA9">
        <w:rPr>
          <w:rFonts w:eastAsia="Times New Roman" w:cs="Times New Roman"/>
          <w:sz w:val="24"/>
          <w:szCs w:val="24"/>
          <w:lang w:eastAsia="ar-SA"/>
        </w:rPr>
        <w:t>В състояние сме да изпълним поръчката, в това число да доставим мебелите,</w:t>
      </w:r>
      <w:r w:rsidRPr="00E76FA9">
        <w:rPr>
          <w:rFonts w:eastAsia="Times New Roman" w:cs="Times New Roman"/>
          <w:b/>
          <w:sz w:val="24"/>
          <w:szCs w:val="24"/>
          <w:lang w:eastAsia="ar-SA"/>
        </w:rPr>
        <w:t xml:space="preserve"> </w:t>
      </w:r>
      <w:r w:rsidRPr="00E76FA9">
        <w:rPr>
          <w:rFonts w:eastAsia="Times New Roman" w:cs="Times New Roman"/>
          <w:sz w:val="24"/>
          <w:szCs w:val="24"/>
          <w:lang w:eastAsia="ar-SA"/>
        </w:rPr>
        <w:t>до………</w:t>
      </w:r>
      <w:r w:rsidRPr="00E76FA9">
        <w:rPr>
          <w:rFonts w:eastAsia="Times New Roman" w:cs="Times New Roman"/>
          <w:b/>
          <w:sz w:val="24"/>
          <w:szCs w:val="24"/>
          <w:lang w:eastAsia="ar-SA"/>
        </w:rPr>
        <w:t xml:space="preserve"> </w:t>
      </w:r>
      <w:r w:rsidRPr="00E76FA9">
        <w:rPr>
          <w:rFonts w:eastAsia="Times New Roman" w:cs="Times New Roman"/>
          <w:sz w:val="24"/>
          <w:szCs w:val="24"/>
          <w:lang w:eastAsia="ar-SA"/>
        </w:rPr>
        <w:t>/</w:t>
      </w:r>
      <w:r w:rsidRPr="00E76FA9">
        <w:rPr>
          <w:rFonts w:eastAsia="Times New Roman" w:cs="Times New Roman"/>
          <w:b/>
          <w:sz w:val="24"/>
          <w:szCs w:val="24"/>
          <w:lang w:eastAsia="ar-SA"/>
        </w:rPr>
        <w:t>не по-късно от 30/11/2018г/</w:t>
      </w:r>
      <w:r w:rsidRPr="00E76FA9">
        <w:rPr>
          <w:rFonts w:eastAsia="Times New Roman" w:cs="Times New Roman"/>
          <w:sz w:val="24"/>
          <w:szCs w:val="24"/>
          <w:lang w:eastAsia="ar-SA"/>
        </w:rPr>
        <w:t xml:space="preserve">, считано от дата на подписване на договора.  </w:t>
      </w:r>
    </w:p>
    <w:p w:rsidR="00930021" w:rsidRPr="00E76FA9" w:rsidRDefault="00930021" w:rsidP="00930021">
      <w:pPr>
        <w:suppressAutoHyphens/>
        <w:autoSpaceDN w:val="0"/>
        <w:spacing w:after="0" w:line="240" w:lineRule="auto"/>
        <w:ind w:firstLine="708"/>
        <w:rPr>
          <w:rFonts w:eastAsia="Times New Roman" w:cs="Times New Roman"/>
          <w:sz w:val="24"/>
          <w:szCs w:val="24"/>
          <w:lang w:eastAsia="bg-BG"/>
        </w:rPr>
      </w:pPr>
      <w:r w:rsidRPr="00E76FA9">
        <w:rPr>
          <w:rFonts w:eastAsia="Times New Roman" w:cs="Times New Roman"/>
          <w:b/>
          <w:sz w:val="24"/>
          <w:szCs w:val="24"/>
          <w:lang w:eastAsia="bg-BG"/>
        </w:rPr>
        <w:t>Краен срок за завършване на доставките – 30.11.2018г.</w:t>
      </w:r>
    </w:p>
    <w:p w:rsidR="00930021" w:rsidRPr="00E76FA9" w:rsidRDefault="00930021" w:rsidP="00930021">
      <w:pPr>
        <w:suppressAutoHyphens/>
        <w:autoSpaceDN w:val="0"/>
        <w:spacing w:after="0" w:line="240" w:lineRule="auto"/>
        <w:ind w:firstLine="708"/>
        <w:jc w:val="both"/>
        <w:rPr>
          <w:rFonts w:eastAsia="Times New Roman" w:cs="Times New Roman"/>
          <w:sz w:val="24"/>
          <w:szCs w:val="24"/>
          <w:lang w:eastAsia="ar-SA"/>
        </w:rPr>
      </w:pPr>
    </w:p>
    <w:p w:rsidR="00930021" w:rsidRPr="00E76FA9" w:rsidRDefault="00930021" w:rsidP="00930021">
      <w:pPr>
        <w:suppressAutoHyphens/>
        <w:autoSpaceDN w:val="0"/>
        <w:spacing w:after="0" w:line="240" w:lineRule="auto"/>
        <w:ind w:firstLine="708"/>
        <w:jc w:val="both"/>
        <w:rPr>
          <w:rFonts w:eastAsia="Times New Roman" w:cs="Times New Roman"/>
          <w:b/>
          <w:sz w:val="24"/>
          <w:szCs w:val="24"/>
          <w:lang w:eastAsia="ar-SA"/>
        </w:rPr>
      </w:pPr>
      <w:r w:rsidRPr="00E76FA9">
        <w:rPr>
          <w:rFonts w:eastAsia="Times New Roman" w:cs="Times New Roman"/>
          <w:b/>
          <w:sz w:val="24"/>
          <w:szCs w:val="24"/>
          <w:lang w:eastAsia="ar-SA"/>
        </w:rPr>
        <w:t>3. Начин на плащане – съгласно условията посочени в договора.</w:t>
      </w:r>
    </w:p>
    <w:p w:rsidR="00930021" w:rsidRPr="00370EFA" w:rsidRDefault="00930021" w:rsidP="00930021">
      <w:pPr>
        <w:suppressAutoHyphens/>
        <w:autoSpaceDN w:val="0"/>
        <w:spacing w:after="0" w:line="240" w:lineRule="auto"/>
        <w:ind w:firstLine="708"/>
        <w:jc w:val="both"/>
        <w:rPr>
          <w:rFonts w:eastAsia="Times New Roman" w:cs="Times New Roman"/>
          <w:b/>
          <w:sz w:val="24"/>
          <w:szCs w:val="24"/>
          <w:lang w:eastAsia="ar-SA"/>
        </w:rPr>
      </w:pPr>
      <w:r w:rsidRPr="00E76FA9">
        <w:rPr>
          <w:rFonts w:eastAsia="Times New Roman" w:cs="Times New Roman"/>
          <w:b/>
          <w:sz w:val="24"/>
          <w:szCs w:val="24"/>
          <w:lang w:eastAsia="ar-SA"/>
        </w:rPr>
        <w:t xml:space="preserve">4. </w:t>
      </w:r>
      <w:r w:rsidR="00CA41DF" w:rsidRPr="00E76FA9">
        <w:rPr>
          <w:rFonts w:eastAsia="Times New Roman" w:cs="Times New Roman"/>
          <w:b/>
          <w:sz w:val="24"/>
          <w:szCs w:val="24"/>
          <w:lang w:eastAsia="ar-SA"/>
        </w:rPr>
        <w:t>Предложените от нас мебели –</w:t>
      </w:r>
      <w:r w:rsidRPr="00E76FA9">
        <w:rPr>
          <w:rFonts w:eastAsia="Times New Roman" w:cs="Times New Roman"/>
          <w:b/>
          <w:sz w:val="24"/>
          <w:szCs w:val="24"/>
          <w:lang w:eastAsia="ar-SA"/>
        </w:rPr>
        <w:t xml:space="preserve"> </w:t>
      </w:r>
      <w:r w:rsidR="00CA41DF" w:rsidRPr="00E76FA9">
        <w:rPr>
          <w:rFonts w:eastAsia="Times New Roman" w:cs="Times New Roman"/>
          <w:b/>
          <w:sz w:val="24"/>
          <w:szCs w:val="24"/>
          <w:lang w:eastAsia="ar-SA"/>
        </w:rPr>
        <w:t xml:space="preserve">бар </w:t>
      </w:r>
      <w:r w:rsidRPr="00E76FA9">
        <w:rPr>
          <w:rFonts w:eastAsia="Times New Roman" w:cs="Times New Roman"/>
          <w:b/>
          <w:sz w:val="24"/>
          <w:szCs w:val="24"/>
          <w:lang w:eastAsia="ar-SA"/>
        </w:rPr>
        <w:t>столове, ще бъдат изработени с материали от производител/и: ..............................................................................................</w:t>
      </w:r>
      <w:r w:rsidRPr="00E76FA9">
        <w:rPr>
          <w:rFonts w:eastAsia="Times New Roman" w:cs="Times New Roman"/>
          <w:sz w:val="18"/>
          <w:szCs w:val="18"/>
          <w:lang w:eastAsia="ar-SA"/>
        </w:rPr>
        <w:t>/посочват се производителя/</w:t>
      </w:r>
      <w:proofErr w:type="spellStart"/>
      <w:r w:rsidRPr="00E76FA9">
        <w:rPr>
          <w:rFonts w:eastAsia="Times New Roman" w:cs="Times New Roman"/>
          <w:sz w:val="18"/>
          <w:szCs w:val="18"/>
          <w:lang w:eastAsia="ar-SA"/>
        </w:rPr>
        <w:t>ите</w:t>
      </w:r>
      <w:proofErr w:type="spellEnd"/>
      <w:r w:rsidRPr="00E76FA9">
        <w:rPr>
          <w:rFonts w:eastAsia="Times New Roman" w:cs="Times New Roman"/>
          <w:sz w:val="18"/>
          <w:szCs w:val="18"/>
          <w:lang w:eastAsia="ar-SA"/>
        </w:rPr>
        <w:t xml:space="preserve"> на материалите, които ще бъдат използвани при изработката на мебелите, като в случай че участникът в процедурата е и  производителя на материалите, в полето се записва името на участника/</w:t>
      </w:r>
    </w:p>
    <w:p w:rsidR="00930021" w:rsidRPr="00370EFA" w:rsidRDefault="00930021" w:rsidP="00930021">
      <w:pPr>
        <w:suppressAutoHyphens/>
        <w:autoSpaceDN w:val="0"/>
        <w:spacing w:after="0" w:line="240" w:lineRule="auto"/>
        <w:ind w:firstLine="708"/>
        <w:jc w:val="both"/>
        <w:rPr>
          <w:rFonts w:eastAsia="Times New Roman" w:cs="Times New Roman"/>
          <w:b/>
          <w:sz w:val="24"/>
          <w:szCs w:val="24"/>
          <w:lang w:eastAsia="ar-SA"/>
        </w:rPr>
      </w:pPr>
    </w:p>
    <w:p w:rsidR="00930021" w:rsidRPr="00370EFA" w:rsidRDefault="00930021" w:rsidP="00930021">
      <w:pPr>
        <w:suppressAutoHyphens/>
        <w:autoSpaceDN w:val="0"/>
        <w:spacing w:after="0" w:line="240" w:lineRule="auto"/>
        <w:ind w:firstLine="708"/>
        <w:jc w:val="both"/>
        <w:rPr>
          <w:rFonts w:eastAsia="Times New Roman" w:cs="Times New Roman"/>
          <w:b/>
          <w:sz w:val="24"/>
          <w:szCs w:val="24"/>
          <w:lang w:eastAsia="ar-SA"/>
        </w:rPr>
      </w:pPr>
    </w:p>
    <w:p w:rsidR="00930021" w:rsidRPr="00370EFA" w:rsidRDefault="00930021" w:rsidP="00930021">
      <w:pPr>
        <w:suppressAutoHyphens/>
        <w:autoSpaceDN w:val="0"/>
        <w:spacing w:after="0" w:line="240" w:lineRule="auto"/>
        <w:ind w:firstLine="708"/>
        <w:jc w:val="both"/>
        <w:rPr>
          <w:rFonts w:eastAsia="Times New Roman" w:cs="Times New Roman"/>
          <w:b/>
          <w:sz w:val="24"/>
          <w:szCs w:val="24"/>
          <w:lang w:eastAsia="ar-SA"/>
        </w:rPr>
      </w:pPr>
      <w:r w:rsidRPr="00370EFA">
        <w:rPr>
          <w:rFonts w:eastAsia="Times New Roman" w:cs="Times New Roman"/>
          <w:b/>
          <w:sz w:val="24"/>
          <w:szCs w:val="24"/>
          <w:lang w:eastAsia="ar-SA"/>
        </w:rPr>
        <w:t>5. Декларирам че:</w:t>
      </w:r>
    </w:p>
    <w:p w:rsidR="00930021" w:rsidRPr="00370EFA" w:rsidRDefault="00930021" w:rsidP="00930021">
      <w:pPr>
        <w:suppressAutoHyphens/>
        <w:autoSpaceDN w:val="0"/>
        <w:spacing w:after="0" w:line="240" w:lineRule="auto"/>
        <w:ind w:firstLine="708"/>
        <w:jc w:val="both"/>
        <w:rPr>
          <w:rFonts w:eastAsia="Times New Roman" w:cs="Times New Roman"/>
          <w:b/>
          <w:sz w:val="24"/>
          <w:szCs w:val="24"/>
          <w:lang w:eastAsia="ar-SA"/>
        </w:rPr>
      </w:pPr>
    </w:p>
    <w:p w:rsidR="00930021" w:rsidRPr="00370EFA" w:rsidRDefault="00930021" w:rsidP="00930021">
      <w:pPr>
        <w:widowControl w:val="0"/>
        <w:autoSpaceDE w:val="0"/>
        <w:autoSpaceDN w:val="0"/>
        <w:adjustRightInd w:val="0"/>
        <w:spacing w:after="0" w:line="240" w:lineRule="auto"/>
        <w:ind w:firstLine="709"/>
        <w:jc w:val="both"/>
        <w:rPr>
          <w:rFonts w:eastAsia="Times New Roman" w:cs="Times New Roman"/>
          <w:color w:val="000000"/>
          <w:sz w:val="24"/>
          <w:szCs w:val="24"/>
          <w:lang w:eastAsia="ar-SA"/>
        </w:rPr>
      </w:pPr>
      <w:r w:rsidRPr="00370EFA">
        <w:rPr>
          <w:rFonts w:eastAsia="Times New Roman" w:cs="Times New Roman"/>
          <w:sz w:val="24"/>
          <w:szCs w:val="24"/>
          <w:lang w:eastAsia="ar-SA"/>
        </w:rPr>
        <w:t>Предложените от нас бар столове отговарят на идейните чертежи и тяхното описание.</w:t>
      </w:r>
    </w:p>
    <w:p w:rsidR="00930021" w:rsidRPr="00370EFA" w:rsidRDefault="00930021" w:rsidP="00930021">
      <w:pPr>
        <w:suppressAutoHyphens/>
        <w:spacing w:after="0" w:line="240" w:lineRule="auto"/>
        <w:ind w:firstLine="709"/>
        <w:jc w:val="both"/>
        <w:rPr>
          <w:rFonts w:eastAsia="Times New Roman" w:cs="Times New Roman"/>
          <w:sz w:val="24"/>
          <w:szCs w:val="24"/>
          <w:lang w:eastAsia="ar-SA"/>
        </w:rPr>
      </w:pPr>
      <w:r w:rsidRPr="00370EFA">
        <w:rPr>
          <w:rFonts w:eastAsia="Times New Roman" w:cs="Times New Roman"/>
          <w:color w:val="000000"/>
          <w:sz w:val="24"/>
          <w:szCs w:val="24"/>
          <w:lang w:eastAsia="ar-SA"/>
        </w:rPr>
        <w:t>В случай, че представлявания от мен участник бъде определен за изпълнител на обществената поръчка по обособена позиция №2,</w:t>
      </w:r>
      <w:r w:rsidRPr="00370EFA">
        <w:rPr>
          <w:rFonts w:eastAsia="Times New Roman" w:cs="Times New Roman"/>
          <w:bCs/>
          <w:sz w:val="20"/>
          <w:szCs w:val="24"/>
          <w:lang w:eastAsia="ar-SA"/>
        </w:rPr>
        <w:t xml:space="preserve"> </w:t>
      </w:r>
      <w:r w:rsidRPr="00370EFA">
        <w:rPr>
          <w:rFonts w:eastAsia="Times New Roman" w:cs="Times New Roman"/>
          <w:color w:val="000000"/>
          <w:sz w:val="24"/>
          <w:szCs w:val="24"/>
          <w:lang w:eastAsia="ar-SA"/>
        </w:rPr>
        <w:t xml:space="preserve">се задължаваме при подписването на договора да представим всички необходими документи, в съответствие с </w:t>
      </w:r>
      <w:r w:rsidRPr="00370EFA">
        <w:rPr>
          <w:rFonts w:eastAsia="Times New Roman" w:cs="Times New Roman"/>
          <w:sz w:val="24"/>
          <w:szCs w:val="24"/>
        </w:rPr>
        <w:t xml:space="preserve">чл.67, ал .6 </w:t>
      </w:r>
      <w:r w:rsidRPr="00370EFA">
        <w:rPr>
          <w:rFonts w:eastAsia="Times New Roman" w:cs="Times New Roman"/>
          <w:color w:val="000000"/>
          <w:sz w:val="24"/>
          <w:szCs w:val="24"/>
          <w:lang w:eastAsia="ar-SA"/>
        </w:rPr>
        <w:t>от ЗОП.</w:t>
      </w:r>
      <w:r w:rsidRPr="00370EFA">
        <w:rPr>
          <w:rFonts w:eastAsia="Times New Roman" w:cs="Times New Roman"/>
          <w:sz w:val="20"/>
          <w:szCs w:val="24"/>
          <w:lang w:eastAsia="ar-SA"/>
        </w:rPr>
        <w:tab/>
      </w:r>
      <w:r w:rsidRPr="00370EFA">
        <w:rPr>
          <w:rFonts w:eastAsia="Times New Roman" w:cs="Times New Roman"/>
          <w:sz w:val="24"/>
          <w:szCs w:val="24"/>
          <w:lang w:eastAsia="ar-SA"/>
        </w:rPr>
        <w:t>При изпълнението на поръчката ще се придържаме точно към указанията на Възложителя, съгласно документацията за участие.</w:t>
      </w:r>
    </w:p>
    <w:p w:rsidR="00930021" w:rsidRPr="00370EFA" w:rsidRDefault="00930021" w:rsidP="00930021">
      <w:pPr>
        <w:shd w:val="clear" w:color="auto" w:fill="FFFFFF"/>
        <w:spacing w:before="120" w:after="0" w:line="240" w:lineRule="auto"/>
        <w:ind w:firstLine="708"/>
        <w:jc w:val="both"/>
        <w:rPr>
          <w:rFonts w:eastAsia="Times New Roman" w:cs="Times New Roman"/>
          <w:sz w:val="24"/>
          <w:szCs w:val="24"/>
        </w:rPr>
      </w:pPr>
      <w:r w:rsidRPr="00370EFA">
        <w:rPr>
          <w:rFonts w:eastAsia="Times New Roman" w:cs="Times New Roman"/>
          <w:b/>
          <w:sz w:val="24"/>
          <w:szCs w:val="24"/>
        </w:rPr>
        <w:t>6.</w:t>
      </w:r>
      <w:r w:rsidRPr="00370EFA">
        <w:rPr>
          <w:rFonts w:eastAsia="Times New Roman" w:cs="Times New Roman"/>
          <w:sz w:val="24"/>
          <w:szCs w:val="24"/>
        </w:rPr>
        <w:t xml:space="preserve"> Съгласни сме с клаузите на приложения проект на договор.</w:t>
      </w:r>
    </w:p>
    <w:p w:rsidR="00930021" w:rsidRPr="00370EFA" w:rsidRDefault="00930021" w:rsidP="00930021">
      <w:pPr>
        <w:suppressAutoHyphens/>
        <w:spacing w:after="0" w:line="240" w:lineRule="auto"/>
        <w:ind w:firstLine="708"/>
        <w:jc w:val="both"/>
        <w:rPr>
          <w:rFonts w:eastAsia="Times New Roman" w:cs="Times New Roman"/>
          <w:color w:val="000000"/>
          <w:sz w:val="24"/>
          <w:szCs w:val="24"/>
          <w:lang w:eastAsia="ar-SA"/>
        </w:rPr>
      </w:pPr>
    </w:p>
    <w:p w:rsidR="00CA41DF" w:rsidRPr="00370EFA" w:rsidRDefault="00930021" w:rsidP="00CA41DF">
      <w:pPr>
        <w:widowControl w:val="0"/>
        <w:tabs>
          <w:tab w:val="left" w:pos="993"/>
        </w:tabs>
        <w:autoSpaceDE w:val="0"/>
        <w:autoSpaceDN w:val="0"/>
        <w:adjustRightInd w:val="0"/>
        <w:spacing w:before="60" w:after="0" w:line="240" w:lineRule="auto"/>
        <w:ind w:left="420"/>
        <w:jc w:val="both"/>
        <w:rPr>
          <w:rFonts w:eastAsia="Times New Roman" w:cs="Times New Roman"/>
          <w:color w:val="000000"/>
          <w:sz w:val="24"/>
          <w:szCs w:val="24"/>
          <w:lang w:eastAsia="ar-SA"/>
        </w:rPr>
      </w:pPr>
      <w:r w:rsidRPr="00370EFA">
        <w:rPr>
          <w:rFonts w:eastAsia="Times New Roman" w:cs="Times New Roman"/>
          <w:color w:val="000000"/>
          <w:sz w:val="24"/>
          <w:szCs w:val="24"/>
          <w:lang w:eastAsia="ar-SA"/>
        </w:rPr>
        <w:t xml:space="preserve">    </w:t>
      </w:r>
      <w:r w:rsidRPr="00370EFA">
        <w:rPr>
          <w:rFonts w:eastAsia="Times New Roman" w:cs="Times New Roman"/>
          <w:b/>
          <w:color w:val="000000"/>
          <w:sz w:val="24"/>
          <w:szCs w:val="24"/>
          <w:lang w:eastAsia="ar-SA"/>
        </w:rPr>
        <w:t>7</w:t>
      </w:r>
      <w:r w:rsidRPr="00370EFA">
        <w:rPr>
          <w:rFonts w:eastAsia="Times New Roman" w:cs="Times New Roman"/>
          <w:color w:val="000000"/>
          <w:sz w:val="24"/>
          <w:szCs w:val="24"/>
          <w:lang w:eastAsia="ar-SA"/>
        </w:rPr>
        <w:t xml:space="preserve">. Настоящото техническо предложение е валидно за срок </w:t>
      </w:r>
      <w:r w:rsidR="00CA41DF" w:rsidRPr="00370EFA">
        <w:rPr>
          <w:rFonts w:eastAsia="Times New Roman" w:cs="Times New Roman"/>
          <w:color w:val="000000"/>
          <w:sz w:val="24"/>
          <w:szCs w:val="24"/>
          <w:lang w:eastAsia="ar-SA"/>
        </w:rPr>
        <w:t>до 31.10.2018 г., и ще остане обвързващо за нас за този срок, като може да бъде прието по всяко време преди изтичане на този срок.</w:t>
      </w:r>
    </w:p>
    <w:p w:rsidR="00930021" w:rsidRPr="00370EFA" w:rsidRDefault="00930021" w:rsidP="00CA41DF">
      <w:pPr>
        <w:widowControl w:val="0"/>
        <w:tabs>
          <w:tab w:val="left" w:pos="993"/>
        </w:tabs>
        <w:autoSpaceDE w:val="0"/>
        <w:autoSpaceDN w:val="0"/>
        <w:adjustRightInd w:val="0"/>
        <w:spacing w:before="60" w:after="0" w:line="240" w:lineRule="auto"/>
        <w:ind w:left="420"/>
        <w:jc w:val="both"/>
        <w:rPr>
          <w:rFonts w:eastAsia="Times New Roman" w:cs="Times New Roman"/>
          <w:b/>
          <w:sz w:val="24"/>
          <w:szCs w:val="24"/>
          <w:lang w:eastAsia="ar-SA"/>
        </w:rPr>
      </w:pPr>
    </w:p>
    <w:p w:rsidR="00930021" w:rsidRPr="00370EFA" w:rsidRDefault="00930021" w:rsidP="00930021">
      <w:pPr>
        <w:suppressAutoHyphens/>
        <w:spacing w:after="0" w:line="240" w:lineRule="auto"/>
        <w:ind w:firstLine="708"/>
        <w:jc w:val="both"/>
        <w:rPr>
          <w:rFonts w:eastAsia="Times New Roman" w:cs="Times New Roman"/>
          <w:b/>
          <w:color w:val="000000"/>
          <w:sz w:val="24"/>
          <w:szCs w:val="24"/>
          <w:lang w:eastAsia="ar-SA"/>
        </w:rPr>
      </w:pPr>
      <w:r w:rsidRPr="00370EFA">
        <w:rPr>
          <w:rFonts w:eastAsia="Times New Roman" w:cs="Times New Roman"/>
          <w:b/>
          <w:color w:val="000000"/>
          <w:sz w:val="24"/>
          <w:szCs w:val="24"/>
          <w:lang w:eastAsia="ar-SA"/>
        </w:rPr>
        <w:t>Неразделна част от настоящото техническо предложение е:</w:t>
      </w:r>
    </w:p>
    <w:p w:rsidR="00930021" w:rsidRPr="00370EFA" w:rsidRDefault="00930021" w:rsidP="00930021">
      <w:pPr>
        <w:shd w:val="clear" w:color="auto" w:fill="FFFFFF"/>
        <w:spacing w:before="120" w:after="0" w:line="240" w:lineRule="auto"/>
        <w:ind w:firstLine="708"/>
        <w:jc w:val="both"/>
        <w:rPr>
          <w:rFonts w:eastAsia="Times New Roman" w:cs="Times New Roman"/>
          <w:sz w:val="24"/>
          <w:szCs w:val="24"/>
        </w:rPr>
      </w:pPr>
      <w:r w:rsidRPr="00370EFA">
        <w:rPr>
          <w:rFonts w:eastAsia="Times New Roman" w:cs="Times New Roman"/>
          <w:b/>
          <w:sz w:val="24"/>
          <w:szCs w:val="24"/>
        </w:rPr>
        <w:t>1</w:t>
      </w:r>
      <w:r w:rsidRPr="00370EFA">
        <w:rPr>
          <w:rFonts w:eastAsia="Times New Roman" w:cs="Times New Roman"/>
          <w:sz w:val="24"/>
          <w:szCs w:val="24"/>
        </w:rPr>
        <w:t>.Документ за упълномощаване, когато лицето, което подава офертата, не е законният представител на участника, когато е приложимо;</w:t>
      </w:r>
    </w:p>
    <w:p w:rsidR="00930021" w:rsidRPr="00370EFA" w:rsidRDefault="00930021" w:rsidP="00930021">
      <w:pPr>
        <w:shd w:val="clear" w:color="auto" w:fill="FFFFFF"/>
        <w:spacing w:before="120" w:after="0" w:line="240" w:lineRule="auto"/>
        <w:ind w:firstLine="708"/>
        <w:jc w:val="both"/>
        <w:rPr>
          <w:rFonts w:eastAsia="Times New Roman" w:cs="Times New Roman"/>
          <w:sz w:val="24"/>
          <w:szCs w:val="24"/>
        </w:rPr>
      </w:pPr>
      <w:r w:rsidRPr="00370EFA">
        <w:rPr>
          <w:rFonts w:eastAsia="Times New Roman" w:cs="Times New Roman"/>
          <w:b/>
          <w:sz w:val="24"/>
          <w:szCs w:val="24"/>
        </w:rPr>
        <w:t>2</w:t>
      </w:r>
      <w:r w:rsidRPr="00370EFA">
        <w:rPr>
          <w:rFonts w:eastAsia="Times New Roman" w:cs="Times New Roman"/>
          <w:sz w:val="24"/>
          <w:szCs w:val="24"/>
        </w:rPr>
        <w:t xml:space="preserve">.Декларация за съгласие с клаузите на приложения проект на договор; </w:t>
      </w:r>
    </w:p>
    <w:p w:rsidR="00930021" w:rsidRPr="00370EFA" w:rsidRDefault="00930021" w:rsidP="00930021">
      <w:pPr>
        <w:shd w:val="clear" w:color="auto" w:fill="FFFFFF"/>
        <w:spacing w:before="120" w:after="0" w:line="240" w:lineRule="auto"/>
        <w:ind w:firstLine="708"/>
        <w:jc w:val="both"/>
        <w:rPr>
          <w:rFonts w:eastAsia="Times New Roman" w:cs="Times New Roman"/>
          <w:sz w:val="24"/>
          <w:szCs w:val="24"/>
        </w:rPr>
      </w:pPr>
      <w:r w:rsidRPr="00370EFA">
        <w:rPr>
          <w:rFonts w:eastAsia="Times New Roman" w:cs="Times New Roman"/>
          <w:b/>
          <w:sz w:val="24"/>
          <w:szCs w:val="24"/>
        </w:rPr>
        <w:t>3.</w:t>
      </w:r>
      <w:r w:rsidRPr="00370EFA">
        <w:rPr>
          <w:rFonts w:eastAsia="Times New Roman" w:cs="Times New Roman"/>
          <w:sz w:val="24"/>
          <w:szCs w:val="24"/>
        </w:rPr>
        <w:t>Декларация за срока на валидност на офертата;</w:t>
      </w:r>
    </w:p>
    <w:p w:rsidR="00930021" w:rsidRPr="00370EFA" w:rsidRDefault="00930021" w:rsidP="00930021">
      <w:pPr>
        <w:shd w:val="clear" w:color="auto" w:fill="FFFFFF"/>
        <w:spacing w:before="120" w:after="0" w:line="240" w:lineRule="auto"/>
        <w:ind w:firstLine="708"/>
        <w:jc w:val="both"/>
        <w:rPr>
          <w:rFonts w:eastAsia="Times New Roman" w:cs="Times New Roman"/>
          <w:sz w:val="24"/>
          <w:szCs w:val="24"/>
        </w:rPr>
      </w:pPr>
      <w:r w:rsidRPr="00370EFA">
        <w:rPr>
          <w:rFonts w:eastAsia="Times New Roman" w:cs="Times New Roman"/>
          <w:b/>
          <w:sz w:val="24"/>
          <w:szCs w:val="24"/>
        </w:rPr>
        <w:t>4</w:t>
      </w:r>
      <w:r w:rsidRPr="00370EFA">
        <w:rPr>
          <w:rFonts w:eastAsia="Times New Roman" w:cs="Times New Roman"/>
          <w:sz w:val="24"/>
          <w:szCs w:val="24"/>
        </w:rPr>
        <w:t>.Каталог на столовете  от предлагания производител/и с възможната цветова гама на съответния материал за краката и седалката.</w:t>
      </w:r>
    </w:p>
    <w:p w:rsidR="00930021" w:rsidRPr="00370EFA" w:rsidRDefault="00930021" w:rsidP="00930021">
      <w:pPr>
        <w:spacing w:after="0" w:line="240" w:lineRule="auto"/>
        <w:jc w:val="both"/>
        <w:rPr>
          <w:rFonts w:eastAsia="Calibri" w:cs="Times New Roman"/>
          <w:sz w:val="24"/>
          <w:szCs w:val="24"/>
          <w:lang w:eastAsia="ar-SA"/>
        </w:rPr>
      </w:pPr>
    </w:p>
    <w:p w:rsidR="00930021" w:rsidRPr="00370EFA" w:rsidRDefault="00930021" w:rsidP="00930021">
      <w:pPr>
        <w:widowControl w:val="0"/>
        <w:autoSpaceDE w:val="0"/>
        <w:autoSpaceDN w:val="0"/>
        <w:adjustRightInd w:val="0"/>
        <w:spacing w:after="0" w:line="240" w:lineRule="auto"/>
        <w:jc w:val="both"/>
        <w:rPr>
          <w:rFonts w:eastAsia="Times New Roman" w:cs="Times New Roman"/>
          <w:b/>
          <w:bCs/>
          <w:sz w:val="24"/>
          <w:szCs w:val="24"/>
          <w:lang w:eastAsia="bg-BG"/>
        </w:rPr>
      </w:pPr>
      <w:r w:rsidRPr="00370EFA">
        <w:rPr>
          <w:rFonts w:eastAsia="Times New Roman" w:cs="Times New Roman"/>
          <w:b/>
          <w:bCs/>
          <w:sz w:val="24"/>
          <w:szCs w:val="24"/>
          <w:lang w:eastAsia="bg-BG"/>
        </w:rPr>
        <w:t>Подпис: ....................</w:t>
      </w:r>
    </w:p>
    <w:p w:rsidR="00930021" w:rsidRPr="00370EFA" w:rsidRDefault="00930021" w:rsidP="00930021">
      <w:pPr>
        <w:widowControl w:val="0"/>
        <w:autoSpaceDE w:val="0"/>
        <w:autoSpaceDN w:val="0"/>
        <w:adjustRightInd w:val="0"/>
        <w:spacing w:after="0" w:line="240" w:lineRule="auto"/>
        <w:jc w:val="both"/>
        <w:rPr>
          <w:rFonts w:eastAsia="Times New Roman" w:cs="Times New Roman"/>
          <w:b/>
          <w:sz w:val="24"/>
          <w:szCs w:val="24"/>
          <w:lang w:eastAsia="bg-BG"/>
        </w:rPr>
      </w:pPr>
      <w:r w:rsidRPr="00370EFA">
        <w:rPr>
          <w:rFonts w:eastAsia="Times New Roman" w:cs="Times New Roman"/>
          <w:b/>
          <w:sz w:val="24"/>
          <w:szCs w:val="24"/>
          <w:lang w:eastAsia="bg-BG"/>
        </w:rPr>
        <w:t>Дата: ........................</w:t>
      </w:r>
    </w:p>
    <w:p w:rsidR="00930021" w:rsidRPr="00370EFA" w:rsidRDefault="00930021" w:rsidP="00930021">
      <w:pPr>
        <w:widowControl w:val="0"/>
        <w:autoSpaceDE w:val="0"/>
        <w:autoSpaceDN w:val="0"/>
        <w:adjustRightInd w:val="0"/>
        <w:spacing w:after="0" w:line="240" w:lineRule="auto"/>
        <w:jc w:val="both"/>
        <w:rPr>
          <w:rFonts w:eastAsia="Times New Roman" w:cs="Times New Roman"/>
          <w:b/>
          <w:sz w:val="24"/>
          <w:szCs w:val="24"/>
          <w:lang w:eastAsia="bg-BG"/>
        </w:rPr>
      </w:pPr>
      <w:r w:rsidRPr="00370EFA">
        <w:rPr>
          <w:rFonts w:eastAsia="Times New Roman" w:cs="Times New Roman"/>
          <w:b/>
          <w:sz w:val="24"/>
          <w:szCs w:val="24"/>
          <w:lang w:eastAsia="bg-BG"/>
        </w:rPr>
        <w:t>Име и фамилия: ...............................</w:t>
      </w:r>
    </w:p>
    <w:p w:rsidR="00930021" w:rsidRPr="00370EFA" w:rsidRDefault="00930021" w:rsidP="00930021">
      <w:pPr>
        <w:widowControl w:val="0"/>
        <w:autoSpaceDE w:val="0"/>
        <w:autoSpaceDN w:val="0"/>
        <w:adjustRightInd w:val="0"/>
        <w:spacing w:after="0" w:line="240" w:lineRule="auto"/>
        <w:rPr>
          <w:rFonts w:eastAsia="Times New Roman" w:cs="Times New Roman"/>
          <w:b/>
          <w:sz w:val="24"/>
          <w:szCs w:val="24"/>
          <w:lang w:eastAsia="bg-BG"/>
        </w:rPr>
      </w:pPr>
      <w:r w:rsidRPr="00370EFA">
        <w:rPr>
          <w:rFonts w:eastAsia="Times New Roman" w:cs="Times New Roman"/>
          <w:b/>
          <w:sz w:val="24"/>
          <w:szCs w:val="24"/>
          <w:lang w:eastAsia="bg-BG"/>
        </w:rPr>
        <w:t>Длъжност: ........................................</w:t>
      </w:r>
    </w:p>
    <w:p w:rsidR="00930021" w:rsidRPr="00370EFA" w:rsidRDefault="00930021" w:rsidP="00930021">
      <w:pPr>
        <w:spacing w:after="0" w:line="240" w:lineRule="auto"/>
        <w:jc w:val="both"/>
        <w:rPr>
          <w:rFonts w:eastAsia="Calibri" w:cs="Times New Roman"/>
          <w:sz w:val="24"/>
          <w:szCs w:val="24"/>
          <w:lang w:eastAsia="ar-SA"/>
        </w:rPr>
      </w:pPr>
    </w:p>
    <w:p w:rsidR="00930021" w:rsidRPr="00370EFA" w:rsidRDefault="00930021" w:rsidP="00930021">
      <w:pPr>
        <w:spacing w:before="60" w:after="0" w:line="240" w:lineRule="auto"/>
        <w:ind w:firstLine="708"/>
        <w:jc w:val="both"/>
        <w:rPr>
          <w:rFonts w:eastAsia="Times New Roman" w:cs="Times New Roman"/>
          <w:b/>
          <w:sz w:val="24"/>
          <w:szCs w:val="24"/>
          <w:lang w:eastAsia="bg-BG"/>
        </w:rPr>
        <w:sectPr w:rsidR="00930021" w:rsidRPr="00370EFA" w:rsidSect="002856FA">
          <w:pgSz w:w="16838" w:h="11906" w:orient="landscape"/>
          <w:pgMar w:top="1417" w:right="1417" w:bottom="849" w:left="1417" w:header="708" w:footer="708" w:gutter="0"/>
          <w:cols w:space="708"/>
          <w:docGrid w:linePitch="360"/>
        </w:sectPr>
      </w:pPr>
    </w:p>
    <w:p w:rsidR="00930021" w:rsidRPr="00370EFA" w:rsidRDefault="00CA41DF" w:rsidP="00930021">
      <w:pPr>
        <w:spacing w:after="0" w:line="240" w:lineRule="auto"/>
        <w:ind w:right="-488"/>
        <w:rPr>
          <w:rFonts w:eastAsia="Times New Roman" w:cs="Times New Roman"/>
          <w:b/>
          <w:sz w:val="24"/>
          <w:szCs w:val="24"/>
          <w:u w:val="single"/>
          <w:lang w:eastAsia="bg-BG"/>
        </w:rPr>
      </w:pPr>
      <w:r w:rsidRPr="00370EFA">
        <w:rPr>
          <w:rFonts w:eastAsia="Times New Roman" w:cs="Times New Roman"/>
          <w:b/>
          <w:sz w:val="24"/>
          <w:szCs w:val="24"/>
          <w:u w:val="single"/>
          <w:lang w:eastAsia="bg-BG"/>
        </w:rPr>
        <w:lastRenderedPageBreak/>
        <w:t>ОБРАЗЕЦ  № 12</w:t>
      </w:r>
      <w:r w:rsidR="00930021" w:rsidRPr="00370EFA">
        <w:rPr>
          <w:rFonts w:eastAsia="Times New Roman" w:cs="Times New Roman"/>
          <w:b/>
          <w:sz w:val="24"/>
          <w:szCs w:val="24"/>
          <w:u w:val="single"/>
          <w:lang w:eastAsia="bg-BG"/>
        </w:rPr>
        <w:t xml:space="preserve">  ЗА ОБОСОБЕНА ПОЗИЦИЯ № 1</w:t>
      </w:r>
    </w:p>
    <w:p w:rsidR="00930021" w:rsidRPr="00370EFA" w:rsidRDefault="00930021" w:rsidP="00930021">
      <w:pPr>
        <w:spacing w:after="0" w:line="240" w:lineRule="auto"/>
        <w:jc w:val="center"/>
        <w:rPr>
          <w:rFonts w:eastAsia="Times New Roman" w:cs="Times New Roman"/>
          <w:b/>
          <w:sz w:val="20"/>
          <w:szCs w:val="20"/>
          <w:u w:val="single"/>
          <w:lang w:eastAsia="ar-SA"/>
        </w:rPr>
      </w:pPr>
    </w:p>
    <w:p w:rsidR="00930021" w:rsidRPr="00370EFA" w:rsidRDefault="00930021" w:rsidP="00930021">
      <w:pPr>
        <w:spacing w:after="0" w:line="240" w:lineRule="auto"/>
        <w:jc w:val="center"/>
        <w:rPr>
          <w:rFonts w:eastAsia="Times New Roman" w:cs="Times New Roman"/>
          <w:b/>
          <w:sz w:val="20"/>
          <w:szCs w:val="20"/>
          <w:u w:val="single"/>
          <w:lang w:eastAsia="ar-SA"/>
        </w:rPr>
      </w:pPr>
    </w:p>
    <w:p w:rsidR="00930021" w:rsidRPr="00370EFA" w:rsidRDefault="00930021" w:rsidP="00930021">
      <w:pPr>
        <w:spacing w:after="0" w:line="240" w:lineRule="auto"/>
        <w:jc w:val="center"/>
        <w:rPr>
          <w:rFonts w:eastAsia="Times New Roman" w:cs="Times New Roman"/>
          <w:b/>
          <w:sz w:val="24"/>
          <w:szCs w:val="24"/>
          <w:u w:val="single"/>
          <w:lang w:eastAsia="ar-SA"/>
        </w:rPr>
      </w:pPr>
    </w:p>
    <w:p w:rsidR="00930021" w:rsidRPr="00370EFA" w:rsidRDefault="00930021" w:rsidP="00930021">
      <w:pPr>
        <w:spacing w:after="0" w:line="240" w:lineRule="auto"/>
        <w:jc w:val="center"/>
        <w:rPr>
          <w:rFonts w:eastAsia="Calibri" w:cs="Times New Roman"/>
          <w:sz w:val="24"/>
          <w:szCs w:val="24"/>
          <w:lang w:eastAsia="ar-SA"/>
        </w:rPr>
      </w:pPr>
    </w:p>
    <w:p w:rsidR="00930021" w:rsidRPr="00370EFA" w:rsidRDefault="00930021" w:rsidP="00930021">
      <w:pPr>
        <w:spacing w:after="0" w:line="240" w:lineRule="auto"/>
        <w:jc w:val="center"/>
        <w:rPr>
          <w:rFonts w:eastAsia="Calibri" w:cs="Times New Roman"/>
          <w:b/>
          <w:sz w:val="24"/>
          <w:szCs w:val="24"/>
          <w:lang w:eastAsia="ar-SA"/>
        </w:rPr>
      </w:pPr>
      <w:r w:rsidRPr="00370EFA">
        <w:rPr>
          <w:rFonts w:eastAsia="Calibri" w:cs="Times New Roman"/>
          <w:b/>
          <w:sz w:val="24"/>
          <w:szCs w:val="24"/>
          <w:lang w:eastAsia="ar-SA"/>
        </w:rPr>
        <w:t>О П И С</w:t>
      </w:r>
    </w:p>
    <w:p w:rsidR="00930021" w:rsidRPr="00370EFA" w:rsidRDefault="00930021" w:rsidP="00930021">
      <w:pPr>
        <w:spacing w:after="0" w:line="240" w:lineRule="auto"/>
        <w:jc w:val="center"/>
        <w:rPr>
          <w:rFonts w:eastAsia="Calibri" w:cs="Times New Roman"/>
          <w:sz w:val="24"/>
          <w:szCs w:val="24"/>
          <w:lang w:eastAsia="ar-SA"/>
        </w:rPr>
      </w:pPr>
      <w:r w:rsidRPr="00370EFA">
        <w:rPr>
          <w:rFonts w:eastAsia="Calibri" w:cs="Times New Roman"/>
          <w:sz w:val="24"/>
          <w:szCs w:val="24"/>
          <w:lang w:eastAsia="ar-SA"/>
        </w:rPr>
        <w:t>на представените мостри</w:t>
      </w:r>
    </w:p>
    <w:p w:rsidR="00930021" w:rsidRPr="00370EFA" w:rsidRDefault="00930021" w:rsidP="00930021">
      <w:pPr>
        <w:spacing w:after="0" w:line="240" w:lineRule="auto"/>
        <w:jc w:val="center"/>
        <w:rPr>
          <w:rFonts w:eastAsia="Calibri" w:cs="Times New Roman"/>
          <w:sz w:val="24"/>
          <w:szCs w:val="24"/>
          <w:lang w:eastAsia="ar-SA"/>
        </w:rPr>
      </w:pPr>
    </w:p>
    <w:p w:rsidR="00930021" w:rsidRPr="00370EFA" w:rsidRDefault="00930021" w:rsidP="00930021">
      <w:pPr>
        <w:spacing w:after="0" w:line="240" w:lineRule="auto"/>
        <w:ind w:firstLine="708"/>
        <w:rPr>
          <w:rFonts w:eastAsia="Times New Roman" w:cs="Times New Roman"/>
          <w:sz w:val="22"/>
          <w:lang w:eastAsia="bg-BG"/>
        </w:rPr>
      </w:pPr>
    </w:p>
    <w:p w:rsidR="00930021" w:rsidRPr="00370EFA" w:rsidRDefault="00930021" w:rsidP="00930021">
      <w:pPr>
        <w:spacing w:after="0" w:line="240" w:lineRule="auto"/>
        <w:ind w:firstLine="708"/>
        <w:rPr>
          <w:rFonts w:eastAsia="Times New Roman" w:cs="Times New Roman"/>
          <w:sz w:val="22"/>
          <w:lang w:eastAsia="bg-BG"/>
        </w:rPr>
      </w:pPr>
      <w:r w:rsidRPr="00370EFA">
        <w:rPr>
          <w:rFonts w:eastAsia="Times New Roman" w:cs="Times New Roman"/>
          <w:sz w:val="22"/>
          <w:lang w:eastAsia="bg-BG"/>
        </w:rPr>
        <w:t>От ...................................................................................................................................................</w:t>
      </w:r>
    </w:p>
    <w:p w:rsidR="00930021" w:rsidRPr="00370EFA" w:rsidRDefault="00930021" w:rsidP="00930021">
      <w:pPr>
        <w:spacing w:after="0" w:line="240" w:lineRule="auto"/>
        <w:jc w:val="center"/>
        <w:rPr>
          <w:rFonts w:eastAsia="Times New Roman" w:cs="Times New Roman"/>
          <w:sz w:val="16"/>
          <w:szCs w:val="16"/>
          <w:lang w:eastAsia="bg-BG"/>
        </w:rPr>
      </w:pPr>
      <w:r w:rsidRPr="00370EFA">
        <w:rPr>
          <w:rFonts w:eastAsia="Times New Roman" w:cs="Times New Roman"/>
          <w:sz w:val="16"/>
          <w:szCs w:val="16"/>
          <w:lang w:eastAsia="bg-BG"/>
        </w:rPr>
        <w:t xml:space="preserve">                    (наименование на юридическото лице)</w:t>
      </w:r>
    </w:p>
    <w:p w:rsidR="00930021" w:rsidRPr="00370EFA" w:rsidRDefault="00930021" w:rsidP="00930021">
      <w:pPr>
        <w:spacing w:after="0" w:line="240" w:lineRule="auto"/>
        <w:rPr>
          <w:rFonts w:eastAsia="Times New Roman" w:cs="Times New Roman"/>
          <w:sz w:val="22"/>
          <w:lang w:eastAsia="bg-BG"/>
        </w:rPr>
      </w:pPr>
    </w:p>
    <w:p w:rsidR="00930021" w:rsidRPr="00370EFA" w:rsidRDefault="00930021" w:rsidP="00930021">
      <w:pPr>
        <w:spacing w:after="0" w:line="240" w:lineRule="auto"/>
        <w:rPr>
          <w:rFonts w:eastAsia="Times New Roman" w:cs="Times New Roman"/>
          <w:sz w:val="22"/>
          <w:lang w:eastAsia="bg-BG"/>
        </w:rPr>
      </w:pPr>
      <w:r w:rsidRPr="00370EFA">
        <w:rPr>
          <w:rFonts w:eastAsia="Times New Roman" w:cs="Times New Roman"/>
          <w:sz w:val="22"/>
          <w:lang w:eastAsia="bg-BG"/>
        </w:rPr>
        <w:t>със седалище и адрес на управление .......................................................................................................,</w:t>
      </w:r>
    </w:p>
    <w:p w:rsidR="00930021" w:rsidRPr="00370EFA" w:rsidRDefault="00930021" w:rsidP="00930021">
      <w:pPr>
        <w:spacing w:after="0" w:line="240" w:lineRule="auto"/>
        <w:rPr>
          <w:rFonts w:eastAsia="Times New Roman" w:cs="Times New Roman"/>
          <w:sz w:val="22"/>
        </w:rPr>
      </w:pPr>
    </w:p>
    <w:p w:rsidR="00930021" w:rsidRPr="00370EFA" w:rsidRDefault="00930021" w:rsidP="00930021">
      <w:pPr>
        <w:spacing w:after="0" w:line="240" w:lineRule="auto"/>
        <w:rPr>
          <w:rFonts w:eastAsia="Times New Roman" w:cs="Times New Roman"/>
          <w:sz w:val="22"/>
        </w:rPr>
      </w:pPr>
      <w:r w:rsidRPr="00370EFA">
        <w:rPr>
          <w:rFonts w:eastAsia="Times New Roman" w:cs="Times New Roman"/>
          <w:sz w:val="22"/>
        </w:rPr>
        <w:t xml:space="preserve">ЕИК/БУЛСТАТ..................................., представлявано от.........................................................................., </w:t>
      </w:r>
    </w:p>
    <w:p w:rsidR="00930021" w:rsidRPr="00370EFA" w:rsidRDefault="00930021" w:rsidP="00930021">
      <w:pPr>
        <w:spacing w:after="0" w:line="240" w:lineRule="auto"/>
        <w:rPr>
          <w:rFonts w:eastAsia="Times New Roman" w:cs="Times New Roman"/>
          <w:sz w:val="22"/>
        </w:rPr>
      </w:pPr>
    </w:p>
    <w:p w:rsidR="00930021" w:rsidRPr="00370EFA" w:rsidRDefault="00930021" w:rsidP="00930021">
      <w:pPr>
        <w:spacing w:after="0" w:line="240" w:lineRule="auto"/>
        <w:rPr>
          <w:rFonts w:eastAsia="Times New Roman" w:cs="Times New Roman"/>
          <w:sz w:val="22"/>
        </w:rPr>
      </w:pPr>
      <w:r w:rsidRPr="00370EFA">
        <w:rPr>
          <w:rFonts w:eastAsia="Times New Roman" w:cs="Times New Roman"/>
          <w:sz w:val="22"/>
        </w:rPr>
        <w:t>в качеството си на ...........................................................................................................................................</w:t>
      </w:r>
    </w:p>
    <w:p w:rsidR="00930021" w:rsidRPr="00370EFA" w:rsidRDefault="00930021" w:rsidP="00930021">
      <w:pPr>
        <w:spacing w:after="0" w:line="240" w:lineRule="auto"/>
        <w:jc w:val="both"/>
        <w:rPr>
          <w:rFonts w:eastAsia="Times New Roman" w:cs="Times New Roman"/>
          <w:sz w:val="16"/>
          <w:szCs w:val="16"/>
        </w:rPr>
      </w:pPr>
      <w:r w:rsidRPr="00370EFA">
        <w:rPr>
          <w:rFonts w:eastAsia="Times New Roman" w:cs="Times New Roman"/>
          <w:sz w:val="16"/>
          <w:szCs w:val="16"/>
        </w:rPr>
        <w:tab/>
        <w:t xml:space="preserve">                      (представител по закон или надлежно упълномощен с нотариално заверено пълномощно от </w:t>
      </w:r>
      <w:proofErr w:type="spellStart"/>
      <w:r w:rsidRPr="00370EFA">
        <w:rPr>
          <w:rFonts w:eastAsia="Times New Roman" w:cs="Times New Roman"/>
          <w:sz w:val="16"/>
          <w:szCs w:val="16"/>
        </w:rPr>
        <w:t>правоимащия</w:t>
      </w:r>
      <w:proofErr w:type="spellEnd"/>
      <w:r w:rsidRPr="00370EFA">
        <w:rPr>
          <w:rFonts w:eastAsia="Times New Roman" w:cs="Times New Roman"/>
          <w:sz w:val="16"/>
          <w:szCs w:val="16"/>
        </w:rPr>
        <w:t>)</w:t>
      </w:r>
    </w:p>
    <w:p w:rsidR="00930021" w:rsidRPr="00370EFA" w:rsidRDefault="00930021" w:rsidP="00930021">
      <w:pPr>
        <w:spacing w:after="0" w:line="240" w:lineRule="auto"/>
        <w:jc w:val="both"/>
        <w:rPr>
          <w:rFonts w:eastAsia="Times New Roman" w:cs="Times New Roman"/>
          <w:sz w:val="16"/>
          <w:szCs w:val="16"/>
        </w:rPr>
      </w:pPr>
    </w:p>
    <w:p w:rsidR="00930021" w:rsidRPr="00370EFA" w:rsidRDefault="00930021" w:rsidP="00930021">
      <w:pPr>
        <w:spacing w:after="0" w:line="240" w:lineRule="auto"/>
        <w:rPr>
          <w:rFonts w:eastAsia="Times New Roman" w:cs="Times New Roman"/>
          <w:b/>
          <w:sz w:val="22"/>
          <w:lang w:eastAsia="bg-BG"/>
        </w:rPr>
      </w:pPr>
      <w:r w:rsidRPr="00370EFA">
        <w:rPr>
          <w:rFonts w:eastAsia="Times New Roman" w:cs="Times New Roman"/>
          <w:b/>
          <w:sz w:val="22"/>
          <w:lang w:eastAsia="bg-BG"/>
        </w:rPr>
        <w:tab/>
      </w:r>
    </w:p>
    <w:p w:rsidR="00930021" w:rsidRPr="00370EFA" w:rsidRDefault="00930021" w:rsidP="00930021">
      <w:pPr>
        <w:spacing w:after="0" w:line="240" w:lineRule="auto"/>
        <w:jc w:val="both"/>
        <w:rPr>
          <w:rFonts w:eastAsia="Times New Roman" w:cs="Times New Roman"/>
          <w:sz w:val="22"/>
        </w:rPr>
      </w:pPr>
      <w:r w:rsidRPr="00370EFA">
        <w:rPr>
          <w:rFonts w:eastAsia="Calibri" w:cs="Times New Roman"/>
          <w:sz w:val="24"/>
          <w:szCs w:val="24"/>
          <w:lang w:eastAsia="ar-SA"/>
        </w:rPr>
        <w:t xml:space="preserve">в качеството си на участник в обществена поръчка с предмет: ОБОСОБЕНА ПОЗИЦИЯ 1: </w:t>
      </w:r>
      <w:r w:rsidRPr="00370EFA">
        <w:rPr>
          <w:rFonts w:eastAsia="Calibri" w:cs="Times New Roman"/>
          <w:b/>
          <w:sz w:val="24"/>
          <w:szCs w:val="24"/>
        </w:rPr>
        <w:t xml:space="preserve">Изработка, доставка и монтаж на  мебелно обзавеждане на </w:t>
      </w:r>
      <w:proofErr w:type="spellStart"/>
      <w:r w:rsidRPr="00370EFA">
        <w:rPr>
          <w:rFonts w:eastAsia="Calibri" w:cs="Times New Roman"/>
          <w:b/>
          <w:sz w:val="24"/>
          <w:szCs w:val="24"/>
        </w:rPr>
        <w:t>конферентна</w:t>
      </w:r>
      <w:proofErr w:type="spellEnd"/>
      <w:r w:rsidRPr="00370EFA">
        <w:rPr>
          <w:rFonts w:eastAsia="Calibri" w:cs="Times New Roman"/>
          <w:b/>
          <w:sz w:val="24"/>
          <w:szCs w:val="24"/>
        </w:rPr>
        <w:t xml:space="preserve"> зала на ВКС в сградата на Съдебна палата, в гр. София, бул. „Витоша“ № 2</w:t>
      </w:r>
      <w:r w:rsidRPr="00370EFA">
        <w:rPr>
          <w:rFonts w:eastAsia="Calibri" w:cs="Times New Roman"/>
          <w:sz w:val="24"/>
          <w:szCs w:val="24"/>
          <w:lang w:eastAsia="ar-SA"/>
        </w:rPr>
        <w:t>, представям следните мостри на материали, които ще бъдат използвани при изпълнението на поръчката:</w:t>
      </w:r>
    </w:p>
    <w:p w:rsidR="00930021" w:rsidRPr="00370EFA" w:rsidRDefault="00930021" w:rsidP="00930021">
      <w:pPr>
        <w:spacing w:after="0" w:line="240" w:lineRule="auto"/>
        <w:jc w:val="center"/>
        <w:rPr>
          <w:rFonts w:eastAsia="Calibri" w:cs="Times New Roman"/>
          <w:sz w:val="24"/>
          <w:szCs w:val="24"/>
          <w:lang w:eastAsia="ar-SA"/>
        </w:rPr>
      </w:pPr>
    </w:p>
    <w:tbl>
      <w:tblPr>
        <w:tblStyle w:val="TableGrid1"/>
        <w:tblW w:w="8928" w:type="dxa"/>
        <w:tblLayout w:type="fixed"/>
        <w:tblLook w:val="01E0" w:firstRow="1" w:lastRow="1" w:firstColumn="1" w:lastColumn="1" w:noHBand="0" w:noVBand="0"/>
      </w:tblPr>
      <w:tblGrid>
        <w:gridCol w:w="817"/>
        <w:gridCol w:w="3971"/>
        <w:gridCol w:w="1980"/>
        <w:gridCol w:w="2160"/>
      </w:tblGrid>
      <w:tr w:rsidR="00930021" w:rsidRPr="00370EFA" w:rsidTr="002856FA">
        <w:tc>
          <w:tcPr>
            <w:tcW w:w="817" w:type="dxa"/>
          </w:tcPr>
          <w:p w:rsidR="00930021" w:rsidRPr="00370EFA" w:rsidRDefault="00930021" w:rsidP="00930021">
            <w:pPr>
              <w:jc w:val="center"/>
              <w:rPr>
                <w:rFonts w:eastAsia="Calibri"/>
                <w:b/>
                <w:sz w:val="24"/>
                <w:szCs w:val="24"/>
                <w:lang w:eastAsia="ar-SA"/>
              </w:rPr>
            </w:pPr>
            <w:r w:rsidRPr="00370EFA">
              <w:rPr>
                <w:rFonts w:eastAsia="Calibri"/>
                <w:b/>
                <w:sz w:val="24"/>
                <w:szCs w:val="24"/>
                <w:lang w:eastAsia="ar-SA"/>
              </w:rPr>
              <w:t>№ по ред</w:t>
            </w:r>
          </w:p>
        </w:tc>
        <w:tc>
          <w:tcPr>
            <w:tcW w:w="3971" w:type="dxa"/>
          </w:tcPr>
          <w:p w:rsidR="00930021" w:rsidRPr="00370EFA" w:rsidRDefault="00930021" w:rsidP="00930021">
            <w:pPr>
              <w:jc w:val="center"/>
              <w:rPr>
                <w:rFonts w:eastAsia="Calibri"/>
                <w:b/>
                <w:sz w:val="24"/>
                <w:szCs w:val="24"/>
                <w:lang w:eastAsia="ar-SA"/>
              </w:rPr>
            </w:pPr>
          </w:p>
          <w:p w:rsidR="00930021" w:rsidRPr="00370EFA" w:rsidRDefault="00930021" w:rsidP="00930021">
            <w:pPr>
              <w:jc w:val="center"/>
              <w:rPr>
                <w:rFonts w:eastAsia="Calibri"/>
                <w:b/>
                <w:sz w:val="24"/>
                <w:szCs w:val="24"/>
                <w:lang w:eastAsia="ar-SA"/>
              </w:rPr>
            </w:pPr>
            <w:r w:rsidRPr="00370EFA">
              <w:rPr>
                <w:rFonts w:eastAsia="Calibri"/>
                <w:b/>
                <w:sz w:val="24"/>
                <w:szCs w:val="24"/>
                <w:lang w:eastAsia="ar-SA"/>
              </w:rPr>
              <w:t>Изисквания на възложителя</w:t>
            </w:r>
          </w:p>
        </w:tc>
        <w:tc>
          <w:tcPr>
            <w:tcW w:w="1980" w:type="dxa"/>
          </w:tcPr>
          <w:p w:rsidR="00930021" w:rsidRPr="00370EFA" w:rsidRDefault="00930021" w:rsidP="00930021">
            <w:pPr>
              <w:jc w:val="center"/>
              <w:rPr>
                <w:rFonts w:eastAsia="Calibri"/>
                <w:b/>
                <w:sz w:val="24"/>
                <w:szCs w:val="24"/>
                <w:lang w:eastAsia="ar-SA"/>
              </w:rPr>
            </w:pPr>
            <w:r w:rsidRPr="00370EFA">
              <w:rPr>
                <w:rFonts w:eastAsia="Calibri"/>
                <w:b/>
                <w:sz w:val="24"/>
                <w:szCs w:val="24"/>
                <w:lang w:eastAsia="ar-SA"/>
              </w:rPr>
              <w:t>Вид на мострата/ описание  производител</w:t>
            </w:r>
          </w:p>
        </w:tc>
        <w:tc>
          <w:tcPr>
            <w:tcW w:w="2160" w:type="dxa"/>
          </w:tcPr>
          <w:p w:rsidR="00930021" w:rsidRPr="00370EFA" w:rsidRDefault="00930021" w:rsidP="00930021">
            <w:pPr>
              <w:jc w:val="center"/>
              <w:rPr>
                <w:rFonts w:eastAsia="Calibri"/>
                <w:b/>
                <w:sz w:val="24"/>
                <w:szCs w:val="24"/>
                <w:lang w:eastAsia="ar-SA"/>
              </w:rPr>
            </w:pPr>
            <w:r w:rsidRPr="00370EFA">
              <w:rPr>
                <w:rFonts w:eastAsia="Calibri"/>
                <w:b/>
                <w:sz w:val="24"/>
                <w:szCs w:val="24"/>
                <w:lang w:eastAsia="ar-SA"/>
              </w:rPr>
              <w:t>Каталожен/ Продуктов номер на производителя.</w:t>
            </w:r>
          </w:p>
        </w:tc>
      </w:tr>
      <w:tr w:rsidR="00930021" w:rsidRPr="00370EFA" w:rsidTr="002856FA">
        <w:tc>
          <w:tcPr>
            <w:tcW w:w="817" w:type="dxa"/>
          </w:tcPr>
          <w:p w:rsidR="00930021" w:rsidRPr="00370EFA" w:rsidRDefault="00930021" w:rsidP="00930021">
            <w:pPr>
              <w:jc w:val="center"/>
              <w:rPr>
                <w:rFonts w:eastAsia="Calibri"/>
                <w:sz w:val="24"/>
                <w:szCs w:val="24"/>
                <w:lang w:eastAsia="ar-SA"/>
              </w:rPr>
            </w:pPr>
            <w:r w:rsidRPr="00370EFA">
              <w:rPr>
                <w:rFonts w:eastAsia="Calibri"/>
                <w:sz w:val="24"/>
                <w:szCs w:val="24"/>
                <w:lang w:eastAsia="ar-SA"/>
              </w:rPr>
              <w:t>1)</w:t>
            </w:r>
          </w:p>
        </w:tc>
        <w:tc>
          <w:tcPr>
            <w:tcW w:w="3971" w:type="dxa"/>
          </w:tcPr>
          <w:p w:rsidR="00930021" w:rsidRPr="00370EFA" w:rsidRDefault="00930021" w:rsidP="00930021">
            <w:pPr>
              <w:rPr>
                <w:rFonts w:eastAsia="Calibri"/>
                <w:sz w:val="24"/>
                <w:szCs w:val="24"/>
                <w:lang w:eastAsia="ar-SA"/>
              </w:rPr>
            </w:pPr>
            <w:r w:rsidRPr="00370EFA">
              <w:rPr>
                <w:sz w:val="24"/>
                <w:szCs w:val="24"/>
              </w:rPr>
              <w:t xml:space="preserve">Плот ПДЧ с дебелина 25 мм., и размери 600/600мм фурнирован с дъбов </w:t>
            </w:r>
            <w:proofErr w:type="spellStart"/>
            <w:r w:rsidRPr="00370EFA">
              <w:rPr>
                <w:sz w:val="24"/>
                <w:szCs w:val="24"/>
              </w:rPr>
              <w:t>правожил</w:t>
            </w:r>
            <w:proofErr w:type="spellEnd"/>
            <w:r w:rsidRPr="00370EFA">
              <w:rPr>
                <w:sz w:val="24"/>
                <w:szCs w:val="24"/>
              </w:rPr>
              <w:t xml:space="preserve"> фурнир. От трите страни е с дъбова </w:t>
            </w:r>
            <w:proofErr w:type="spellStart"/>
            <w:r w:rsidRPr="00370EFA">
              <w:rPr>
                <w:sz w:val="24"/>
                <w:szCs w:val="24"/>
              </w:rPr>
              <w:t>швартна</w:t>
            </w:r>
            <w:proofErr w:type="spellEnd"/>
            <w:r w:rsidRPr="00370EFA">
              <w:rPr>
                <w:sz w:val="24"/>
                <w:szCs w:val="24"/>
              </w:rPr>
              <w:t xml:space="preserve"> на </w:t>
            </w:r>
            <w:proofErr w:type="spellStart"/>
            <w:r w:rsidRPr="00370EFA">
              <w:rPr>
                <w:sz w:val="24"/>
                <w:szCs w:val="24"/>
              </w:rPr>
              <w:t>герунг</w:t>
            </w:r>
            <w:proofErr w:type="spellEnd"/>
            <w:r w:rsidRPr="00370EFA">
              <w:rPr>
                <w:sz w:val="24"/>
                <w:szCs w:val="24"/>
              </w:rPr>
              <w:t>, профилирана</w:t>
            </w:r>
            <w:r w:rsidRPr="00370EFA">
              <w:rPr>
                <w:rFonts w:eastAsia="Calibri"/>
                <w:sz w:val="24"/>
                <w:szCs w:val="24"/>
                <w:lang w:eastAsia="ar-SA"/>
              </w:rPr>
              <w:t>.</w:t>
            </w:r>
          </w:p>
        </w:tc>
        <w:tc>
          <w:tcPr>
            <w:tcW w:w="1980" w:type="dxa"/>
          </w:tcPr>
          <w:p w:rsidR="00930021" w:rsidRPr="00370EFA" w:rsidRDefault="00930021" w:rsidP="00930021">
            <w:pPr>
              <w:jc w:val="center"/>
              <w:rPr>
                <w:rFonts w:eastAsia="Calibri"/>
                <w:sz w:val="24"/>
                <w:szCs w:val="24"/>
                <w:lang w:eastAsia="ar-SA"/>
              </w:rPr>
            </w:pPr>
          </w:p>
        </w:tc>
        <w:tc>
          <w:tcPr>
            <w:tcW w:w="2160" w:type="dxa"/>
          </w:tcPr>
          <w:p w:rsidR="00930021" w:rsidRPr="00370EFA" w:rsidRDefault="00930021" w:rsidP="00930021">
            <w:pPr>
              <w:jc w:val="center"/>
              <w:rPr>
                <w:rFonts w:eastAsia="Calibri"/>
                <w:sz w:val="24"/>
                <w:szCs w:val="24"/>
                <w:lang w:eastAsia="ar-SA"/>
              </w:rPr>
            </w:pPr>
          </w:p>
        </w:tc>
      </w:tr>
      <w:tr w:rsidR="00930021" w:rsidRPr="00370EFA" w:rsidTr="002856FA">
        <w:tc>
          <w:tcPr>
            <w:tcW w:w="817" w:type="dxa"/>
          </w:tcPr>
          <w:p w:rsidR="00930021" w:rsidRPr="00370EFA" w:rsidRDefault="00930021" w:rsidP="00930021">
            <w:pPr>
              <w:jc w:val="center"/>
              <w:rPr>
                <w:rFonts w:eastAsia="Calibri"/>
                <w:sz w:val="24"/>
                <w:szCs w:val="24"/>
                <w:lang w:eastAsia="ar-SA"/>
              </w:rPr>
            </w:pPr>
            <w:r w:rsidRPr="00370EFA">
              <w:rPr>
                <w:rFonts w:eastAsia="Calibri"/>
                <w:sz w:val="24"/>
                <w:szCs w:val="24"/>
                <w:lang w:eastAsia="ar-SA"/>
              </w:rPr>
              <w:t>2)</w:t>
            </w:r>
          </w:p>
        </w:tc>
        <w:tc>
          <w:tcPr>
            <w:tcW w:w="3971" w:type="dxa"/>
          </w:tcPr>
          <w:p w:rsidR="00930021" w:rsidRPr="00370EFA" w:rsidRDefault="00930021" w:rsidP="00930021">
            <w:pPr>
              <w:rPr>
                <w:sz w:val="24"/>
                <w:szCs w:val="24"/>
              </w:rPr>
            </w:pPr>
            <w:r w:rsidRPr="00370EFA">
              <w:rPr>
                <w:sz w:val="24"/>
                <w:szCs w:val="24"/>
              </w:rPr>
              <w:t>Долна врата за шкаф за шкаф 522/875мм, байцвана и остъклена.</w:t>
            </w:r>
          </w:p>
        </w:tc>
        <w:tc>
          <w:tcPr>
            <w:tcW w:w="1980" w:type="dxa"/>
          </w:tcPr>
          <w:p w:rsidR="00930021" w:rsidRPr="00370EFA" w:rsidRDefault="00930021" w:rsidP="00930021">
            <w:pPr>
              <w:jc w:val="center"/>
              <w:rPr>
                <w:rFonts w:eastAsia="Calibri"/>
                <w:sz w:val="24"/>
                <w:szCs w:val="24"/>
                <w:lang w:eastAsia="ar-SA"/>
              </w:rPr>
            </w:pPr>
          </w:p>
        </w:tc>
        <w:tc>
          <w:tcPr>
            <w:tcW w:w="2160" w:type="dxa"/>
          </w:tcPr>
          <w:p w:rsidR="00930021" w:rsidRPr="00370EFA" w:rsidRDefault="00930021" w:rsidP="00930021">
            <w:pPr>
              <w:jc w:val="center"/>
              <w:rPr>
                <w:rFonts w:eastAsia="Calibri"/>
                <w:sz w:val="24"/>
                <w:szCs w:val="24"/>
                <w:lang w:eastAsia="ar-SA"/>
              </w:rPr>
            </w:pPr>
          </w:p>
        </w:tc>
      </w:tr>
    </w:tbl>
    <w:p w:rsidR="00930021" w:rsidRPr="00370EFA" w:rsidRDefault="00930021" w:rsidP="00930021">
      <w:pPr>
        <w:spacing w:after="0" w:line="240" w:lineRule="auto"/>
        <w:jc w:val="center"/>
        <w:rPr>
          <w:rFonts w:eastAsia="Calibri" w:cs="Times New Roman"/>
          <w:sz w:val="24"/>
          <w:szCs w:val="24"/>
          <w:lang w:eastAsia="ar-SA"/>
        </w:rPr>
      </w:pPr>
    </w:p>
    <w:p w:rsidR="00930021" w:rsidRPr="00370EFA" w:rsidRDefault="00930021" w:rsidP="00930021">
      <w:pPr>
        <w:spacing w:after="0" w:line="240" w:lineRule="auto"/>
        <w:jc w:val="center"/>
        <w:rPr>
          <w:rFonts w:eastAsia="Calibri" w:cs="Times New Roman"/>
          <w:sz w:val="24"/>
          <w:szCs w:val="24"/>
          <w:lang w:eastAsia="ar-SA"/>
        </w:rPr>
      </w:pPr>
    </w:p>
    <w:p w:rsidR="00930021" w:rsidRPr="00370EFA" w:rsidRDefault="00930021" w:rsidP="00930021">
      <w:pPr>
        <w:spacing w:after="0" w:line="240" w:lineRule="auto"/>
        <w:jc w:val="center"/>
        <w:rPr>
          <w:rFonts w:eastAsia="Calibri" w:cs="Times New Roman"/>
          <w:sz w:val="24"/>
          <w:szCs w:val="24"/>
          <w:lang w:eastAsia="ar-SA"/>
        </w:rPr>
      </w:pPr>
    </w:p>
    <w:p w:rsidR="00930021" w:rsidRPr="00370EFA" w:rsidRDefault="00930021" w:rsidP="00930021">
      <w:pPr>
        <w:widowControl w:val="0"/>
        <w:autoSpaceDE w:val="0"/>
        <w:autoSpaceDN w:val="0"/>
        <w:adjustRightInd w:val="0"/>
        <w:spacing w:after="0" w:line="240" w:lineRule="auto"/>
        <w:jc w:val="both"/>
        <w:rPr>
          <w:rFonts w:eastAsia="Times New Roman" w:cs="Times New Roman"/>
          <w:b/>
          <w:bCs/>
          <w:sz w:val="24"/>
          <w:szCs w:val="24"/>
          <w:lang w:eastAsia="bg-BG"/>
        </w:rPr>
      </w:pPr>
      <w:r w:rsidRPr="00370EFA">
        <w:rPr>
          <w:rFonts w:eastAsia="Times New Roman" w:cs="Times New Roman"/>
          <w:b/>
          <w:bCs/>
          <w:sz w:val="24"/>
          <w:szCs w:val="24"/>
          <w:lang w:eastAsia="bg-BG"/>
        </w:rPr>
        <w:t>Подпис: ....................</w:t>
      </w:r>
    </w:p>
    <w:p w:rsidR="00930021" w:rsidRPr="00370EFA" w:rsidRDefault="00930021" w:rsidP="00930021">
      <w:pPr>
        <w:widowControl w:val="0"/>
        <w:autoSpaceDE w:val="0"/>
        <w:autoSpaceDN w:val="0"/>
        <w:adjustRightInd w:val="0"/>
        <w:spacing w:after="0" w:line="240" w:lineRule="auto"/>
        <w:jc w:val="both"/>
        <w:rPr>
          <w:rFonts w:eastAsia="Times New Roman" w:cs="Times New Roman"/>
          <w:b/>
          <w:sz w:val="24"/>
          <w:szCs w:val="24"/>
          <w:lang w:eastAsia="bg-BG"/>
        </w:rPr>
      </w:pPr>
      <w:r w:rsidRPr="00370EFA">
        <w:rPr>
          <w:rFonts w:eastAsia="Times New Roman" w:cs="Times New Roman"/>
          <w:b/>
          <w:sz w:val="24"/>
          <w:szCs w:val="24"/>
          <w:lang w:eastAsia="bg-BG"/>
        </w:rPr>
        <w:t>Дата: ........................</w:t>
      </w:r>
    </w:p>
    <w:p w:rsidR="00930021" w:rsidRPr="00370EFA" w:rsidRDefault="00930021" w:rsidP="00930021">
      <w:pPr>
        <w:widowControl w:val="0"/>
        <w:autoSpaceDE w:val="0"/>
        <w:autoSpaceDN w:val="0"/>
        <w:adjustRightInd w:val="0"/>
        <w:spacing w:after="0" w:line="240" w:lineRule="auto"/>
        <w:jc w:val="both"/>
        <w:rPr>
          <w:rFonts w:eastAsia="Times New Roman" w:cs="Times New Roman"/>
          <w:b/>
          <w:sz w:val="24"/>
          <w:szCs w:val="24"/>
          <w:lang w:eastAsia="bg-BG"/>
        </w:rPr>
      </w:pPr>
      <w:r w:rsidRPr="00370EFA">
        <w:rPr>
          <w:rFonts w:eastAsia="Times New Roman" w:cs="Times New Roman"/>
          <w:b/>
          <w:sz w:val="24"/>
          <w:szCs w:val="24"/>
          <w:lang w:eastAsia="bg-BG"/>
        </w:rPr>
        <w:t>Име и фамилия: ...............................</w:t>
      </w:r>
    </w:p>
    <w:p w:rsidR="00930021" w:rsidRPr="00370EFA" w:rsidRDefault="00930021" w:rsidP="00930021">
      <w:pPr>
        <w:widowControl w:val="0"/>
        <w:autoSpaceDE w:val="0"/>
        <w:autoSpaceDN w:val="0"/>
        <w:adjustRightInd w:val="0"/>
        <w:spacing w:after="0" w:line="240" w:lineRule="auto"/>
        <w:rPr>
          <w:rFonts w:eastAsia="Times New Roman" w:cs="Times New Roman"/>
          <w:b/>
          <w:sz w:val="24"/>
          <w:szCs w:val="24"/>
          <w:lang w:eastAsia="bg-BG"/>
        </w:rPr>
      </w:pPr>
      <w:r w:rsidRPr="00370EFA">
        <w:rPr>
          <w:rFonts w:eastAsia="Times New Roman" w:cs="Times New Roman"/>
          <w:b/>
          <w:sz w:val="24"/>
          <w:szCs w:val="24"/>
          <w:lang w:eastAsia="bg-BG"/>
        </w:rPr>
        <w:t>Длъжност: ........................................</w:t>
      </w:r>
    </w:p>
    <w:p w:rsidR="00930021" w:rsidRPr="00370EFA" w:rsidRDefault="00930021" w:rsidP="00930021">
      <w:pPr>
        <w:widowControl w:val="0"/>
        <w:autoSpaceDE w:val="0"/>
        <w:autoSpaceDN w:val="0"/>
        <w:adjustRightInd w:val="0"/>
        <w:spacing w:after="0" w:line="240" w:lineRule="auto"/>
        <w:rPr>
          <w:rFonts w:eastAsia="Times New Roman" w:cs="Times New Roman"/>
          <w:b/>
          <w:sz w:val="24"/>
          <w:szCs w:val="24"/>
          <w:lang w:eastAsia="bg-BG"/>
        </w:rPr>
      </w:pPr>
    </w:p>
    <w:p w:rsidR="00930021" w:rsidRPr="00370EFA" w:rsidRDefault="00930021" w:rsidP="00930021">
      <w:pPr>
        <w:spacing w:after="0" w:line="240" w:lineRule="auto"/>
        <w:jc w:val="center"/>
        <w:rPr>
          <w:rFonts w:eastAsia="Calibri" w:cs="Times New Roman"/>
          <w:sz w:val="24"/>
          <w:szCs w:val="24"/>
          <w:lang w:eastAsia="ar-SA"/>
        </w:rPr>
      </w:pPr>
    </w:p>
    <w:p w:rsidR="00930021" w:rsidRPr="00370EFA" w:rsidRDefault="00930021" w:rsidP="00930021">
      <w:pPr>
        <w:spacing w:after="0" w:line="240" w:lineRule="auto"/>
        <w:jc w:val="center"/>
        <w:rPr>
          <w:rFonts w:eastAsia="Calibri" w:cs="Times New Roman"/>
          <w:sz w:val="24"/>
          <w:szCs w:val="24"/>
          <w:lang w:eastAsia="ar-SA"/>
        </w:rPr>
      </w:pPr>
      <w:r w:rsidRPr="00370EFA">
        <w:rPr>
          <w:rFonts w:eastAsia="Calibri" w:cs="Times New Roman"/>
          <w:sz w:val="24"/>
          <w:szCs w:val="24"/>
          <w:lang w:eastAsia="ar-SA"/>
        </w:rPr>
        <w:br w:type="page"/>
      </w:r>
    </w:p>
    <w:p w:rsidR="00930021" w:rsidRPr="00370EFA" w:rsidRDefault="00110060" w:rsidP="00930021">
      <w:pPr>
        <w:spacing w:after="0" w:line="240" w:lineRule="auto"/>
        <w:ind w:right="-488"/>
        <w:rPr>
          <w:rFonts w:eastAsia="Times New Roman" w:cs="Times New Roman"/>
          <w:b/>
          <w:sz w:val="24"/>
          <w:szCs w:val="24"/>
          <w:u w:val="single"/>
          <w:lang w:eastAsia="bg-BG"/>
        </w:rPr>
      </w:pPr>
      <w:r w:rsidRPr="00370EFA">
        <w:rPr>
          <w:rFonts w:eastAsia="Times New Roman" w:cs="Times New Roman"/>
          <w:b/>
          <w:sz w:val="24"/>
          <w:szCs w:val="24"/>
          <w:u w:val="single"/>
          <w:lang w:eastAsia="bg-BG"/>
        </w:rPr>
        <w:lastRenderedPageBreak/>
        <w:t>ОБРАЗЕЦ  № 8</w:t>
      </w:r>
      <w:r w:rsidR="00930021" w:rsidRPr="00370EFA">
        <w:rPr>
          <w:rFonts w:eastAsia="Times New Roman" w:cs="Times New Roman"/>
          <w:b/>
          <w:sz w:val="24"/>
          <w:szCs w:val="24"/>
          <w:u w:val="single"/>
          <w:lang w:eastAsia="bg-BG"/>
        </w:rPr>
        <w:t xml:space="preserve">  ЗА ОБОСОБЕНА ПОЗИЦИЯ №1</w:t>
      </w:r>
    </w:p>
    <w:p w:rsidR="00930021" w:rsidRPr="00370EFA" w:rsidRDefault="00930021" w:rsidP="00930021">
      <w:pPr>
        <w:spacing w:after="0" w:line="240" w:lineRule="auto"/>
        <w:jc w:val="both"/>
        <w:rPr>
          <w:rFonts w:eastAsia="Calibri" w:cs="Times New Roman"/>
          <w:sz w:val="20"/>
          <w:lang w:eastAsia="bg-BG"/>
        </w:rPr>
      </w:pPr>
    </w:p>
    <w:p w:rsidR="00930021" w:rsidRPr="00370EFA" w:rsidRDefault="00930021" w:rsidP="00930021">
      <w:pPr>
        <w:spacing w:after="0" w:line="240" w:lineRule="auto"/>
        <w:jc w:val="both"/>
        <w:rPr>
          <w:rFonts w:eastAsia="Calibri" w:cs="Times New Roman"/>
          <w:sz w:val="20"/>
          <w:lang w:eastAsia="bg-BG"/>
        </w:rPr>
      </w:pPr>
    </w:p>
    <w:p w:rsidR="00930021" w:rsidRPr="00370EFA" w:rsidRDefault="00930021" w:rsidP="00930021">
      <w:pPr>
        <w:spacing w:after="0" w:line="240" w:lineRule="auto"/>
        <w:jc w:val="both"/>
        <w:rPr>
          <w:rFonts w:eastAsia="Calibri" w:cs="Times New Roman"/>
          <w:sz w:val="20"/>
          <w:lang w:eastAsia="bg-BG"/>
        </w:rPr>
      </w:pPr>
    </w:p>
    <w:p w:rsidR="00930021" w:rsidRPr="00370EFA" w:rsidRDefault="00930021" w:rsidP="00930021">
      <w:pPr>
        <w:spacing w:after="0" w:line="240" w:lineRule="auto"/>
        <w:jc w:val="both"/>
        <w:rPr>
          <w:rFonts w:eastAsia="Calibri" w:cs="Times New Roman"/>
          <w:sz w:val="20"/>
          <w:lang w:eastAsia="bg-BG"/>
        </w:rPr>
      </w:pPr>
    </w:p>
    <w:p w:rsidR="00930021" w:rsidRPr="00370EFA" w:rsidRDefault="00930021" w:rsidP="00930021">
      <w:pPr>
        <w:spacing w:after="0" w:line="240" w:lineRule="auto"/>
        <w:jc w:val="both"/>
        <w:rPr>
          <w:rFonts w:eastAsia="Calibri" w:cs="Times New Roman"/>
          <w:sz w:val="20"/>
          <w:lang w:eastAsia="bg-BG"/>
        </w:rPr>
      </w:pPr>
    </w:p>
    <w:p w:rsidR="00930021" w:rsidRPr="00370EFA" w:rsidRDefault="00930021" w:rsidP="00930021">
      <w:pPr>
        <w:spacing w:after="0" w:line="240" w:lineRule="auto"/>
        <w:jc w:val="both"/>
        <w:rPr>
          <w:rFonts w:eastAsia="Calibri" w:cs="Times New Roman"/>
          <w:sz w:val="20"/>
          <w:lang w:eastAsia="bg-BG"/>
        </w:rPr>
      </w:pPr>
    </w:p>
    <w:p w:rsidR="00930021" w:rsidRPr="00370EFA" w:rsidRDefault="00930021" w:rsidP="00930021">
      <w:pPr>
        <w:suppressAutoHyphens/>
        <w:spacing w:after="0" w:line="240" w:lineRule="auto"/>
        <w:jc w:val="center"/>
        <w:rPr>
          <w:rFonts w:eastAsia="Times New Roman" w:cs="Times New Roman"/>
          <w:b/>
          <w:bCs/>
          <w:color w:val="000000"/>
          <w:spacing w:val="39"/>
          <w:sz w:val="24"/>
          <w:szCs w:val="24"/>
          <w:lang w:eastAsia="ar-SA"/>
        </w:rPr>
      </w:pPr>
    </w:p>
    <w:p w:rsidR="00930021" w:rsidRPr="00370EFA" w:rsidRDefault="00930021" w:rsidP="00930021">
      <w:pPr>
        <w:spacing w:after="0" w:line="240" w:lineRule="auto"/>
        <w:jc w:val="both"/>
        <w:rPr>
          <w:rFonts w:eastAsia="Calibri" w:cs="Times New Roman"/>
          <w:sz w:val="24"/>
          <w:szCs w:val="24"/>
          <w:lang w:eastAsia="ar-SA"/>
        </w:rPr>
      </w:pPr>
    </w:p>
    <w:p w:rsidR="00930021" w:rsidRPr="00370EFA" w:rsidRDefault="00930021" w:rsidP="00930021">
      <w:pPr>
        <w:suppressAutoHyphens/>
        <w:spacing w:after="0" w:line="240" w:lineRule="auto"/>
        <w:jc w:val="center"/>
        <w:rPr>
          <w:rFonts w:eastAsia="Times New Roman" w:cs="Times New Roman"/>
          <w:b/>
          <w:bCs/>
          <w:color w:val="000000"/>
          <w:spacing w:val="-7"/>
          <w:sz w:val="24"/>
          <w:szCs w:val="24"/>
          <w:lang w:eastAsia="ar-SA"/>
        </w:rPr>
      </w:pPr>
      <w:r w:rsidRPr="00370EFA">
        <w:rPr>
          <w:rFonts w:eastAsia="Times New Roman" w:cs="Times New Roman"/>
          <w:b/>
          <w:bCs/>
          <w:color w:val="000000"/>
          <w:spacing w:val="39"/>
          <w:sz w:val="24"/>
          <w:szCs w:val="24"/>
          <w:lang w:eastAsia="ar-SA"/>
        </w:rPr>
        <w:t xml:space="preserve">ДЕКЛАРАЦИЯ </w:t>
      </w:r>
    </w:p>
    <w:p w:rsidR="00930021" w:rsidRPr="00370EFA" w:rsidRDefault="00930021" w:rsidP="00930021">
      <w:pPr>
        <w:spacing w:after="0" w:line="240" w:lineRule="auto"/>
        <w:jc w:val="center"/>
        <w:rPr>
          <w:rFonts w:eastAsia="Calibri" w:cs="Times New Roman"/>
          <w:b/>
          <w:sz w:val="24"/>
          <w:szCs w:val="24"/>
          <w:lang w:eastAsia="ar-SA"/>
        </w:rPr>
      </w:pPr>
      <w:r w:rsidRPr="00370EFA">
        <w:rPr>
          <w:rFonts w:eastAsia="Calibri" w:cs="Times New Roman"/>
          <w:b/>
          <w:sz w:val="24"/>
          <w:szCs w:val="24"/>
          <w:lang w:eastAsia="ar-SA"/>
        </w:rPr>
        <w:t xml:space="preserve">за извършен оглед </w:t>
      </w:r>
    </w:p>
    <w:p w:rsidR="00930021" w:rsidRPr="00370EFA" w:rsidRDefault="00930021" w:rsidP="00930021">
      <w:pPr>
        <w:spacing w:after="0" w:line="240" w:lineRule="auto"/>
        <w:jc w:val="center"/>
        <w:rPr>
          <w:rFonts w:eastAsia="Calibri" w:cs="Times New Roman"/>
          <w:sz w:val="24"/>
          <w:szCs w:val="24"/>
          <w:lang w:eastAsia="ar-SA"/>
        </w:rPr>
      </w:pPr>
    </w:p>
    <w:p w:rsidR="00930021" w:rsidRPr="00370EFA" w:rsidRDefault="00930021" w:rsidP="00930021">
      <w:pPr>
        <w:shd w:val="clear" w:color="auto" w:fill="FFFFFF"/>
        <w:spacing w:after="0" w:line="240" w:lineRule="auto"/>
        <w:jc w:val="center"/>
        <w:rPr>
          <w:rFonts w:eastAsia="Calibri" w:cs="Times New Roman"/>
          <w:sz w:val="24"/>
          <w:szCs w:val="24"/>
          <w:lang w:eastAsia="ar-SA"/>
        </w:rPr>
      </w:pPr>
      <w:r w:rsidRPr="00370EFA">
        <w:rPr>
          <w:rFonts w:eastAsia="Verdana" w:cs="Times New Roman"/>
          <w:b/>
          <w:iCs/>
          <w:sz w:val="24"/>
          <w:szCs w:val="20"/>
          <w:lang w:eastAsia="bg-BG"/>
        </w:rPr>
        <w:t xml:space="preserve">за участие </w:t>
      </w:r>
      <w:r w:rsidRPr="00370EFA">
        <w:rPr>
          <w:rFonts w:eastAsia="Verdana" w:cs="Times New Roman"/>
          <w:b/>
          <w:sz w:val="24"/>
          <w:szCs w:val="20"/>
          <w:lang w:eastAsia="bg-BG"/>
        </w:rPr>
        <w:t xml:space="preserve"> в обществена поръчка с предмет</w:t>
      </w:r>
      <w:r w:rsidRPr="00370EFA">
        <w:rPr>
          <w:rFonts w:eastAsia="Calibri" w:cs="Times New Roman"/>
          <w:sz w:val="22"/>
        </w:rPr>
        <w:t xml:space="preserve"> </w:t>
      </w:r>
      <w:r w:rsidRPr="00370EFA">
        <w:rPr>
          <w:rFonts w:eastAsia="Verdana" w:cs="Times New Roman"/>
          <w:b/>
          <w:sz w:val="24"/>
          <w:szCs w:val="20"/>
          <w:lang w:eastAsia="bg-BG"/>
        </w:rPr>
        <w:t xml:space="preserve">ОБОСОБЕНА ПОЗИЦИЯ 1: </w:t>
      </w:r>
      <w:r w:rsidRPr="00370EFA">
        <w:rPr>
          <w:rFonts w:eastAsia="Calibri" w:cs="Times New Roman"/>
          <w:b/>
          <w:sz w:val="24"/>
          <w:szCs w:val="24"/>
        </w:rPr>
        <w:t xml:space="preserve">Изработка, доставка и монтаж на  мебелно обзавеждане на </w:t>
      </w:r>
      <w:proofErr w:type="spellStart"/>
      <w:r w:rsidRPr="00370EFA">
        <w:rPr>
          <w:rFonts w:eastAsia="Calibri" w:cs="Times New Roman"/>
          <w:b/>
          <w:sz w:val="24"/>
          <w:szCs w:val="24"/>
        </w:rPr>
        <w:t>конферентна</w:t>
      </w:r>
      <w:proofErr w:type="spellEnd"/>
      <w:r w:rsidRPr="00370EFA">
        <w:rPr>
          <w:rFonts w:eastAsia="Calibri" w:cs="Times New Roman"/>
          <w:b/>
          <w:sz w:val="24"/>
          <w:szCs w:val="24"/>
        </w:rPr>
        <w:t xml:space="preserve"> зала на ВКС в сградата на Съдебна палата, в гр. София, бул. „Витоша“ № 2</w:t>
      </w:r>
    </w:p>
    <w:p w:rsidR="00930021" w:rsidRPr="00370EFA" w:rsidRDefault="00930021" w:rsidP="00930021">
      <w:pPr>
        <w:spacing w:after="0" w:line="240" w:lineRule="auto"/>
        <w:jc w:val="center"/>
        <w:rPr>
          <w:rFonts w:eastAsia="Calibri" w:cs="Times New Roman"/>
          <w:sz w:val="24"/>
          <w:szCs w:val="24"/>
          <w:lang w:eastAsia="ar-SA"/>
        </w:rPr>
      </w:pPr>
    </w:p>
    <w:p w:rsidR="00930021" w:rsidRPr="00370EFA" w:rsidRDefault="00930021" w:rsidP="00930021">
      <w:pPr>
        <w:shd w:val="clear" w:color="auto" w:fill="FFFFFF"/>
        <w:suppressAutoHyphens/>
        <w:spacing w:after="0" w:line="240" w:lineRule="auto"/>
        <w:jc w:val="both"/>
        <w:rPr>
          <w:rFonts w:eastAsia="Times New Roman" w:cs="Times New Roman"/>
          <w:i/>
          <w:iCs/>
          <w:color w:val="000000"/>
          <w:spacing w:val="-1"/>
          <w:sz w:val="24"/>
          <w:szCs w:val="24"/>
          <w:lang w:eastAsia="ar-SA"/>
        </w:rPr>
      </w:pPr>
    </w:p>
    <w:p w:rsidR="00930021" w:rsidRPr="00370EFA" w:rsidRDefault="00930021" w:rsidP="00930021">
      <w:pPr>
        <w:spacing w:after="0" w:line="240" w:lineRule="auto"/>
        <w:jc w:val="both"/>
        <w:rPr>
          <w:rFonts w:eastAsia="Calibri" w:cs="Times New Roman"/>
          <w:sz w:val="24"/>
          <w:szCs w:val="24"/>
          <w:lang w:eastAsia="ar-SA"/>
        </w:rPr>
      </w:pPr>
    </w:p>
    <w:p w:rsidR="00930021" w:rsidRPr="00370EFA" w:rsidRDefault="00930021" w:rsidP="00930021">
      <w:pPr>
        <w:spacing w:after="0" w:line="240" w:lineRule="auto"/>
        <w:ind w:firstLine="720"/>
        <w:jc w:val="both"/>
        <w:rPr>
          <w:rFonts w:eastAsia="Times New Roman" w:cs="Times New Roman"/>
          <w:sz w:val="24"/>
          <w:szCs w:val="20"/>
          <w:lang w:eastAsia="bg-BG"/>
        </w:rPr>
      </w:pPr>
      <w:r w:rsidRPr="00370EFA">
        <w:rPr>
          <w:rFonts w:eastAsia="Times New Roman" w:cs="Times New Roman"/>
          <w:sz w:val="24"/>
          <w:szCs w:val="20"/>
          <w:lang w:eastAsia="bg-BG"/>
        </w:rPr>
        <w:t xml:space="preserve">Днес,.............2018г., </w:t>
      </w:r>
    </w:p>
    <w:p w:rsidR="00930021" w:rsidRPr="00370EFA" w:rsidRDefault="00930021" w:rsidP="00930021">
      <w:pPr>
        <w:spacing w:after="0" w:line="240" w:lineRule="auto"/>
        <w:jc w:val="both"/>
        <w:rPr>
          <w:rFonts w:eastAsia="Times New Roman" w:cs="Times New Roman"/>
          <w:sz w:val="24"/>
          <w:szCs w:val="20"/>
          <w:lang w:eastAsia="bg-BG"/>
        </w:rPr>
      </w:pPr>
      <w:r w:rsidRPr="00370EFA">
        <w:rPr>
          <w:rFonts w:eastAsia="Times New Roman" w:cs="Times New Roman"/>
          <w:sz w:val="24"/>
          <w:szCs w:val="20"/>
          <w:lang w:eastAsia="bg-BG"/>
        </w:rPr>
        <w:t xml:space="preserve">долуподписаният/ата ........................................................................................................................, </w:t>
      </w:r>
    </w:p>
    <w:p w:rsidR="00930021" w:rsidRPr="00370EFA" w:rsidRDefault="00930021" w:rsidP="00930021">
      <w:pPr>
        <w:spacing w:after="0" w:line="240" w:lineRule="auto"/>
        <w:ind w:firstLine="720"/>
        <w:jc w:val="center"/>
        <w:rPr>
          <w:rFonts w:eastAsia="Times New Roman" w:cs="Times New Roman"/>
          <w:sz w:val="18"/>
          <w:szCs w:val="18"/>
          <w:lang w:eastAsia="bg-BG"/>
        </w:rPr>
      </w:pPr>
      <w:r w:rsidRPr="00370EFA">
        <w:rPr>
          <w:rFonts w:eastAsia="Times New Roman" w:cs="Times New Roman"/>
          <w:sz w:val="18"/>
          <w:szCs w:val="18"/>
          <w:lang w:eastAsia="bg-BG"/>
        </w:rPr>
        <w:tab/>
      </w:r>
      <w:r w:rsidRPr="00370EFA">
        <w:rPr>
          <w:rFonts w:eastAsia="Times New Roman" w:cs="Times New Roman"/>
          <w:sz w:val="18"/>
          <w:szCs w:val="18"/>
          <w:lang w:eastAsia="bg-BG"/>
        </w:rPr>
        <w:tab/>
      </w:r>
      <w:r w:rsidRPr="00370EFA">
        <w:rPr>
          <w:rFonts w:eastAsia="Times New Roman" w:cs="Times New Roman"/>
          <w:sz w:val="18"/>
          <w:szCs w:val="18"/>
          <w:lang w:eastAsia="bg-BG"/>
        </w:rPr>
        <w:tab/>
      </w:r>
      <w:r w:rsidRPr="00370EFA">
        <w:rPr>
          <w:rFonts w:eastAsia="Times New Roman" w:cs="Times New Roman"/>
          <w:sz w:val="18"/>
          <w:szCs w:val="18"/>
          <w:lang w:eastAsia="bg-BG"/>
        </w:rPr>
        <w:tab/>
        <w:t>(собствено, бащино и фамилно име)</w:t>
      </w:r>
    </w:p>
    <w:p w:rsidR="00930021" w:rsidRPr="00370EFA" w:rsidRDefault="00930021" w:rsidP="00930021">
      <w:pPr>
        <w:spacing w:after="0" w:line="240" w:lineRule="auto"/>
        <w:jc w:val="both"/>
        <w:rPr>
          <w:rFonts w:eastAsia="Times New Roman" w:cs="Times New Roman"/>
          <w:sz w:val="24"/>
          <w:szCs w:val="20"/>
          <w:lang w:eastAsia="bg-BG"/>
        </w:rPr>
      </w:pPr>
      <w:r w:rsidRPr="00370EFA">
        <w:rPr>
          <w:rFonts w:eastAsia="Times New Roman" w:cs="Times New Roman"/>
          <w:sz w:val="24"/>
          <w:szCs w:val="20"/>
          <w:lang w:eastAsia="bg-BG"/>
        </w:rPr>
        <w:t xml:space="preserve">представляващ ...................................................................................................................................., </w:t>
      </w:r>
    </w:p>
    <w:p w:rsidR="00930021" w:rsidRPr="00370EFA" w:rsidRDefault="00930021" w:rsidP="00930021">
      <w:pPr>
        <w:spacing w:after="0" w:line="240" w:lineRule="auto"/>
        <w:rPr>
          <w:rFonts w:eastAsia="Times New Roman" w:cs="Times New Roman"/>
          <w:sz w:val="18"/>
          <w:szCs w:val="18"/>
          <w:lang w:eastAsia="bg-BG"/>
        </w:rPr>
      </w:pPr>
      <w:r w:rsidRPr="00370EFA">
        <w:rPr>
          <w:rFonts w:eastAsia="Times New Roman" w:cs="Times New Roman"/>
          <w:sz w:val="18"/>
          <w:szCs w:val="18"/>
          <w:lang w:eastAsia="bg-BG"/>
        </w:rPr>
        <w:tab/>
      </w:r>
      <w:r w:rsidRPr="00370EFA">
        <w:rPr>
          <w:rFonts w:eastAsia="Times New Roman" w:cs="Times New Roman"/>
          <w:sz w:val="18"/>
          <w:szCs w:val="18"/>
          <w:lang w:eastAsia="bg-BG"/>
        </w:rPr>
        <w:tab/>
      </w:r>
      <w:r w:rsidRPr="00370EFA">
        <w:rPr>
          <w:rFonts w:eastAsia="Times New Roman" w:cs="Times New Roman"/>
          <w:sz w:val="18"/>
          <w:szCs w:val="18"/>
          <w:lang w:eastAsia="bg-BG"/>
        </w:rPr>
        <w:tab/>
      </w:r>
      <w:r w:rsidRPr="00370EFA">
        <w:rPr>
          <w:rFonts w:eastAsia="Times New Roman" w:cs="Times New Roman"/>
          <w:sz w:val="18"/>
          <w:szCs w:val="18"/>
          <w:lang w:eastAsia="bg-BG"/>
        </w:rPr>
        <w:tab/>
      </w:r>
      <w:r w:rsidRPr="00370EFA">
        <w:rPr>
          <w:rFonts w:eastAsia="Times New Roman" w:cs="Times New Roman"/>
          <w:sz w:val="18"/>
          <w:szCs w:val="18"/>
          <w:lang w:eastAsia="bg-BG"/>
        </w:rPr>
        <w:tab/>
      </w:r>
      <w:r w:rsidRPr="00370EFA">
        <w:rPr>
          <w:rFonts w:eastAsia="Times New Roman" w:cs="Times New Roman"/>
          <w:sz w:val="18"/>
          <w:szCs w:val="18"/>
          <w:lang w:eastAsia="bg-BG"/>
        </w:rPr>
        <w:tab/>
        <w:t>(наименование на юридическото лице)</w:t>
      </w:r>
    </w:p>
    <w:p w:rsidR="00930021" w:rsidRPr="00370EFA" w:rsidRDefault="00930021" w:rsidP="00930021">
      <w:pPr>
        <w:spacing w:after="0" w:line="240" w:lineRule="auto"/>
        <w:jc w:val="both"/>
        <w:rPr>
          <w:rFonts w:eastAsia="Times New Roman" w:cs="Times New Roman"/>
          <w:sz w:val="24"/>
          <w:szCs w:val="20"/>
          <w:lang w:eastAsia="bg-BG"/>
        </w:rPr>
      </w:pPr>
    </w:p>
    <w:p w:rsidR="00930021" w:rsidRPr="00370EFA" w:rsidRDefault="00930021" w:rsidP="00930021">
      <w:pPr>
        <w:spacing w:after="0" w:line="240" w:lineRule="auto"/>
        <w:jc w:val="both"/>
        <w:rPr>
          <w:rFonts w:eastAsia="Times New Roman" w:cs="Times New Roman"/>
          <w:sz w:val="24"/>
          <w:szCs w:val="20"/>
          <w:lang w:eastAsia="bg-BG"/>
        </w:rPr>
      </w:pPr>
      <w:r w:rsidRPr="00370EFA">
        <w:rPr>
          <w:rFonts w:eastAsia="Times New Roman" w:cs="Times New Roman"/>
          <w:sz w:val="24"/>
          <w:szCs w:val="20"/>
          <w:lang w:eastAsia="bg-BG"/>
        </w:rPr>
        <w:t>със седалище и адрес на управление ............................................................................,</w:t>
      </w:r>
    </w:p>
    <w:p w:rsidR="00930021" w:rsidRPr="00370EFA" w:rsidRDefault="00930021" w:rsidP="00930021">
      <w:pPr>
        <w:spacing w:after="0" w:line="240" w:lineRule="auto"/>
        <w:rPr>
          <w:rFonts w:eastAsia="Times New Roman" w:cs="Times New Roman"/>
          <w:sz w:val="24"/>
          <w:szCs w:val="20"/>
          <w:lang w:eastAsia="bg-BG"/>
        </w:rPr>
      </w:pPr>
    </w:p>
    <w:p w:rsidR="00930021" w:rsidRPr="00370EFA" w:rsidRDefault="00930021" w:rsidP="00930021">
      <w:pPr>
        <w:spacing w:after="0" w:line="240" w:lineRule="auto"/>
        <w:rPr>
          <w:rFonts w:eastAsia="Times New Roman" w:cs="Times New Roman"/>
          <w:sz w:val="24"/>
          <w:szCs w:val="20"/>
          <w:lang w:eastAsia="bg-BG"/>
        </w:rPr>
      </w:pPr>
      <w:r w:rsidRPr="00370EFA">
        <w:rPr>
          <w:rFonts w:eastAsia="Times New Roman" w:cs="Times New Roman"/>
          <w:sz w:val="24"/>
          <w:szCs w:val="20"/>
          <w:lang w:eastAsia="bg-BG"/>
        </w:rPr>
        <w:t xml:space="preserve">в качеството си на ......................................................................................................., </w:t>
      </w:r>
    </w:p>
    <w:p w:rsidR="00930021" w:rsidRPr="00370EFA" w:rsidRDefault="00930021" w:rsidP="00930021">
      <w:pPr>
        <w:spacing w:after="0" w:line="240" w:lineRule="auto"/>
        <w:jc w:val="center"/>
        <w:rPr>
          <w:rFonts w:eastAsia="Times New Roman" w:cs="Times New Roman"/>
          <w:sz w:val="18"/>
          <w:szCs w:val="18"/>
          <w:lang w:eastAsia="bg-BG"/>
        </w:rPr>
      </w:pPr>
      <w:r w:rsidRPr="00370EFA">
        <w:rPr>
          <w:rFonts w:eastAsia="Times New Roman" w:cs="Times New Roman"/>
          <w:sz w:val="18"/>
          <w:szCs w:val="18"/>
          <w:lang w:eastAsia="bg-BG"/>
        </w:rPr>
        <w:t xml:space="preserve">                         (длъжност)</w:t>
      </w:r>
    </w:p>
    <w:p w:rsidR="00930021" w:rsidRPr="00370EFA" w:rsidRDefault="00930021" w:rsidP="00930021">
      <w:pPr>
        <w:spacing w:after="0" w:line="240" w:lineRule="auto"/>
        <w:rPr>
          <w:rFonts w:eastAsia="Times New Roman" w:cs="Times New Roman"/>
          <w:sz w:val="24"/>
          <w:szCs w:val="20"/>
          <w:lang w:eastAsia="bg-BG"/>
        </w:rPr>
      </w:pPr>
    </w:p>
    <w:p w:rsidR="00930021" w:rsidRPr="00370EFA" w:rsidRDefault="00930021" w:rsidP="00930021">
      <w:pPr>
        <w:shd w:val="clear" w:color="auto" w:fill="FFFFFF"/>
        <w:spacing w:after="0" w:line="240" w:lineRule="auto"/>
        <w:jc w:val="both"/>
        <w:rPr>
          <w:rFonts w:eastAsia="Calibri" w:cs="Times New Roman"/>
          <w:sz w:val="24"/>
          <w:szCs w:val="24"/>
          <w:lang w:eastAsia="ar-SA"/>
        </w:rPr>
      </w:pPr>
      <w:r w:rsidRPr="00370EFA">
        <w:rPr>
          <w:rFonts w:eastAsia="Times New Roman" w:cs="Times New Roman"/>
          <w:b/>
          <w:iCs/>
          <w:sz w:val="24"/>
          <w:szCs w:val="24"/>
          <w:lang w:eastAsia="ar-SA"/>
        </w:rPr>
        <w:t xml:space="preserve"> - Участник </w:t>
      </w:r>
      <w:r w:rsidRPr="00370EFA">
        <w:rPr>
          <w:rFonts w:eastAsia="Times New Roman" w:cs="Times New Roman"/>
          <w:sz w:val="24"/>
          <w:szCs w:val="24"/>
          <w:lang w:eastAsia="ar-SA"/>
        </w:rPr>
        <w:t>в обществена поръчка, с предмет на поръчката: ОБОСОБЕНА ПОЗИЦИЯ 1 -</w:t>
      </w:r>
      <w:r w:rsidRPr="00370EFA">
        <w:rPr>
          <w:rFonts w:eastAsia="Calibri" w:cs="Times New Roman"/>
          <w:b/>
          <w:sz w:val="24"/>
          <w:szCs w:val="24"/>
        </w:rPr>
        <w:t xml:space="preserve"> Изработка, доставка и монтаж на  мебелно обзавеждане на </w:t>
      </w:r>
      <w:proofErr w:type="spellStart"/>
      <w:r w:rsidRPr="00370EFA">
        <w:rPr>
          <w:rFonts w:eastAsia="Calibri" w:cs="Times New Roman"/>
          <w:b/>
          <w:sz w:val="24"/>
          <w:szCs w:val="24"/>
        </w:rPr>
        <w:t>конферентна</w:t>
      </w:r>
      <w:proofErr w:type="spellEnd"/>
      <w:r w:rsidRPr="00370EFA">
        <w:rPr>
          <w:rFonts w:eastAsia="Calibri" w:cs="Times New Roman"/>
          <w:b/>
          <w:sz w:val="24"/>
          <w:szCs w:val="24"/>
        </w:rPr>
        <w:t xml:space="preserve"> зала на ВКС в сградата на Съдебна палата, в гр. София, бул. „Витоша“ № 2</w:t>
      </w:r>
    </w:p>
    <w:p w:rsidR="00930021" w:rsidRPr="00370EFA" w:rsidRDefault="00930021" w:rsidP="00930021">
      <w:pPr>
        <w:suppressAutoHyphens/>
        <w:spacing w:after="0" w:line="240" w:lineRule="auto"/>
        <w:ind w:firstLine="708"/>
        <w:jc w:val="both"/>
        <w:rPr>
          <w:rFonts w:eastAsia="Calibri" w:cs="Times New Roman"/>
          <w:sz w:val="24"/>
          <w:szCs w:val="24"/>
          <w:lang w:eastAsia="ar-SA"/>
        </w:rPr>
      </w:pPr>
    </w:p>
    <w:p w:rsidR="00930021" w:rsidRPr="00370EFA" w:rsidRDefault="00930021" w:rsidP="00930021">
      <w:pPr>
        <w:spacing w:after="0" w:line="240" w:lineRule="auto"/>
        <w:jc w:val="both"/>
        <w:rPr>
          <w:rFonts w:eastAsia="Calibri" w:cs="Times New Roman"/>
          <w:sz w:val="24"/>
          <w:szCs w:val="24"/>
          <w:lang w:eastAsia="ar-SA"/>
        </w:rPr>
      </w:pPr>
    </w:p>
    <w:p w:rsidR="00930021" w:rsidRPr="00370EFA" w:rsidRDefault="00930021" w:rsidP="00930021">
      <w:pPr>
        <w:shd w:val="clear" w:color="auto" w:fill="FFFFFF"/>
        <w:suppressAutoHyphens/>
        <w:spacing w:after="0" w:line="240" w:lineRule="auto"/>
        <w:jc w:val="center"/>
        <w:rPr>
          <w:rFonts w:eastAsia="Times New Roman" w:cs="Times New Roman"/>
          <w:b/>
          <w:color w:val="000000"/>
          <w:spacing w:val="2"/>
          <w:w w:val="129"/>
          <w:sz w:val="24"/>
          <w:szCs w:val="24"/>
          <w:lang w:eastAsia="ar-SA"/>
        </w:rPr>
      </w:pPr>
      <w:r w:rsidRPr="00370EFA">
        <w:rPr>
          <w:rFonts w:eastAsia="Times New Roman" w:cs="Times New Roman"/>
          <w:b/>
          <w:color w:val="000000"/>
          <w:spacing w:val="2"/>
          <w:w w:val="129"/>
          <w:sz w:val="24"/>
          <w:szCs w:val="24"/>
          <w:lang w:eastAsia="ar-SA"/>
        </w:rPr>
        <w:t>ДЕКЛАРИРАМ, че:</w:t>
      </w:r>
    </w:p>
    <w:p w:rsidR="00930021" w:rsidRPr="00370EFA" w:rsidRDefault="00930021" w:rsidP="00930021">
      <w:pPr>
        <w:spacing w:after="0" w:line="240" w:lineRule="auto"/>
        <w:jc w:val="both"/>
        <w:rPr>
          <w:rFonts w:eastAsia="Calibri" w:cs="Times New Roman"/>
          <w:sz w:val="24"/>
          <w:szCs w:val="24"/>
          <w:lang w:eastAsia="bg-BG"/>
        </w:rPr>
      </w:pPr>
    </w:p>
    <w:p w:rsidR="00930021" w:rsidRPr="00370EFA" w:rsidRDefault="00930021" w:rsidP="00930021">
      <w:pPr>
        <w:spacing w:after="0" w:line="240" w:lineRule="auto"/>
        <w:jc w:val="both"/>
        <w:rPr>
          <w:rFonts w:eastAsia="Calibri" w:cs="Times New Roman"/>
          <w:sz w:val="24"/>
          <w:szCs w:val="24"/>
        </w:rPr>
      </w:pPr>
      <w:r w:rsidRPr="00370EFA">
        <w:rPr>
          <w:rFonts w:eastAsia="Calibri" w:cs="Times New Roman"/>
          <w:sz w:val="24"/>
          <w:szCs w:val="24"/>
          <w:lang w:eastAsia="bg-BG"/>
        </w:rPr>
        <w:tab/>
        <w:t>В присъствието на ……………………………………………………………………… -представител на Възложителя, н</w:t>
      </w:r>
      <w:r w:rsidRPr="00370EFA">
        <w:rPr>
          <w:rFonts w:eastAsia="Calibri" w:cs="Times New Roman"/>
          <w:sz w:val="24"/>
          <w:szCs w:val="24"/>
        </w:rPr>
        <w:t xml:space="preserve">аправих цялостен оглед и замерване на </w:t>
      </w:r>
      <w:proofErr w:type="spellStart"/>
      <w:r w:rsidRPr="00370EFA">
        <w:rPr>
          <w:rFonts w:eastAsia="Calibri" w:cs="Times New Roman"/>
          <w:sz w:val="24"/>
          <w:szCs w:val="24"/>
        </w:rPr>
        <w:t>конферентна</w:t>
      </w:r>
      <w:proofErr w:type="spellEnd"/>
      <w:r w:rsidRPr="00370EFA">
        <w:rPr>
          <w:rFonts w:eastAsia="Calibri" w:cs="Times New Roman"/>
          <w:sz w:val="24"/>
          <w:szCs w:val="24"/>
        </w:rPr>
        <w:t xml:space="preserve"> зала в сградата на  Съдебна палата, гр. София, бул. „Витоша“ №2, запознах се с условията на обекта и получих необходимата информация за изготвяне на оферта за изпълнение на поръчката.</w:t>
      </w:r>
    </w:p>
    <w:p w:rsidR="00930021" w:rsidRPr="00370EFA" w:rsidRDefault="00930021" w:rsidP="00930021">
      <w:pPr>
        <w:suppressAutoHyphens/>
        <w:spacing w:after="0" w:line="240" w:lineRule="auto"/>
        <w:jc w:val="both"/>
        <w:rPr>
          <w:rFonts w:eastAsia="Times New Roman" w:cs="Times New Roman"/>
          <w:sz w:val="24"/>
          <w:szCs w:val="24"/>
          <w:lang w:eastAsia="ar-SA"/>
        </w:rPr>
      </w:pPr>
    </w:p>
    <w:p w:rsidR="00930021" w:rsidRPr="00370EFA" w:rsidRDefault="00930021" w:rsidP="00930021">
      <w:pPr>
        <w:suppressAutoHyphens/>
        <w:autoSpaceDN w:val="0"/>
        <w:spacing w:after="0" w:line="240" w:lineRule="auto"/>
        <w:jc w:val="both"/>
        <w:rPr>
          <w:rFonts w:eastAsia="Times New Roman" w:cs="Times New Roman"/>
          <w:sz w:val="24"/>
          <w:szCs w:val="24"/>
          <w:highlight w:val="lightGray"/>
          <w:lang w:eastAsia="ar-SA"/>
        </w:rPr>
      </w:pPr>
    </w:p>
    <w:p w:rsidR="00930021" w:rsidRPr="00370EFA" w:rsidRDefault="00930021" w:rsidP="00930021">
      <w:pPr>
        <w:shd w:val="clear" w:color="auto" w:fill="FFFFFF"/>
        <w:spacing w:after="0" w:line="240" w:lineRule="auto"/>
        <w:jc w:val="both"/>
        <w:rPr>
          <w:rFonts w:eastAsia="Times New Roman" w:cs="Times New Roman"/>
          <w:b/>
          <w:sz w:val="24"/>
          <w:szCs w:val="20"/>
          <w:lang w:eastAsia="bg-BG"/>
        </w:rPr>
      </w:pPr>
      <w:r w:rsidRPr="00370EFA">
        <w:rPr>
          <w:rFonts w:eastAsia="Times New Roman" w:cs="Times New Roman"/>
          <w:b/>
          <w:sz w:val="24"/>
          <w:szCs w:val="20"/>
          <w:lang w:eastAsia="bg-BG"/>
        </w:rPr>
        <w:t>Дата .......................</w:t>
      </w:r>
    </w:p>
    <w:p w:rsidR="00930021" w:rsidRPr="00370EFA" w:rsidRDefault="00930021" w:rsidP="00930021">
      <w:pPr>
        <w:shd w:val="clear" w:color="auto" w:fill="FFFFFF"/>
        <w:spacing w:after="0" w:line="240" w:lineRule="auto"/>
        <w:jc w:val="both"/>
        <w:rPr>
          <w:rFonts w:eastAsia="Times New Roman" w:cs="Times New Roman"/>
          <w:b/>
          <w:sz w:val="24"/>
          <w:szCs w:val="20"/>
          <w:lang w:eastAsia="bg-BG"/>
        </w:rPr>
      </w:pPr>
    </w:p>
    <w:p w:rsidR="00930021" w:rsidRPr="00370EFA" w:rsidRDefault="00930021" w:rsidP="00930021">
      <w:pPr>
        <w:shd w:val="clear" w:color="auto" w:fill="FFFFFF"/>
        <w:spacing w:after="0" w:line="240" w:lineRule="auto"/>
        <w:jc w:val="both"/>
        <w:rPr>
          <w:rFonts w:eastAsia="Times New Roman" w:cs="Times New Roman"/>
          <w:b/>
          <w:sz w:val="24"/>
          <w:szCs w:val="20"/>
          <w:lang w:eastAsia="bg-BG"/>
        </w:rPr>
      </w:pPr>
    </w:p>
    <w:p w:rsidR="00930021" w:rsidRPr="00370EFA" w:rsidRDefault="00930021" w:rsidP="00930021">
      <w:pPr>
        <w:shd w:val="clear" w:color="auto" w:fill="FFFFFF"/>
        <w:spacing w:after="0" w:line="240" w:lineRule="auto"/>
        <w:jc w:val="both"/>
        <w:rPr>
          <w:rFonts w:eastAsia="Times New Roman" w:cs="Times New Roman"/>
          <w:b/>
          <w:sz w:val="24"/>
          <w:szCs w:val="20"/>
          <w:lang w:eastAsia="bg-BG"/>
        </w:rPr>
      </w:pPr>
    </w:p>
    <w:p w:rsidR="00930021" w:rsidRPr="00370EFA" w:rsidRDefault="00930021" w:rsidP="00930021">
      <w:pPr>
        <w:shd w:val="clear" w:color="auto" w:fill="FFFFFF"/>
        <w:spacing w:after="0" w:line="240" w:lineRule="auto"/>
        <w:jc w:val="both"/>
        <w:rPr>
          <w:rFonts w:eastAsia="Times New Roman" w:cs="Times New Roman"/>
          <w:b/>
          <w:sz w:val="24"/>
          <w:szCs w:val="20"/>
          <w:lang w:eastAsia="bg-BG"/>
        </w:rPr>
      </w:pPr>
      <w:r w:rsidRPr="00370EFA">
        <w:rPr>
          <w:rFonts w:eastAsia="Times New Roman" w:cs="Times New Roman"/>
          <w:b/>
          <w:sz w:val="24"/>
          <w:szCs w:val="20"/>
          <w:lang w:eastAsia="bg-BG"/>
        </w:rPr>
        <w:t>.............................</w:t>
      </w:r>
      <w:r w:rsidRPr="00370EFA">
        <w:rPr>
          <w:rFonts w:eastAsia="Times New Roman" w:cs="Times New Roman"/>
          <w:b/>
          <w:sz w:val="24"/>
          <w:szCs w:val="20"/>
          <w:lang w:eastAsia="bg-BG"/>
        </w:rPr>
        <w:tab/>
      </w:r>
      <w:r w:rsidRPr="00370EFA">
        <w:rPr>
          <w:rFonts w:eastAsia="Times New Roman" w:cs="Times New Roman"/>
          <w:b/>
          <w:sz w:val="24"/>
          <w:szCs w:val="20"/>
          <w:lang w:eastAsia="bg-BG"/>
        </w:rPr>
        <w:tab/>
      </w:r>
      <w:r w:rsidRPr="00370EFA">
        <w:rPr>
          <w:rFonts w:eastAsia="Times New Roman" w:cs="Times New Roman"/>
          <w:b/>
          <w:sz w:val="24"/>
          <w:szCs w:val="20"/>
          <w:lang w:eastAsia="bg-BG"/>
        </w:rPr>
        <w:tab/>
      </w:r>
      <w:r w:rsidRPr="00370EFA">
        <w:rPr>
          <w:rFonts w:eastAsia="Times New Roman" w:cs="Times New Roman"/>
          <w:b/>
          <w:sz w:val="24"/>
          <w:szCs w:val="20"/>
          <w:lang w:eastAsia="bg-BG"/>
        </w:rPr>
        <w:tab/>
      </w:r>
      <w:r w:rsidRPr="00370EFA">
        <w:rPr>
          <w:rFonts w:eastAsia="Times New Roman" w:cs="Times New Roman"/>
          <w:b/>
          <w:sz w:val="24"/>
          <w:szCs w:val="20"/>
          <w:lang w:eastAsia="bg-BG"/>
        </w:rPr>
        <w:tab/>
      </w:r>
      <w:r w:rsidRPr="00370EFA">
        <w:rPr>
          <w:rFonts w:eastAsia="Times New Roman" w:cs="Times New Roman"/>
          <w:b/>
          <w:sz w:val="24"/>
          <w:szCs w:val="20"/>
          <w:lang w:eastAsia="bg-BG"/>
        </w:rPr>
        <w:tab/>
      </w:r>
      <w:r w:rsidRPr="00370EFA">
        <w:rPr>
          <w:rFonts w:eastAsia="Times New Roman" w:cs="Times New Roman"/>
          <w:b/>
          <w:sz w:val="24"/>
          <w:szCs w:val="20"/>
          <w:lang w:eastAsia="bg-BG"/>
        </w:rPr>
        <w:tab/>
        <w:t>.............................</w:t>
      </w:r>
    </w:p>
    <w:p w:rsidR="00930021" w:rsidRPr="00370EFA" w:rsidRDefault="00930021" w:rsidP="00930021">
      <w:pPr>
        <w:shd w:val="clear" w:color="auto" w:fill="FFFFFF"/>
        <w:spacing w:after="0" w:line="240" w:lineRule="auto"/>
        <w:ind w:right="-442"/>
        <w:jc w:val="both"/>
        <w:rPr>
          <w:rFonts w:eastAsia="Times New Roman" w:cs="Times New Roman"/>
          <w:b/>
          <w:iCs/>
          <w:sz w:val="24"/>
          <w:szCs w:val="20"/>
          <w:lang w:eastAsia="bg-BG"/>
        </w:rPr>
      </w:pPr>
      <w:r w:rsidRPr="00370EFA">
        <w:rPr>
          <w:rFonts w:eastAsia="Times New Roman" w:cs="Times New Roman"/>
          <w:b/>
          <w:sz w:val="24"/>
          <w:szCs w:val="20"/>
          <w:lang w:eastAsia="bg-BG"/>
        </w:rPr>
        <w:t>За участника</w:t>
      </w:r>
      <w:r w:rsidRPr="00370EFA">
        <w:rPr>
          <w:rFonts w:eastAsia="Times New Roman" w:cs="Times New Roman"/>
          <w:b/>
          <w:iCs/>
          <w:sz w:val="24"/>
          <w:szCs w:val="20"/>
          <w:lang w:eastAsia="bg-BG"/>
        </w:rPr>
        <w:tab/>
      </w:r>
      <w:r w:rsidRPr="00370EFA">
        <w:rPr>
          <w:rFonts w:eastAsia="Times New Roman" w:cs="Times New Roman"/>
          <w:b/>
          <w:iCs/>
          <w:sz w:val="24"/>
          <w:szCs w:val="20"/>
          <w:lang w:eastAsia="bg-BG"/>
        </w:rPr>
        <w:tab/>
      </w:r>
      <w:r w:rsidRPr="00370EFA">
        <w:rPr>
          <w:rFonts w:eastAsia="Times New Roman" w:cs="Times New Roman"/>
          <w:b/>
          <w:iCs/>
          <w:sz w:val="24"/>
          <w:szCs w:val="20"/>
          <w:lang w:eastAsia="bg-BG"/>
        </w:rPr>
        <w:tab/>
      </w:r>
      <w:r w:rsidRPr="00370EFA">
        <w:rPr>
          <w:rFonts w:eastAsia="Times New Roman" w:cs="Times New Roman"/>
          <w:b/>
          <w:iCs/>
          <w:sz w:val="24"/>
          <w:szCs w:val="20"/>
          <w:lang w:eastAsia="bg-BG"/>
        </w:rPr>
        <w:tab/>
      </w:r>
      <w:r w:rsidRPr="00370EFA">
        <w:rPr>
          <w:rFonts w:eastAsia="Times New Roman" w:cs="Times New Roman"/>
          <w:b/>
          <w:iCs/>
          <w:sz w:val="24"/>
          <w:szCs w:val="20"/>
          <w:lang w:eastAsia="bg-BG"/>
        </w:rPr>
        <w:tab/>
      </w:r>
      <w:r w:rsidRPr="00370EFA">
        <w:rPr>
          <w:rFonts w:eastAsia="Times New Roman" w:cs="Times New Roman"/>
          <w:b/>
          <w:iCs/>
          <w:sz w:val="24"/>
          <w:szCs w:val="20"/>
          <w:lang w:eastAsia="bg-BG"/>
        </w:rPr>
        <w:tab/>
      </w:r>
      <w:r w:rsidRPr="00370EFA">
        <w:rPr>
          <w:rFonts w:eastAsia="Times New Roman" w:cs="Times New Roman"/>
          <w:b/>
          <w:iCs/>
          <w:sz w:val="24"/>
          <w:szCs w:val="20"/>
          <w:lang w:eastAsia="bg-BG"/>
        </w:rPr>
        <w:tab/>
        <w:t>За Възложителя</w:t>
      </w:r>
    </w:p>
    <w:p w:rsidR="00930021" w:rsidRPr="00370EFA" w:rsidRDefault="00930021" w:rsidP="00930021">
      <w:pPr>
        <w:shd w:val="clear" w:color="auto" w:fill="FFFFFF"/>
        <w:spacing w:after="0" w:line="240" w:lineRule="auto"/>
        <w:jc w:val="both"/>
        <w:rPr>
          <w:rFonts w:eastAsia="Times New Roman" w:cs="Times New Roman"/>
          <w:b/>
          <w:bCs/>
          <w:i/>
          <w:iCs/>
          <w:sz w:val="24"/>
          <w:szCs w:val="20"/>
          <w:lang w:eastAsia="bg-BG"/>
        </w:rPr>
      </w:pPr>
    </w:p>
    <w:p w:rsidR="00930021" w:rsidRPr="00370EFA" w:rsidRDefault="00930021" w:rsidP="00930021">
      <w:pPr>
        <w:suppressAutoHyphens/>
        <w:autoSpaceDN w:val="0"/>
        <w:spacing w:after="0" w:line="240" w:lineRule="auto"/>
        <w:jc w:val="both"/>
        <w:rPr>
          <w:rFonts w:eastAsia="Times New Roman" w:cs="Times New Roman"/>
          <w:i/>
          <w:sz w:val="20"/>
          <w:szCs w:val="20"/>
          <w:highlight w:val="lightGray"/>
          <w:lang w:eastAsia="ar-SA"/>
        </w:rPr>
      </w:pPr>
      <w:r w:rsidRPr="00370EFA">
        <w:rPr>
          <w:rFonts w:eastAsia="Times New Roman" w:cs="Times New Roman"/>
          <w:i/>
          <w:sz w:val="20"/>
          <w:szCs w:val="20"/>
          <w:highlight w:val="lightGray"/>
          <w:lang w:eastAsia="ar-SA"/>
        </w:rPr>
        <w:br w:type="page"/>
      </w:r>
    </w:p>
    <w:p w:rsidR="00930021" w:rsidRPr="00370EFA" w:rsidRDefault="00930021" w:rsidP="00930021">
      <w:pPr>
        <w:spacing w:after="0" w:line="240" w:lineRule="auto"/>
        <w:ind w:right="-488"/>
        <w:rPr>
          <w:rFonts w:eastAsia="Times New Roman" w:cs="Times New Roman"/>
          <w:b/>
          <w:sz w:val="24"/>
          <w:szCs w:val="24"/>
          <w:u w:val="single"/>
          <w:lang w:eastAsia="bg-BG"/>
        </w:rPr>
      </w:pPr>
      <w:r w:rsidRPr="00370EFA">
        <w:rPr>
          <w:rFonts w:eastAsia="Times New Roman" w:cs="Times New Roman"/>
          <w:b/>
          <w:sz w:val="24"/>
          <w:szCs w:val="24"/>
          <w:u w:val="single"/>
          <w:lang w:eastAsia="bg-BG"/>
        </w:rPr>
        <w:lastRenderedPageBreak/>
        <w:t xml:space="preserve">ОБРАЗЕЦ  </w:t>
      </w:r>
      <w:r w:rsidR="00110060" w:rsidRPr="00370EFA">
        <w:rPr>
          <w:rFonts w:eastAsia="Times New Roman" w:cs="Times New Roman"/>
          <w:b/>
          <w:sz w:val="24"/>
          <w:szCs w:val="24"/>
          <w:u w:val="single"/>
          <w:lang w:eastAsia="bg-BG"/>
        </w:rPr>
        <w:t xml:space="preserve">№ 9 </w:t>
      </w:r>
      <w:r w:rsidRPr="00370EFA">
        <w:rPr>
          <w:rFonts w:eastAsia="Times New Roman" w:cs="Times New Roman"/>
          <w:b/>
          <w:sz w:val="24"/>
          <w:szCs w:val="24"/>
          <w:u w:val="single"/>
          <w:lang w:eastAsia="bg-BG"/>
        </w:rPr>
        <w:t xml:space="preserve"> ЗА ОБОСОБЕНА ПОЗИЦИЯ № 1</w:t>
      </w:r>
    </w:p>
    <w:p w:rsidR="00930021" w:rsidRPr="00370EFA" w:rsidRDefault="00930021" w:rsidP="00930021">
      <w:pPr>
        <w:spacing w:after="0" w:line="240" w:lineRule="auto"/>
        <w:jc w:val="both"/>
        <w:rPr>
          <w:rFonts w:eastAsia="Calibri" w:cs="Times New Roman"/>
          <w:sz w:val="20"/>
          <w:lang w:eastAsia="bg-BG"/>
        </w:rPr>
      </w:pPr>
    </w:p>
    <w:p w:rsidR="00930021" w:rsidRPr="00370EFA" w:rsidRDefault="00930021" w:rsidP="00930021">
      <w:pPr>
        <w:spacing w:after="0" w:line="240" w:lineRule="auto"/>
        <w:jc w:val="both"/>
        <w:rPr>
          <w:rFonts w:eastAsia="Calibri" w:cs="Times New Roman"/>
          <w:sz w:val="20"/>
          <w:lang w:eastAsia="bg-BG"/>
        </w:rPr>
      </w:pPr>
    </w:p>
    <w:p w:rsidR="00930021" w:rsidRPr="00370EFA" w:rsidRDefault="00930021" w:rsidP="00930021">
      <w:pPr>
        <w:spacing w:after="0" w:line="240" w:lineRule="auto"/>
        <w:jc w:val="both"/>
        <w:rPr>
          <w:rFonts w:eastAsia="Calibri" w:cs="Times New Roman"/>
          <w:sz w:val="20"/>
          <w:lang w:eastAsia="bg-BG"/>
        </w:rPr>
      </w:pPr>
    </w:p>
    <w:p w:rsidR="00930021" w:rsidRPr="00370EFA" w:rsidRDefault="00930021" w:rsidP="00930021">
      <w:pPr>
        <w:spacing w:after="0" w:line="240" w:lineRule="auto"/>
        <w:jc w:val="both"/>
        <w:rPr>
          <w:rFonts w:eastAsia="Calibri" w:cs="Times New Roman"/>
          <w:sz w:val="20"/>
          <w:lang w:eastAsia="bg-BG"/>
        </w:rPr>
      </w:pPr>
    </w:p>
    <w:p w:rsidR="00930021" w:rsidRPr="00370EFA" w:rsidRDefault="00930021" w:rsidP="00930021">
      <w:pPr>
        <w:spacing w:after="0" w:line="240" w:lineRule="auto"/>
        <w:jc w:val="both"/>
        <w:rPr>
          <w:rFonts w:eastAsia="Calibri" w:cs="Times New Roman"/>
          <w:sz w:val="20"/>
          <w:lang w:eastAsia="bg-BG"/>
        </w:rPr>
      </w:pPr>
    </w:p>
    <w:p w:rsidR="00930021" w:rsidRPr="00370EFA" w:rsidRDefault="00930021" w:rsidP="00930021">
      <w:pPr>
        <w:spacing w:after="0" w:line="240" w:lineRule="auto"/>
        <w:jc w:val="both"/>
        <w:rPr>
          <w:rFonts w:eastAsia="Calibri" w:cs="Times New Roman"/>
          <w:sz w:val="20"/>
          <w:lang w:eastAsia="bg-BG"/>
        </w:rPr>
      </w:pPr>
    </w:p>
    <w:p w:rsidR="00930021" w:rsidRPr="00370EFA" w:rsidRDefault="00930021" w:rsidP="00930021">
      <w:pPr>
        <w:suppressAutoHyphens/>
        <w:spacing w:after="0" w:line="240" w:lineRule="auto"/>
        <w:jc w:val="center"/>
        <w:rPr>
          <w:rFonts w:eastAsia="Times New Roman" w:cs="Times New Roman"/>
          <w:b/>
          <w:bCs/>
          <w:color w:val="000000"/>
          <w:spacing w:val="39"/>
          <w:sz w:val="24"/>
          <w:szCs w:val="24"/>
          <w:lang w:eastAsia="ar-SA"/>
        </w:rPr>
      </w:pPr>
    </w:p>
    <w:p w:rsidR="00930021" w:rsidRPr="00370EFA" w:rsidRDefault="00930021" w:rsidP="00930021">
      <w:pPr>
        <w:spacing w:after="0" w:line="240" w:lineRule="auto"/>
        <w:jc w:val="both"/>
        <w:rPr>
          <w:rFonts w:eastAsia="Calibri" w:cs="Times New Roman"/>
          <w:sz w:val="24"/>
          <w:szCs w:val="24"/>
          <w:lang w:eastAsia="ar-SA"/>
        </w:rPr>
      </w:pPr>
    </w:p>
    <w:p w:rsidR="00930021" w:rsidRPr="00370EFA" w:rsidRDefault="00930021" w:rsidP="00930021">
      <w:pPr>
        <w:suppressAutoHyphens/>
        <w:spacing w:after="0" w:line="240" w:lineRule="auto"/>
        <w:jc w:val="center"/>
        <w:rPr>
          <w:rFonts w:eastAsia="Times New Roman" w:cs="Times New Roman"/>
          <w:b/>
          <w:bCs/>
          <w:color w:val="000000"/>
          <w:spacing w:val="-7"/>
          <w:sz w:val="24"/>
          <w:szCs w:val="24"/>
          <w:lang w:eastAsia="ar-SA"/>
        </w:rPr>
      </w:pPr>
      <w:r w:rsidRPr="00370EFA">
        <w:rPr>
          <w:rFonts w:eastAsia="Times New Roman" w:cs="Times New Roman"/>
          <w:b/>
          <w:bCs/>
          <w:color w:val="000000"/>
          <w:spacing w:val="39"/>
          <w:sz w:val="24"/>
          <w:szCs w:val="24"/>
          <w:lang w:eastAsia="ar-SA"/>
        </w:rPr>
        <w:t xml:space="preserve">ДЕКЛАРАЦИЯ </w:t>
      </w:r>
    </w:p>
    <w:p w:rsidR="00930021" w:rsidRPr="00370EFA" w:rsidRDefault="00930021" w:rsidP="00930021">
      <w:pPr>
        <w:spacing w:after="0" w:line="240" w:lineRule="auto"/>
        <w:jc w:val="center"/>
        <w:rPr>
          <w:rFonts w:eastAsia="Calibri" w:cs="Times New Roman"/>
          <w:b/>
          <w:sz w:val="24"/>
          <w:szCs w:val="24"/>
          <w:lang w:eastAsia="ar-SA"/>
        </w:rPr>
      </w:pPr>
      <w:r w:rsidRPr="00370EFA">
        <w:rPr>
          <w:rFonts w:eastAsia="Calibri" w:cs="Times New Roman"/>
          <w:b/>
          <w:sz w:val="24"/>
          <w:szCs w:val="24"/>
          <w:lang w:eastAsia="ar-SA"/>
        </w:rPr>
        <w:t xml:space="preserve">за качество на предоставените мостри </w:t>
      </w:r>
    </w:p>
    <w:p w:rsidR="00930021" w:rsidRPr="00370EFA" w:rsidRDefault="00930021" w:rsidP="00930021">
      <w:pPr>
        <w:spacing w:after="0" w:line="240" w:lineRule="auto"/>
        <w:jc w:val="center"/>
        <w:rPr>
          <w:rFonts w:eastAsia="Calibri" w:cs="Times New Roman"/>
          <w:sz w:val="24"/>
          <w:szCs w:val="24"/>
          <w:lang w:eastAsia="ar-SA"/>
        </w:rPr>
      </w:pPr>
    </w:p>
    <w:p w:rsidR="00930021" w:rsidRPr="00370EFA" w:rsidRDefault="00930021" w:rsidP="00930021">
      <w:pPr>
        <w:shd w:val="clear" w:color="auto" w:fill="FFFFFF"/>
        <w:suppressAutoHyphens/>
        <w:spacing w:after="0" w:line="240" w:lineRule="auto"/>
        <w:jc w:val="both"/>
        <w:rPr>
          <w:rFonts w:eastAsia="Times New Roman" w:cs="Times New Roman"/>
          <w:i/>
          <w:iCs/>
          <w:color w:val="000000"/>
          <w:spacing w:val="-1"/>
          <w:sz w:val="24"/>
          <w:szCs w:val="24"/>
          <w:lang w:eastAsia="ar-SA"/>
        </w:rPr>
      </w:pPr>
    </w:p>
    <w:p w:rsidR="00930021" w:rsidRPr="00370EFA" w:rsidRDefault="00930021" w:rsidP="00930021">
      <w:pPr>
        <w:spacing w:after="0" w:line="240" w:lineRule="auto"/>
        <w:jc w:val="both"/>
        <w:rPr>
          <w:rFonts w:eastAsia="Calibri" w:cs="Times New Roman"/>
          <w:sz w:val="24"/>
          <w:szCs w:val="24"/>
          <w:lang w:eastAsia="ar-SA"/>
        </w:rPr>
      </w:pPr>
    </w:p>
    <w:p w:rsidR="00930021" w:rsidRPr="00370EFA" w:rsidRDefault="00930021" w:rsidP="00930021">
      <w:pPr>
        <w:spacing w:after="0" w:line="240" w:lineRule="auto"/>
        <w:ind w:firstLine="720"/>
        <w:jc w:val="both"/>
        <w:rPr>
          <w:rFonts w:eastAsia="Times New Roman" w:cs="Times New Roman"/>
          <w:sz w:val="24"/>
          <w:szCs w:val="20"/>
          <w:lang w:eastAsia="bg-BG"/>
        </w:rPr>
      </w:pPr>
      <w:r w:rsidRPr="00370EFA">
        <w:rPr>
          <w:rFonts w:eastAsia="Times New Roman" w:cs="Times New Roman"/>
          <w:sz w:val="24"/>
          <w:szCs w:val="20"/>
          <w:lang w:eastAsia="bg-BG"/>
        </w:rPr>
        <w:t xml:space="preserve">Днес,.............2018г., </w:t>
      </w:r>
    </w:p>
    <w:p w:rsidR="00930021" w:rsidRPr="00370EFA" w:rsidRDefault="00930021" w:rsidP="00930021">
      <w:pPr>
        <w:spacing w:after="0" w:line="240" w:lineRule="auto"/>
        <w:jc w:val="both"/>
        <w:rPr>
          <w:rFonts w:eastAsia="Times New Roman" w:cs="Times New Roman"/>
          <w:sz w:val="24"/>
          <w:szCs w:val="20"/>
          <w:lang w:eastAsia="bg-BG"/>
        </w:rPr>
      </w:pPr>
      <w:r w:rsidRPr="00370EFA">
        <w:rPr>
          <w:rFonts w:eastAsia="Times New Roman" w:cs="Times New Roman"/>
          <w:sz w:val="24"/>
          <w:szCs w:val="20"/>
          <w:lang w:eastAsia="bg-BG"/>
        </w:rPr>
        <w:t xml:space="preserve">долуподписаният/ата ........................................................................................................................, </w:t>
      </w:r>
    </w:p>
    <w:p w:rsidR="00930021" w:rsidRPr="00370EFA" w:rsidRDefault="00930021" w:rsidP="00930021">
      <w:pPr>
        <w:spacing w:after="0" w:line="240" w:lineRule="auto"/>
        <w:ind w:firstLine="720"/>
        <w:jc w:val="center"/>
        <w:rPr>
          <w:rFonts w:eastAsia="Times New Roman" w:cs="Times New Roman"/>
          <w:sz w:val="18"/>
          <w:szCs w:val="18"/>
          <w:lang w:eastAsia="bg-BG"/>
        </w:rPr>
      </w:pPr>
      <w:r w:rsidRPr="00370EFA">
        <w:rPr>
          <w:rFonts w:eastAsia="Times New Roman" w:cs="Times New Roman"/>
          <w:sz w:val="18"/>
          <w:szCs w:val="18"/>
          <w:lang w:eastAsia="bg-BG"/>
        </w:rPr>
        <w:tab/>
      </w:r>
      <w:r w:rsidRPr="00370EFA">
        <w:rPr>
          <w:rFonts w:eastAsia="Times New Roman" w:cs="Times New Roman"/>
          <w:sz w:val="18"/>
          <w:szCs w:val="18"/>
          <w:lang w:eastAsia="bg-BG"/>
        </w:rPr>
        <w:tab/>
      </w:r>
      <w:r w:rsidRPr="00370EFA">
        <w:rPr>
          <w:rFonts w:eastAsia="Times New Roman" w:cs="Times New Roman"/>
          <w:sz w:val="18"/>
          <w:szCs w:val="18"/>
          <w:lang w:eastAsia="bg-BG"/>
        </w:rPr>
        <w:tab/>
      </w:r>
      <w:r w:rsidRPr="00370EFA">
        <w:rPr>
          <w:rFonts w:eastAsia="Times New Roman" w:cs="Times New Roman"/>
          <w:sz w:val="18"/>
          <w:szCs w:val="18"/>
          <w:lang w:eastAsia="bg-BG"/>
        </w:rPr>
        <w:tab/>
        <w:t>(собствено, бащино и фамилно име)</w:t>
      </w:r>
    </w:p>
    <w:p w:rsidR="00930021" w:rsidRPr="00370EFA" w:rsidRDefault="00930021" w:rsidP="00930021">
      <w:pPr>
        <w:spacing w:after="0" w:line="240" w:lineRule="auto"/>
        <w:jc w:val="both"/>
        <w:rPr>
          <w:rFonts w:eastAsia="Times New Roman" w:cs="Times New Roman"/>
          <w:sz w:val="24"/>
          <w:szCs w:val="20"/>
          <w:lang w:eastAsia="bg-BG"/>
        </w:rPr>
      </w:pPr>
      <w:r w:rsidRPr="00370EFA">
        <w:rPr>
          <w:rFonts w:eastAsia="Times New Roman" w:cs="Times New Roman"/>
          <w:sz w:val="24"/>
          <w:szCs w:val="20"/>
          <w:lang w:eastAsia="bg-BG"/>
        </w:rPr>
        <w:t xml:space="preserve">представляващ ...................................................................................................................................., </w:t>
      </w:r>
    </w:p>
    <w:p w:rsidR="00930021" w:rsidRPr="00370EFA" w:rsidRDefault="00930021" w:rsidP="00930021">
      <w:pPr>
        <w:spacing w:after="0" w:line="240" w:lineRule="auto"/>
        <w:rPr>
          <w:rFonts w:eastAsia="Times New Roman" w:cs="Times New Roman"/>
          <w:sz w:val="18"/>
          <w:szCs w:val="18"/>
          <w:lang w:eastAsia="bg-BG"/>
        </w:rPr>
      </w:pPr>
      <w:r w:rsidRPr="00370EFA">
        <w:rPr>
          <w:rFonts w:eastAsia="Times New Roman" w:cs="Times New Roman"/>
          <w:sz w:val="18"/>
          <w:szCs w:val="18"/>
          <w:lang w:eastAsia="bg-BG"/>
        </w:rPr>
        <w:tab/>
      </w:r>
      <w:r w:rsidRPr="00370EFA">
        <w:rPr>
          <w:rFonts w:eastAsia="Times New Roman" w:cs="Times New Roman"/>
          <w:sz w:val="18"/>
          <w:szCs w:val="18"/>
          <w:lang w:eastAsia="bg-BG"/>
        </w:rPr>
        <w:tab/>
      </w:r>
      <w:r w:rsidRPr="00370EFA">
        <w:rPr>
          <w:rFonts w:eastAsia="Times New Roman" w:cs="Times New Roman"/>
          <w:sz w:val="18"/>
          <w:szCs w:val="18"/>
          <w:lang w:eastAsia="bg-BG"/>
        </w:rPr>
        <w:tab/>
      </w:r>
      <w:r w:rsidRPr="00370EFA">
        <w:rPr>
          <w:rFonts w:eastAsia="Times New Roman" w:cs="Times New Roman"/>
          <w:sz w:val="18"/>
          <w:szCs w:val="18"/>
          <w:lang w:eastAsia="bg-BG"/>
        </w:rPr>
        <w:tab/>
      </w:r>
      <w:r w:rsidRPr="00370EFA">
        <w:rPr>
          <w:rFonts w:eastAsia="Times New Roman" w:cs="Times New Roman"/>
          <w:sz w:val="18"/>
          <w:szCs w:val="18"/>
          <w:lang w:eastAsia="bg-BG"/>
        </w:rPr>
        <w:tab/>
      </w:r>
      <w:r w:rsidRPr="00370EFA">
        <w:rPr>
          <w:rFonts w:eastAsia="Times New Roman" w:cs="Times New Roman"/>
          <w:sz w:val="18"/>
          <w:szCs w:val="18"/>
          <w:lang w:eastAsia="bg-BG"/>
        </w:rPr>
        <w:tab/>
        <w:t>(наименование на юридическото лице)</w:t>
      </w:r>
    </w:p>
    <w:p w:rsidR="00930021" w:rsidRPr="00370EFA" w:rsidRDefault="00930021" w:rsidP="00930021">
      <w:pPr>
        <w:spacing w:after="0" w:line="240" w:lineRule="auto"/>
        <w:jc w:val="both"/>
        <w:rPr>
          <w:rFonts w:eastAsia="Times New Roman" w:cs="Times New Roman"/>
          <w:sz w:val="24"/>
          <w:szCs w:val="20"/>
          <w:lang w:eastAsia="bg-BG"/>
        </w:rPr>
      </w:pPr>
    </w:p>
    <w:p w:rsidR="00930021" w:rsidRPr="00370EFA" w:rsidRDefault="00930021" w:rsidP="00930021">
      <w:pPr>
        <w:spacing w:after="0" w:line="240" w:lineRule="auto"/>
        <w:jc w:val="both"/>
        <w:rPr>
          <w:rFonts w:eastAsia="Times New Roman" w:cs="Times New Roman"/>
          <w:sz w:val="24"/>
          <w:szCs w:val="20"/>
          <w:lang w:eastAsia="bg-BG"/>
        </w:rPr>
      </w:pPr>
      <w:r w:rsidRPr="00370EFA">
        <w:rPr>
          <w:rFonts w:eastAsia="Times New Roman" w:cs="Times New Roman"/>
          <w:sz w:val="24"/>
          <w:szCs w:val="20"/>
          <w:lang w:eastAsia="bg-BG"/>
        </w:rPr>
        <w:t>със седалище и адрес на управление ............................................................................,</w:t>
      </w:r>
    </w:p>
    <w:p w:rsidR="00930021" w:rsidRPr="00370EFA" w:rsidRDefault="00930021" w:rsidP="00930021">
      <w:pPr>
        <w:spacing w:after="0" w:line="240" w:lineRule="auto"/>
        <w:rPr>
          <w:rFonts w:eastAsia="Times New Roman" w:cs="Times New Roman"/>
          <w:sz w:val="24"/>
          <w:szCs w:val="20"/>
          <w:lang w:eastAsia="bg-BG"/>
        </w:rPr>
      </w:pPr>
    </w:p>
    <w:p w:rsidR="00930021" w:rsidRPr="00370EFA" w:rsidRDefault="00930021" w:rsidP="00930021">
      <w:pPr>
        <w:spacing w:after="0" w:line="240" w:lineRule="auto"/>
        <w:rPr>
          <w:rFonts w:eastAsia="Times New Roman" w:cs="Times New Roman"/>
          <w:sz w:val="24"/>
          <w:szCs w:val="20"/>
          <w:lang w:eastAsia="bg-BG"/>
        </w:rPr>
      </w:pPr>
      <w:r w:rsidRPr="00370EFA">
        <w:rPr>
          <w:rFonts w:eastAsia="Times New Roman" w:cs="Times New Roman"/>
          <w:sz w:val="24"/>
          <w:szCs w:val="20"/>
          <w:lang w:eastAsia="bg-BG"/>
        </w:rPr>
        <w:t xml:space="preserve">в качеството си на ......................................................................................................., </w:t>
      </w:r>
    </w:p>
    <w:p w:rsidR="00930021" w:rsidRPr="00370EFA" w:rsidRDefault="00930021" w:rsidP="00930021">
      <w:pPr>
        <w:spacing w:after="0" w:line="240" w:lineRule="auto"/>
        <w:jc w:val="center"/>
        <w:rPr>
          <w:rFonts w:eastAsia="Times New Roman" w:cs="Times New Roman"/>
          <w:sz w:val="18"/>
          <w:szCs w:val="18"/>
          <w:lang w:eastAsia="bg-BG"/>
        </w:rPr>
      </w:pPr>
      <w:r w:rsidRPr="00370EFA">
        <w:rPr>
          <w:rFonts w:eastAsia="Times New Roman" w:cs="Times New Roman"/>
          <w:sz w:val="18"/>
          <w:szCs w:val="18"/>
          <w:lang w:eastAsia="bg-BG"/>
        </w:rPr>
        <w:t xml:space="preserve">                         (длъжност)</w:t>
      </w:r>
    </w:p>
    <w:p w:rsidR="00930021" w:rsidRPr="00370EFA" w:rsidRDefault="00930021" w:rsidP="00930021">
      <w:pPr>
        <w:spacing w:after="0" w:line="240" w:lineRule="auto"/>
        <w:rPr>
          <w:rFonts w:eastAsia="Times New Roman" w:cs="Times New Roman"/>
          <w:sz w:val="24"/>
          <w:szCs w:val="20"/>
          <w:lang w:eastAsia="bg-BG"/>
        </w:rPr>
      </w:pPr>
    </w:p>
    <w:p w:rsidR="00930021" w:rsidRPr="00370EFA" w:rsidRDefault="00930021" w:rsidP="00930021">
      <w:pPr>
        <w:shd w:val="clear" w:color="auto" w:fill="FFFFFF"/>
        <w:spacing w:after="0" w:line="240" w:lineRule="auto"/>
        <w:jc w:val="both"/>
        <w:rPr>
          <w:rFonts w:eastAsia="Calibri" w:cs="Times New Roman"/>
          <w:sz w:val="24"/>
          <w:szCs w:val="24"/>
          <w:lang w:eastAsia="ar-SA"/>
        </w:rPr>
      </w:pPr>
      <w:r w:rsidRPr="00370EFA">
        <w:rPr>
          <w:rFonts w:eastAsia="Times New Roman" w:cs="Times New Roman"/>
          <w:b/>
          <w:iCs/>
          <w:sz w:val="24"/>
          <w:szCs w:val="24"/>
          <w:lang w:eastAsia="ar-SA"/>
        </w:rPr>
        <w:t xml:space="preserve"> - Участник </w:t>
      </w:r>
      <w:r w:rsidRPr="00370EFA">
        <w:rPr>
          <w:rFonts w:eastAsia="Times New Roman" w:cs="Times New Roman"/>
          <w:sz w:val="24"/>
          <w:szCs w:val="24"/>
          <w:lang w:eastAsia="ar-SA"/>
        </w:rPr>
        <w:t>в обществена поръчка, с предмет на поръчката: ОБОСОБЕНА ПОЗИЦИЯ 1 -</w:t>
      </w:r>
      <w:r w:rsidRPr="00370EFA">
        <w:rPr>
          <w:rFonts w:eastAsia="Calibri" w:cs="Times New Roman"/>
          <w:b/>
          <w:sz w:val="24"/>
          <w:szCs w:val="24"/>
        </w:rPr>
        <w:t xml:space="preserve"> Изработка, доставка и монтаж на  мебелно обзавеждане на </w:t>
      </w:r>
      <w:proofErr w:type="spellStart"/>
      <w:r w:rsidRPr="00370EFA">
        <w:rPr>
          <w:rFonts w:eastAsia="Calibri" w:cs="Times New Roman"/>
          <w:b/>
          <w:sz w:val="24"/>
          <w:szCs w:val="24"/>
        </w:rPr>
        <w:t>конферентна</w:t>
      </w:r>
      <w:proofErr w:type="spellEnd"/>
      <w:r w:rsidRPr="00370EFA">
        <w:rPr>
          <w:rFonts w:eastAsia="Calibri" w:cs="Times New Roman"/>
          <w:b/>
          <w:sz w:val="24"/>
          <w:szCs w:val="24"/>
        </w:rPr>
        <w:t xml:space="preserve"> зала на ВКС в сградата на Съдебна палата, в гр. София, бул. „Витоша“ № 2</w:t>
      </w:r>
    </w:p>
    <w:p w:rsidR="00930021" w:rsidRPr="00370EFA" w:rsidRDefault="00930021" w:rsidP="00930021">
      <w:pPr>
        <w:suppressAutoHyphens/>
        <w:spacing w:after="0" w:line="240" w:lineRule="auto"/>
        <w:ind w:firstLine="708"/>
        <w:jc w:val="both"/>
        <w:rPr>
          <w:rFonts w:eastAsia="Calibri" w:cs="Times New Roman"/>
          <w:sz w:val="24"/>
          <w:szCs w:val="24"/>
          <w:lang w:eastAsia="ar-SA"/>
        </w:rPr>
      </w:pPr>
    </w:p>
    <w:p w:rsidR="00930021" w:rsidRPr="00370EFA" w:rsidRDefault="00930021" w:rsidP="00930021">
      <w:pPr>
        <w:spacing w:after="0" w:line="240" w:lineRule="auto"/>
        <w:jc w:val="both"/>
        <w:rPr>
          <w:rFonts w:eastAsia="Calibri" w:cs="Times New Roman"/>
          <w:sz w:val="24"/>
          <w:szCs w:val="24"/>
          <w:lang w:eastAsia="ar-SA"/>
        </w:rPr>
      </w:pPr>
    </w:p>
    <w:p w:rsidR="00930021" w:rsidRPr="00370EFA" w:rsidRDefault="00930021" w:rsidP="00930021">
      <w:pPr>
        <w:shd w:val="clear" w:color="auto" w:fill="FFFFFF"/>
        <w:suppressAutoHyphens/>
        <w:spacing w:after="0" w:line="240" w:lineRule="auto"/>
        <w:jc w:val="center"/>
        <w:rPr>
          <w:rFonts w:eastAsia="Times New Roman" w:cs="Times New Roman"/>
          <w:b/>
          <w:color w:val="000000"/>
          <w:spacing w:val="2"/>
          <w:w w:val="129"/>
          <w:sz w:val="24"/>
          <w:szCs w:val="24"/>
          <w:lang w:eastAsia="ar-SA"/>
        </w:rPr>
      </w:pPr>
      <w:r w:rsidRPr="00370EFA">
        <w:rPr>
          <w:rFonts w:eastAsia="Times New Roman" w:cs="Times New Roman"/>
          <w:b/>
          <w:color w:val="000000"/>
          <w:spacing w:val="2"/>
          <w:w w:val="129"/>
          <w:sz w:val="24"/>
          <w:szCs w:val="24"/>
          <w:lang w:eastAsia="ar-SA"/>
        </w:rPr>
        <w:t>ДЕКЛАРИРАМ, че:</w:t>
      </w:r>
    </w:p>
    <w:p w:rsidR="00930021" w:rsidRPr="00370EFA" w:rsidRDefault="00930021" w:rsidP="00930021">
      <w:pPr>
        <w:spacing w:after="0" w:line="240" w:lineRule="auto"/>
        <w:jc w:val="both"/>
        <w:rPr>
          <w:rFonts w:eastAsia="Calibri" w:cs="Times New Roman"/>
          <w:sz w:val="20"/>
          <w:lang w:eastAsia="ar-SA"/>
        </w:rPr>
      </w:pPr>
    </w:p>
    <w:p w:rsidR="00930021" w:rsidRPr="00370EFA" w:rsidRDefault="00930021" w:rsidP="00930021">
      <w:pPr>
        <w:spacing w:after="0" w:line="240" w:lineRule="auto"/>
        <w:jc w:val="both"/>
        <w:rPr>
          <w:rFonts w:eastAsia="Calibri" w:cs="Times New Roman"/>
          <w:sz w:val="20"/>
          <w:lang w:eastAsia="ar-SA"/>
        </w:rPr>
      </w:pPr>
    </w:p>
    <w:p w:rsidR="00930021" w:rsidRPr="00370EFA" w:rsidRDefault="00930021" w:rsidP="00930021">
      <w:pPr>
        <w:shd w:val="clear" w:color="auto" w:fill="FFFFFF"/>
        <w:spacing w:after="0" w:line="240" w:lineRule="auto"/>
        <w:jc w:val="both"/>
        <w:rPr>
          <w:rFonts w:eastAsia="Calibri" w:cs="Times New Roman"/>
          <w:sz w:val="24"/>
          <w:szCs w:val="24"/>
          <w:lang w:eastAsia="ar-SA"/>
        </w:rPr>
      </w:pPr>
      <w:r w:rsidRPr="00370EFA">
        <w:rPr>
          <w:rFonts w:eastAsia="Calibri" w:cs="Times New Roman"/>
          <w:sz w:val="24"/>
          <w:szCs w:val="24"/>
        </w:rPr>
        <w:t xml:space="preserve">Всяка предоставена мостра по </w:t>
      </w:r>
      <w:r w:rsidRPr="00370EFA">
        <w:rPr>
          <w:rFonts w:eastAsia="Times New Roman" w:cs="Times New Roman"/>
          <w:sz w:val="24"/>
          <w:szCs w:val="24"/>
          <w:lang w:eastAsia="ar-SA"/>
        </w:rPr>
        <w:t>ОБОСОБЕНА ПОЗИЦИЯ 1 -</w:t>
      </w:r>
      <w:r w:rsidRPr="00370EFA">
        <w:rPr>
          <w:rFonts w:eastAsia="Calibri" w:cs="Times New Roman"/>
          <w:b/>
          <w:sz w:val="24"/>
          <w:szCs w:val="24"/>
        </w:rPr>
        <w:t xml:space="preserve"> Изработка, доставка и монтаж на  мебелно обзавеждане на </w:t>
      </w:r>
      <w:proofErr w:type="spellStart"/>
      <w:r w:rsidRPr="00370EFA">
        <w:rPr>
          <w:rFonts w:eastAsia="Calibri" w:cs="Times New Roman"/>
          <w:b/>
          <w:sz w:val="24"/>
          <w:szCs w:val="24"/>
        </w:rPr>
        <w:t>конферентна</w:t>
      </w:r>
      <w:proofErr w:type="spellEnd"/>
      <w:r w:rsidRPr="00370EFA">
        <w:rPr>
          <w:rFonts w:eastAsia="Calibri" w:cs="Times New Roman"/>
          <w:b/>
          <w:sz w:val="24"/>
          <w:szCs w:val="24"/>
        </w:rPr>
        <w:t xml:space="preserve"> зала на ВКС в сградата на Съдебна палата, в гр. София, бул. „Витоша“ № 2</w:t>
      </w:r>
      <w:r w:rsidRPr="00370EFA">
        <w:rPr>
          <w:rFonts w:eastAsia="Calibri" w:cs="Times New Roman"/>
          <w:sz w:val="24"/>
          <w:szCs w:val="24"/>
          <w:lang w:eastAsia="ar-SA"/>
        </w:rPr>
        <w:t xml:space="preserve">, </w:t>
      </w:r>
      <w:r w:rsidRPr="00370EFA">
        <w:rPr>
          <w:rFonts w:eastAsia="Calibri" w:cs="Times New Roman"/>
          <w:sz w:val="24"/>
          <w:szCs w:val="24"/>
        </w:rPr>
        <w:t>съответства на представените в офертата, заверени копия от сертификати /стандарти/, протоколи за изпитание и/или еквивалентни др.документи, удостоверяващи качеството.</w:t>
      </w:r>
    </w:p>
    <w:p w:rsidR="00930021" w:rsidRPr="00370EFA" w:rsidRDefault="00930021" w:rsidP="00930021">
      <w:pPr>
        <w:suppressAutoHyphens/>
        <w:autoSpaceDN w:val="0"/>
        <w:spacing w:after="0" w:line="240" w:lineRule="auto"/>
        <w:jc w:val="both"/>
        <w:rPr>
          <w:rFonts w:eastAsia="Times New Roman" w:cs="Times New Roman"/>
          <w:sz w:val="24"/>
          <w:szCs w:val="24"/>
          <w:highlight w:val="lightGray"/>
          <w:lang w:eastAsia="ar-SA"/>
        </w:rPr>
      </w:pPr>
    </w:p>
    <w:p w:rsidR="00930021" w:rsidRPr="00370EFA" w:rsidRDefault="00930021" w:rsidP="00930021">
      <w:pPr>
        <w:spacing w:after="0" w:line="240" w:lineRule="auto"/>
        <w:jc w:val="both"/>
        <w:rPr>
          <w:rFonts w:eastAsia="Calibri" w:cs="Times New Roman"/>
          <w:sz w:val="24"/>
          <w:szCs w:val="24"/>
          <w:lang w:eastAsia="ar-SA"/>
        </w:rPr>
      </w:pPr>
    </w:p>
    <w:p w:rsidR="00930021" w:rsidRPr="00370EFA" w:rsidRDefault="00930021" w:rsidP="00930021">
      <w:pPr>
        <w:spacing w:after="0" w:line="240" w:lineRule="auto"/>
        <w:jc w:val="both"/>
        <w:rPr>
          <w:rFonts w:eastAsia="Calibri" w:cs="Times New Roman"/>
          <w:sz w:val="20"/>
          <w:lang w:eastAsia="ar-SA"/>
        </w:rPr>
      </w:pPr>
    </w:p>
    <w:p w:rsidR="00930021" w:rsidRPr="00370EFA" w:rsidRDefault="00930021" w:rsidP="00930021">
      <w:pPr>
        <w:spacing w:after="0" w:line="240" w:lineRule="auto"/>
        <w:jc w:val="both"/>
        <w:rPr>
          <w:rFonts w:eastAsia="Calibri" w:cs="Times New Roman"/>
          <w:sz w:val="20"/>
          <w:lang w:eastAsia="ar-SA"/>
        </w:rPr>
      </w:pPr>
    </w:p>
    <w:p w:rsidR="00930021" w:rsidRPr="00370EFA" w:rsidRDefault="00930021" w:rsidP="00930021">
      <w:pPr>
        <w:spacing w:after="0" w:line="240" w:lineRule="auto"/>
        <w:jc w:val="both"/>
        <w:rPr>
          <w:rFonts w:eastAsia="Calibri" w:cs="Times New Roman"/>
          <w:sz w:val="20"/>
          <w:lang w:eastAsia="ar-SA"/>
        </w:rPr>
      </w:pPr>
    </w:p>
    <w:p w:rsidR="00930021" w:rsidRPr="00370EFA" w:rsidRDefault="00930021" w:rsidP="00930021">
      <w:pPr>
        <w:widowControl w:val="0"/>
        <w:autoSpaceDE w:val="0"/>
        <w:autoSpaceDN w:val="0"/>
        <w:adjustRightInd w:val="0"/>
        <w:spacing w:after="0" w:line="240" w:lineRule="auto"/>
        <w:jc w:val="both"/>
        <w:rPr>
          <w:rFonts w:eastAsia="Times New Roman" w:cs="Times New Roman"/>
          <w:b/>
          <w:bCs/>
          <w:sz w:val="24"/>
          <w:szCs w:val="24"/>
          <w:lang w:eastAsia="bg-BG"/>
        </w:rPr>
      </w:pPr>
      <w:r w:rsidRPr="00370EFA">
        <w:rPr>
          <w:rFonts w:eastAsia="Times New Roman" w:cs="Times New Roman"/>
          <w:b/>
          <w:bCs/>
          <w:sz w:val="24"/>
          <w:szCs w:val="24"/>
          <w:lang w:eastAsia="bg-BG"/>
        </w:rPr>
        <w:t>Подпис: ....................</w:t>
      </w:r>
    </w:p>
    <w:p w:rsidR="00930021" w:rsidRPr="00370EFA" w:rsidRDefault="00930021" w:rsidP="00930021">
      <w:pPr>
        <w:widowControl w:val="0"/>
        <w:autoSpaceDE w:val="0"/>
        <w:autoSpaceDN w:val="0"/>
        <w:adjustRightInd w:val="0"/>
        <w:spacing w:after="0" w:line="240" w:lineRule="auto"/>
        <w:jc w:val="both"/>
        <w:rPr>
          <w:rFonts w:eastAsia="Times New Roman" w:cs="Times New Roman"/>
          <w:b/>
          <w:sz w:val="24"/>
          <w:szCs w:val="24"/>
          <w:lang w:eastAsia="bg-BG"/>
        </w:rPr>
      </w:pPr>
      <w:r w:rsidRPr="00370EFA">
        <w:rPr>
          <w:rFonts w:eastAsia="Times New Roman" w:cs="Times New Roman"/>
          <w:b/>
          <w:sz w:val="24"/>
          <w:szCs w:val="24"/>
          <w:lang w:eastAsia="bg-BG"/>
        </w:rPr>
        <w:t>Дата: ........................</w:t>
      </w:r>
    </w:p>
    <w:p w:rsidR="00930021" w:rsidRPr="00370EFA" w:rsidRDefault="00930021" w:rsidP="00930021">
      <w:pPr>
        <w:widowControl w:val="0"/>
        <w:autoSpaceDE w:val="0"/>
        <w:autoSpaceDN w:val="0"/>
        <w:adjustRightInd w:val="0"/>
        <w:spacing w:after="0" w:line="240" w:lineRule="auto"/>
        <w:jc w:val="both"/>
        <w:rPr>
          <w:rFonts w:eastAsia="Times New Roman" w:cs="Times New Roman"/>
          <w:b/>
          <w:sz w:val="24"/>
          <w:szCs w:val="24"/>
          <w:lang w:eastAsia="bg-BG"/>
        </w:rPr>
      </w:pPr>
      <w:r w:rsidRPr="00370EFA">
        <w:rPr>
          <w:rFonts w:eastAsia="Times New Roman" w:cs="Times New Roman"/>
          <w:b/>
          <w:sz w:val="24"/>
          <w:szCs w:val="24"/>
          <w:lang w:eastAsia="bg-BG"/>
        </w:rPr>
        <w:t>Име и фамилия: ...............................</w:t>
      </w:r>
    </w:p>
    <w:p w:rsidR="00930021" w:rsidRPr="00370EFA" w:rsidRDefault="00930021" w:rsidP="00930021">
      <w:pPr>
        <w:widowControl w:val="0"/>
        <w:autoSpaceDE w:val="0"/>
        <w:autoSpaceDN w:val="0"/>
        <w:adjustRightInd w:val="0"/>
        <w:spacing w:after="0" w:line="240" w:lineRule="auto"/>
        <w:rPr>
          <w:rFonts w:eastAsia="Times New Roman" w:cs="Times New Roman"/>
          <w:b/>
          <w:sz w:val="24"/>
          <w:szCs w:val="24"/>
          <w:lang w:eastAsia="bg-BG"/>
        </w:rPr>
      </w:pPr>
      <w:r w:rsidRPr="00370EFA">
        <w:rPr>
          <w:rFonts w:eastAsia="Times New Roman" w:cs="Times New Roman"/>
          <w:b/>
          <w:sz w:val="24"/>
          <w:szCs w:val="24"/>
          <w:lang w:eastAsia="bg-BG"/>
        </w:rPr>
        <w:t>Длъжност: ........................................</w:t>
      </w:r>
    </w:p>
    <w:p w:rsidR="00930021" w:rsidRPr="00370EFA" w:rsidRDefault="00930021" w:rsidP="00930021">
      <w:pPr>
        <w:spacing w:after="0" w:line="240" w:lineRule="auto"/>
        <w:jc w:val="both"/>
        <w:rPr>
          <w:rFonts w:eastAsia="Times New Roman" w:cs="Times New Roman"/>
          <w:b/>
          <w:sz w:val="24"/>
          <w:szCs w:val="24"/>
          <w:lang w:eastAsia="bg-BG"/>
        </w:rPr>
      </w:pPr>
    </w:p>
    <w:p w:rsidR="002856FA" w:rsidRPr="00370EFA" w:rsidRDefault="002856FA" w:rsidP="00930021">
      <w:pPr>
        <w:spacing w:after="0" w:line="240" w:lineRule="auto"/>
        <w:jc w:val="both"/>
        <w:rPr>
          <w:rFonts w:eastAsia="Times New Roman" w:cs="Times New Roman"/>
          <w:b/>
          <w:sz w:val="24"/>
          <w:szCs w:val="24"/>
          <w:lang w:eastAsia="bg-BG"/>
        </w:rPr>
      </w:pPr>
    </w:p>
    <w:p w:rsidR="002856FA" w:rsidRPr="00370EFA" w:rsidRDefault="002856FA" w:rsidP="00930021">
      <w:pPr>
        <w:spacing w:after="0" w:line="240" w:lineRule="auto"/>
        <w:jc w:val="both"/>
        <w:rPr>
          <w:rFonts w:eastAsia="Times New Roman" w:cs="Times New Roman"/>
          <w:b/>
          <w:sz w:val="24"/>
          <w:szCs w:val="24"/>
          <w:lang w:eastAsia="bg-BG"/>
        </w:rPr>
      </w:pPr>
    </w:p>
    <w:p w:rsidR="002856FA" w:rsidRPr="00370EFA" w:rsidRDefault="002856FA" w:rsidP="00930021">
      <w:pPr>
        <w:spacing w:after="0" w:line="240" w:lineRule="auto"/>
        <w:jc w:val="both"/>
        <w:rPr>
          <w:rFonts w:eastAsia="Times New Roman" w:cs="Times New Roman"/>
          <w:b/>
          <w:sz w:val="24"/>
          <w:szCs w:val="24"/>
          <w:lang w:eastAsia="bg-BG"/>
        </w:rPr>
      </w:pPr>
    </w:p>
    <w:p w:rsidR="002856FA" w:rsidRPr="00370EFA" w:rsidRDefault="002856FA" w:rsidP="00930021">
      <w:pPr>
        <w:spacing w:after="0" w:line="240" w:lineRule="auto"/>
        <w:jc w:val="both"/>
        <w:rPr>
          <w:rFonts w:eastAsia="Times New Roman" w:cs="Times New Roman"/>
          <w:b/>
          <w:sz w:val="24"/>
          <w:szCs w:val="24"/>
          <w:lang w:eastAsia="bg-BG"/>
        </w:rPr>
      </w:pPr>
    </w:p>
    <w:p w:rsidR="002856FA" w:rsidRPr="00370EFA" w:rsidRDefault="002856FA" w:rsidP="002856FA">
      <w:pPr>
        <w:spacing w:after="0" w:line="240" w:lineRule="auto"/>
        <w:ind w:left="5387" w:hanging="5954"/>
        <w:jc w:val="center"/>
        <w:rPr>
          <w:rFonts w:eastAsia="Times New Roman" w:cs="Times New Roman"/>
          <w:b/>
          <w:sz w:val="24"/>
          <w:szCs w:val="24"/>
        </w:rPr>
      </w:pPr>
    </w:p>
    <w:p w:rsidR="002856FA" w:rsidRPr="00370EFA" w:rsidRDefault="002856FA" w:rsidP="00110060">
      <w:pPr>
        <w:spacing w:after="0" w:line="240" w:lineRule="auto"/>
        <w:ind w:right="-488"/>
        <w:rPr>
          <w:rFonts w:eastAsia="Times New Roman" w:cs="Times New Roman"/>
          <w:b/>
          <w:sz w:val="24"/>
          <w:szCs w:val="24"/>
          <w:u w:val="single"/>
          <w:lang w:eastAsia="bg-BG"/>
        </w:rPr>
      </w:pPr>
      <w:r w:rsidRPr="00370EFA">
        <w:rPr>
          <w:rFonts w:eastAsia="Times New Roman" w:cs="Times New Roman"/>
          <w:b/>
          <w:sz w:val="24"/>
          <w:szCs w:val="24"/>
          <w:u w:val="single"/>
          <w:lang w:eastAsia="bg-BG"/>
        </w:rPr>
        <w:t xml:space="preserve">ОБРАЗЕЦ  </w:t>
      </w:r>
      <w:r w:rsidR="00110060" w:rsidRPr="00370EFA">
        <w:rPr>
          <w:rFonts w:eastAsia="Times New Roman" w:cs="Times New Roman"/>
          <w:b/>
          <w:sz w:val="24"/>
          <w:szCs w:val="24"/>
          <w:u w:val="single"/>
          <w:lang w:eastAsia="bg-BG"/>
        </w:rPr>
        <w:t>№ 11</w:t>
      </w:r>
      <w:r w:rsidRPr="00370EFA">
        <w:rPr>
          <w:rFonts w:eastAsia="Times New Roman" w:cs="Times New Roman"/>
          <w:b/>
          <w:sz w:val="24"/>
          <w:szCs w:val="24"/>
          <w:u w:val="single"/>
          <w:lang w:eastAsia="bg-BG"/>
        </w:rPr>
        <w:t xml:space="preserve"> ЗА ОБОСОБЕНА ПОЗИЦИЯ № 1</w:t>
      </w:r>
    </w:p>
    <w:p w:rsidR="002856FA" w:rsidRPr="00370EFA" w:rsidRDefault="002856FA" w:rsidP="002856FA">
      <w:pPr>
        <w:spacing w:after="0" w:line="240" w:lineRule="auto"/>
        <w:jc w:val="both"/>
        <w:rPr>
          <w:rFonts w:eastAsia="Calibri" w:cs="Times New Roman"/>
          <w:sz w:val="20"/>
          <w:lang w:eastAsia="bg-BG"/>
        </w:rPr>
      </w:pPr>
    </w:p>
    <w:p w:rsidR="002856FA" w:rsidRPr="00370EFA" w:rsidRDefault="002856FA" w:rsidP="002856FA">
      <w:pPr>
        <w:spacing w:after="0" w:line="240" w:lineRule="auto"/>
        <w:rPr>
          <w:rFonts w:eastAsia="Times New Roman" w:cs="Times New Roman"/>
          <w:b/>
          <w:sz w:val="24"/>
          <w:szCs w:val="24"/>
        </w:rPr>
      </w:pPr>
    </w:p>
    <w:p w:rsidR="002856FA" w:rsidRPr="00370EFA" w:rsidRDefault="002856FA" w:rsidP="002856FA">
      <w:pPr>
        <w:spacing w:after="0" w:line="240" w:lineRule="auto"/>
        <w:ind w:left="5387" w:hanging="5954"/>
        <w:jc w:val="center"/>
        <w:rPr>
          <w:rFonts w:eastAsia="Times New Roman" w:cs="Times New Roman"/>
          <w:b/>
          <w:sz w:val="24"/>
          <w:szCs w:val="24"/>
        </w:rPr>
      </w:pPr>
    </w:p>
    <w:p w:rsidR="002856FA" w:rsidRPr="00370EFA" w:rsidRDefault="002856FA" w:rsidP="002856FA">
      <w:pPr>
        <w:spacing w:after="0" w:line="240" w:lineRule="auto"/>
        <w:ind w:left="5387" w:hanging="5954"/>
        <w:jc w:val="center"/>
        <w:rPr>
          <w:rFonts w:eastAsia="Times New Roman" w:cs="Times New Roman"/>
          <w:b/>
          <w:sz w:val="24"/>
          <w:szCs w:val="24"/>
        </w:rPr>
      </w:pPr>
      <w:r w:rsidRPr="00370EFA">
        <w:rPr>
          <w:rFonts w:eastAsia="Times New Roman" w:cs="Times New Roman"/>
          <w:b/>
          <w:sz w:val="24"/>
          <w:szCs w:val="24"/>
        </w:rPr>
        <w:t>ДОГОВОР ЗА ОБЩЕСТВЕНА ПОРЪЧКА</w:t>
      </w:r>
    </w:p>
    <w:p w:rsidR="002856FA" w:rsidRPr="00370EFA" w:rsidRDefault="002856FA" w:rsidP="002856FA">
      <w:pPr>
        <w:spacing w:after="0" w:line="240" w:lineRule="auto"/>
        <w:ind w:left="5387" w:hanging="5954"/>
        <w:jc w:val="center"/>
        <w:rPr>
          <w:rFonts w:eastAsia="Times New Roman" w:cs="Times New Roman"/>
          <w:b/>
          <w:sz w:val="24"/>
          <w:szCs w:val="24"/>
        </w:rPr>
      </w:pPr>
    </w:p>
    <w:p w:rsidR="002856FA" w:rsidRPr="00370EFA" w:rsidRDefault="002856FA" w:rsidP="002856FA">
      <w:pPr>
        <w:spacing w:after="0" w:line="240" w:lineRule="auto"/>
        <w:ind w:left="5387" w:hanging="5954"/>
        <w:jc w:val="center"/>
        <w:rPr>
          <w:rFonts w:eastAsia="Times New Roman" w:cs="Times New Roman"/>
          <w:b/>
          <w:sz w:val="24"/>
          <w:szCs w:val="24"/>
        </w:rPr>
      </w:pPr>
      <w:r w:rsidRPr="00370EFA">
        <w:rPr>
          <w:rFonts w:eastAsia="Times New Roman" w:cs="Times New Roman"/>
          <w:b/>
          <w:sz w:val="24"/>
          <w:szCs w:val="24"/>
        </w:rPr>
        <w:t>№..................../....................</w:t>
      </w:r>
    </w:p>
    <w:p w:rsidR="002856FA" w:rsidRPr="00370EFA" w:rsidRDefault="002856FA" w:rsidP="002856FA">
      <w:pPr>
        <w:spacing w:after="0" w:line="240" w:lineRule="auto"/>
        <w:ind w:left="5387" w:hanging="5954"/>
        <w:jc w:val="center"/>
        <w:rPr>
          <w:rFonts w:eastAsia="Times New Roman" w:cs="Times New Roman"/>
          <w:sz w:val="24"/>
          <w:szCs w:val="24"/>
        </w:rPr>
      </w:pPr>
    </w:p>
    <w:p w:rsidR="002856FA" w:rsidRPr="00370EFA" w:rsidRDefault="002856FA" w:rsidP="002856FA">
      <w:pPr>
        <w:spacing w:after="0" w:line="240" w:lineRule="auto"/>
        <w:ind w:left="5387" w:hanging="5954"/>
        <w:jc w:val="center"/>
        <w:rPr>
          <w:rFonts w:eastAsia="Times New Roman" w:cs="Times New Roman"/>
          <w:sz w:val="24"/>
          <w:szCs w:val="24"/>
        </w:rPr>
      </w:pPr>
    </w:p>
    <w:p w:rsidR="001B416B" w:rsidRPr="00370EFA" w:rsidRDefault="001B416B" w:rsidP="001B416B">
      <w:pPr>
        <w:spacing w:before="60" w:after="0" w:line="240" w:lineRule="auto"/>
        <w:ind w:firstLine="709"/>
        <w:jc w:val="both"/>
        <w:rPr>
          <w:rFonts w:eastAsia="Times New Roman" w:cs="Times New Roman"/>
          <w:bCs/>
          <w:sz w:val="24"/>
          <w:szCs w:val="24"/>
          <w:lang w:eastAsia="bg-BG"/>
        </w:rPr>
      </w:pPr>
      <w:r w:rsidRPr="00370EFA">
        <w:rPr>
          <w:rFonts w:eastAsia="Times New Roman" w:cs="Times New Roman"/>
          <w:bCs/>
          <w:sz w:val="24"/>
          <w:szCs w:val="24"/>
          <w:lang w:eastAsia="bg-BG"/>
        </w:rPr>
        <w:t>Днес, …………....... 2018 г., в гр. София, на основание чл.194 от ЗОП, във връзка с чл.112 от ЗОП и Протокол № ……………,  на Възложителя, за избор на изпълнител,  между:</w:t>
      </w:r>
    </w:p>
    <w:p w:rsidR="001B416B" w:rsidRPr="00370EFA" w:rsidRDefault="001B416B" w:rsidP="001B416B">
      <w:pPr>
        <w:spacing w:before="60" w:after="0" w:line="240" w:lineRule="auto"/>
        <w:ind w:right="-1" w:firstLine="720"/>
        <w:jc w:val="both"/>
        <w:rPr>
          <w:rFonts w:eastAsia="Times New Roman" w:cs="Times New Roman"/>
          <w:b/>
          <w:sz w:val="24"/>
          <w:szCs w:val="24"/>
        </w:rPr>
      </w:pPr>
      <w:r w:rsidRPr="00370EFA">
        <w:rPr>
          <w:rFonts w:eastAsia="Times New Roman" w:cs="Times New Roman"/>
          <w:b/>
          <w:sz w:val="24"/>
          <w:szCs w:val="24"/>
        </w:rPr>
        <w:t>1.Върховен касационен съд на Република България</w:t>
      </w:r>
      <w:r w:rsidRPr="00370EFA">
        <w:rPr>
          <w:rFonts w:eastAsia="Times New Roman" w:cs="Times New Roman"/>
          <w:sz w:val="24"/>
          <w:szCs w:val="24"/>
        </w:rPr>
        <w:t xml:space="preserve">, с административен адрес: </w:t>
      </w:r>
      <w:r w:rsidRPr="00370EFA">
        <w:rPr>
          <w:rFonts w:eastAsia="Times New Roman" w:cs="Times New Roman"/>
          <w:sz w:val="24"/>
          <w:szCs w:val="24"/>
        </w:rPr>
        <w:br/>
        <w:t>гр. София, бул. „Витоша” №2, Е</w:t>
      </w:r>
      <w:r w:rsidR="00110060" w:rsidRPr="00370EFA">
        <w:rPr>
          <w:rFonts w:eastAsia="Times New Roman" w:cs="Times New Roman"/>
          <w:sz w:val="24"/>
          <w:szCs w:val="24"/>
        </w:rPr>
        <w:t xml:space="preserve">ИК 121268006, представляван от </w:t>
      </w:r>
      <w:r w:rsidRPr="00370EFA">
        <w:rPr>
          <w:rFonts w:eastAsia="Times New Roman" w:cs="Times New Roman"/>
          <w:sz w:val="24"/>
          <w:szCs w:val="24"/>
        </w:rPr>
        <w:t xml:space="preserve">Светла Дочева Димитрова– Заместник на Председателя на ВКС, упълномощено длъжностно лице по чл.7, ал.1 от ЗОП, съгласно Заповед № 321/21.02.2018г., на Председателя на ВКС и Доротея Иванова </w:t>
      </w:r>
      <w:proofErr w:type="spellStart"/>
      <w:r w:rsidRPr="00370EFA">
        <w:rPr>
          <w:rFonts w:eastAsia="Times New Roman" w:cs="Times New Roman"/>
          <w:sz w:val="24"/>
          <w:szCs w:val="24"/>
        </w:rPr>
        <w:t>Иванова</w:t>
      </w:r>
      <w:proofErr w:type="spellEnd"/>
      <w:r w:rsidRPr="00370EFA">
        <w:rPr>
          <w:rFonts w:eastAsia="Times New Roman" w:cs="Times New Roman"/>
          <w:sz w:val="24"/>
          <w:szCs w:val="24"/>
        </w:rPr>
        <w:t xml:space="preserve"> – Главен счетоводител, наричан за краткост </w:t>
      </w:r>
      <w:r w:rsidRPr="00370EFA">
        <w:rPr>
          <w:rFonts w:eastAsia="Times New Roman" w:cs="Times New Roman"/>
          <w:b/>
          <w:sz w:val="24"/>
          <w:szCs w:val="24"/>
        </w:rPr>
        <w:t>ВЪЗЛОЖИТЕЛ и</w:t>
      </w:r>
    </w:p>
    <w:p w:rsidR="001B416B" w:rsidRPr="00370EFA" w:rsidRDefault="001B416B" w:rsidP="001B416B">
      <w:pPr>
        <w:tabs>
          <w:tab w:val="left" w:pos="8178"/>
        </w:tabs>
        <w:spacing w:before="60" w:after="0" w:line="240" w:lineRule="auto"/>
        <w:ind w:right="-1"/>
        <w:jc w:val="both"/>
        <w:rPr>
          <w:rFonts w:eastAsia="Times New Roman" w:cs="Times New Roman"/>
          <w:sz w:val="24"/>
          <w:szCs w:val="24"/>
        </w:rPr>
      </w:pPr>
      <w:r w:rsidRPr="00370EFA">
        <w:rPr>
          <w:rFonts w:eastAsia="Times New Roman" w:cs="Times New Roman"/>
          <w:sz w:val="24"/>
          <w:szCs w:val="24"/>
        </w:rPr>
        <w:tab/>
      </w:r>
    </w:p>
    <w:p w:rsidR="00B71F3D" w:rsidRPr="00370EFA" w:rsidRDefault="001B416B" w:rsidP="00BD1A93">
      <w:pPr>
        <w:shd w:val="clear" w:color="auto" w:fill="FFFFFF"/>
        <w:spacing w:after="0" w:line="240" w:lineRule="auto"/>
        <w:ind w:firstLine="560"/>
        <w:jc w:val="both"/>
        <w:rPr>
          <w:rFonts w:eastAsia="Calibri" w:cs="Times New Roman"/>
          <w:sz w:val="24"/>
          <w:szCs w:val="24"/>
          <w:lang w:eastAsia="ar-SA"/>
        </w:rPr>
      </w:pPr>
      <w:r w:rsidRPr="00370EFA">
        <w:rPr>
          <w:rFonts w:eastAsia="Times New Roman" w:cs="Times New Roman"/>
          <w:b/>
          <w:sz w:val="24"/>
          <w:szCs w:val="24"/>
        </w:rPr>
        <w:t xml:space="preserve">2. ………………………………, </w:t>
      </w:r>
      <w:r w:rsidRPr="00370EFA">
        <w:rPr>
          <w:rFonts w:eastAsia="Times New Roman" w:cs="Times New Roman"/>
          <w:sz w:val="24"/>
          <w:szCs w:val="24"/>
        </w:rPr>
        <w:t xml:space="preserve">със седалище и адрес: гр. ……………., </w:t>
      </w:r>
      <w:proofErr w:type="spellStart"/>
      <w:r w:rsidRPr="00370EFA">
        <w:rPr>
          <w:rFonts w:eastAsia="Times New Roman" w:cs="Times New Roman"/>
          <w:sz w:val="24"/>
          <w:szCs w:val="24"/>
        </w:rPr>
        <w:t>ул</w:t>
      </w:r>
      <w:proofErr w:type="spellEnd"/>
      <w:r w:rsidRPr="00370EFA">
        <w:rPr>
          <w:rFonts w:eastAsia="Times New Roman" w:cs="Times New Roman"/>
          <w:sz w:val="24"/>
          <w:szCs w:val="24"/>
        </w:rPr>
        <w:t xml:space="preserve">……………….., ЕИК: ……………, представлявано от…………………. - управител, определен за Изпълнител, след проведена обществена поръчка по реда на чл.20, ал.3, т.2 от ЗОП, във връзка с  чл.186 от ЗОП, с публикувана обява на профила на купувача на Възложителя изх.№ …………………г.,наричан по-долу за краткост </w:t>
      </w:r>
      <w:r w:rsidRPr="00370EFA">
        <w:rPr>
          <w:rFonts w:eastAsia="Times New Roman" w:cs="Times New Roman"/>
          <w:b/>
          <w:bCs/>
          <w:sz w:val="24"/>
          <w:szCs w:val="24"/>
        </w:rPr>
        <w:t>ИЗПЪЛНИТЕЛ,</w:t>
      </w:r>
      <w:r w:rsidRPr="00370EFA">
        <w:rPr>
          <w:rFonts w:eastAsia="Times New Roman" w:cs="Times New Roman"/>
          <w:sz w:val="24"/>
          <w:szCs w:val="24"/>
        </w:rPr>
        <w:t xml:space="preserve"> се сключи  настоящият договор за възлагане на обществена поръчка, наричан по-долу за краткост Договор, с предмет:</w:t>
      </w:r>
      <w:r w:rsidRPr="00370EFA">
        <w:rPr>
          <w:rFonts w:eastAsia="Times New Roman" w:cs="Times New Roman"/>
          <w:b/>
          <w:sz w:val="24"/>
          <w:szCs w:val="24"/>
        </w:rPr>
        <w:t xml:space="preserve">  </w:t>
      </w:r>
      <w:r w:rsidRPr="00370EFA">
        <w:rPr>
          <w:rFonts w:eastAsia="Times New Roman" w:cs="Times New Roman"/>
          <w:sz w:val="24"/>
          <w:szCs w:val="24"/>
        </w:rPr>
        <w:t xml:space="preserve"> </w:t>
      </w:r>
      <w:r w:rsidRPr="00370EFA">
        <w:rPr>
          <w:rFonts w:eastAsia="Times New Roman" w:cs="Times New Roman"/>
          <w:b/>
          <w:sz w:val="24"/>
          <w:szCs w:val="24"/>
          <w:u w:val="single"/>
          <w:lang w:eastAsia="bg-BG"/>
        </w:rPr>
        <w:t>ОБОСОБЕНА ПОЗИЦИЯ 1</w:t>
      </w:r>
      <w:r w:rsidR="00B71F3D" w:rsidRPr="00370EFA">
        <w:rPr>
          <w:rFonts w:eastAsia="Times New Roman" w:cs="Times New Roman"/>
          <w:b/>
          <w:sz w:val="24"/>
          <w:szCs w:val="24"/>
          <w:lang w:eastAsia="bg-BG"/>
        </w:rPr>
        <w:t xml:space="preserve"> –</w:t>
      </w:r>
      <w:r w:rsidR="00B71F3D" w:rsidRPr="00370EFA">
        <w:rPr>
          <w:rFonts w:eastAsia="Calibri" w:cs="Times New Roman"/>
          <w:b/>
          <w:sz w:val="24"/>
          <w:szCs w:val="24"/>
        </w:rPr>
        <w:t xml:space="preserve">Изработка, доставка и монтаж на  мебелно обзавеждане на </w:t>
      </w:r>
      <w:proofErr w:type="spellStart"/>
      <w:r w:rsidR="00B71F3D" w:rsidRPr="00370EFA">
        <w:rPr>
          <w:rFonts w:eastAsia="Calibri" w:cs="Times New Roman"/>
          <w:b/>
          <w:sz w:val="24"/>
          <w:szCs w:val="24"/>
        </w:rPr>
        <w:t>конферентна</w:t>
      </w:r>
      <w:proofErr w:type="spellEnd"/>
      <w:r w:rsidR="00B71F3D" w:rsidRPr="00370EFA">
        <w:rPr>
          <w:rFonts w:eastAsia="Calibri" w:cs="Times New Roman"/>
          <w:b/>
          <w:sz w:val="24"/>
          <w:szCs w:val="24"/>
        </w:rPr>
        <w:t xml:space="preserve"> зала на ВКС в сградата на Съдебна палата, в гр. София, бул. „Витоша“ № 2</w:t>
      </w:r>
    </w:p>
    <w:p w:rsidR="002856FA" w:rsidRPr="00370EFA" w:rsidRDefault="002856FA" w:rsidP="00B71F3D">
      <w:pPr>
        <w:spacing w:after="0" w:line="240" w:lineRule="auto"/>
        <w:ind w:firstLine="720"/>
        <w:jc w:val="both"/>
        <w:rPr>
          <w:rFonts w:eastAsia="Times New Roman" w:cs="Times New Roman"/>
          <w:sz w:val="24"/>
          <w:szCs w:val="24"/>
        </w:rPr>
      </w:pPr>
    </w:p>
    <w:p w:rsidR="002856FA" w:rsidRPr="00370EFA" w:rsidRDefault="002856FA" w:rsidP="002856FA">
      <w:pPr>
        <w:spacing w:after="0" w:line="240" w:lineRule="auto"/>
        <w:ind w:firstLine="560"/>
        <w:jc w:val="center"/>
        <w:rPr>
          <w:rFonts w:eastAsia="Times New Roman" w:cs="Times New Roman"/>
          <w:b/>
          <w:sz w:val="24"/>
          <w:szCs w:val="24"/>
          <w:lang w:eastAsia="bg-BG"/>
        </w:rPr>
      </w:pPr>
      <w:r w:rsidRPr="00370EFA">
        <w:rPr>
          <w:rFonts w:eastAsia="Times New Roman" w:cs="Times New Roman"/>
          <w:b/>
          <w:sz w:val="24"/>
          <w:szCs w:val="24"/>
          <w:lang w:eastAsia="bg-BG"/>
        </w:rPr>
        <w:t>I. ПРЕДМЕТ НА ДОГОВОРА</w:t>
      </w:r>
    </w:p>
    <w:p w:rsidR="002856FA" w:rsidRPr="00370EFA" w:rsidRDefault="002856FA" w:rsidP="002856FA">
      <w:pPr>
        <w:spacing w:after="0" w:line="240" w:lineRule="auto"/>
        <w:ind w:firstLine="560"/>
        <w:jc w:val="center"/>
        <w:rPr>
          <w:rFonts w:eastAsia="Times New Roman" w:cs="Times New Roman"/>
          <w:b/>
          <w:sz w:val="24"/>
          <w:szCs w:val="24"/>
          <w:lang w:eastAsia="bg-BG"/>
        </w:rPr>
      </w:pPr>
    </w:p>
    <w:p w:rsidR="002856FA" w:rsidRPr="00370EFA" w:rsidRDefault="002856FA" w:rsidP="00EB420D">
      <w:pPr>
        <w:shd w:val="clear" w:color="auto" w:fill="FFFFFF"/>
        <w:spacing w:after="0" w:line="240" w:lineRule="auto"/>
        <w:jc w:val="both"/>
        <w:rPr>
          <w:rFonts w:eastAsia="Calibri" w:cs="Times New Roman"/>
          <w:sz w:val="24"/>
          <w:szCs w:val="24"/>
          <w:lang w:eastAsia="ar-SA"/>
        </w:rPr>
      </w:pPr>
      <w:r w:rsidRPr="00370EFA">
        <w:rPr>
          <w:rFonts w:eastAsia="Times New Roman" w:cs="Times New Roman"/>
          <w:b/>
          <w:sz w:val="24"/>
          <w:szCs w:val="24"/>
          <w:lang w:eastAsia="bg-BG"/>
        </w:rPr>
        <w:t>Чл. 1. (1)</w:t>
      </w:r>
      <w:r w:rsidRPr="00370EFA">
        <w:rPr>
          <w:rFonts w:eastAsia="Times New Roman" w:cs="Times New Roman"/>
          <w:sz w:val="24"/>
          <w:szCs w:val="24"/>
          <w:lang w:eastAsia="bg-BG"/>
        </w:rPr>
        <w:t xml:space="preserve"> </w:t>
      </w:r>
      <w:r w:rsidRPr="00370EFA">
        <w:rPr>
          <w:rFonts w:eastAsia="Times New Roman" w:cs="Times New Roman"/>
          <w:caps/>
          <w:sz w:val="24"/>
          <w:szCs w:val="24"/>
          <w:lang w:eastAsia="bg-BG"/>
        </w:rPr>
        <w:t>В</w:t>
      </w:r>
      <w:r w:rsidRPr="00370EFA">
        <w:rPr>
          <w:rFonts w:eastAsia="Times New Roman" w:cs="Times New Roman"/>
          <w:sz w:val="24"/>
          <w:szCs w:val="24"/>
          <w:lang w:eastAsia="bg-BG"/>
        </w:rPr>
        <w:t>ъзложителят възлага, а Изпълнителят приема да извърши, срещу запл</w:t>
      </w:r>
      <w:r w:rsidR="00EB420D" w:rsidRPr="00370EFA">
        <w:rPr>
          <w:rFonts w:eastAsia="Times New Roman" w:cs="Times New Roman"/>
          <w:sz w:val="24"/>
          <w:szCs w:val="24"/>
          <w:lang w:eastAsia="bg-BG"/>
        </w:rPr>
        <w:t xml:space="preserve">ащане </w:t>
      </w:r>
      <w:r w:rsidRPr="00370EFA">
        <w:rPr>
          <w:rFonts w:eastAsia="Times New Roman" w:cs="Times New Roman"/>
          <w:sz w:val="24"/>
          <w:szCs w:val="24"/>
          <w:lang w:eastAsia="bg-BG"/>
        </w:rPr>
        <w:t xml:space="preserve"> </w:t>
      </w:r>
      <w:r w:rsidR="00EB420D" w:rsidRPr="00370EFA">
        <w:rPr>
          <w:rFonts w:eastAsia="Calibri" w:cs="Times New Roman"/>
          <w:b/>
          <w:sz w:val="24"/>
          <w:szCs w:val="24"/>
        </w:rPr>
        <w:t>и</w:t>
      </w:r>
      <w:r w:rsidR="00110060" w:rsidRPr="00370EFA">
        <w:rPr>
          <w:rFonts w:eastAsia="Calibri" w:cs="Times New Roman"/>
          <w:b/>
          <w:sz w:val="24"/>
          <w:szCs w:val="24"/>
        </w:rPr>
        <w:t xml:space="preserve">зработка, доставка и монтаж на </w:t>
      </w:r>
      <w:r w:rsidR="00EB420D" w:rsidRPr="00370EFA">
        <w:rPr>
          <w:rFonts w:eastAsia="Calibri" w:cs="Times New Roman"/>
          <w:b/>
          <w:sz w:val="24"/>
          <w:szCs w:val="24"/>
        </w:rPr>
        <w:t xml:space="preserve">мебелно обзавеждане на </w:t>
      </w:r>
      <w:proofErr w:type="spellStart"/>
      <w:r w:rsidR="00EB420D" w:rsidRPr="00370EFA">
        <w:rPr>
          <w:rFonts w:eastAsia="Calibri" w:cs="Times New Roman"/>
          <w:b/>
          <w:sz w:val="24"/>
          <w:szCs w:val="24"/>
        </w:rPr>
        <w:t>конферентна</w:t>
      </w:r>
      <w:proofErr w:type="spellEnd"/>
      <w:r w:rsidR="00EB420D" w:rsidRPr="00370EFA">
        <w:rPr>
          <w:rFonts w:eastAsia="Calibri" w:cs="Times New Roman"/>
          <w:b/>
          <w:sz w:val="24"/>
          <w:szCs w:val="24"/>
        </w:rPr>
        <w:t xml:space="preserve"> зала на ВКС в сградата на Съдебна палата, в гр. София, бул. „Витоша“ № 2</w:t>
      </w:r>
      <w:r w:rsidR="00110060" w:rsidRPr="00370EFA">
        <w:rPr>
          <w:rFonts w:eastAsia="Calibri" w:cs="Times New Roman"/>
          <w:b/>
          <w:sz w:val="24"/>
          <w:szCs w:val="24"/>
        </w:rPr>
        <w:t>,</w:t>
      </w:r>
      <w:r w:rsidR="00EB420D" w:rsidRPr="00370EFA">
        <w:rPr>
          <w:rFonts w:eastAsia="Calibri" w:cs="Times New Roman"/>
          <w:sz w:val="24"/>
          <w:szCs w:val="24"/>
          <w:lang w:eastAsia="ar-SA"/>
        </w:rPr>
        <w:t xml:space="preserve"> </w:t>
      </w:r>
      <w:r w:rsidRPr="00370EFA">
        <w:rPr>
          <w:rFonts w:eastAsia="Times New Roman" w:cs="Times New Roman"/>
          <w:sz w:val="24"/>
          <w:szCs w:val="24"/>
          <w:lang w:eastAsia="bg-BG"/>
        </w:rPr>
        <w:t xml:space="preserve">на посочените в </w:t>
      </w:r>
      <w:r w:rsidR="00110060" w:rsidRPr="00370EFA">
        <w:rPr>
          <w:rFonts w:eastAsia="Times New Roman" w:cs="Times New Roman"/>
          <w:sz w:val="24"/>
          <w:szCs w:val="24"/>
          <w:lang w:eastAsia="bg-BG"/>
        </w:rPr>
        <w:t>Техническото предложение</w:t>
      </w:r>
      <w:r w:rsidRPr="00370EFA">
        <w:rPr>
          <w:rFonts w:eastAsia="Times New Roman" w:cs="Times New Roman"/>
          <w:sz w:val="24"/>
          <w:szCs w:val="24"/>
          <w:lang w:eastAsia="bg-BG"/>
        </w:rPr>
        <w:t xml:space="preserve"> за изпълнение на поръчката на Изпълнителя стоки (Приложение № 1), неразделна част от договора, и в съответствие с изискванията на настоящия Договор.</w:t>
      </w:r>
    </w:p>
    <w:p w:rsidR="002856FA" w:rsidRPr="00370EFA" w:rsidRDefault="002856FA" w:rsidP="002856FA">
      <w:pPr>
        <w:spacing w:after="0" w:line="240" w:lineRule="auto"/>
        <w:ind w:firstLine="560"/>
        <w:jc w:val="both"/>
        <w:rPr>
          <w:rFonts w:eastAsia="Times New Roman" w:cs="Times New Roman"/>
          <w:sz w:val="24"/>
          <w:szCs w:val="24"/>
          <w:lang w:eastAsia="bg-BG"/>
        </w:rPr>
      </w:pPr>
      <w:r w:rsidRPr="00370EFA">
        <w:rPr>
          <w:rFonts w:eastAsia="Times New Roman" w:cs="Times New Roman"/>
          <w:b/>
          <w:sz w:val="24"/>
          <w:szCs w:val="24"/>
          <w:lang w:eastAsia="bg-BG"/>
        </w:rPr>
        <w:t>(2)</w:t>
      </w:r>
      <w:r w:rsidRPr="00370EFA">
        <w:rPr>
          <w:rFonts w:eastAsia="Times New Roman" w:cs="Times New Roman"/>
          <w:sz w:val="24"/>
          <w:szCs w:val="24"/>
          <w:lang w:eastAsia="bg-BG"/>
        </w:rPr>
        <w:t xml:space="preserve"> Видът, количеството и характеристиките на стоките, които следва да </w:t>
      </w:r>
      <w:r w:rsidR="00110060" w:rsidRPr="00370EFA">
        <w:rPr>
          <w:rFonts w:eastAsia="Times New Roman" w:cs="Times New Roman"/>
          <w:sz w:val="24"/>
          <w:szCs w:val="24"/>
          <w:lang w:eastAsia="bg-BG"/>
        </w:rPr>
        <w:t xml:space="preserve">изработи, </w:t>
      </w:r>
      <w:r w:rsidRPr="00370EFA">
        <w:rPr>
          <w:rFonts w:eastAsia="Times New Roman" w:cs="Times New Roman"/>
          <w:sz w:val="24"/>
          <w:szCs w:val="24"/>
          <w:lang w:eastAsia="bg-BG"/>
        </w:rPr>
        <w:t>достави</w:t>
      </w:r>
      <w:r w:rsidR="00110060" w:rsidRPr="00370EFA">
        <w:rPr>
          <w:rFonts w:eastAsia="Times New Roman" w:cs="Times New Roman"/>
          <w:sz w:val="24"/>
          <w:szCs w:val="24"/>
          <w:lang w:eastAsia="bg-BG"/>
        </w:rPr>
        <w:t xml:space="preserve"> и монтира Изпълнителя</w:t>
      </w:r>
      <w:r w:rsidRPr="00370EFA">
        <w:rPr>
          <w:rFonts w:eastAsia="Times New Roman" w:cs="Times New Roman"/>
          <w:sz w:val="24"/>
          <w:szCs w:val="24"/>
          <w:lang w:eastAsia="bg-BG"/>
        </w:rPr>
        <w:t xml:space="preserve">, са подробно посочени в </w:t>
      </w:r>
      <w:r w:rsidR="00110060" w:rsidRPr="00370EFA">
        <w:rPr>
          <w:rFonts w:eastAsia="Times New Roman" w:cs="Times New Roman"/>
          <w:sz w:val="24"/>
          <w:szCs w:val="24"/>
          <w:lang w:eastAsia="bg-BG"/>
        </w:rPr>
        <w:t>Техническото предложение</w:t>
      </w:r>
      <w:r w:rsidRPr="00370EFA">
        <w:rPr>
          <w:rFonts w:eastAsia="Times New Roman" w:cs="Times New Roman"/>
          <w:sz w:val="24"/>
          <w:szCs w:val="24"/>
          <w:lang w:eastAsia="bg-BG"/>
        </w:rPr>
        <w:t xml:space="preserve"> за изпълнение на поръчката на Изпълнителя (Приложение № 1), представляващо неразделна част от настоящия Договор. </w:t>
      </w:r>
    </w:p>
    <w:p w:rsidR="002856FA" w:rsidRPr="00370EFA" w:rsidRDefault="002856FA" w:rsidP="002856FA">
      <w:pPr>
        <w:spacing w:after="0" w:line="240" w:lineRule="auto"/>
        <w:ind w:firstLine="560"/>
        <w:jc w:val="both"/>
        <w:rPr>
          <w:rFonts w:eastAsia="Times New Roman" w:cs="Times New Roman"/>
          <w:sz w:val="24"/>
          <w:szCs w:val="24"/>
          <w:lang w:eastAsia="bg-BG"/>
        </w:rPr>
      </w:pPr>
      <w:r w:rsidRPr="00370EFA">
        <w:rPr>
          <w:rFonts w:eastAsia="Times New Roman" w:cs="Times New Roman"/>
          <w:b/>
          <w:sz w:val="24"/>
          <w:szCs w:val="24"/>
          <w:lang w:eastAsia="bg-BG"/>
        </w:rPr>
        <w:t>(3)</w:t>
      </w:r>
      <w:r w:rsidRPr="00370EFA">
        <w:rPr>
          <w:rFonts w:eastAsia="Times New Roman" w:cs="Times New Roman"/>
          <w:sz w:val="24"/>
          <w:szCs w:val="24"/>
          <w:lang w:eastAsia="bg-BG"/>
        </w:rPr>
        <w:t xml:space="preserve"> В обхвата на дейностите, предмет на възлагане с настоящия дого</w:t>
      </w:r>
      <w:r w:rsidR="00110060" w:rsidRPr="00370EFA">
        <w:rPr>
          <w:rFonts w:eastAsia="Times New Roman" w:cs="Times New Roman"/>
          <w:sz w:val="24"/>
          <w:szCs w:val="24"/>
          <w:lang w:eastAsia="bg-BG"/>
        </w:rPr>
        <w:t>вор, се включва транспорта и</w:t>
      </w:r>
      <w:r w:rsidRPr="00370EFA">
        <w:rPr>
          <w:rFonts w:eastAsia="Times New Roman" w:cs="Times New Roman"/>
          <w:sz w:val="24"/>
          <w:szCs w:val="24"/>
          <w:lang w:eastAsia="bg-BG"/>
        </w:rPr>
        <w:t xml:space="preserve"> </w:t>
      </w:r>
      <w:r w:rsidRPr="00E76FA9">
        <w:rPr>
          <w:rFonts w:eastAsia="Times New Roman" w:cs="Times New Roman"/>
          <w:sz w:val="24"/>
          <w:szCs w:val="24"/>
          <w:lang w:eastAsia="bg-BG"/>
        </w:rPr>
        <w:t>гаранционното обслужване на стоките, описани</w:t>
      </w:r>
      <w:r w:rsidRPr="00370EFA">
        <w:rPr>
          <w:rFonts w:eastAsia="Times New Roman" w:cs="Times New Roman"/>
          <w:sz w:val="24"/>
          <w:szCs w:val="24"/>
          <w:lang w:eastAsia="bg-BG"/>
        </w:rPr>
        <w:t xml:space="preserve"> в </w:t>
      </w:r>
      <w:r w:rsidR="00110060" w:rsidRPr="00370EFA">
        <w:rPr>
          <w:rFonts w:eastAsia="Times New Roman" w:cs="Times New Roman"/>
          <w:sz w:val="24"/>
          <w:szCs w:val="24"/>
          <w:lang w:eastAsia="bg-BG"/>
        </w:rPr>
        <w:t>Техническото предложение</w:t>
      </w:r>
      <w:r w:rsidRPr="00370EFA">
        <w:rPr>
          <w:rFonts w:eastAsia="Times New Roman" w:cs="Times New Roman"/>
          <w:sz w:val="24"/>
          <w:szCs w:val="24"/>
          <w:lang w:eastAsia="bg-BG"/>
        </w:rPr>
        <w:t xml:space="preserve"> за изпълнение на поръчката.</w:t>
      </w:r>
    </w:p>
    <w:p w:rsidR="002856FA" w:rsidRPr="00370EFA" w:rsidRDefault="002856FA" w:rsidP="002856FA">
      <w:pPr>
        <w:spacing w:after="0" w:line="240" w:lineRule="auto"/>
        <w:ind w:firstLine="560"/>
        <w:jc w:val="both"/>
        <w:rPr>
          <w:rFonts w:eastAsia="Times New Roman" w:cs="Times New Roman"/>
          <w:sz w:val="24"/>
          <w:szCs w:val="24"/>
          <w:lang w:eastAsia="bg-BG"/>
        </w:rPr>
      </w:pPr>
      <w:r w:rsidRPr="00370EFA">
        <w:rPr>
          <w:rFonts w:eastAsia="Times New Roman" w:cs="Times New Roman"/>
          <w:b/>
          <w:sz w:val="24"/>
          <w:szCs w:val="24"/>
          <w:lang w:eastAsia="bg-BG"/>
        </w:rPr>
        <w:t xml:space="preserve">(4) </w:t>
      </w:r>
      <w:r w:rsidRPr="00370EFA">
        <w:rPr>
          <w:rFonts w:eastAsia="Times New Roman" w:cs="Times New Roman"/>
          <w:sz w:val="24"/>
          <w:szCs w:val="24"/>
          <w:lang w:eastAsia="bg-BG"/>
        </w:rPr>
        <w:t xml:space="preserve">Изпълнението на предмета на договора, се счита за възложено, след </w:t>
      </w:r>
      <w:r w:rsidR="004B42E5" w:rsidRPr="00370EFA">
        <w:rPr>
          <w:rFonts w:eastAsia="Times New Roman" w:cs="Times New Roman"/>
          <w:sz w:val="24"/>
          <w:szCs w:val="24"/>
          <w:lang w:eastAsia="bg-BG"/>
        </w:rPr>
        <w:t xml:space="preserve">подписване на договора. </w:t>
      </w:r>
    </w:p>
    <w:p w:rsidR="00110060" w:rsidRPr="00370EFA" w:rsidRDefault="00110060" w:rsidP="002856FA">
      <w:pPr>
        <w:spacing w:after="0" w:line="240" w:lineRule="auto"/>
        <w:ind w:firstLine="560"/>
        <w:jc w:val="both"/>
        <w:rPr>
          <w:rFonts w:eastAsia="Times New Roman" w:cs="Times New Roman"/>
          <w:sz w:val="24"/>
          <w:szCs w:val="24"/>
          <w:lang w:eastAsia="bg-BG"/>
        </w:rPr>
      </w:pPr>
    </w:p>
    <w:p w:rsidR="00110060" w:rsidRPr="00370EFA" w:rsidRDefault="00110060" w:rsidP="002856FA">
      <w:pPr>
        <w:spacing w:after="0" w:line="240" w:lineRule="auto"/>
        <w:ind w:firstLine="560"/>
        <w:jc w:val="both"/>
        <w:rPr>
          <w:rFonts w:eastAsia="Times New Roman" w:cs="Times New Roman"/>
          <w:sz w:val="24"/>
          <w:szCs w:val="24"/>
          <w:lang w:eastAsia="bg-BG"/>
        </w:rPr>
      </w:pPr>
    </w:p>
    <w:p w:rsidR="00110060" w:rsidRPr="00370EFA" w:rsidRDefault="00110060" w:rsidP="002856FA">
      <w:pPr>
        <w:spacing w:after="0" w:line="240" w:lineRule="auto"/>
        <w:ind w:firstLine="560"/>
        <w:jc w:val="both"/>
        <w:rPr>
          <w:rFonts w:eastAsia="Times New Roman" w:cs="Times New Roman"/>
          <w:sz w:val="24"/>
          <w:szCs w:val="24"/>
          <w:lang w:eastAsia="bg-BG"/>
        </w:rPr>
      </w:pPr>
    </w:p>
    <w:p w:rsidR="002856FA" w:rsidRPr="00370EFA" w:rsidRDefault="002856FA" w:rsidP="002856FA">
      <w:pPr>
        <w:suppressAutoHyphens/>
        <w:spacing w:after="0" w:line="240" w:lineRule="auto"/>
        <w:jc w:val="center"/>
        <w:rPr>
          <w:rFonts w:eastAsia="Times New Roman" w:cs="Times New Roman"/>
          <w:b/>
          <w:sz w:val="24"/>
          <w:szCs w:val="24"/>
          <w:lang w:eastAsia="ar-SA"/>
        </w:rPr>
      </w:pPr>
    </w:p>
    <w:p w:rsidR="002856FA" w:rsidRPr="00370EFA" w:rsidRDefault="002856FA" w:rsidP="002856FA">
      <w:pPr>
        <w:suppressAutoHyphens/>
        <w:spacing w:after="0" w:line="240" w:lineRule="auto"/>
        <w:jc w:val="center"/>
        <w:rPr>
          <w:rFonts w:eastAsia="Times New Roman" w:cs="Times New Roman"/>
          <w:b/>
          <w:sz w:val="24"/>
          <w:szCs w:val="24"/>
          <w:lang w:eastAsia="ar-SA"/>
        </w:rPr>
      </w:pPr>
      <w:r w:rsidRPr="00370EFA">
        <w:rPr>
          <w:rFonts w:eastAsia="Times New Roman" w:cs="Times New Roman"/>
          <w:b/>
          <w:sz w:val="24"/>
          <w:szCs w:val="24"/>
          <w:lang w:eastAsia="ar-SA"/>
        </w:rPr>
        <w:lastRenderedPageBreak/>
        <w:t xml:space="preserve">II. ЦЕНИ И ОБЩА СТОЙНОСТ НА </w:t>
      </w:r>
    </w:p>
    <w:p w:rsidR="002856FA" w:rsidRPr="00370EFA" w:rsidRDefault="002856FA" w:rsidP="002856FA">
      <w:pPr>
        <w:suppressAutoHyphens/>
        <w:spacing w:after="0" w:line="240" w:lineRule="auto"/>
        <w:jc w:val="center"/>
        <w:rPr>
          <w:rFonts w:eastAsia="Times New Roman" w:cs="Times New Roman"/>
          <w:b/>
          <w:sz w:val="24"/>
          <w:szCs w:val="24"/>
          <w:lang w:eastAsia="ar-SA"/>
        </w:rPr>
      </w:pPr>
      <w:r w:rsidRPr="00370EFA">
        <w:rPr>
          <w:rFonts w:eastAsia="Times New Roman" w:cs="Times New Roman"/>
          <w:b/>
          <w:sz w:val="24"/>
          <w:szCs w:val="24"/>
          <w:lang w:eastAsia="ar-SA"/>
        </w:rPr>
        <w:t>ДОГОВОРА. УСЛОВИЯ И НАЧИН НА ПЛАЩАНЕ</w:t>
      </w:r>
    </w:p>
    <w:p w:rsidR="002856FA" w:rsidRPr="00370EFA" w:rsidRDefault="002856FA" w:rsidP="002856FA">
      <w:pPr>
        <w:suppressAutoHyphens/>
        <w:spacing w:after="0" w:line="240" w:lineRule="auto"/>
        <w:jc w:val="center"/>
        <w:rPr>
          <w:rFonts w:eastAsia="Times New Roman" w:cs="Times New Roman"/>
          <w:b/>
          <w:sz w:val="24"/>
          <w:szCs w:val="24"/>
          <w:lang w:eastAsia="ar-SA"/>
        </w:rPr>
      </w:pPr>
    </w:p>
    <w:p w:rsidR="002856FA" w:rsidRPr="00370EFA" w:rsidRDefault="002856FA" w:rsidP="002856FA">
      <w:pPr>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lang w:eastAsia="bg-BG"/>
        </w:rPr>
        <w:t>Чл. 2. (1)</w:t>
      </w:r>
      <w:r w:rsidRPr="00370EFA">
        <w:rPr>
          <w:rFonts w:eastAsia="Times New Roman" w:cs="Times New Roman"/>
          <w:sz w:val="24"/>
          <w:szCs w:val="24"/>
          <w:lang w:eastAsia="bg-BG"/>
        </w:rPr>
        <w:t xml:space="preserve"> За изпълнението на предмета на Договора, Възложителят се задължава да заплати на Изпълнителя цена в размер на .......... лв. (словом...........) без вкл. ДДС,</w:t>
      </w:r>
      <w:r w:rsidR="004B42E5" w:rsidRPr="00370EFA">
        <w:rPr>
          <w:rFonts w:eastAsia="Times New Roman" w:cs="Times New Roman"/>
          <w:sz w:val="24"/>
          <w:szCs w:val="24"/>
          <w:lang w:eastAsia="bg-BG"/>
        </w:rPr>
        <w:t xml:space="preserve"> или ………………лв. (словом...........) с вкл. ДДС,</w:t>
      </w:r>
      <w:r w:rsidRPr="00370EFA">
        <w:rPr>
          <w:rFonts w:eastAsia="Times New Roman" w:cs="Times New Roman"/>
          <w:sz w:val="24"/>
          <w:szCs w:val="24"/>
          <w:lang w:eastAsia="bg-BG"/>
        </w:rPr>
        <w:t xml:space="preserve"> съгласно Ценовото предложение на Изпълнителя - Приложение № 2, неразделна част от Договора.</w:t>
      </w:r>
    </w:p>
    <w:p w:rsidR="002856FA" w:rsidRPr="00370EFA" w:rsidRDefault="002856FA" w:rsidP="002856FA">
      <w:pPr>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lang w:eastAsia="bg-BG"/>
        </w:rPr>
        <w:t>(2)</w:t>
      </w:r>
      <w:r w:rsidRPr="00370EFA">
        <w:rPr>
          <w:rFonts w:eastAsia="Times New Roman" w:cs="Times New Roman"/>
          <w:sz w:val="24"/>
          <w:szCs w:val="24"/>
          <w:lang w:eastAsia="bg-BG"/>
        </w:rPr>
        <w:t xml:space="preserve"> Цените, посочени в Приложение № </w:t>
      </w:r>
      <w:r w:rsidR="00110060" w:rsidRPr="00370EFA">
        <w:rPr>
          <w:rFonts w:eastAsia="Times New Roman" w:cs="Times New Roman"/>
          <w:sz w:val="24"/>
          <w:szCs w:val="24"/>
          <w:lang w:eastAsia="bg-BG"/>
        </w:rPr>
        <w:t xml:space="preserve">2 са крайни и включват </w:t>
      </w:r>
      <w:r w:rsidRPr="00370EFA">
        <w:rPr>
          <w:rFonts w:eastAsia="Times New Roman" w:cs="Times New Roman"/>
          <w:sz w:val="24"/>
          <w:szCs w:val="24"/>
          <w:lang w:eastAsia="bg-BG"/>
        </w:rPr>
        <w:t xml:space="preserve"> всички разходи по </w:t>
      </w:r>
      <w:r w:rsidR="004B42E5" w:rsidRPr="00370EFA">
        <w:rPr>
          <w:rFonts w:eastAsia="Times New Roman" w:cs="Times New Roman"/>
          <w:sz w:val="24"/>
          <w:szCs w:val="24"/>
          <w:lang w:eastAsia="bg-BG"/>
        </w:rPr>
        <w:t xml:space="preserve">изработката, </w:t>
      </w:r>
      <w:r w:rsidRPr="00370EFA">
        <w:rPr>
          <w:rFonts w:eastAsia="Times New Roman" w:cs="Times New Roman"/>
          <w:sz w:val="24"/>
          <w:szCs w:val="24"/>
          <w:lang w:eastAsia="bg-BG"/>
        </w:rPr>
        <w:t>доставката</w:t>
      </w:r>
      <w:r w:rsidR="004B42E5" w:rsidRPr="00370EFA">
        <w:rPr>
          <w:rFonts w:eastAsia="Times New Roman" w:cs="Times New Roman"/>
          <w:sz w:val="24"/>
          <w:szCs w:val="24"/>
          <w:lang w:eastAsia="bg-BG"/>
        </w:rPr>
        <w:t>, монтажа</w:t>
      </w:r>
      <w:r w:rsidRPr="00370EFA">
        <w:rPr>
          <w:rFonts w:eastAsia="Times New Roman" w:cs="Times New Roman"/>
          <w:sz w:val="24"/>
          <w:szCs w:val="24"/>
          <w:lang w:eastAsia="bg-BG"/>
        </w:rPr>
        <w:t xml:space="preserve"> и </w:t>
      </w:r>
      <w:r w:rsidRPr="00E76FA9">
        <w:rPr>
          <w:rFonts w:eastAsia="Times New Roman" w:cs="Times New Roman"/>
          <w:sz w:val="24"/>
          <w:szCs w:val="24"/>
          <w:lang w:eastAsia="bg-BG"/>
        </w:rPr>
        <w:t>гаранционното обслужване на стоките.</w:t>
      </w:r>
    </w:p>
    <w:p w:rsidR="002856FA" w:rsidRPr="00370EFA" w:rsidRDefault="002856FA" w:rsidP="002856FA">
      <w:pPr>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lang w:eastAsia="bg-BG"/>
        </w:rPr>
        <w:t>(3)</w:t>
      </w:r>
      <w:r w:rsidRPr="00370EFA">
        <w:rPr>
          <w:rFonts w:eastAsia="Times New Roman" w:cs="Times New Roman"/>
          <w:sz w:val="24"/>
          <w:szCs w:val="24"/>
          <w:lang w:eastAsia="bg-BG"/>
        </w:rPr>
        <w:t xml:space="preserve"> Цените, посочени в Приложение № 2, остават непроменени за срока на действие на настоящия договор.</w:t>
      </w:r>
    </w:p>
    <w:p w:rsidR="002856FA" w:rsidRPr="00370EFA" w:rsidRDefault="002856FA" w:rsidP="002856FA">
      <w:pPr>
        <w:spacing w:after="0" w:line="240" w:lineRule="auto"/>
        <w:ind w:firstLine="567"/>
        <w:jc w:val="both"/>
        <w:rPr>
          <w:rFonts w:eastAsia="Times New Roman" w:cs="Times New Roman"/>
          <w:sz w:val="24"/>
          <w:szCs w:val="24"/>
          <w:lang w:eastAsia="bg-BG"/>
        </w:rPr>
      </w:pPr>
    </w:p>
    <w:p w:rsidR="002856FA" w:rsidRPr="00370EFA" w:rsidRDefault="002856FA" w:rsidP="002856FA">
      <w:pPr>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rPr>
        <w:t xml:space="preserve">Чл. 3. </w:t>
      </w:r>
      <w:r w:rsidRPr="00370EFA">
        <w:rPr>
          <w:rFonts w:eastAsia="Times New Roman" w:cs="Times New Roman"/>
          <w:b/>
          <w:sz w:val="24"/>
          <w:szCs w:val="24"/>
          <w:lang w:eastAsia="bg-BG"/>
        </w:rPr>
        <w:t>(1)</w:t>
      </w:r>
      <w:r w:rsidRPr="00370EFA">
        <w:rPr>
          <w:rFonts w:eastAsia="Times New Roman" w:cs="Times New Roman"/>
          <w:sz w:val="24"/>
          <w:szCs w:val="24"/>
          <w:lang w:eastAsia="bg-BG"/>
        </w:rPr>
        <w:t xml:space="preserve"> Плащането се извършва в български левове, с платежно нареждане по следната банкова сметка, посочена от Изпълнителя:</w:t>
      </w:r>
    </w:p>
    <w:p w:rsidR="002856FA" w:rsidRPr="00370EFA" w:rsidRDefault="002856FA" w:rsidP="002856FA">
      <w:pPr>
        <w:spacing w:after="0" w:line="240" w:lineRule="auto"/>
        <w:ind w:firstLine="567"/>
        <w:jc w:val="both"/>
        <w:rPr>
          <w:rFonts w:eastAsia="Times New Roman" w:cs="Times New Roman"/>
          <w:b/>
          <w:sz w:val="24"/>
          <w:szCs w:val="24"/>
          <w:lang w:eastAsia="bg-BG"/>
        </w:rPr>
      </w:pPr>
      <w:r w:rsidRPr="00370EFA">
        <w:rPr>
          <w:rFonts w:eastAsia="Times New Roman" w:cs="Times New Roman"/>
          <w:b/>
          <w:sz w:val="24"/>
          <w:szCs w:val="24"/>
          <w:lang w:eastAsia="bg-BG"/>
        </w:rPr>
        <w:t>BIC: ......................................</w:t>
      </w:r>
    </w:p>
    <w:p w:rsidR="002856FA" w:rsidRPr="00370EFA" w:rsidRDefault="002856FA" w:rsidP="002856FA">
      <w:pPr>
        <w:spacing w:after="0" w:line="240" w:lineRule="auto"/>
        <w:ind w:firstLine="567"/>
        <w:jc w:val="both"/>
        <w:rPr>
          <w:rFonts w:eastAsia="Times New Roman" w:cs="Times New Roman"/>
          <w:b/>
          <w:sz w:val="24"/>
          <w:szCs w:val="24"/>
          <w:lang w:eastAsia="bg-BG"/>
        </w:rPr>
      </w:pPr>
      <w:r w:rsidRPr="00370EFA">
        <w:rPr>
          <w:rFonts w:eastAsia="Times New Roman" w:cs="Times New Roman"/>
          <w:b/>
          <w:sz w:val="24"/>
          <w:szCs w:val="24"/>
          <w:lang w:eastAsia="bg-BG"/>
        </w:rPr>
        <w:t>IBAN: ...................................</w:t>
      </w:r>
    </w:p>
    <w:p w:rsidR="002856FA" w:rsidRPr="00370EFA" w:rsidRDefault="002856FA" w:rsidP="002856FA">
      <w:pPr>
        <w:spacing w:after="0" w:line="240" w:lineRule="auto"/>
        <w:ind w:firstLine="567"/>
        <w:jc w:val="both"/>
        <w:rPr>
          <w:rFonts w:eastAsia="Times New Roman" w:cs="Times New Roman"/>
          <w:b/>
          <w:sz w:val="24"/>
          <w:szCs w:val="24"/>
          <w:lang w:eastAsia="bg-BG"/>
        </w:rPr>
      </w:pPr>
      <w:r w:rsidRPr="00370EFA">
        <w:rPr>
          <w:rFonts w:eastAsia="Times New Roman" w:cs="Times New Roman"/>
          <w:b/>
          <w:sz w:val="24"/>
          <w:szCs w:val="24"/>
          <w:lang w:eastAsia="bg-BG"/>
        </w:rPr>
        <w:t>БАНКА: ..............................</w:t>
      </w:r>
      <w:r w:rsidRPr="00370EFA">
        <w:rPr>
          <w:rFonts w:eastAsia="Times New Roman" w:cs="Times New Roman"/>
          <w:sz w:val="24"/>
          <w:szCs w:val="24"/>
          <w:lang w:eastAsia="bg-BG"/>
        </w:rPr>
        <w:t>.</w:t>
      </w:r>
    </w:p>
    <w:p w:rsidR="002856FA" w:rsidRPr="00370EFA" w:rsidRDefault="002856FA" w:rsidP="002856FA">
      <w:pPr>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lang w:eastAsia="bg-BG"/>
        </w:rPr>
        <w:t>(2)</w:t>
      </w:r>
      <w:r w:rsidRPr="00370EFA">
        <w:rPr>
          <w:rFonts w:eastAsia="Times New Roman" w:cs="Times New Roman"/>
          <w:sz w:val="24"/>
          <w:szCs w:val="24"/>
          <w:lang w:eastAsia="bg-BG"/>
        </w:rPr>
        <w:t xml:space="preserve"> Изпълнителят е длъжен да уведомява писмено Възложителя за всички </w:t>
      </w:r>
      <w:proofErr w:type="spellStart"/>
      <w:r w:rsidRPr="00370EFA">
        <w:rPr>
          <w:rFonts w:eastAsia="Times New Roman" w:cs="Times New Roman"/>
          <w:sz w:val="24"/>
          <w:szCs w:val="24"/>
          <w:lang w:eastAsia="bg-BG"/>
        </w:rPr>
        <w:t>последващи</w:t>
      </w:r>
      <w:proofErr w:type="spellEnd"/>
      <w:r w:rsidRPr="00370EFA">
        <w:rPr>
          <w:rFonts w:eastAsia="Times New Roman" w:cs="Times New Roman"/>
          <w:sz w:val="24"/>
          <w:szCs w:val="24"/>
          <w:lang w:eastAsia="bg-BG"/>
        </w:rPr>
        <w:t xml:space="preserve"> промени по предходната алинея в срок до 3 /три/ календарни дни считано от момента на промяната. В случай че Изпълнителят не уведоми Възложителя в този срок, счита се, че плащанията са надлежно извършени.</w:t>
      </w:r>
    </w:p>
    <w:p w:rsidR="002856FA" w:rsidRPr="00370EFA" w:rsidRDefault="002856FA" w:rsidP="002856FA">
      <w:pPr>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lang w:eastAsia="bg-BG"/>
        </w:rPr>
        <w:t>(3)</w:t>
      </w:r>
      <w:r w:rsidRPr="00370EFA">
        <w:rPr>
          <w:rFonts w:eastAsia="Times New Roman" w:cs="Times New Roman"/>
          <w:sz w:val="24"/>
          <w:szCs w:val="24"/>
          <w:lang w:eastAsia="bg-BG"/>
        </w:rPr>
        <w:t xml:space="preserve"> Плащането по настоящия договор се извършва, както следва:</w:t>
      </w:r>
    </w:p>
    <w:p w:rsidR="009F7575" w:rsidRPr="002C4F00" w:rsidRDefault="002856FA" w:rsidP="002856FA">
      <w:pPr>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lang w:eastAsia="bg-BG"/>
        </w:rPr>
        <w:t>т.1.</w:t>
      </w:r>
      <w:r w:rsidRPr="00370EFA">
        <w:rPr>
          <w:rFonts w:eastAsia="Times New Roman" w:cs="Times New Roman"/>
          <w:sz w:val="24"/>
          <w:szCs w:val="24"/>
          <w:lang w:eastAsia="bg-BG"/>
        </w:rPr>
        <w:t xml:space="preserve"> </w:t>
      </w:r>
      <w:r w:rsidRPr="00370EFA">
        <w:rPr>
          <w:rFonts w:eastAsia="Times New Roman" w:cs="Times New Roman"/>
          <w:bCs/>
          <w:sz w:val="24"/>
          <w:szCs w:val="24"/>
          <w:lang w:eastAsia="bg-BG"/>
        </w:rPr>
        <w:t xml:space="preserve">Възложителят заплаща цената по договора, в срок до </w:t>
      </w:r>
      <w:r w:rsidR="009F7575" w:rsidRPr="00370EFA">
        <w:rPr>
          <w:rFonts w:eastAsia="Times New Roman" w:cs="Times New Roman"/>
          <w:sz w:val="24"/>
          <w:szCs w:val="24"/>
          <w:lang w:eastAsia="bg-BG"/>
        </w:rPr>
        <w:t>10 /десет</w:t>
      </w:r>
      <w:r w:rsidRPr="00370EFA">
        <w:rPr>
          <w:rFonts w:eastAsia="Times New Roman" w:cs="Times New Roman"/>
          <w:sz w:val="24"/>
          <w:szCs w:val="24"/>
          <w:lang w:eastAsia="bg-BG"/>
        </w:rPr>
        <w:t xml:space="preserve">/ дни от подписване на </w:t>
      </w:r>
      <w:proofErr w:type="spellStart"/>
      <w:r w:rsidRPr="00370EFA">
        <w:rPr>
          <w:rFonts w:eastAsia="Times New Roman" w:cs="Times New Roman"/>
          <w:sz w:val="24"/>
          <w:szCs w:val="24"/>
          <w:lang w:eastAsia="bg-BG"/>
        </w:rPr>
        <w:t>приемо-преда</w:t>
      </w:r>
      <w:r w:rsidR="009F7575" w:rsidRPr="00370EFA">
        <w:rPr>
          <w:rFonts w:eastAsia="Times New Roman" w:cs="Times New Roman"/>
          <w:sz w:val="24"/>
          <w:szCs w:val="24"/>
          <w:lang w:eastAsia="bg-BG"/>
        </w:rPr>
        <w:t>вателен</w:t>
      </w:r>
      <w:proofErr w:type="spellEnd"/>
      <w:r w:rsidR="009F7575" w:rsidRPr="00370EFA">
        <w:rPr>
          <w:rFonts w:eastAsia="Times New Roman" w:cs="Times New Roman"/>
          <w:sz w:val="24"/>
          <w:szCs w:val="24"/>
          <w:lang w:eastAsia="bg-BG"/>
        </w:rPr>
        <w:t xml:space="preserve"> протокол за</w:t>
      </w:r>
      <w:r w:rsidRPr="00370EFA">
        <w:rPr>
          <w:rFonts w:eastAsia="Times New Roman" w:cs="Times New Roman"/>
          <w:sz w:val="24"/>
          <w:szCs w:val="24"/>
          <w:lang w:eastAsia="bg-BG"/>
        </w:rPr>
        <w:t xml:space="preserve"> монтажа на стоките</w:t>
      </w:r>
      <w:r w:rsidR="00110060" w:rsidRPr="002C4F00">
        <w:rPr>
          <w:rFonts w:eastAsia="Times New Roman" w:cs="Times New Roman"/>
          <w:sz w:val="24"/>
          <w:szCs w:val="24"/>
          <w:lang w:eastAsia="bg-BG"/>
        </w:rPr>
        <w:t>,</w:t>
      </w:r>
      <w:r w:rsidR="00110060" w:rsidRPr="002C4F00">
        <w:rPr>
          <w:rFonts w:eastAsia="Times New Roman" w:cs="Times New Roman"/>
          <w:color w:val="000000"/>
          <w:sz w:val="24"/>
          <w:szCs w:val="24"/>
          <w:lang w:eastAsia="bg-BG"/>
        </w:rPr>
        <w:t xml:space="preserve"> представяне на необходимите сертификати и др. документи доказващи произхода и качеството на вложените материали</w:t>
      </w:r>
      <w:r w:rsidR="002B78E2" w:rsidRPr="002C4F00">
        <w:rPr>
          <w:rFonts w:eastAsia="Times New Roman" w:cs="Times New Roman"/>
          <w:sz w:val="24"/>
          <w:szCs w:val="24"/>
          <w:lang w:eastAsia="bg-BG"/>
        </w:rPr>
        <w:t xml:space="preserve"> и</w:t>
      </w:r>
      <w:r w:rsidRPr="002C4F00">
        <w:rPr>
          <w:rFonts w:eastAsia="Times New Roman" w:cs="Times New Roman"/>
          <w:sz w:val="24"/>
          <w:szCs w:val="24"/>
          <w:lang w:eastAsia="bg-BG"/>
        </w:rPr>
        <w:t xml:space="preserve"> представяне от страна на Изпълнителя на издадена фактура</w:t>
      </w:r>
      <w:r w:rsidR="009F7575" w:rsidRPr="002C4F00">
        <w:rPr>
          <w:rFonts w:eastAsia="Times New Roman" w:cs="Times New Roman"/>
          <w:sz w:val="24"/>
          <w:szCs w:val="24"/>
          <w:lang w:eastAsia="bg-BG"/>
        </w:rPr>
        <w:t>.</w:t>
      </w:r>
      <w:r w:rsidRPr="002C4F00">
        <w:rPr>
          <w:rFonts w:eastAsia="Times New Roman" w:cs="Times New Roman"/>
          <w:sz w:val="24"/>
          <w:szCs w:val="24"/>
          <w:lang w:eastAsia="bg-BG"/>
        </w:rPr>
        <w:t xml:space="preserve"> </w:t>
      </w:r>
    </w:p>
    <w:p w:rsidR="002856FA" w:rsidRPr="00370EFA" w:rsidRDefault="002856FA" w:rsidP="002856FA">
      <w:pPr>
        <w:spacing w:after="0" w:line="240" w:lineRule="auto"/>
        <w:ind w:firstLine="567"/>
        <w:jc w:val="both"/>
        <w:rPr>
          <w:rFonts w:eastAsia="Times New Roman" w:cs="Times New Roman"/>
          <w:sz w:val="24"/>
          <w:szCs w:val="24"/>
        </w:rPr>
      </w:pPr>
      <w:r w:rsidRPr="002C4F00">
        <w:rPr>
          <w:rFonts w:eastAsia="Times New Roman" w:cs="Times New Roman"/>
          <w:b/>
          <w:sz w:val="24"/>
          <w:szCs w:val="24"/>
        </w:rPr>
        <w:t xml:space="preserve"> (4)</w:t>
      </w:r>
      <w:r w:rsidRPr="002C4F00">
        <w:rPr>
          <w:rFonts w:eastAsia="Times New Roman" w:cs="Times New Roman"/>
          <w:sz w:val="24"/>
          <w:szCs w:val="24"/>
        </w:rPr>
        <w:t xml:space="preserve"> Когато Изпълнителят е сключил договор/договори за </w:t>
      </w:r>
      <w:proofErr w:type="spellStart"/>
      <w:r w:rsidRPr="002C4F00">
        <w:rPr>
          <w:rFonts w:eastAsia="Times New Roman" w:cs="Times New Roman"/>
          <w:sz w:val="24"/>
          <w:szCs w:val="24"/>
        </w:rPr>
        <w:t>подизпълнение</w:t>
      </w:r>
      <w:proofErr w:type="spellEnd"/>
      <w:r w:rsidRPr="002C4F00">
        <w:rPr>
          <w:rFonts w:eastAsia="Times New Roman" w:cs="Times New Roman"/>
          <w:sz w:val="24"/>
          <w:szCs w:val="24"/>
        </w:rPr>
        <w:t xml:space="preserve"> и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въз основа на искане, отправено</w:t>
      </w:r>
      <w:r w:rsidRPr="00370EFA">
        <w:rPr>
          <w:rFonts w:eastAsia="Times New Roman" w:cs="Times New Roman"/>
          <w:sz w:val="24"/>
          <w:szCs w:val="24"/>
        </w:rPr>
        <w:t xml:space="preserve"> от подизпълнителя до възложителя чрез изпълнителя, който е длъжен да го предостави на възложителя в 15-дневен срок от получаването му.</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(5)</w:t>
      </w:r>
      <w:r w:rsidRPr="00370EFA">
        <w:rPr>
          <w:rFonts w:eastAsia="Times New Roman" w:cs="Times New Roman"/>
          <w:sz w:val="24"/>
          <w:szCs w:val="24"/>
        </w:rPr>
        <w:t xml:space="preserve"> Към искането по ал. 4, Изпълнителят предоставя на Възложителя становище, от което да е видно дали оспорва плащанията или част от тях като недължими.</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(6)</w:t>
      </w:r>
      <w:r w:rsidRPr="00370EFA">
        <w:rPr>
          <w:rFonts w:eastAsia="Times New Roman" w:cs="Times New Roman"/>
          <w:sz w:val="24"/>
          <w:szCs w:val="24"/>
        </w:rPr>
        <w:t xml:space="preserve"> Възложителят има право да откаже плащане по ал. 4, когато искането за плащане е оспорено, до момента на отстраняване на причината за отказа.</w:t>
      </w:r>
    </w:p>
    <w:p w:rsidR="002856FA" w:rsidRPr="00370EFA" w:rsidRDefault="002856FA" w:rsidP="002856FA">
      <w:pPr>
        <w:tabs>
          <w:tab w:val="left" w:pos="3402"/>
        </w:tabs>
        <w:spacing w:after="0" w:line="320" w:lineRule="atLeast"/>
        <w:ind w:firstLine="567"/>
        <w:jc w:val="both"/>
        <w:rPr>
          <w:rFonts w:eastAsia="Times New Roman" w:cs="Times New Roman"/>
          <w:sz w:val="24"/>
          <w:szCs w:val="24"/>
          <w:lang w:eastAsia="bg-BG"/>
        </w:rPr>
      </w:pPr>
      <w:r w:rsidRPr="00370EFA">
        <w:rPr>
          <w:rFonts w:eastAsia="Times New Roman" w:cs="Times New Roman"/>
          <w:b/>
          <w:sz w:val="24"/>
          <w:szCs w:val="24"/>
          <w:lang w:eastAsia="bg-BG"/>
        </w:rPr>
        <w:t xml:space="preserve">(7) </w:t>
      </w:r>
      <w:r w:rsidRPr="00370EFA">
        <w:rPr>
          <w:rFonts w:eastAsia="Times New Roman" w:cs="Times New Roman"/>
          <w:sz w:val="24"/>
          <w:szCs w:val="24"/>
          <w:lang w:eastAsia="bg-BG"/>
        </w:rPr>
        <w:t>За дата на плащането, се счита датата на извършване на нареждането за плащане от страна на Възложителя.</w:t>
      </w:r>
    </w:p>
    <w:p w:rsidR="002856FA" w:rsidRPr="00370EFA" w:rsidRDefault="002856FA" w:rsidP="002856FA">
      <w:pPr>
        <w:spacing w:after="0" w:line="240" w:lineRule="auto"/>
        <w:ind w:firstLine="567"/>
        <w:jc w:val="both"/>
        <w:rPr>
          <w:rFonts w:eastAsia="Times New Roman" w:cs="Times New Roman"/>
          <w:b/>
          <w:szCs w:val="28"/>
          <w:lang w:eastAsia="bg-BG"/>
        </w:rPr>
      </w:pPr>
    </w:p>
    <w:p w:rsidR="002856FA" w:rsidRPr="00370EFA" w:rsidRDefault="002856FA" w:rsidP="002856FA">
      <w:pPr>
        <w:suppressAutoHyphens/>
        <w:spacing w:after="0" w:line="240" w:lineRule="auto"/>
        <w:jc w:val="center"/>
        <w:rPr>
          <w:rFonts w:eastAsia="Times New Roman" w:cs="Times New Roman"/>
          <w:b/>
          <w:sz w:val="24"/>
          <w:szCs w:val="24"/>
          <w:lang w:eastAsia="ar-SA"/>
        </w:rPr>
      </w:pPr>
      <w:r w:rsidRPr="00370EFA">
        <w:rPr>
          <w:rFonts w:eastAsia="Times New Roman" w:cs="Times New Roman"/>
          <w:b/>
          <w:sz w:val="24"/>
          <w:szCs w:val="24"/>
          <w:lang w:eastAsia="ar-SA"/>
        </w:rPr>
        <w:t>ІII. СРОКОВЕ. МЯСТО НА ДОСТАВКА И МОНТАЖ. ПРИЕМАНЕ ИЗПЪЛНЕНИЕТО НА ДОГОВОРА</w:t>
      </w:r>
    </w:p>
    <w:p w:rsidR="002856FA" w:rsidRPr="00370EFA" w:rsidRDefault="002856FA" w:rsidP="002856FA">
      <w:pPr>
        <w:suppressAutoHyphens/>
        <w:spacing w:after="0" w:line="240" w:lineRule="auto"/>
        <w:jc w:val="center"/>
        <w:rPr>
          <w:rFonts w:eastAsia="Times New Roman" w:cs="Times New Roman"/>
          <w:b/>
          <w:sz w:val="24"/>
          <w:szCs w:val="24"/>
          <w:lang w:eastAsia="ar-SA"/>
        </w:rPr>
      </w:pPr>
    </w:p>
    <w:p w:rsidR="002856FA" w:rsidRPr="002C4F00" w:rsidRDefault="002856FA" w:rsidP="002856FA">
      <w:pPr>
        <w:suppressAutoHyphens/>
        <w:spacing w:after="0" w:line="240" w:lineRule="auto"/>
        <w:ind w:firstLine="567"/>
        <w:jc w:val="both"/>
        <w:rPr>
          <w:rFonts w:eastAsia="Times New Roman" w:cs="Times New Roman"/>
          <w:b/>
          <w:sz w:val="24"/>
          <w:szCs w:val="24"/>
          <w:lang w:eastAsia="ar-SA"/>
        </w:rPr>
      </w:pPr>
      <w:r w:rsidRPr="00370EFA">
        <w:rPr>
          <w:rFonts w:eastAsia="Times New Roman" w:cs="Times New Roman"/>
          <w:b/>
          <w:sz w:val="24"/>
          <w:szCs w:val="24"/>
          <w:lang w:eastAsia="ar-SA"/>
        </w:rPr>
        <w:t xml:space="preserve">Чл. 4 (1) </w:t>
      </w:r>
      <w:r w:rsidRPr="002C4F00">
        <w:rPr>
          <w:rFonts w:eastAsia="Times New Roman" w:cs="Times New Roman"/>
          <w:sz w:val="24"/>
          <w:szCs w:val="24"/>
          <w:lang w:eastAsia="ar-SA"/>
        </w:rPr>
        <w:t>Настоящият договор влиза в сила от датата на подписването му от страните и е със срок на действие до изтичане на срока за гаранционно обслужване на доставените по договора стоки.</w:t>
      </w:r>
    </w:p>
    <w:p w:rsidR="002856FA" w:rsidRPr="00370EFA" w:rsidRDefault="002856FA" w:rsidP="002856FA">
      <w:pPr>
        <w:suppressAutoHyphens/>
        <w:spacing w:after="0" w:line="240" w:lineRule="auto"/>
        <w:ind w:firstLine="567"/>
        <w:jc w:val="both"/>
        <w:rPr>
          <w:rFonts w:eastAsia="Times New Roman" w:cs="Times New Roman"/>
          <w:sz w:val="24"/>
          <w:szCs w:val="24"/>
          <w:lang w:eastAsia="bg-BG"/>
        </w:rPr>
      </w:pPr>
      <w:r w:rsidRPr="002C4F00">
        <w:rPr>
          <w:rFonts w:eastAsia="Times New Roman" w:cs="Times New Roman"/>
          <w:b/>
          <w:sz w:val="24"/>
          <w:szCs w:val="24"/>
          <w:lang w:eastAsia="ar-SA"/>
        </w:rPr>
        <w:t xml:space="preserve">(2) </w:t>
      </w:r>
      <w:r w:rsidRPr="002C4F00">
        <w:rPr>
          <w:rFonts w:eastAsia="Times New Roman" w:cs="Times New Roman"/>
          <w:sz w:val="24"/>
          <w:szCs w:val="24"/>
          <w:lang w:eastAsia="bg-BG"/>
        </w:rPr>
        <w:t xml:space="preserve">Срокът за изпълнение на </w:t>
      </w:r>
      <w:r w:rsidR="009F7575" w:rsidRPr="002C4F00">
        <w:rPr>
          <w:rFonts w:eastAsia="Times New Roman" w:cs="Times New Roman"/>
          <w:sz w:val="24"/>
          <w:szCs w:val="24"/>
          <w:lang w:eastAsia="bg-BG"/>
        </w:rPr>
        <w:t xml:space="preserve">изработката, </w:t>
      </w:r>
      <w:r w:rsidRPr="002C4F00">
        <w:rPr>
          <w:rFonts w:eastAsia="Times New Roman" w:cs="Times New Roman"/>
          <w:sz w:val="24"/>
          <w:szCs w:val="24"/>
          <w:lang w:eastAsia="bg-BG"/>
        </w:rPr>
        <w:t>до</w:t>
      </w:r>
      <w:r w:rsidR="0071367C" w:rsidRPr="002C4F00">
        <w:rPr>
          <w:rFonts w:eastAsia="Times New Roman" w:cs="Times New Roman"/>
          <w:sz w:val="24"/>
          <w:szCs w:val="24"/>
          <w:lang w:eastAsia="bg-BG"/>
        </w:rPr>
        <w:t>ставката и монтажа на мебелите</w:t>
      </w:r>
      <w:r w:rsidR="002B78E2" w:rsidRPr="002C4F00">
        <w:rPr>
          <w:rFonts w:eastAsia="Times New Roman" w:cs="Times New Roman"/>
          <w:sz w:val="24"/>
          <w:szCs w:val="24"/>
          <w:lang w:eastAsia="bg-BG"/>
        </w:rPr>
        <w:t xml:space="preserve"> от изпълнителя </w:t>
      </w:r>
      <w:r w:rsidR="000C43E9" w:rsidRPr="002C4F00">
        <w:rPr>
          <w:rFonts w:eastAsia="Times New Roman" w:cs="Times New Roman"/>
          <w:sz w:val="24"/>
          <w:szCs w:val="24"/>
          <w:lang w:eastAsia="bg-BG"/>
        </w:rPr>
        <w:t xml:space="preserve"> е до.................</w:t>
      </w:r>
      <w:r w:rsidRPr="002C4F00">
        <w:rPr>
          <w:rFonts w:eastAsia="Times New Roman" w:cs="Times New Roman"/>
          <w:sz w:val="24"/>
          <w:szCs w:val="24"/>
          <w:lang w:eastAsia="bg-BG"/>
        </w:rPr>
        <w:t xml:space="preserve"> </w:t>
      </w:r>
      <w:r w:rsidRPr="002C4F00">
        <w:rPr>
          <w:rFonts w:eastAsia="Times New Roman" w:cs="Times New Roman"/>
          <w:i/>
          <w:sz w:val="24"/>
          <w:szCs w:val="24"/>
          <w:lang w:eastAsia="bg-BG"/>
        </w:rPr>
        <w:t xml:space="preserve">/не </w:t>
      </w:r>
      <w:r w:rsidR="002B78E2" w:rsidRPr="002C4F00">
        <w:rPr>
          <w:rFonts w:eastAsia="MS Mincho" w:cs="Times New Roman"/>
          <w:i/>
          <w:sz w:val="24"/>
          <w:szCs w:val="24"/>
        </w:rPr>
        <w:t>по-късно от 30.11.2018г.</w:t>
      </w:r>
      <w:r w:rsidRPr="002C4F00">
        <w:rPr>
          <w:rFonts w:eastAsia="Times New Roman" w:cs="Times New Roman"/>
          <w:i/>
          <w:sz w:val="24"/>
          <w:szCs w:val="24"/>
          <w:lang w:eastAsia="bg-BG"/>
        </w:rPr>
        <w:t>/</w:t>
      </w:r>
      <w:r w:rsidRPr="002C4F00">
        <w:rPr>
          <w:rFonts w:eastAsia="Times New Roman" w:cs="Times New Roman"/>
          <w:sz w:val="24"/>
          <w:szCs w:val="24"/>
          <w:lang w:eastAsia="bg-BG"/>
        </w:rPr>
        <w:t xml:space="preserve">, считано от датата </w:t>
      </w:r>
      <w:r w:rsidR="009F7575" w:rsidRPr="002C4F00">
        <w:rPr>
          <w:rFonts w:eastAsia="Times New Roman" w:cs="Times New Roman"/>
          <w:sz w:val="24"/>
          <w:szCs w:val="24"/>
          <w:lang w:eastAsia="bg-BG"/>
        </w:rPr>
        <w:t>на подписване на договора.</w:t>
      </w:r>
      <w:r w:rsidR="009F7575" w:rsidRPr="00370EFA">
        <w:rPr>
          <w:rFonts w:eastAsia="Times New Roman" w:cs="Times New Roman"/>
          <w:sz w:val="24"/>
          <w:szCs w:val="24"/>
          <w:lang w:eastAsia="bg-BG"/>
        </w:rPr>
        <w:t xml:space="preserve"> </w:t>
      </w:r>
    </w:p>
    <w:p w:rsidR="002B78E2" w:rsidRPr="00370EFA" w:rsidRDefault="002B78E2" w:rsidP="002856FA">
      <w:pPr>
        <w:suppressAutoHyphens/>
        <w:spacing w:after="0" w:line="240" w:lineRule="auto"/>
        <w:ind w:firstLine="567"/>
        <w:jc w:val="both"/>
        <w:rPr>
          <w:rFonts w:eastAsia="Times New Roman" w:cs="Times New Roman"/>
          <w:sz w:val="24"/>
          <w:szCs w:val="24"/>
          <w:lang w:eastAsia="bg-BG"/>
        </w:rPr>
      </w:pPr>
    </w:p>
    <w:p w:rsidR="0071367C" w:rsidRPr="00370EFA" w:rsidRDefault="002856FA" w:rsidP="002856FA">
      <w:pPr>
        <w:suppressAutoHyphens/>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lang w:eastAsia="ar-SA"/>
        </w:rPr>
        <w:t xml:space="preserve">Чл.5. (1) </w:t>
      </w:r>
      <w:r w:rsidRPr="00370EFA">
        <w:rPr>
          <w:rFonts w:eastAsia="Times New Roman" w:cs="Times New Roman"/>
          <w:sz w:val="24"/>
          <w:szCs w:val="24"/>
          <w:lang w:eastAsia="bg-BG"/>
        </w:rPr>
        <w:t>Мястото на доста</w:t>
      </w:r>
      <w:r w:rsidR="0071367C" w:rsidRPr="00370EFA">
        <w:rPr>
          <w:rFonts w:eastAsia="Times New Roman" w:cs="Times New Roman"/>
          <w:sz w:val="24"/>
          <w:szCs w:val="24"/>
          <w:lang w:eastAsia="bg-BG"/>
        </w:rPr>
        <w:t>вка и монтаж на мебелите</w:t>
      </w:r>
      <w:r w:rsidRPr="00370EFA">
        <w:rPr>
          <w:rFonts w:eastAsia="Times New Roman" w:cs="Times New Roman"/>
          <w:sz w:val="24"/>
          <w:szCs w:val="24"/>
          <w:lang w:eastAsia="bg-BG"/>
        </w:rPr>
        <w:t xml:space="preserve"> е </w:t>
      </w:r>
      <w:proofErr w:type="spellStart"/>
      <w:r w:rsidR="009F7575" w:rsidRPr="00370EFA">
        <w:rPr>
          <w:rFonts w:eastAsia="Calibri" w:cs="Times New Roman"/>
          <w:b/>
          <w:sz w:val="24"/>
          <w:szCs w:val="24"/>
        </w:rPr>
        <w:t>конферентна</w:t>
      </w:r>
      <w:proofErr w:type="spellEnd"/>
      <w:r w:rsidR="009F7575" w:rsidRPr="00370EFA">
        <w:rPr>
          <w:rFonts w:eastAsia="Calibri" w:cs="Times New Roman"/>
          <w:b/>
          <w:sz w:val="24"/>
          <w:szCs w:val="24"/>
        </w:rPr>
        <w:t xml:space="preserve"> зала на ВКС в сградата на Съдебна палата, в гр. София, бул. „Витоша“ № 2</w:t>
      </w:r>
      <w:r w:rsidR="009F7575" w:rsidRPr="00370EFA">
        <w:rPr>
          <w:rFonts w:eastAsia="Calibri" w:cs="Times New Roman"/>
          <w:sz w:val="24"/>
          <w:szCs w:val="24"/>
          <w:lang w:eastAsia="ar-SA"/>
        </w:rPr>
        <w:t xml:space="preserve"> </w:t>
      </w:r>
      <w:r w:rsidR="0071367C" w:rsidRPr="00370EFA">
        <w:rPr>
          <w:rFonts w:eastAsia="Calibri" w:cs="Times New Roman"/>
          <w:sz w:val="24"/>
          <w:szCs w:val="24"/>
          <w:lang w:eastAsia="ar-SA"/>
        </w:rPr>
        <w:t xml:space="preserve">. </w:t>
      </w:r>
    </w:p>
    <w:p w:rsidR="002856FA" w:rsidRPr="00370EFA" w:rsidRDefault="002856FA" w:rsidP="002856FA">
      <w:pPr>
        <w:suppressAutoHyphens/>
        <w:spacing w:after="0" w:line="240" w:lineRule="auto"/>
        <w:ind w:firstLine="567"/>
        <w:jc w:val="both"/>
        <w:rPr>
          <w:rFonts w:eastAsia="MS Mincho" w:cs="Times New Roman"/>
          <w:sz w:val="24"/>
          <w:szCs w:val="24"/>
        </w:rPr>
      </w:pPr>
      <w:r w:rsidRPr="00370EFA">
        <w:rPr>
          <w:rFonts w:eastAsia="Times New Roman" w:cs="Times New Roman"/>
          <w:b/>
          <w:sz w:val="24"/>
          <w:szCs w:val="24"/>
          <w:lang w:eastAsia="ar-SA"/>
        </w:rPr>
        <w:lastRenderedPageBreak/>
        <w:t xml:space="preserve">(2) </w:t>
      </w:r>
      <w:r w:rsidRPr="00370EFA">
        <w:rPr>
          <w:rFonts w:eastAsia="Times New Roman" w:cs="Times New Roman"/>
          <w:sz w:val="24"/>
          <w:szCs w:val="24"/>
          <w:lang w:eastAsia="ar-SA"/>
        </w:rPr>
        <w:t xml:space="preserve">Изпълнението на всяка доставка и монтаж се удостоверява с подписване на двустранни </w:t>
      </w:r>
      <w:proofErr w:type="spellStart"/>
      <w:r w:rsidRPr="00370EFA">
        <w:rPr>
          <w:rFonts w:eastAsia="Times New Roman" w:cs="Times New Roman"/>
          <w:sz w:val="24"/>
          <w:szCs w:val="24"/>
          <w:lang w:eastAsia="ar-SA"/>
        </w:rPr>
        <w:t>приемо-предавателни</w:t>
      </w:r>
      <w:proofErr w:type="spellEnd"/>
      <w:r w:rsidRPr="00370EFA">
        <w:rPr>
          <w:rFonts w:eastAsia="Times New Roman" w:cs="Times New Roman"/>
          <w:sz w:val="24"/>
          <w:szCs w:val="24"/>
          <w:lang w:eastAsia="ar-SA"/>
        </w:rPr>
        <w:t xml:space="preserve"> протоколи</w:t>
      </w:r>
      <w:r w:rsidRPr="00370EFA">
        <w:rPr>
          <w:rFonts w:eastAsia="Times New Roman" w:cs="Times New Roman"/>
          <w:szCs w:val="28"/>
          <w:lang w:eastAsia="bg-BG"/>
        </w:rPr>
        <w:t xml:space="preserve"> </w:t>
      </w:r>
      <w:r w:rsidRPr="00370EFA">
        <w:rPr>
          <w:rFonts w:eastAsia="Times New Roman" w:cs="Times New Roman"/>
          <w:sz w:val="24"/>
          <w:szCs w:val="24"/>
          <w:lang w:eastAsia="bg-BG"/>
        </w:rPr>
        <w:t>от страните или техни упълномощени представители,</w:t>
      </w:r>
      <w:r w:rsidRPr="00370EFA">
        <w:rPr>
          <w:rFonts w:eastAsia="Times New Roman" w:cs="Times New Roman"/>
          <w:sz w:val="24"/>
          <w:szCs w:val="24"/>
          <w:lang w:eastAsia="ar-SA"/>
        </w:rPr>
        <w:t xml:space="preserve"> в които се описват вида и броя на доставените стоки. Констатациите в протоколите обвързват страните относно вида, количеството и качеството на получените стоки.</w:t>
      </w:r>
      <w:r w:rsidRPr="00370EFA">
        <w:rPr>
          <w:rFonts w:eastAsia="MS Mincho" w:cs="Times New Roman"/>
          <w:sz w:val="24"/>
          <w:szCs w:val="24"/>
        </w:rPr>
        <w:t xml:space="preserve"> </w:t>
      </w:r>
    </w:p>
    <w:p w:rsidR="002856FA" w:rsidRPr="00370EFA" w:rsidRDefault="002856FA" w:rsidP="002856FA">
      <w:pPr>
        <w:suppressAutoHyphens/>
        <w:spacing w:after="0" w:line="240" w:lineRule="auto"/>
        <w:ind w:firstLine="567"/>
        <w:jc w:val="both"/>
        <w:rPr>
          <w:rFonts w:eastAsia="Times New Roman" w:cs="Times New Roman"/>
          <w:sz w:val="24"/>
          <w:szCs w:val="24"/>
          <w:lang w:eastAsia="ar-SA"/>
        </w:rPr>
      </w:pPr>
      <w:r w:rsidRPr="00370EFA">
        <w:rPr>
          <w:rFonts w:eastAsia="Times New Roman" w:cs="Times New Roman"/>
          <w:b/>
          <w:sz w:val="24"/>
          <w:szCs w:val="24"/>
          <w:lang w:eastAsia="ar-SA"/>
        </w:rPr>
        <w:t>(3)</w:t>
      </w:r>
      <w:r w:rsidRPr="00370EFA">
        <w:rPr>
          <w:rFonts w:eastAsia="Times New Roman" w:cs="Times New Roman"/>
          <w:sz w:val="24"/>
          <w:szCs w:val="24"/>
          <w:lang w:eastAsia="ar-SA"/>
        </w:rPr>
        <w:t xml:space="preserve"> Качеството на доставените стоки следва да отговаря на техническите изисквания на Възложителя, описани в Техническата спецификация и предложени от Изпълнителя в </w:t>
      </w:r>
      <w:r w:rsidR="002B78E2" w:rsidRPr="00370EFA">
        <w:rPr>
          <w:rFonts w:eastAsia="Times New Roman" w:cs="Times New Roman"/>
          <w:sz w:val="24"/>
          <w:szCs w:val="24"/>
          <w:lang w:eastAsia="ar-SA"/>
        </w:rPr>
        <w:t>Техническото предложение</w:t>
      </w:r>
      <w:r w:rsidRPr="00370EFA">
        <w:rPr>
          <w:rFonts w:eastAsia="Times New Roman" w:cs="Times New Roman"/>
          <w:sz w:val="24"/>
          <w:szCs w:val="24"/>
          <w:lang w:eastAsia="ar-SA"/>
        </w:rPr>
        <w:t xml:space="preserve"> за изпълнение на поръчката.</w:t>
      </w:r>
    </w:p>
    <w:p w:rsidR="002856FA" w:rsidRPr="00370EFA" w:rsidRDefault="002856FA" w:rsidP="002856FA">
      <w:pPr>
        <w:suppressAutoHyphens/>
        <w:spacing w:after="0" w:line="240" w:lineRule="auto"/>
        <w:ind w:firstLine="567"/>
        <w:jc w:val="both"/>
        <w:rPr>
          <w:rFonts w:eastAsia="Times New Roman" w:cs="Times New Roman"/>
          <w:sz w:val="24"/>
          <w:szCs w:val="24"/>
          <w:lang w:eastAsia="ar-SA"/>
        </w:rPr>
      </w:pPr>
      <w:r w:rsidRPr="00370EFA">
        <w:rPr>
          <w:rFonts w:eastAsia="Times New Roman" w:cs="Times New Roman"/>
          <w:b/>
          <w:sz w:val="24"/>
          <w:szCs w:val="24"/>
          <w:lang w:eastAsia="ar-SA"/>
        </w:rPr>
        <w:t>(4)</w:t>
      </w:r>
      <w:r w:rsidRPr="00370EFA">
        <w:rPr>
          <w:rFonts w:eastAsia="Times New Roman" w:cs="Times New Roman"/>
          <w:sz w:val="24"/>
          <w:szCs w:val="24"/>
          <w:lang w:eastAsia="ar-SA"/>
        </w:rPr>
        <w:t xml:space="preserve"> Собствеността на стоките, обект на поръчката, преминава върху Възложителя след окончателното приключване на доставките и монтажа. Рискът от случайно погиване или повреждане на стоките преминава върху Възложителя от момента на приемане на монтажа им.</w:t>
      </w:r>
    </w:p>
    <w:p w:rsidR="002856FA" w:rsidRPr="00370EFA" w:rsidRDefault="002856FA" w:rsidP="002856FA">
      <w:pPr>
        <w:spacing w:after="0" w:line="240" w:lineRule="atLeast"/>
        <w:ind w:firstLine="567"/>
        <w:contextualSpacing/>
        <w:jc w:val="both"/>
        <w:rPr>
          <w:rFonts w:eastAsia="Times New Roman" w:cs="Times New Roman"/>
          <w:sz w:val="24"/>
          <w:szCs w:val="24"/>
          <w:lang w:eastAsia="bg-BG"/>
        </w:rPr>
      </w:pPr>
      <w:r w:rsidRPr="00370EFA">
        <w:rPr>
          <w:rFonts w:eastAsia="Times New Roman" w:cs="Times New Roman"/>
          <w:b/>
          <w:sz w:val="24"/>
          <w:szCs w:val="24"/>
          <w:lang w:eastAsia="ar-SA"/>
        </w:rPr>
        <w:t xml:space="preserve">(5) </w:t>
      </w:r>
      <w:r w:rsidRPr="00370EFA">
        <w:rPr>
          <w:rFonts w:eastAsia="Times New Roman" w:cs="Times New Roman"/>
          <w:sz w:val="24"/>
          <w:szCs w:val="24"/>
          <w:lang w:eastAsia="bg-BG"/>
        </w:rPr>
        <w:t>Изпълнителят уведомява писмено в срок от 5 /пет/ дни предварително за конкретните дати и час, на които ще се изпълняват доставките и монтажа.</w:t>
      </w:r>
    </w:p>
    <w:p w:rsidR="002856FA" w:rsidRPr="002C4F00" w:rsidRDefault="002856FA" w:rsidP="002856FA">
      <w:pPr>
        <w:spacing w:after="0" w:line="240" w:lineRule="auto"/>
        <w:ind w:firstLine="567"/>
        <w:jc w:val="both"/>
        <w:rPr>
          <w:rFonts w:eastAsia="MS Mincho" w:cs="Times New Roman"/>
          <w:sz w:val="24"/>
          <w:szCs w:val="24"/>
        </w:rPr>
      </w:pPr>
      <w:r w:rsidRPr="00370EFA">
        <w:rPr>
          <w:rFonts w:eastAsia="Times New Roman" w:cs="Times New Roman"/>
          <w:b/>
          <w:sz w:val="24"/>
          <w:szCs w:val="24"/>
          <w:lang w:eastAsia="ar-SA"/>
        </w:rPr>
        <w:t xml:space="preserve">(6) </w:t>
      </w:r>
      <w:r w:rsidRPr="00370EFA">
        <w:rPr>
          <w:rFonts w:eastAsia="Times New Roman" w:cs="Times New Roman"/>
          <w:sz w:val="24"/>
          <w:szCs w:val="24"/>
          <w:lang w:eastAsia="ar-SA"/>
        </w:rPr>
        <w:t xml:space="preserve">Стоките ще се доставят и монтират </w:t>
      </w:r>
      <w:r w:rsidRPr="002C4F00">
        <w:rPr>
          <w:rFonts w:eastAsia="Times New Roman" w:cs="Times New Roman"/>
          <w:sz w:val="24"/>
          <w:szCs w:val="24"/>
          <w:lang w:eastAsia="ar-SA"/>
        </w:rPr>
        <w:t>през работни</w:t>
      </w:r>
      <w:r w:rsidR="002B78E2" w:rsidRPr="002C4F00">
        <w:rPr>
          <w:rFonts w:eastAsia="Times New Roman" w:cs="Times New Roman"/>
          <w:sz w:val="24"/>
          <w:szCs w:val="24"/>
          <w:lang w:eastAsia="ar-SA"/>
        </w:rPr>
        <w:t xml:space="preserve"> или почивни</w:t>
      </w:r>
      <w:r w:rsidRPr="002C4F00">
        <w:rPr>
          <w:rFonts w:eastAsia="Times New Roman" w:cs="Times New Roman"/>
          <w:sz w:val="24"/>
          <w:szCs w:val="24"/>
          <w:lang w:eastAsia="ar-SA"/>
        </w:rPr>
        <w:t xml:space="preserve"> дни,</w:t>
      </w:r>
      <w:r w:rsidR="00EE185C" w:rsidRPr="002C4F00">
        <w:rPr>
          <w:rFonts w:eastAsia="Times New Roman" w:cs="Times New Roman"/>
          <w:sz w:val="24"/>
          <w:szCs w:val="24"/>
          <w:lang w:eastAsia="ar-SA"/>
        </w:rPr>
        <w:t xml:space="preserve"> </w:t>
      </w:r>
      <w:r w:rsidR="002B78E2" w:rsidRPr="002C4F00">
        <w:rPr>
          <w:rFonts w:eastAsia="Times New Roman" w:cs="Times New Roman"/>
          <w:sz w:val="24"/>
          <w:szCs w:val="24"/>
          <w:lang w:eastAsia="ar-SA"/>
        </w:rPr>
        <w:t xml:space="preserve">предварително съгласувани с Възложителя, </w:t>
      </w:r>
      <w:r w:rsidRPr="002C4F00">
        <w:rPr>
          <w:rFonts w:eastAsia="Times New Roman" w:cs="Times New Roman"/>
          <w:sz w:val="24"/>
          <w:szCs w:val="24"/>
          <w:lang w:eastAsia="ar-SA"/>
        </w:rPr>
        <w:t xml:space="preserve"> в часовия интервал </w:t>
      </w:r>
      <w:r w:rsidR="002B78E2" w:rsidRPr="002C4F00">
        <w:rPr>
          <w:rFonts w:eastAsia="MS Mincho" w:cs="Times New Roman"/>
          <w:sz w:val="24"/>
          <w:szCs w:val="24"/>
        </w:rPr>
        <w:t>от 9,00 до 16,00 часа.</w:t>
      </w:r>
      <w:r w:rsidRPr="002C4F00">
        <w:rPr>
          <w:rFonts w:eastAsia="MS Mincho" w:cs="Times New Roman"/>
          <w:sz w:val="24"/>
          <w:szCs w:val="24"/>
        </w:rPr>
        <w:t xml:space="preserve"> </w:t>
      </w:r>
    </w:p>
    <w:p w:rsidR="002856FA" w:rsidRPr="00370EFA" w:rsidRDefault="002856FA" w:rsidP="002856FA">
      <w:pPr>
        <w:suppressAutoHyphens/>
        <w:spacing w:after="0" w:line="240" w:lineRule="auto"/>
        <w:ind w:firstLine="567"/>
        <w:jc w:val="both"/>
        <w:rPr>
          <w:rFonts w:eastAsia="MS Mincho" w:cs="Times New Roman"/>
          <w:sz w:val="24"/>
          <w:szCs w:val="24"/>
        </w:rPr>
      </w:pPr>
      <w:r w:rsidRPr="002C4F00">
        <w:rPr>
          <w:rFonts w:eastAsia="Times New Roman" w:cs="Times New Roman"/>
          <w:b/>
          <w:sz w:val="24"/>
          <w:szCs w:val="24"/>
          <w:lang w:eastAsia="ar-SA"/>
        </w:rPr>
        <w:t xml:space="preserve">(7) </w:t>
      </w:r>
      <w:r w:rsidRPr="002C4F00">
        <w:rPr>
          <w:rFonts w:eastAsia="MS Mincho" w:cs="Times New Roman"/>
          <w:sz w:val="24"/>
          <w:szCs w:val="24"/>
        </w:rPr>
        <w:t>Доставка и монтаж на стоки, в дни и часове различни от посочените в предходната алинея, могат да се извършват от Изпълнителя само след допълнително</w:t>
      </w:r>
      <w:r w:rsidRPr="00370EFA">
        <w:rPr>
          <w:rFonts w:eastAsia="MS Mincho" w:cs="Times New Roman"/>
          <w:sz w:val="24"/>
          <w:szCs w:val="24"/>
        </w:rPr>
        <w:t xml:space="preserve"> съгласуване с Възложителя.</w:t>
      </w:r>
    </w:p>
    <w:p w:rsidR="002856FA" w:rsidRPr="00370EFA" w:rsidRDefault="002856FA" w:rsidP="002856FA">
      <w:pPr>
        <w:autoSpaceDE w:val="0"/>
        <w:autoSpaceDN w:val="0"/>
        <w:adjustRightInd w:val="0"/>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lang w:eastAsia="ar-SA"/>
        </w:rPr>
        <w:t>(8)</w:t>
      </w:r>
      <w:r w:rsidRPr="00370EFA">
        <w:rPr>
          <w:rFonts w:eastAsia="Times New Roman" w:cs="Times New Roman"/>
          <w:sz w:val="24"/>
          <w:szCs w:val="24"/>
          <w:lang w:eastAsia="bg-BG"/>
        </w:rPr>
        <w:t xml:space="preserve"> Стоките следва да се доставят в опаковка предпазваща от увреждане по време на транспорт и със съответните документи за произход и качество.</w:t>
      </w:r>
    </w:p>
    <w:p w:rsidR="002856FA" w:rsidRPr="00370EFA" w:rsidRDefault="002856FA" w:rsidP="002856FA">
      <w:pPr>
        <w:widowControl w:val="0"/>
        <w:autoSpaceDE w:val="0"/>
        <w:autoSpaceDN w:val="0"/>
        <w:adjustRightInd w:val="0"/>
        <w:spacing w:after="0" w:line="240" w:lineRule="auto"/>
        <w:ind w:firstLine="567"/>
        <w:jc w:val="both"/>
        <w:rPr>
          <w:rFonts w:eastAsia="Times New Roman" w:cs="Times New Roman"/>
          <w:color w:val="000000"/>
          <w:sz w:val="20"/>
          <w:szCs w:val="20"/>
          <w:lang w:eastAsia="bg-BG"/>
        </w:rPr>
      </w:pPr>
    </w:p>
    <w:p w:rsidR="002856FA" w:rsidRPr="00370EFA" w:rsidRDefault="002856FA" w:rsidP="002856FA">
      <w:pPr>
        <w:widowControl w:val="0"/>
        <w:autoSpaceDE w:val="0"/>
        <w:autoSpaceDN w:val="0"/>
        <w:adjustRightInd w:val="0"/>
        <w:spacing w:after="0" w:line="240" w:lineRule="auto"/>
        <w:ind w:firstLine="567"/>
        <w:jc w:val="both"/>
        <w:rPr>
          <w:rFonts w:eastAsia="Times New Roman" w:cs="Times New Roman"/>
          <w:color w:val="000000"/>
          <w:sz w:val="24"/>
          <w:szCs w:val="24"/>
          <w:lang w:eastAsia="bg-BG"/>
        </w:rPr>
      </w:pPr>
      <w:r w:rsidRPr="00370EFA">
        <w:rPr>
          <w:rFonts w:eastAsia="Times New Roman" w:cs="Times New Roman"/>
          <w:b/>
          <w:color w:val="000000"/>
          <w:sz w:val="24"/>
          <w:szCs w:val="24"/>
          <w:lang w:eastAsia="bg-BG"/>
        </w:rPr>
        <w:t>Чл.6. (1)</w:t>
      </w:r>
      <w:r w:rsidRPr="00370EFA">
        <w:rPr>
          <w:rFonts w:eastAsia="Times New Roman" w:cs="Times New Roman"/>
          <w:color w:val="000000"/>
          <w:sz w:val="24"/>
          <w:szCs w:val="24"/>
          <w:lang w:eastAsia="bg-BG"/>
        </w:rPr>
        <w:t xml:space="preserve"> При предаването на стоките, Изпълнителят осигурява на Възложителя необходимото според обстоятелствата време да ги прегледа за недостатъци. </w:t>
      </w:r>
    </w:p>
    <w:p w:rsidR="002856FA" w:rsidRPr="00370EFA" w:rsidRDefault="002856FA" w:rsidP="002856FA">
      <w:pPr>
        <w:widowControl w:val="0"/>
        <w:autoSpaceDE w:val="0"/>
        <w:autoSpaceDN w:val="0"/>
        <w:adjustRightInd w:val="0"/>
        <w:spacing w:after="0" w:line="240" w:lineRule="auto"/>
        <w:ind w:firstLine="567"/>
        <w:jc w:val="both"/>
        <w:rPr>
          <w:rFonts w:eastAsia="Times New Roman" w:cs="Times New Roman"/>
          <w:color w:val="000000"/>
          <w:sz w:val="24"/>
          <w:szCs w:val="24"/>
          <w:lang w:eastAsia="bg-BG"/>
        </w:rPr>
      </w:pPr>
      <w:r w:rsidRPr="00370EFA">
        <w:rPr>
          <w:rFonts w:eastAsia="Times New Roman" w:cs="Times New Roman"/>
          <w:b/>
          <w:color w:val="000000"/>
          <w:sz w:val="24"/>
          <w:szCs w:val="24"/>
          <w:lang w:eastAsia="bg-BG"/>
        </w:rPr>
        <w:t>(2)</w:t>
      </w:r>
      <w:r w:rsidRPr="00370EFA">
        <w:rPr>
          <w:rFonts w:eastAsia="Times New Roman" w:cs="Times New Roman"/>
          <w:color w:val="000000"/>
          <w:sz w:val="24"/>
          <w:szCs w:val="24"/>
          <w:lang w:eastAsia="bg-BG"/>
        </w:rPr>
        <w:t xml:space="preserve"> Представителят на Възложителя е длъжен да прегледа стоките при получаването им и да уведоми незабавно Изпълнителя за забелязаните недостатъци, което се отбелязва в </w:t>
      </w:r>
      <w:proofErr w:type="spellStart"/>
      <w:r w:rsidRPr="00370EFA">
        <w:rPr>
          <w:rFonts w:eastAsia="Times New Roman" w:cs="Times New Roman"/>
          <w:color w:val="000000"/>
          <w:sz w:val="24"/>
          <w:szCs w:val="24"/>
          <w:lang w:eastAsia="bg-BG"/>
        </w:rPr>
        <w:t>приемо-предавателния</w:t>
      </w:r>
      <w:proofErr w:type="spellEnd"/>
      <w:r w:rsidRPr="00370EFA">
        <w:rPr>
          <w:rFonts w:eastAsia="Times New Roman" w:cs="Times New Roman"/>
          <w:color w:val="000000"/>
          <w:sz w:val="24"/>
          <w:szCs w:val="24"/>
          <w:lang w:eastAsia="bg-BG"/>
        </w:rPr>
        <w:t xml:space="preserve"> протокол. Ако той не направи това, се счита, че е одобрил стоките. За установените недостатъци се съставя протокол, който се подписва от страните. Външни повреди и несъответствия в техническите параметри на стоките са основание за Възложителя да поиска от Изпълнителя да подмени за своя сметка несъответстващите стоки с такива, отговарящи на всички изисквания, посочени в Приложение № 1 към договора.</w:t>
      </w:r>
    </w:p>
    <w:p w:rsidR="002856FA" w:rsidRPr="00370EFA" w:rsidRDefault="002856FA" w:rsidP="002856FA">
      <w:pPr>
        <w:widowControl w:val="0"/>
        <w:autoSpaceDE w:val="0"/>
        <w:autoSpaceDN w:val="0"/>
        <w:adjustRightInd w:val="0"/>
        <w:spacing w:after="0" w:line="240" w:lineRule="auto"/>
        <w:ind w:firstLine="567"/>
        <w:jc w:val="both"/>
        <w:rPr>
          <w:rFonts w:eastAsia="Times New Roman" w:cs="Times New Roman"/>
          <w:color w:val="000000"/>
          <w:sz w:val="24"/>
          <w:szCs w:val="24"/>
          <w:lang w:eastAsia="bg-BG"/>
        </w:rPr>
      </w:pPr>
      <w:r w:rsidRPr="00370EFA">
        <w:rPr>
          <w:rFonts w:eastAsia="Times New Roman" w:cs="Times New Roman"/>
          <w:b/>
          <w:color w:val="000000"/>
          <w:sz w:val="24"/>
          <w:szCs w:val="24"/>
          <w:lang w:eastAsia="bg-BG"/>
        </w:rPr>
        <w:t>(3)</w:t>
      </w:r>
      <w:r w:rsidRPr="00370EFA">
        <w:rPr>
          <w:rFonts w:eastAsia="Times New Roman" w:cs="Times New Roman"/>
          <w:color w:val="000000"/>
          <w:sz w:val="24"/>
          <w:szCs w:val="24"/>
          <w:lang w:eastAsia="bg-BG"/>
        </w:rPr>
        <w:t xml:space="preserve"> Рекламации по отношение на количеството</w:t>
      </w:r>
      <w:r w:rsidRPr="00370EFA">
        <w:rPr>
          <w:rFonts w:ascii="Calibri" w:eastAsia="Calibri" w:hAnsi="Calibri" w:cs="Times New Roman"/>
          <w:sz w:val="22"/>
        </w:rPr>
        <w:t xml:space="preserve"> </w:t>
      </w:r>
      <w:r w:rsidRPr="00370EFA">
        <w:rPr>
          <w:rFonts w:eastAsia="Times New Roman" w:cs="Times New Roman"/>
          <w:color w:val="000000"/>
          <w:sz w:val="24"/>
          <w:szCs w:val="24"/>
          <w:lang w:eastAsia="bg-BG"/>
        </w:rPr>
        <w:t xml:space="preserve">и качеството на доставените стоки следва да бъдат направени в момента на подписване на </w:t>
      </w:r>
      <w:proofErr w:type="spellStart"/>
      <w:r w:rsidRPr="00370EFA">
        <w:rPr>
          <w:rFonts w:eastAsia="Times New Roman" w:cs="Times New Roman"/>
          <w:sz w:val="24"/>
          <w:szCs w:val="24"/>
          <w:lang w:eastAsia="bg-BG"/>
        </w:rPr>
        <w:t>приемо-предавателен</w:t>
      </w:r>
      <w:proofErr w:type="spellEnd"/>
      <w:r w:rsidRPr="00370EFA">
        <w:rPr>
          <w:rFonts w:eastAsia="Times New Roman" w:cs="Times New Roman"/>
          <w:color w:val="000000"/>
          <w:sz w:val="24"/>
          <w:szCs w:val="24"/>
          <w:lang w:eastAsia="bg-BG"/>
        </w:rPr>
        <w:t xml:space="preserve"> протокол. </w:t>
      </w:r>
    </w:p>
    <w:p w:rsidR="002856FA" w:rsidRPr="00370EFA" w:rsidRDefault="002856FA" w:rsidP="002856FA">
      <w:pPr>
        <w:suppressAutoHyphens/>
        <w:spacing w:after="0" w:line="240" w:lineRule="auto"/>
        <w:ind w:firstLine="567"/>
        <w:jc w:val="both"/>
        <w:rPr>
          <w:rFonts w:eastAsia="Times New Roman" w:cs="Times New Roman"/>
          <w:b/>
          <w:sz w:val="24"/>
          <w:szCs w:val="24"/>
          <w:lang w:eastAsia="ar-SA"/>
        </w:rPr>
      </w:pPr>
    </w:p>
    <w:p w:rsidR="002856FA" w:rsidRPr="00370EFA" w:rsidRDefault="002856FA" w:rsidP="002856FA">
      <w:pPr>
        <w:spacing w:after="0" w:line="240" w:lineRule="auto"/>
        <w:ind w:firstLine="142"/>
        <w:jc w:val="center"/>
        <w:rPr>
          <w:rFonts w:eastAsia="Times New Roman" w:cs="Times New Roman"/>
          <w:b/>
          <w:sz w:val="24"/>
          <w:szCs w:val="24"/>
          <w:lang w:eastAsia="bg-BG"/>
        </w:rPr>
      </w:pPr>
      <w:r w:rsidRPr="00370EFA">
        <w:rPr>
          <w:rFonts w:eastAsia="Times New Roman" w:cs="Times New Roman"/>
          <w:b/>
          <w:sz w:val="24"/>
          <w:szCs w:val="24"/>
          <w:lang w:eastAsia="bg-BG"/>
        </w:rPr>
        <w:t>IV. ПРАВА И ЗАДЪЛЖЕНИЯ НА СТРАНИТЕ</w:t>
      </w:r>
    </w:p>
    <w:p w:rsidR="002856FA" w:rsidRPr="00370EFA" w:rsidRDefault="002856FA" w:rsidP="002856FA">
      <w:pPr>
        <w:spacing w:after="0" w:line="240" w:lineRule="auto"/>
        <w:ind w:firstLine="142"/>
        <w:jc w:val="center"/>
        <w:rPr>
          <w:rFonts w:eastAsia="Times New Roman" w:cs="Times New Roman"/>
          <w:b/>
          <w:sz w:val="24"/>
          <w:szCs w:val="24"/>
          <w:lang w:eastAsia="bg-BG"/>
        </w:rPr>
      </w:pPr>
    </w:p>
    <w:p w:rsidR="002856FA" w:rsidRPr="00370EFA" w:rsidRDefault="002856FA" w:rsidP="002856FA">
      <w:pPr>
        <w:tabs>
          <w:tab w:val="left" w:pos="709"/>
        </w:tabs>
        <w:spacing w:after="0" w:line="240" w:lineRule="auto"/>
        <w:ind w:firstLine="567"/>
        <w:jc w:val="both"/>
        <w:rPr>
          <w:rFonts w:eastAsia="Times New Roman" w:cs="Times New Roman"/>
          <w:sz w:val="24"/>
          <w:szCs w:val="24"/>
        </w:rPr>
      </w:pPr>
      <w:r w:rsidRPr="00370EFA">
        <w:rPr>
          <w:rFonts w:eastAsia="Times New Roman" w:cs="Times New Roman"/>
          <w:b/>
          <w:sz w:val="24"/>
          <w:szCs w:val="24"/>
        </w:rPr>
        <w:t xml:space="preserve">Чл.7. </w:t>
      </w:r>
      <w:r w:rsidRPr="00370EFA">
        <w:rPr>
          <w:rFonts w:eastAsia="Times New Roman" w:cs="Times New Roman"/>
          <w:sz w:val="24"/>
          <w:szCs w:val="24"/>
        </w:rPr>
        <w:t>Възложителят има право:</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(1)</w:t>
      </w:r>
      <w:r w:rsidRPr="00370EFA">
        <w:rPr>
          <w:rFonts w:eastAsia="Times New Roman" w:cs="Times New Roman"/>
          <w:sz w:val="24"/>
          <w:szCs w:val="24"/>
        </w:rPr>
        <w:t xml:space="preserve"> Да изисква от Изпълнителя да изпълни в срок и без отклонения доставките, съгласно </w:t>
      </w:r>
      <w:r w:rsidR="002B78E2" w:rsidRPr="00370EFA">
        <w:rPr>
          <w:rFonts w:eastAsia="Times New Roman" w:cs="Times New Roman"/>
          <w:sz w:val="24"/>
          <w:szCs w:val="24"/>
        </w:rPr>
        <w:t>Техническото предложение</w:t>
      </w:r>
      <w:r w:rsidRPr="00370EFA">
        <w:rPr>
          <w:rFonts w:eastAsia="Times New Roman" w:cs="Times New Roman"/>
          <w:sz w:val="24"/>
          <w:szCs w:val="24"/>
        </w:rPr>
        <w:t xml:space="preserve"> за изпълнение на поръчката на </w:t>
      </w:r>
      <w:r w:rsidRPr="00370EFA">
        <w:rPr>
          <w:rFonts w:eastAsia="Times New Roman" w:cs="Times New Roman"/>
          <w:caps/>
          <w:sz w:val="24"/>
          <w:szCs w:val="24"/>
        </w:rPr>
        <w:t>И</w:t>
      </w:r>
      <w:r w:rsidRPr="00370EFA">
        <w:rPr>
          <w:rFonts w:eastAsia="Times New Roman" w:cs="Times New Roman"/>
          <w:sz w:val="24"/>
          <w:szCs w:val="24"/>
        </w:rPr>
        <w:t>зпълнителя.</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 xml:space="preserve">(2) </w:t>
      </w:r>
      <w:r w:rsidRPr="00370EFA">
        <w:rPr>
          <w:rFonts w:eastAsia="Times New Roman" w:cs="Times New Roman"/>
          <w:sz w:val="24"/>
          <w:szCs w:val="24"/>
        </w:rPr>
        <w:t>Да извършва проверка във всеки момент от изпълнението на договора относно качество, количества, стадии на изпълнение, технически параметри, без това да пречи на оперативната дейност на Изпълнителя.</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(3)</w:t>
      </w:r>
      <w:r w:rsidRPr="00370EFA">
        <w:rPr>
          <w:rFonts w:eastAsia="Times New Roman" w:cs="Times New Roman"/>
          <w:sz w:val="24"/>
          <w:szCs w:val="24"/>
        </w:rPr>
        <w:t xml:space="preserve"> Да прави рекламации при установяване на количествени несъответствия или некачествена работа, която не е в съответствие с </w:t>
      </w:r>
      <w:r w:rsidR="002B78E2" w:rsidRPr="00370EFA">
        <w:rPr>
          <w:rFonts w:eastAsia="Times New Roman" w:cs="Times New Roman"/>
          <w:sz w:val="24"/>
          <w:szCs w:val="24"/>
        </w:rPr>
        <w:t>Техническото предложение</w:t>
      </w:r>
      <w:r w:rsidRPr="00370EFA">
        <w:rPr>
          <w:rFonts w:eastAsia="Times New Roman" w:cs="Times New Roman"/>
          <w:sz w:val="24"/>
          <w:szCs w:val="24"/>
        </w:rPr>
        <w:t xml:space="preserve"> за изпълнение на поръчката на Изпълнителя</w:t>
      </w:r>
      <w:r w:rsidR="002B78E2" w:rsidRPr="00370EFA">
        <w:rPr>
          <w:rFonts w:eastAsia="Times New Roman" w:cs="Times New Roman"/>
          <w:sz w:val="24"/>
          <w:szCs w:val="24"/>
        </w:rPr>
        <w:t xml:space="preserve"> и техническата спецификация на Възложителя</w:t>
      </w:r>
      <w:r w:rsidRPr="00370EFA">
        <w:rPr>
          <w:rFonts w:eastAsia="Times New Roman" w:cs="Times New Roman"/>
          <w:sz w:val="24"/>
          <w:szCs w:val="24"/>
        </w:rPr>
        <w:t>.</w:t>
      </w:r>
    </w:p>
    <w:p w:rsidR="002856FA" w:rsidRPr="00370EFA" w:rsidRDefault="002856FA" w:rsidP="002856FA">
      <w:pPr>
        <w:spacing w:after="0" w:line="240" w:lineRule="auto"/>
        <w:ind w:firstLine="567"/>
        <w:jc w:val="both"/>
        <w:rPr>
          <w:rFonts w:eastAsia="Times New Roman" w:cs="Times New Roman"/>
          <w:b/>
          <w:sz w:val="24"/>
          <w:szCs w:val="24"/>
        </w:rPr>
      </w:pP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Чл.8.</w:t>
      </w:r>
      <w:r w:rsidRPr="00370EFA">
        <w:rPr>
          <w:rFonts w:eastAsia="Times New Roman" w:cs="Times New Roman"/>
          <w:sz w:val="24"/>
          <w:szCs w:val="24"/>
        </w:rPr>
        <w:t xml:space="preserve"> Възложителят е длъжен:</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(1)</w:t>
      </w:r>
      <w:r w:rsidRPr="00370EFA">
        <w:rPr>
          <w:rFonts w:eastAsia="Times New Roman" w:cs="Times New Roman"/>
          <w:sz w:val="24"/>
          <w:szCs w:val="24"/>
        </w:rPr>
        <w:t xml:space="preserve"> Да заплати на Изпълнителя цена в размер, при условия и в срокове съгласно настоящия договор.</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lastRenderedPageBreak/>
        <w:t>(2)</w:t>
      </w:r>
      <w:r w:rsidRPr="00370EFA">
        <w:rPr>
          <w:rFonts w:eastAsia="Times New Roman" w:cs="Times New Roman"/>
          <w:sz w:val="24"/>
          <w:szCs w:val="24"/>
        </w:rPr>
        <w:t xml:space="preserve">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w:t>
      </w:r>
    </w:p>
    <w:p w:rsidR="002856FA" w:rsidRPr="00370EFA" w:rsidRDefault="002856FA" w:rsidP="002856FA">
      <w:pPr>
        <w:spacing w:after="0" w:line="240" w:lineRule="auto"/>
        <w:ind w:firstLine="567"/>
        <w:jc w:val="both"/>
        <w:rPr>
          <w:rFonts w:eastAsia="Times New Roman" w:cs="Times New Roman"/>
          <w:b/>
          <w:sz w:val="24"/>
          <w:szCs w:val="24"/>
        </w:rPr>
      </w:pP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Чл.9.</w:t>
      </w:r>
      <w:r w:rsidRPr="00370EFA">
        <w:rPr>
          <w:rFonts w:eastAsia="Times New Roman" w:cs="Times New Roman"/>
          <w:sz w:val="24"/>
          <w:szCs w:val="24"/>
        </w:rPr>
        <w:t xml:space="preserve"> Изпълнителят има право:</w:t>
      </w:r>
    </w:p>
    <w:p w:rsidR="002856FA" w:rsidRPr="00370EFA" w:rsidRDefault="002856FA" w:rsidP="002856FA">
      <w:pPr>
        <w:tabs>
          <w:tab w:val="left" w:pos="709"/>
        </w:tabs>
        <w:spacing w:after="0" w:line="240" w:lineRule="auto"/>
        <w:ind w:firstLine="567"/>
        <w:jc w:val="both"/>
        <w:rPr>
          <w:rFonts w:eastAsia="Times New Roman" w:cs="Times New Roman"/>
          <w:sz w:val="24"/>
          <w:szCs w:val="24"/>
        </w:rPr>
      </w:pPr>
      <w:r w:rsidRPr="00370EFA">
        <w:rPr>
          <w:rFonts w:eastAsia="Times New Roman" w:cs="Times New Roman"/>
          <w:b/>
          <w:sz w:val="24"/>
          <w:szCs w:val="24"/>
        </w:rPr>
        <w:t>(1)</w:t>
      </w:r>
      <w:r w:rsidRPr="00370EFA">
        <w:rPr>
          <w:rFonts w:eastAsia="Times New Roman" w:cs="Times New Roman"/>
          <w:sz w:val="24"/>
          <w:szCs w:val="24"/>
        </w:rPr>
        <w:t xml:space="preserve"> Да получи уговореното възнаграждение при условията и в сроковете, посочени в настоящия договор.</w:t>
      </w:r>
    </w:p>
    <w:p w:rsidR="002856FA" w:rsidRPr="00370EFA" w:rsidRDefault="002856FA" w:rsidP="002856FA">
      <w:pPr>
        <w:tabs>
          <w:tab w:val="left" w:pos="709"/>
        </w:tabs>
        <w:spacing w:after="0" w:line="240" w:lineRule="auto"/>
        <w:ind w:firstLine="567"/>
        <w:jc w:val="both"/>
        <w:rPr>
          <w:rFonts w:eastAsia="Times New Roman" w:cs="Times New Roman"/>
          <w:sz w:val="24"/>
          <w:szCs w:val="24"/>
        </w:rPr>
      </w:pPr>
      <w:r w:rsidRPr="00370EFA">
        <w:rPr>
          <w:rFonts w:eastAsia="Times New Roman" w:cs="Times New Roman"/>
          <w:b/>
          <w:sz w:val="24"/>
          <w:szCs w:val="24"/>
        </w:rPr>
        <w:t>(2)</w:t>
      </w:r>
      <w:r w:rsidRPr="00370EFA">
        <w:rPr>
          <w:rFonts w:eastAsia="Times New Roman" w:cs="Times New Roman"/>
          <w:sz w:val="24"/>
          <w:szCs w:val="24"/>
        </w:rPr>
        <w:t xml:space="preserve"> Да иска от Възложителя необходимото съдействие за осъществяване на работата по договора, включително предоставяне на нужната информация и документи за изпълнение на договора.</w:t>
      </w:r>
    </w:p>
    <w:p w:rsidR="002856FA" w:rsidRPr="00370EFA" w:rsidRDefault="002856FA" w:rsidP="002856FA">
      <w:pPr>
        <w:spacing w:after="0" w:line="240" w:lineRule="auto"/>
        <w:ind w:firstLine="567"/>
        <w:jc w:val="both"/>
        <w:rPr>
          <w:rFonts w:eastAsia="Times New Roman" w:cs="Times New Roman"/>
          <w:b/>
          <w:sz w:val="24"/>
          <w:szCs w:val="24"/>
        </w:rPr>
      </w:pP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Чл.10.</w:t>
      </w:r>
      <w:r w:rsidRPr="00370EFA">
        <w:rPr>
          <w:rFonts w:eastAsia="Times New Roman" w:cs="Times New Roman"/>
          <w:sz w:val="24"/>
          <w:szCs w:val="24"/>
        </w:rPr>
        <w:t xml:space="preserve"> Изпълнителят e длъжен:</w:t>
      </w:r>
    </w:p>
    <w:p w:rsidR="002B78E2" w:rsidRPr="00370EFA" w:rsidRDefault="002856FA" w:rsidP="002856FA">
      <w:pPr>
        <w:tabs>
          <w:tab w:val="left" w:pos="709"/>
        </w:tabs>
        <w:spacing w:after="0" w:line="240" w:lineRule="auto"/>
        <w:ind w:firstLine="567"/>
        <w:jc w:val="both"/>
        <w:rPr>
          <w:rFonts w:eastAsia="Times New Roman" w:cs="Times New Roman"/>
          <w:sz w:val="24"/>
          <w:szCs w:val="24"/>
        </w:rPr>
      </w:pPr>
      <w:r w:rsidRPr="00370EFA">
        <w:rPr>
          <w:rFonts w:eastAsia="Times New Roman" w:cs="Times New Roman"/>
          <w:b/>
          <w:sz w:val="24"/>
          <w:szCs w:val="24"/>
        </w:rPr>
        <w:t>(1)</w:t>
      </w:r>
      <w:r w:rsidRPr="00370EFA">
        <w:rPr>
          <w:rFonts w:eastAsia="Times New Roman" w:cs="Times New Roman"/>
          <w:sz w:val="24"/>
          <w:szCs w:val="24"/>
        </w:rPr>
        <w:t xml:space="preserve"> Да доста</w:t>
      </w:r>
      <w:r w:rsidR="002B78E2" w:rsidRPr="00370EFA">
        <w:rPr>
          <w:rFonts w:eastAsia="Times New Roman" w:cs="Times New Roman"/>
          <w:sz w:val="24"/>
          <w:szCs w:val="24"/>
        </w:rPr>
        <w:t>ви стоките, предмет на договора;</w:t>
      </w:r>
    </w:p>
    <w:p w:rsidR="002856FA" w:rsidRPr="002C4F00" w:rsidRDefault="002856FA" w:rsidP="002856FA">
      <w:pPr>
        <w:tabs>
          <w:tab w:val="left" w:pos="709"/>
        </w:tabs>
        <w:spacing w:after="0" w:line="240" w:lineRule="auto"/>
        <w:ind w:firstLine="567"/>
        <w:jc w:val="both"/>
        <w:rPr>
          <w:rFonts w:eastAsia="Times New Roman" w:cs="Times New Roman"/>
          <w:sz w:val="24"/>
          <w:szCs w:val="24"/>
        </w:rPr>
      </w:pPr>
      <w:r w:rsidRPr="00370EFA">
        <w:rPr>
          <w:rFonts w:eastAsia="Times New Roman" w:cs="Times New Roman"/>
          <w:sz w:val="24"/>
          <w:szCs w:val="24"/>
        </w:rPr>
        <w:t xml:space="preserve"> </w:t>
      </w:r>
      <w:r w:rsidRPr="00370EFA">
        <w:rPr>
          <w:rFonts w:eastAsia="Times New Roman" w:cs="Times New Roman"/>
          <w:b/>
          <w:sz w:val="24"/>
          <w:szCs w:val="24"/>
        </w:rPr>
        <w:t>(2)</w:t>
      </w:r>
      <w:r w:rsidRPr="00370EFA">
        <w:rPr>
          <w:rFonts w:eastAsia="Times New Roman" w:cs="Times New Roman"/>
          <w:sz w:val="24"/>
          <w:szCs w:val="24"/>
        </w:rPr>
        <w:t xml:space="preserve"> </w:t>
      </w:r>
      <w:r w:rsidRPr="002C4F00">
        <w:rPr>
          <w:rFonts w:eastAsia="Times New Roman" w:cs="Times New Roman"/>
          <w:sz w:val="24"/>
          <w:szCs w:val="24"/>
        </w:rPr>
        <w:t xml:space="preserve">Да извършва гаранционно обслужване на доставените стоки; </w:t>
      </w:r>
    </w:p>
    <w:p w:rsidR="002856FA" w:rsidRPr="00370EFA" w:rsidRDefault="002856FA" w:rsidP="002856FA">
      <w:pPr>
        <w:spacing w:after="0" w:line="240" w:lineRule="auto"/>
        <w:ind w:firstLine="560"/>
        <w:jc w:val="both"/>
        <w:rPr>
          <w:rFonts w:eastAsia="Times New Roman" w:cs="Times New Roman"/>
          <w:b/>
          <w:sz w:val="24"/>
          <w:szCs w:val="24"/>
          <w:lang w:eastAsia="bg-BG"/>
        </w:rPr>
      </w:pPr>
      <w:r w:rsidRPr="002C4F00">
        <w:rPr>
          <w:rFonts w:eastAsia="Times New Roman" w:cs="Times New Roman"/>
          <w:b/>
          <w:sz w:val="24"/>
          <w:szCs w:val="24"/>
        </w:rPr>
        <w:t>(3)</w:t>
      </w:r>
      <w:r w:rsidRPr="002C4F00">
        <w:rPr>
          <w:rFonts w:eastAsia="Times New Roman" w:cs="Times New Roman"/>
          <w:sz w:val="24"/>
          <w:szCs w:val="24"/>
        </w:rPr>
        <w:t xml:space="preserve"> Да изпълни задълженията си по настоящия договор, качествено</w:t>
      </w:r>
      <w:r w:rsidRPr="00370EFA">
        <w:rPr>
          <w:rFonts w:eastAsia="Times New Roman" w:cs="Times New Roman"/>
          <w:sz w:val="24"/>
          <w:szCs w:val="24"/>
        </w:rPr>
        <w:t xml:space="preserve"> и в определените срокове, </w:t>
      </w:r>
      <w:r w:rsidRPr="00370EFA">
        <w:rPr>
          <w:rFonts w:eastAsia="Times New Roman" w:cs="Times New Roman"/>
          <w:sz w:val="24"/>
          <w:szCs w:val="24"/>
          <w:lang w:eastAsia="bg-BG"/>
        </w:rPr>
        <w:t>с грижата на добър търговец и</w:t>
      </w:r>
      <w:r w:rsidRPr="00370EFA">
        <w:rPr>
          <w:rFonts w:eastAsia="Times New Roman" w:cs="Times New Roman"/>
          <w:b/>
          <w:sz w:val="24"/>
          <w:szCs w:val="24"/>
          <w:lang w:eastAsia="bg-BG"/>
        </w:rPr>
        <w:t xml:space="preserve"> </w:t>
      </w:r>
      <w:r w:rsidRPr="00370EFA">
        <w:rPr>
          <w:rFonts w:eastAsia="Times New Roman" w:cs="Times New Roman"/>
          <w:sz w:val="24"/>
          <w:szCs w:val="24"/>
        </w:rPr>
        <w:t xml:space="preserve">в съответствие с действащата нормативна уредба в Република България и с условията и изискванията на </w:t>
      </w:r>
      <w:r w:rsidR="002B78E2" w:rsidRPr="00370EFA">
        <w:rPr>
          <w:rFonts w:eastAsia="Times New Roman" w:cs="Times New Roman"/>
          <w:sz w:val="24"/>
          <w:szCs w:val="24"/>
        </w:rPr>
        <w:t xml:space="preserve">Техническата спецификация на Възложителя, Техническото предложение </w:t>
      </w:r>
      <w:r w:rsidRPr="00370EFA">
        <w:rPr>
          <w:rFonts w:eastAsia="Times New Roman" w:cs="Times New Roman"/>
          <w:sz w:val="24"/>
          <w:szCs w:val="24"/>
        </w:rPr>
        <w:t>за изпълнение на поръчката и Ценовото си предложение;</w:t>
      </w:r>
    </w:p>
    <w:p w:rsidR="002856FA" w:rsidRPr="00370EFA" w:rsidRDefault="002856FA" w:rsidP="002856FA">
      <w:pPr>
        <w:tabs>
          <w:tab w:val="left" w:pos="709"/>
        </w:tabs>
        <w:spacing w:after="0" w:line="240" w:lineRule="auto"/>
        <w:ind w:firstLine="567"/>
        <w:jc w:val="both"/>
        <w:rPr>
          <w:rFonts w:eastAsia="Times New Roman" w:cs="Times New Roman"/>
          <w:b/>
          <w:sz w:val="24"/>
          <w:szCs w:val="24"/>
        </w:rPr>
      </w:pPr>
      <w:r w:rsidRPr="00370EFA">
        <w:rPr>
          <w:rFonts w:eastAsia="Times New Roman" w:cs="Times New Roman"/>
          <w:b/>
          <w:sz w:val="24"/>
          <w:szCs w:val="24"/>
        </w:rPr>
        <w:t>(4)</w:t>
      </w:r>
      <w:r w:rsidRPr="00370EFA">
        <w:rPr>
          <w:rFonts w:eastAsia="Times New Roman" w:cs="Times New Roman"/>
          <w:sz w:val="24"/>
          <w:szCs w:val="24"/>
        </w:rPr>
        <w:t xml:space="preserve"> Да уведомява своевременно Възложителя за всички промени в статута на фирмата до изтичане срока на договора.</w:t>
      </w:r>
      <w:r w:rsidRPr="00370EFA">
        <w:rPr>
          <w:rFonts w:eastAsia="Times New Roman" w:cs="Times New Roman"/>
          <w:b/>
          <w:sz w:val="24"/>
          <w:szCs w:val="24"/>
        </w:rPr>
        <w:tab/>
      </w:r>
    </w:p>
    <w:p w:rsidR="002856FA" w:rsidRPr="00370EFA" w:rsidRDefault="002856FA" w:rsidP="002856FA">
      <w:pPr>
        <w:tabs>
          <w:tab w:val="left" w:pos="2985"/>
        </w:tabs>
        <w:spacing w:after="0" w:line="240" w:lineRule="auto"/>
        <w:ind w:firstLine="567"/>
        <w:jc w:val="both"/>
        <w:rPr>
          <w:rFonts w:eastAsia="Times New Roman" w:cs="Times New Roman"/>
          <w:szCs w:val="28"/>
          <w:lang w:eastAsia="bg-BG"/>
        </w:rPr>
      </w:pPr>
      <w:r w:rsidRPr="00370EFA">
        <w:rPr>
          <w:rFonts w:eastAsia="Times New Roman" w:cs="Times New Roman"/>
          <w:szCs w:val="28"/>
          <w:lang w:eastAsia="bg-BG"/>
        </w:rPr>
        <w:tab/>
      </w:r>
    </w:p>
    <w:p w:rsidR="002856FA" w:rsidRPr="00370EFA" w:rsidRDefault="002856FA" w:rsidP="002856FA">
      <w:pPr>
        <w:tabs>
          <w:tab w:val="left" w:pos="2985"/>
        </w:tabs>
        <w:spacing w:after="0" w:line="240" w:lineRule="auto"/>
        <w:jc w:val="center"/>
        <w:rPr>
          <w:rFonts w:eastAsia="Times New Roman" w:cs="Times New Roman"/>
          <w:szCs w:val="28"/>
          <w:lang w:eastAsia="bg-BG"/>
        </w:rPr>
      </w:pPr>
      <w:r w:rsidRPr="00370EFA">
        <w:rPr>
          <w:rFonts w:eastAsia="Times New Roman" w:cs="Times New Roman"/>
          <w:b/>
          <w:bCs/>
          <w:sz w:val="24"/>
          <w:szCs w:val="24"/>
          <w:lang w:eastAsia="ar-SA"/>
        </w:rPr>
        <w:t>V. ГАРАНЦИОННО ОБСЛУЖВАНЕ</w:t>
      </w:r>
    </w:p>
    <w:p w:rsidR="002856FA" w:rsidRPr="00370EFA" w:rsidRDefault="002856FA" w:rsidP="002856FA">
      <w:pPr>
        <w:suppressAutoHyphens/>
        <w:spacing w:after="0" w:line="240" w:lineRule="auto"/>
        <w:jc w:val="both"/>
        <w:rPr>
          <w:rFonts w:eastAsia="Times New Roman" w:cs="Times New Roman"/>
          <w:sz w:val="24"/>
          <w:szCs w:val="24"/>
          <w:highlight w:val="lightGray"/>
          <w:lang w:eastAsia="ar-SA"/>
        </w:rPr>
      </w:pPr>
    </w:p>
    <w:p w:rsidR="000C43E9" w:rsidRPr="00370EFA" w:rsidRDefault="002856FA" w:rsidP="000C43E9">
      <w:pPr>
        <w:suppressAutoHyphens/>
        <w:autoSpaceDN w:val="0"/>
        <w:spacing w:after="0" w:line="240" w:lineRule="auto"/>
        <w:ind w:firstLine="708"/>
        <w:jc w:val="both"/>
        <w:rPr>
          <w:rFonts w:eastAsia="Times New Roman" w:cs="Times New Roman"/>
          <w:sz w:val="24"/>
          <w:szCs w:val="24"/>
          <w:lang w:eastAsia="ar-SA"/>
        </w:rPr>
      </w:pPr>
      <w:r w:rsidRPr="00370EFA">
        <w:rPr>
          <w:rFonts w:eastAsia="Times New Roman" w:cs="Times New Roman"/>
          <w:b/>
          <w:sz w:val="24"/>
          <w:szCs w:val="24"/>
          <w:lang w:eastAsia="ar-SA"/>
        </w:rPr>
        <w:t xml:space="preserve">Чл. 11 (1) </w:t>
      </w:r>
      <w:r w:rsidRPr="00370EFA">
        <w:rPr>
          <w:rFonts w:eastAsia="Times New Roman" w:cs="Times New Roman"/>
          <w:sz w:val="24"/>
          <w:szCs w:val="24"/>
          <w:lang w:eastAsia="bg-BG"/>
        </w:rPr>
        <w:t xml:space="preserve">Срокът за гаранционно обслужване на доставените стоки е </w:t>
      </w:r>
      <w:r w:rsidR="000C43E9" w:rsidRPr="00370EFA">
        <w:rPr>
          <w:rFonts w:eastAsia="Times New Roman" w:cs="Times New Roman"/>
          <w:sz w:val="24"/>
          <w:szCs w:val="24"/>
          <w:lang w:eastAsia="bg-BG"/>
        </w:rPr>
        <w:t>..........</w:t>
      </w:r>
      <w:r w:rsidR="000C43E9" w:rsidRPr="00370EFA">
        <w:rPr>
          <w:rFonts w:eastAsia="Times New Roman" w:cs="Times New Roman"/>
          <w:sz w:val="24"/>
          <w:szCs w:val="24"/>
          <w:lang w:eastAsia="ar-SA"/>
        </w:rPr>
        <w:t xml:space="preserve"> месеца /</w:t>
      </w:r>
      <w:r w:rsidR="000C43E9" w:rsidRPr="00370EFA">
        <w:rPr>
          <w:rFonts w:eastAsia="Times New Roman" w:cs="Times New Roman"/>
          <w:b/>
          <w:sz w:val="24"/>
          <w:szCs w:val="24"/>
          <w:lang w:eastAsia="ar-SA"/>
        </w:rPr>
        <w:t xml:space="preserve">не </w:t>
      </w:r>
      <w:r w:rsidR="000C43E9" w:rsidRPr="00370EFA">
        <w:rPr>
          <w:rFonts w:eastAsia="Calibri" w:cs="Times New Roman"/>
          <w:b/>
          <w:sz w:val="24"/>
          <w:szCs w:val="24"/>
        </w:rPr>
        <w:t>по-малко от 60 месеца/</w:t>
      </w:r>
      <w:r w:rsidR="000C43E9" w:rsidRPr="00370EFA">
        <w:rPr>
          <w:rFonts w:eastAsia="Times New Roman" w:cs="Times New Roman"/>
          <w:sz w:val="24"/>
          <w:szCs w:val="24"/>
          <w:lang w:eastAsia="ar-SA"/>
        </w:rPr>
        <w:t xml:space="preserve">, считано от дата на подписване на </w:t>
      </w:r>
      <w:proofErr w:type="spellStart"/>
      <w:r w:rsidR="000C43E9" w:rsidRPr="00370EFA">
        <w:rPr>
          <w:rFonts w:eastAsia="Times New Roman" w:cs="Times New Roman"/>
          <w:sz w:val="24"/>
          <w:szCs w:val="24"/>
          <w:lang w:eastAsia="ar-SA"/>
        </w:rPr>
        <w:t>приемо-предавателен</w:t>
      </w:r>
      <w:proofErr w:type="spellEnd"/>
      <w:r w:rsidR="000C43E9" w:rsidRPr="00370EFA">
        <w:rPr>
          <w:rFonts w:eastAsia="Times New Roman" w:cs="Times New Roman"/>
          <w:sz w:val="24"/>
          <w:szCs w:val="24"/>
          <w:lang w:eastAsia="ar-SA"/>
        </w:rPr>
        <w:t xml:space="preserve"> протокол за монтажа на мебелите. </w:t>
      </w:r>
    </w:p>
    <w:p w:rsidR="002856FA" w:rsidRPr="00370EFA" w:rsidRDefault="000C43E9" w:rsidP="002856FA">
      <w:pPr>
        <w:suppressAutoHyphens/>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lang w:eastAsia="ar-SA"/>
        </w:rPr>
        <w:t xml:space="preserve"> </w:t>
      </w:r>
      <w:r w:rsidR="002856FA" w:rsidRPr="00370EFA">
        <w:rPr>
          <w:rFonts w:eastAsia="Times New Roman" w:cs="Times New Roman"/>
          <w:b/>
          <w:sz w:val="24"/>
          <w:szCs w:val="24"/>
          <w:lang w:eastAsia="ar-SA"/>
        </w:rPr>
        <w:t>(2)</w:t>
      </w:r>
      <w:r w:rsidR="002856FA" w:rsidRPr="00370EFA">
        <w:rPr>
          <w:rFonts w:eastAsia="Times New Roman" w:cs="Times New Roman"/>
          <w:sz w:val="24"/>
          <w:szCs w:val="24"/>
          <w:lang w:eastAsia="bg-BG"/>
        </w:rPr>
        <w:t xml:space="preserve"> </w:t>
      </w:r>
      <w:r w:rsidR="002856FA" w:rsidRPr="00370EFA">
        <w:rPr>
          <w:rFonts w:eastAsia="Times New Roman" w:cs="Times New Roman"/>
          <w:sz w:val="24"/>
          <w:szCs w:val="24"/>
          <w:lang w:eastAsia="ar-SA"/>
        </w:rPr>
        <w:t xml:space="preserve">Възложителят има право да прави рекламации за скрити недостатъци  </w:t>
      </w:r>
      <w:r w:rsidR="002856FA" w:rsidRPr="00370EFA">
        <w:rPr>
          <w:rFonts w:eastAsia="Times New Roman" w:cs="Times New Roman"/>
          <w:sz w:val="24"/>
          <w:szCs w:val="24"/>
          <w:lang w:eastAsia="bg-BG"/>
        </w:rPr>
        <w:t>и/или повреди, които не се дължат на неправилна експлоатация,</w:t>
      </w:r>
      <w:r w:rsidR="002856FA" w:rsidRPr="00370EFA">
        <w:rPr>
          <w:rFonts w:eastAsia="Times New Roman" w:cs="Times New Roman"/>
          <w:sz w:val="24"/>
          <w:szCs w:val="24"/>
          <w:lang w:eastAsia="ar-SA"/>
        </w:rPr>
        <w:t xml:space="preserve"> през целия гаранционен срок по ал.1 пред Изпълнителя.</w:t>
      </w:r>
    </w:p>
    <w:p w:rsidR="002856FA" w:rsidRPr="00370EFA" w:rsidRDefault="002856FA" w:rsidP="002856FA">
      <w:pPr>
        <w:suppressAutoHyphens/>
        <w:spacing w:after="0" w:line="240" w:lineRule="auto"/>
        <w:ind w:firstLine="567"/>
        <w:jc w:val="both"/>
        <w:rPr>
          <w:rFonts w:eastAsia="Times New Roman" w:cs="Times New Roman"/>
          <w:b/>
          <w:sz w:val="24"/>
          <w:szCs w:val="24"/>
          <w:lang w:eastAsia="ar-SA"/>
        </w:rPr>
      </w:pPr>
      <w:r w:rsidRPr="00370EFA">
        <w:rPr>
          <w:rFonts w:eastAsia="Times New Roman" w:cs="Times New Roman"/>
          <w:b/>
          <w:sz w:val="24"/>
          <w:szCs w:val="24"/>
          <w:lang w:eastAsia="ar-SA"/>
        </w:rPr>
        <w:t xml:space="preserve">(3) </w:t>
      </w:r>
      <w:r w:rsidRPr="00370EFA">
        <w:rPr>
          <w:rFonts w:eastAsia="Calibri" w:cs="Times New Roman"/>
          <w:sz w:val="24"/>
          <w:szCs w:val="24"/>
        </w:rPr>
        <w:t xml:space="preserve">В случаите по ал. 2, Изпълнителя е длъжен, в срок не повече от ......... работни дни </w:t>
      </w:r>
      <w:r w:rsidRPr="00370EFA">
        <w:rPr>
          <w:rFonts w:eastAsia="Calibri" w:cs="Times New Roman"/>
          <w:i/>
          <w:sz w:val="24"/>
          <w:szCs w:val="24"/>
        </w:rPr>
        <w:t>/не повече от 10 (десет) работни дни/</w:t>
      </w:r>
      <w:r w:rsidRPr="00370EFA">
        <w:rPr>
          <w:rFonts w:eastAsia="Calibri" w:cs="Times New Roman"/>
          <w:sz w:val="24"/>
          <w:szCs w:val="24"/>
        </w:rPr>
        <w:t>, да отстрани недостатъка за своя сметка.</w:t>
      </w:r>
    </w:p>
    <w:p w:rsidR="002856FA" w:rsidRPr="00370EFA" w:rsidRDefault="002856FA" w:rsidP="002856FA">
      <w:pPr>
        <w:suppressAutoHyphens/>
        <w:spacing w:after="0" w:line="240" w:lineRule="auto"/>
        <w:ind w:firstLine="567"/>
        <w:jc w:val="both"/>
        <w:rPr>
          <w:rFonts w:eastAsia="Calibri" w:cs="Times New Roman"/>
          <w:sz w:val="24"/>
          <w:szCs w:val="24"/>
        </w:rPr>
      </w:pPr>
      <w:r w:rsidRPr="00370EFA">
        <w:rPr>
          <w:rFonts w:eastAsia="Times New Roman" w:cs="Times New Roman"/>
          <w:b/>
          <w:sz w:val="24"/>
          <w:szCs w:val="24"/>
          <w:lang w:eastAsia="bg-BG"/>
        </w:rPr>
        <w:t>(4)</w:t>
      </w:r>
      <w:r w:rsidRPr="00370EFA">
        <w:rPr>
          <w:rFonts w:eastAsia="Times New Roman" w:cs="Times New Roman"/>
          <w:sz w:val="24"/>
          <w:szCs w:val="24"/>
          <w:lang w:eastAsia="bg-BG"/>
        </w:rPr>
        <w:t xml:space="preserve"> </w:t>
      </w:r>
      <w:r w:rsidRPr="00370EFA">
        <w:rPr>
          <w:rFonts w:eastAsia="Calibri" w:cs="Times New Roman"/>
          <w:sz w:val="24"/>
          <w:szCs w:val="24"/>
        </w:rPr>
        <w:t>Срокът започва да тече от момента на уведомяване на Изпълнителя за повредата или недостатъка. Възложителят може да направи уведомяването по факс, електронна поща или по поща с писмо с обратна разписка.</w:t>
      </w:r>
    </w:p>
    <w:p w:rsidR="002856FA" w:rsidRPr="00370EFA" w:rsidRDefault="002856FA" w:rsidP="002856FA">
      <w:pPr>
        <w:suppressAutoHyphens/>
        <w:spacing w:after="0" w:line="240" w:lineRule="auto"/>
        <w:ind w:firstLine="567"/>
        <w:jc w:val="both"/>
        <w:rPr>
          <w:rFonts w:eastAsia="Times New Roman" w:cs="Times New Roman"/>
          <w:b/>
          <w:sz w:val="24"/>
          <w:szCs w:val="24"/>
          <w:lang w:eastAsia="bg-BG"/>
        </w:rPr>
      </w:pPr>
      <w:r w:rsidRPr="00370EFA">
        <w:rPr>
          <w:rFonts w:eastAsia="Times New Roman" w:cs="Times New Roman"/>
          <w:b/>
          <w:sz w:val="24"/>
          <w:szCs w:val="24"/>
          <w:lang w:eastAsia="bg-BG"/>
        </w:rPr>
        <w:t xml:space="preserve">(5) </w:t>
      </w:r>
      <w:r w:rsidRPr="00370EFA">
        <w:rPr>
          <w:rFonts w:eastAsia="Calibri" w:cs="Times New Roman"/>
          <w:sz w:val="24"/>
          <w:szCs w:val="24"/>
        </w:rPr>
        <w:t xml:space="preserve">Гаранционното обслужване се осъществява на място или в сервиз на Изпълнителя. </w:t>
      </w:r>
      <w:proofErr w:type="spellStart"/>
      <w:r w:rsidRPr="00370EFA">
        <w:rPr>
          <w:rFonts w:eastAsia="Calibri" w:cs="Times New Roman"/>
          <w:sz w:val="24"/>
          <w:szCs w:val="24"/>
        </w:rPr>
        <w:t>Товаро-разтоварните</w:t>
      </w:r>
      <w:proofErr w:type="spellEnd"/>
      <w:r w:rsidRPr="00370EFA">
        <w:rPr>
          <w:rFonts w:eastAsia="Calibri" w:cs="Times New Roman"/>
          <w:sz w:val="24"/>
          <w:szCs w:val="24"/>
        </w:rPr>
        <w:t xml:space="preserve"> разходи, както и разходите за транспорт до сервиза и обратно, са за сметка на Изпълнителя.</w:t>
      </w:r>
    </w:p>
    <w:p w:rsidR="002856FA" w:rsidRPr="00370EFA" w:rsidRDefault="002856FA" w:rsidP="002856FA">
      <w:pPr>
        <w:suppressAutoHyphens/>
        <w:spacing w:after="0" w:line="240" w:lineRule="auto"/>
        <w:ind w:firstLine="567"/>
        <w:jc w:val="both"/>
        <w:rPr>
          <w:rFonts w:eastAsia="Times New Roman" w:cs="Times New Roman"/>
          <w:b/>
          <w:sz w:val="24"/>
          <w:szCs w:val="24"/>
          <w:lang w:eastAsia="bg-BG"/>
        </w:rPr>
      </w:pPr>
      <w:r w:rsidRPr="00370EFA">
        <w:rPr>
          <w:rFonts w:eastAsia="Times New Roman" w:cs="Times New Roman"/>
          <w:b/>
          <w:sz w:val="24"/>
          <w:szCs w:val="24"/>
          <w:lang w:eastAsia="bg-BG"/>
        </w:rPr>
        <w:t xml:space="preserve">(6) </w:t>
      </w:r>
      <w:r w:rsidRPr="00370EFA">
        <w:rPr>
          <w:rFonts w:eastAsia="Calibri" w:cs="Times New Roman"/>
          <w:sz w:val="24"/>
          <w:szCs w:val="24"/>
        </w:rPr>
        <w:t>При приемането на стоките за гаранционен ремонт Изпълнителят е длъжен да осигури подходяща опаковка, гарантираща безопасно транспортиране, в случаите когато това е необходимо.</w:t>
      </w:r>
    </w:p>
    <w:p w:rsidR="002856FA" w:rsidRPr="00370EFA" w:rsidRDefault="002856FA" w:rsidP="002856FA">
      <w:pPr>
        <w:suppressAutoHyphens/>
        <w:spacing w:after="0" w:line="240" w:lineRule="auto"/>
        <w:ind w:firstLine="567"/>
        <w:jc w:val="both"/>
        <w:rPr>
          <w:rFonts w:eastAsia="Times New Roman" w:cs="Times New Roman"/>
          <w:b/>
          <w:sz w:val="24"/>
          <w:szCs w:val="24"/>
          <w:lang w:eastAsia="bg-BG"/>
        </w:rPr>
      </w:pPr>
    </w:p>
    <w:p w:rsidR="002856FA" w:rsidRPr="00370EFA" w:rsidRDefault="002856FA" w:rsidP="002856FA">
      <w:pPr>
        <w:suppressAutoHyphens/>
        <w:spacing w:after="0" w:line="240" w:lineRule="auto"/>
        <w:ind w:firstLine="567"/>
        <w:jc w:val="both"/>
        <w:rPr>
          <w:rFonts w:eastAsia="Times New Roman" w:cs="Times New Roman"/>
          <w:b/>
          <w:szCs w:val="28"/>
          <w:lang w:eastAsia="bg-BG"/>
        </w:rPr>
      </w:pPr>
      <w:r w:rsidRPr="00370EFA">
        <w:rPr>
          <w:rFonts w:eastAsia="Times New Roman" w:cs="Times New Roman"/>
          <w:sz w:val="24"/>
          <w:szCs w:val="24"/>
          <w:lang w:eastAsia="ar-SA"/>
        </w:rPr>
        <w:tab/>
      </w:r>
    </w:p>
    <w:p w:rsidR="002856FA" w:rsidRPr="00370EFA" w:rsidRDefault="002856FA" w:rsidP="002856FA">
      <w:pPr>
        <w:spacing w:after="0" w:line="240" w:lineRule="auto"/>
        <w:jc w:val="center"/>
        <w:rPr>
          <w:rFonts w:eastAsia="Times New Roman" w:cs="Times New Roman"/>
          <w:b/>
          <w:sz w:val="24"/>
          <w:szCs w:val="24"/>
        </w:rPr>
      </w:pPr>
      <w:r w:rsidRPr="00370EFA">
        <w:rPr>
          <w:rFonts w:eastAsia="Times New Roman" w:cs="Times New Roman"/>
          <w:b/>
          <w:sz w:val="24"/>
          <w:szCs w:val="24"/>
        </w:rPr>
        <w:t>VІ. ГАРАНЦИЯ ЗА ИЗПЪЛНЕНИЕ. НЕУСТОЙКИ</w:t>
      </w:r>
    </w:p>
    <w:p w:rsidR="002856FA" w:rsidRPr="00370EFA" w:rsidRDefault="002856FA" w:rsidP="002856FA">
      <w:pPr>
        <w:widowControl w:val="0"/>
        <w:spacing w:after="0" w:line="240" w:lineRule="auto"/>
        <w:ind w:firstLine="567"/>
        <w:jc w:val="both"/>
        <w:rPr>
          <w:rFonts w:eastAsia="Times New Roman" w:cs="Times New Roman"/>
          <w:b/>
          <w:szCs w:val="28"/>
        </w:rPr>
      </w:pPr>
    </w:p>
    <w:p w:rsidR="002856FA" w:rsidRPr="00370EFA" w:rsidRDefault="002856FA" w:rsidP="002856FA">
      <w:pPr>
        <w:widowControl w:val="0"/>
        <w:spacing w:after="0" w:line="240" w:lineRule="auto"/>
        <w:ind w:firstLine="567"/>
        <w:jc w:val="both"/>
        <w:rPr>
          <w:rFonts w:eastAsia="Times New Roman" w:cs="Times New Roman"/>
          <w:b/>
          <w:sz w:val="24"/>
          <w:szCs w:val="24"/>
        </w:rPr>
      </w:pPr>
      <w:r w:rsidRPr="00370EFA">
        <w:rPr>
          <w:rFonts w:eastAsia="Times New Roman" w:cs="Times New Roman"/>
          <w:b/>
          <w:sz w:val="24"/>
          <w:szCs w:val="24"/>
        </w:rPr>
        <w:t>Гаранция за изпълнение</w:t>
      </w:r>
    </w:p>
    <w:p w:rsidR="009F7542" w:rsidRPr="00370EFA" w:rsidRDefault="002856FA" w:rsidP="009F7542">
      <w:pPr>
        <w:spacing w:after="0" w:line="240" w:lineRule="auto"/>
        <w:ind w:firstLine="708"/>
        <w:jc w:val="both"/>
        <w:rPr>
          <w:rFonts w:eastAsia="Calibri" w:cs="Times New Roman"/>
          <w:sz w:val="24"/>
          <w:szCs w:val="24"/>
        </w:rPr>
      </w:pPr>
      <w:r w:rsidRPr="00370EFA">
        <w:rPr>
          <w:rFonts w:eastAsia="Times New Roman" w:cs="Times New Roman"/>
          <w:b/>
          <w:sz w:val="24"/>
          <w:szCs w:val="24"/>
        </w:rPr>
        <w:t>Чл. 12. (1)</w:t>
      </w:r>
      <w:r w:rsidRPr="00370EFA">
        <w:rPr>
          <w:rFonts w:eastAsia="Times New Roman" w:cs="Times New Roman"/>
          <w:sz w:val="24"/>
          <w:szCs w:val="24"/>
        </w:rPr>
        <w:t xml:space="preserve"> Изпълнителят представя при подписването на договора гаранция за изпълнение на настоящия договор - парична сума в размер на .......лева,</w:t>
      </w:r>
      <w:r w:rsidR="000C43E9" w:rsidRPr="00370EFA">
        <w:rPr>
          <w:rFonts w:eastAsia="Times New Roman" w:cs="Times New Roman"/>
          <w:sz w:val="24"/>
          <w:szCs w:val="24"/>
        </w:rPr>
        <w:t xml:space="preserve"> преведена по банкова сметка</w:t>
      </w:r>
      <w:r w:rsidR="000C43E9" w:rsidRPr="00370EFA">
        <w:rPr>
          <w:rFonts w:eastAsia="Calibri" w:cs="Times New Roman"/>
          <w:sz w:val="24"/>
          <w:szCs w:val="24"/>
        </w:rPr>
        <w:t xml:space="preserve"> на  </w:t>
      </w:r>
      <w:r w:rsidR="000C43E9" w:rsidRPr="00370EFA">
        <w:rPr>
          <w:rFonts w:eastAsia="Calibri" w:cs="Times New Roman"/>
          <w:bCs/>
          <w:iCs/>
          <w:sz w:val="24"/>
          <w:szCs w:val="24"/>
          <w:lang w:eastAsia="bg-BG"/>
        </w:rPr>
        <w:t>ВКС – IBAN: BG15BNBG96613300178103, BIC: BNBGBGSD, към  БНБ банка, на името на ВКС</w:t>
      </w:r>
      <w:r w:rsidR="009F7542" w:rsidRPr="00370EFA">
        <w:rPr>
          <w:rFonts w:eastAsia="Times New Roman" w:cs="Times New Roman"/>
          <w:sz w:val="24"/>
          <w:szCs w:val="24"/>
        </w:rPr>
        <w:t xml:space="preserve"> или</w:t>
      </w:r>
      <w:r w:rsidRPr="00370EFA">
        <w:rPr>
          <w:rFonts w:eastAsia="Times New Roman" w:cs="Times New Roman"/>
          <w:sz w:val="24"/>
          <w:szCs w:val="24"/>
        </w:rPr>
        <w:t xml:space="preserve"> (безусловна и неотменима банкова гаранция за изпълнение на настоящия договор в оригинал за сума в размер на ..............лева, издадена </w:t>
      </w:r>
      <w:r w:rsidRPr="00370EFA">
        <w:rPr>
          <w:rFonts w:eastAsia="Times New Roman" w:cs="Times New Roman"/>
          <w:sz w:val="24"/>
          <w:szCs w:val="24"/>
        </w:rPr>
        <w:lastRenderedPageBreak/>
        <w:t>о</w:t>
      </w:r>
      <w:r w:rsidR="009F7542" w:rsidRPr="00370EFA">
        <w:rPr>
          <w:rFonts w:eastAsia="Times New Roman" w:cs="Times New Roman"/>
          <w:sz w:val="24"/>
          <w:szCs w:val="24"/>
        </w:rPr>
        <w:t xml:space="preserve">т банка в полза на Възложителя) или </w:t>
      </w:r>
      <w:r w:rsidRPr="00370EFA">
        <w:rPr>
          <w:rFonts w:eastAsia="Times New Roman" w:cs="Times New Roman"/>
          <w:sz w:val="24"/>
          <w:szCs w:val="24"/>
        </w:rPr>
        <w:t xml:space="preserve">(застрахователна полица за </w:t>
      </w:r>
      <w:r w:rsidRPr="00370EFA">
        <w:rPr>
          <w:rFonts w:eastAsia="Times New Roman" w:cs="Times New Roman"/>
          <w:sz w:val="24"/>
          <w:szCs w:val="24"/>
          <w:lang w:eastAsia="bg-BG"/>
        </w:rPr>
        <w:t>застраховка, която обезпечава изпълнението чрез покритие на отговорността на изпълнителя за сума в размер на .........лева),</w:t>
      </w:r>
      <w:r w:rsidRPr="00370EFA">
        <w:rPr>
          <w:rFonts w:eastAsia="Times New Roman" w:cs="Times New Roman"/>
          <w:sz w:val="24"/>
          <w:szCs w:val="24"/>
        </w:rPr>
        <w:t xml:space="preserve"> със срок на валидност до .................</w:t>
      </w:r>
      <w:r w:rsidRPr="00370EFA">
        <w:rPr>
          <w:rFonts w:eastAsia="Times New Roman" w:cs="Times New Roman"/>
          <w:sz w:val="24"/>
          <w:szCs w:val="24"/>
          <w:vertAlign w:val="superscript"/>
        </w:rPr>
        <w:footnoteReference w:id="2"/>
      </w:r>
      <w:r w:rsidRPr="00370EFA">
        <w:rPr>
          <w:rFonts w:eastAsia="Times New Roman" w:cs="Times New Roman"/>
          <w:sz w:val="24"/>
          <w:szCs w:val="24"/>
        </w:rPr>
        <w:t xml:space="preserve"> </w:t>
      </w:r>
      <w:r w:rsidR="009F7542" w:rsidRPr="00370EFA">
        <w:rPr>
          <w:rFonts w:eastAsia="Calibri" w:cs="Times New Roman"/>
          <w:sz w:val="24"/>
          <w:szCs w:val="24"/>
        </w:rPr>
        <w:t>.</w:t>
      </w:r>
    </w:p>
    <w:p w:rsidR="000C43E9" w:rsidRPr="00370EFA" w:rsidRDefault="002856FA" w:rsidP="009F7542">
      <w:pPr>
        <w:spacing w:after="0" w:line="240" w:lineRule="auto"/>
        <w:ind w:firstLine="708"/>
        <w:jc w:val="both"/>
        <w:rPr>
          <w:rFonts w:eastAsia="Calibri" w:cs="Times New Roman"/>
          <w:sz w:val="24"/>
          <w:szCs w:val="24"/>
        </w:rPr>
      </w:pPr>
      <w:r w:rsidRPr="00370EFA">
        <w:rPr>
          <w:rFonts w:eastAsia="Times New Roman" w:cs="Times New Roman"/>
          <w:sz w:val="24"/>
          <w:szCs w:val="24"/>
        </w:rPr>
        <w:t xml:space="preserve"> </w:t>
      </w:r>
      <w:r w:rsidR="009F7542" w:rsidRPr="00370EFA">
        <w:rPr>
          <w:rFonts w:eastAsia="Times New Roman" w:cs="Times New Roman"/>
          <w:b/>
          <w:sz w:val="24"/>
          <w:szCs w:val="24"/>
        </w:rPr>
        <w:t xml:space="preserve">(2) </w:t>
      </w:r>
      <w:r w:rsidRPr="00370EFA">
        <w:rPr>
          <w:rFonts w:eastAsia="Times New Roman" w:cs="Times New Roman"/>
          <w:sz w:val="24"/>
          <w:szCs w:val="24"/>
        </w:rPr>
        <w:t>Размерът на гаран</w:t>
      </w:r>
      <w:r w:rsidR="000C43E9" w:rsidRPr="00370EFA">
        <w:rPr>
          <w:rFonts w:eastAsia="Times New Roman" w:cs="Times New Roman"/>
          <w:sz w:val="24"/>
          <w:szCs w:val="24"/>
        </w:rPr>
        <w:t xml:space="preserve">цията за изпълнение по ал. 1 е </w:t>
      </w:r>
      <w:r w:rsidR="009F7542" w:rsidRPr="00370EFA">
        <w:rPr>
          <w:rFonts w:eastAsia="Times New Roman" w:cs="Times New Roman"/>
          <w:sz w:val="24"/>
          <w:szCs w:val="24"/>
        </w:rPr>
        <w:t>3</w:t>
      </w:r>
      <w:r w:rsidRPr="00370EFA">
        <w:rPr>
          <w:rFonts w:eastAsia="Times New Roman" w:cs="Times New Roman"/>
          <w:sz w:val="24"/>
          <w:szCs w:val="24"/>
        </w:rPr>
        <w:t xml:space="preserve"> % от цена</w:t>
      </w:r>
      <w:r w:rsidR="000C43E9" w:rsidRPr="00370EFA">
        <w:rPr>
          <w:rFonts w:eastAsia="Times New Roman" w:cs="Times New Roman"/>
          <w:sz w:val="24"/>
          <w:szCs w:val="24"/>
        </w:rPr>
        <w:t>та по договора, без включен ДДС.</w:t>
      </w:r>
      <w:r w:rsidRPr="00370EFA">
        <w:rPr>
          <w:rFonts w:eastAsia="Times New Roman" w:cs="Times New Roman"/>
          <w:sz w:val="24"/>
          <w:szCs w:val="24"/>
        </w:rPr>
        <w:t xml:space="preserve"> </w:t>
      </w:r>
    </w:p>
    <w:p w:rsidR="009F7542" w:rsidRPr="00370EFA" w:rsidRDefault="009F7542" w:rsidP="009F7542">
      <w:pPr>
        <w:spacing w:before="80" w:after="0" w:line="240" w:lineRule="auto"/>
        <w:ind w:firstLine="708"/>
        <w:jc w:val="both"/>
        <w:rPr>
          <w:rFonts w:eastAsia="Times New Roman" w:cs="Times New Roman"/>
          <w:sz w:val="24"/>
          <w:szCs w:val="24"/>
        </w:rPr>
      </w:pPr>
      <w:r w:rsidRPr="00370EFA">
        <w:rPr>
          <w:rFonts w:eastAsia="Times New Roman" w:cs="Times New Roman"/>
          <w:b/>
          <w:sz w:val="24"/>
          <w:szCs w:val="24"/>
        </w:rPr>
        <w:t>(3) ВЪЗЛОЖИТЕЛЯТ</w:t>
      </w:r>
      <w:r w:rsidRPr="00370EFA">
        <w:rPr>
          <w:rFonts w:eastAsia="Times New Roman" w:cs="Times New Roman"/>
          <w:sz w:val="24"/>
          <w:szCs w:val="24"/>
        </w:rPr>
        <w:t xml:space="preserve"> задържа и се удовлетворява от гаранцията, когато </w:t>
      </w:r>
      <w:r w:rsidRPr="00370EFA">
        <w:rPr>
          <w:rFonts w:eastAsia="Times New Roman" w:cs="Times New Roman"/>
          <w:b/>
          <w:sz w:val="24"/>
          <w:szCs w:val="24"/>
        </w:rPr>
        <w:t>ИЗПЪЛНИТЕЛЯТ</w:t>
      </w:r>
      <w:r w:rsidRPr="00370EFA">
        <w:rPr>
          <w:rFonts w:eastAsia="Times New Roman" w:cs="Times New Roman"/>
          <w:sz w:val="24"/>
          <w:szCs w:val="24"/>
        </w:rPr>
        <w:t xml:space="preserve"> системно не изпълнява някое от задълженията си по договора, както и когато прекъсне или забави изпълнението на задълженията си по договора с повече от 10 (десет) календарни дни.</w:t>
      </w:r>
    </w:p>
    <w:p w:rsidR="009F7542" w:rsidRPr="00370EFA" w:rsidRDefault="009F7542" w:rsidP="009F7542">
      <w:pPr>
        <w:spacing w:before="80" w:after="0" w:line="240" w:lineRule="auto"/>
        <w:jc w:val="both"/>
        <w:rPr>
          <w:rFonts w:eastAsia="Times New Roman" w:cs="Times New Roman"/>
          <w:sz w:val="24"/>
          <w:szCs w:val="24"/>
        </w:rPr>
      </w:pPr>
      <w:r w:rsidRPr="00370EFA">
        <w:rPr>
          <w:rFonts w:eastAsia="Times New Roman" w:cs="Times New Roman"/>
          <w:sz w:val="24"/>
          <w:szCs w:val="24"/>
        </w:rPr>
        <w:tab/>
      </w:r>
      <w:r w:rsidRPr="00370EFA">
        <w:rPr>
          <w:rFonts w:eastAsia="Times New Roman" w:cs="Times New Roman"/>
          <w:b/>
          <w:sz w:val="24"/>
          <w:szCs w:val="24"/>
        </w:rPr>
        <w:t>(4) ВЪЗЛОЖИТЕЛЯТ</w:t>
      </w:r>
      <w:r w:rsidRPr="00370EFA">
        <w:rPr>
          <w:rFonts w:eastAsia="Times New Roman" w:cs="Times New Roman"/>
          <w:sz w:val="24"/>
          <w:szCs w:val="24"/>
        </w:rPr>
        <w:t xml:space="preserve"> има право да усвои сумата от гаранцията, без това да го лишава от правото да търси обезщетение за претърпени вреди.</w:t>
      </w:r>
    </w:p>
    <w:p w:rsidR="009F7542" w:rsidRPr="00370EFA" w:rsidRDefault="009F7542" w:rsidP="009F7542">
      <w:pPr>
        <w:spacing w:before="80" w:after="0" w:line="240" w:lineRule="auto"/>
        <w:jc w:val="both"/>
        <w:rPr>
          <w:rFonts w:eastAsia="Times New Roman" w:cs="Times New Roman"/>
          <w:sz w:val="24"/>
          <w:szCs w:val="24"/>
        </w:rPr>
      </w:pPr>
      <w:r w:rsidRPr="00370EFA">
        <w:rPr>
          <w:rFonts w:eastAsia="Times New Roman" w:cs="Times New Roman"/>
          <w:sz w:val="24"/>
          <w:szCs w:val="24"/>
        </w:rPr>
        <w:tab/>
      </w:r>
      <w:r w:rsidRPr="00370EFA">
        <w:rPr>
          <w:rFonts w:eastAsia="Times New Roman" w:cs="Times New Roman"/>
          <w:b/>
          <w:sz w:val="24"/>
          <w:szCs w:val="24"/>
        </w:rPr>
        <w:t>(5)</w:t>
      </w:r>
      <w:r w:rsidRPr="00370EFA">
        <w:rPr>
          <w:rFonts w:eastAsia="Times New Roman" w:cs="Times New Roman"/>
          <w:sz w:val="24"/>
          <w:szCs w:val="24"/>
        </w:rPr>
        <w:t xml:space="preserve"> При липса на възражения по изпълнението на договора </w:t>
      </w:r>
      <w:r w:rsidRPr="00370EFA">
        <w:rPr>
          <w:rFonts w:eastAsia="Times New Roman" w:cs="Times New Roman"/>
          <w:b/>
          <w:sz w:val="24"/>
          <w:szCs w:val="24"/>
        </w:rPr>
        <w:t>ВЪЗЛОЖИТЕЛЯТ</w:t>
      </w:r>
      <w:r w:rsidRPr="00370EFA">
        <w:rPr>
          <w:rFonts w:eastAsia="Times New Roman" w:cs="Times New Roman"/>
          <w:sz w:val="24"/>
          <w:szCs w:val="24"/>
        </w:rPr>
        <w:t xml:space="preserve"> освобождава 60 % от гаранцията по ал.1 в срок от 30 (тридесет) календарни дни след подписване на </w:t>
      </w:r>
      <w:proofErr w:type="spellStart"/>
      <w:r w:rsidRPr="00370EFA">
        <w:rPr>
          <w:rFonts w:eastAsia="Times New Roman" w:cs="Times New Roman"/>
          <w:sz w:val="24"/>
          <w:szCs w:val="24"/>
        </w:rPr>
        <w:t>приемо-предавателният</w:t>
      </w:r>
      <w:proofErr w:type="spellEnd"/>
      <w:r w:rsidRPr="00370EFA">
        <w:rPr>
          <w:rFonts w:eastAsia="Times New Roman" w:cs="Times New Roman"/>
          <w:sz w:val="24"/>
          <w:szCs w:val="24"/>
        </w:rPr>
        <w:t xml:space="preserve"> протокол по чл.3, ал.3, т.1 от договора, без да дължи лихви за периода, през който средствата законно са престояли при него.</w:t>
      </w:r>
    </w:p>
    <w:p w:rsidR="009F7542" w:rsidRPr="00370EFA" w:rsidRDefault="009F7542" w:rsidP="009F7542">
      <w:pPr>
        <w:spacing w:before="80" w:after="0" w:line="240" w:lineRule="auto"/>
        <w:ind w:firstLine="708"/>
        <w:jc w:val="both"/>
        <w:rPr>
          <w:rFonts w:eastAsia="Times New Roman" w:cs="Times New Roman"/>
          <w:sz w:val="24"/>
          <w:szCs w:val="24"/>
        </w:rPr>
      </w:pPr>
      <w:r w:rsidRPr="00370EFA">
        <w:rPr>
          <w:rFonts w:eastAsia="Times New Roman" w:cs="Times New Roman"/>
          <w:b/>
          <w:sz w:val="24"/>
          <w:szCs w:val="24"/>
        </w:rPr>
        <w:t>(6) ВЪЗЛОЖИТЕЛЯТ</w:t>
      </w:r>
      <w:r w:rsidRPr="00370EFA">
        <w:rPr>
          <w:rFonts w:eastAsia="Times New Roman" w:cs="Times New Roman"/>
          <w:sz w:val="24"/>
          <w:szCs w:val="24"/>
        </w:rPr>
        <w:t xml:space="preserve"> задържа 40% от гаранцията за изпълнение, равняващи се на .................... лева, за обезпечаване задължението за гаранционно обслужване. Тази част от гаранцията за изпълнение се освобождава в срок от 30 (тридесет) календарни дни от </w:t>
      </w:r>
      <w:r w:rsidRPr="00370EFA">
        <w:rPr>
          <w:rFonts w:eastAsia="Times New Roman" w:cs="Times New Roman"/>
          <w:b/>
          <w:sz w:val="24"/>
          <w:szCs w:val="24"/>
        </w:rPr>
        <w:t xml:space="preserve">ВЪЗЛОЖИТЕЛЯТ, </w:t>
      </w:r>
      <w:r w:rsidRPr="00370EFA">
        <w:rPr>
          <w:rFonts w:eastAsia="Times New Roman" w:cs="Times New Roman"/>
          <w:sz w:val="24"/>
          <w:szCs w:val="24"/>
        </w:rPr>
        <w:t>след изтичане на гаранционното обслужване на стоките.</w:t>
      </w:r>
    </w:p>
    <w:p w:rsidR="009F7542" w:rsidRPr="00370EFA" w:rsidRDefault="009F7542" w:rsidP="009F7542">
      <w:pPr>
        <w:spacing w:before="80" w:after="0" w:line="240" w:lineRule="auto"/>
        <w:ind w:firstLine="708"/>
        <w:jc w:val="both"/>
        <w:rPr>
          <w:rFonts w:eastAsia="Times New Roman" w:cs="Times New Roman"/>
          <w:sz w:val="24"/>
          <w:szCs w:val="24"/>
        </w:rPr>
      </w:pPr>
      <w:r w:rsidRPr="00370EFA">
        <w:rPr>
          <w:rFonts w:eastAsia="Times New Roman" w:cs="Times New Roman"/>
          <w:b/>
          <w:sz w:val="24"/>
          <w:szCs w:val="24"/>
        </w:rPr>
        <w:t>(7)</w:t>
      </w:r>
      <w:r w:rsidRPr="00370EFA">
        <w:rPr>
          <w:rFonts w:eastAsia="Times New Roman" w:cs="Times New Roman"/>
          <w:color w:val="FF0000"/>
          <w:sz w:val="24"/>
          <w:szCs w:val="24"/>
        </w:rPr>
        <w:t xml:space="preserve"> </w:t>
      </w:r>
      <w:r w:rsidRPr="00370EFA">
        <w:rPr>
          <w:rFonts w:eastAsia="Times New Roman" w:cs="Times New Roman"/>
          <w:sz w:val="24"/>
          <w:szCs w:val="24"/>
        </w:rPr>
        <w:t>Гаранцията за изпълнение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гаранцията за изпълнение.</w:t>
      </w:r>
    </w:p>
    <w:p w:rsidR="002856FA" w:rsidRPr="00370EFA" w:rsidRDefault="002856FA" w:rsidP="002856FA">
      <w:pPr>
        <w:spacing w:after="0" w:line="240" w:lineRule="auto"/>
        <w:ind w:firstLine="567"/>
        <w:jc w:val="both"/>
        <w:rPr>
          <w:rFonts w:eastAsia="Times New Roman" w:cs="Times New Roman"/>
          <w:sz w:val="24"/>
          <w:szCs w:val="24"/>
        </w:rPr>
      </w:pPr>
    </w:p>
    <w:p w:rsidR="002856FA" w:rsidRPr="00370EFA" w:rsidRDefault="002856FA" w:rsidP="002856FA">
      <w:pPr>
        <w:spacing w:after="0" w:line="240" w:lineRule="auto"/>
        <w:jc w:val="center"/>
        <w:rPr>
          <w:rFonts w:eastAsia="Times New Roman" w:cs="Times New Roman"/>
          <w:b/>
          <w:bCs/>
          <w:sz w:val="24"/>
          <w:szCs w:val="24"/>
          <w:lang w:eastAsia="bg-BG"/>
        </w:rPr>
      </w:pPr>
      <w:r w:rsidRPr="00370EFA">
        <w:rPr>
          <w:rFonts w:eastAsia="Times New Roman" w:cs="Times New Roman"/>
          <w:b/>
          <w:sz w:val="24"/>
          <w:szCs w:val="24"/>
        </w:rPr>
        <w:t>VІІ.</w:t>
      </w:r>
      <w:r w:rsidRPr="00370EFA">
        <w:rPr>
          <w:rFonts w:eastAsia="Times New Roman" w:cs="Times New Roman"/>
          <w:b/>
          <w:bCs/>
          <w:sz w:val="24"/>
          <w:szCs w:val="24"/>
          <w:lang w:eastAsia="bg-BG"/>
        </w:rPr>
        <w:t xml:space="preserve"> ПОДИЗПЪЛНИТЕЛИ</w:t>
      </w:r>
      <w:r w:rsidRPr="00370EFA">
        <w:rPr>
          <w:rFonts w:eastAsia="Calibri" w:cs="Times New Roman"/>
          <w:b/>
          <w:sz w:val="24"/>
          <w:szCs w:val="24"/>
          <w:vertAlign w:val="superscript"/>
          <w:lang w:eastAsia="bg-BG"/>
        </w:rPr>
        <w:footnoteReference w:id="3"/>
      </w:r>
    </w:p>
    <w:p w:rsidR="002856FA" w:rsidRPr="00370EFA" w:rsidRDefault="002856FA" w:rsidP="002856FA">
      <w:pPr>
        <w:spacing w:after="0" w:line="240" w:lineRule="auto"/>
        <w:ind w:firstLine="567"/>
        <w:jc w:val="both"/>
        <w:rPr>
          <w:rFonts w:eastAsia="Times New Roman" w:cs="Times New Roman"/>
          <w:bCs/>
          <w:sz w:val="24"/>
          <w:szCs w:val="24"/>
          <w:lang w:eastAsia="bg-BG"/>
        </w:rPr>
      </w:pP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Чл. 18. (1)</w:t>
      </w:r>
      <w:r w:rsidRPr="00370EFA">
        <w:rPr>
          <w:rFonts w:eastAsia="Times New Roman" w:cs="Times New Roman"/>
          <w:sz w:val="24"/>
          <w:szCs w:val="24"/>
        </w:rPr>
        <w:t xml:space="preserve"> За извършване на дейностите по договора Изпълнителят има право да наема само подизпълнителите, посочени от него в офертата, въз основа на която е избран за Изпълнител.</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(2)</w:t>
      </w:r>
      <w:r w:rsidRPr="00370EFA">
        <w:rPr>
          <w:rFonts w:eastAsia="Times New Roman" w:cs="Times New Roman"/>
          <w:sz w:val="24"/>
          <w:szCs w:val="24"/>
        </w:rPr>
        <w:t xml:space="preserve"> Делът от поръчката, който ще бъде възложен на подизпълнителите, не може да бъде различен от посочения в заявлението за участие на Изпълнителя.</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(3)</w:t>
      </w:r>
      <w:r w:rsidRPr="00370EFA">
        <w:rPr>
          <w:rFonts w:eastAsia="Times New Roman" w:cs="Times New Roman"/>
          <w:sz w:val="24"/>
          <w:szCs w:val="24"/>
        </w:rPr>
        <w:t xml:space="preserve"> 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следните условия:</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1.</w:t>
      </w:r>
      <w:r w:rsidRPr="00370EFA">
        <w:rPr>
          <w:rFonts w:eastAsia="Times New Roman" w:cs="Times New Roman"/>
          <w:sz w:val="24"/>
          <w:szCs w:val="24"/>
        </w:rPr>
        <w:t xml:space="preserve"> за новия подизпълнител не са налице основанията за отстраняване в процедурата;</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2.</w:t>
      </w:r>
      <w:r w:rsidRPr="00370EFA">
        <w:rPr>
          <w:rFonts w:eastAsia="Times New Roman" w:cs="Times New Roman"/>
          <w:sz w:val="24"/>
          <w:szCs w:val="24"/>
        </w:rPr>
        <w:t xml:space="preserve"> 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sz w:val="24"/>
          <w:szCs w:val="24"/>
        </w:rPr>
        <w:t>При замяна или включване на подизпълнител Изпълнителя представя на възложителя всички документи, които доказват изпълнението на условията по ал. 3.</w:t>
      </w:r>
    </w:p>
    <w:p w:rsidR="002856FA" w:rsidRPr="00370EFA" w:rsidRDefault="002856FA" w:rsidP="002856FA">
      <w:pPr>
        <w:spacing w:after="0" w:line="240" w:lineRule="auto"/>
        <w:ind w:firstLine="567"/>
        <w:jc w:val="both"/>
        <w:rPr>
          <w:rFonts w:eastAsia="Times New Roman" w:cs="Times New Roman"/>
          <w:b/>
          <w:sz w:val="24"/>
          <w:szCs w:val="24"/>
        </w:rPr>
      </w:pPr>
      <w:r w:rsidRPr="00370EFA">
        <w:rPr>
          <w:rFonts w:eastAsia="Times New Roman" w:cs="Times New Roman"/>
          <w:b/>
          <w:sz w:val="24"/>
          <w:szCs w:val="24"/>
        </w:rPr>
        <w:t>(4)</w:t>
      </w:r>
      <w:r w:rsidRPr="00370EFA">
        <w:rPr>
          <w:rFonts w:eastAsia="Times New Roman" w:cs="Times New Roman"/>
          <w:sz w:val="24"/>
          <w:szCs w:val="24"/>
          <w:lang w:eastAsia="bg-BG"/>
        </w:rPr>
        <w:t xml:space="preserve"> </w:t>
      </w:r>
      <w:r w:rsidRPr="00370EFA">
        <w:rPr>
          <w:rFonts w:eastAsia="Times New Roman" w:cs="Times New Roman"/>
          <w:sz w:val="24"/>
          <w:szCs w:val="24"/>
        </w:rPr>
        <w:t>Независимо от възможността за използване на подизпълнители отговорността за изпълнение на договора за обществена поръчка е на Изпълнителя.</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lastRenderedPageBreak/>
        <w:t>(5)</w:t>
      </w:r>
      <w:r w:rsidRPr="00370EFA">
        <w:rPr>
          <w:rFonts w:eastAsia="Times New Roman" w:cs="Times New Roman"/>
          <w:sz w:val="24"/>
          <w:szCs w:val="24"/>
        </w:rPr>
        <w:t xml:space="preserve"> В случай че Възложителят установи, че подизпълнител не изпълнява възложените му дейности, съгласно настоящия договор, той има право да изиска от Изпълнителя последният незабавно сам да извърши тези работи.</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(6)</w:t>
      </w:r>
      <w:r w:rsidRPr="00370EFA">
        <w:rPr>
          <w:rFonts w:eastAsia="Times New Roman" w:cs="Times New Roman"/>
          <w:sz w:val="24"/>
          <w:szCs w:val="24"/>
        </w:rPr>
        <w:t xml:space="preserve"> Сключването на договор с подизпълнител, </w:t>
      </w:r>
      <w:r w:rsidRPr="00370EFA">
        <w:rPr>
          <w:rFonts w:eastAsia="Times New Roman" w:cs="Times New Roman"/>
          <w:bCs/>
          <w:sz w:val="24"/>
          <w:szCs w:val="24"/>
        </w:rPr>
        <w:t>който не отговаря на условията на чл. 66, ал. 11 от ЗОП или за него не са представени всички документи, които доказват изпълнението на условията по чл. 66, ал. 11 от ЗОП</w:t>
      </w:r>
      <w:r w:rsidRPr="00370EFA">
        <w:rPr>
          <w:rFonts w:eastAsia="Times New Roman" w:cs="Times New Roman"/>
          <w:sz w:val="24"/>
          <w:szCs w:val="24"/>
        </w:rPr>
        <w:t xml:space="preserve"> е основание за едностранно прекратяване на договора от страна на Възложителя.</w:t>
      </w:r>
    </w:p>
    <w:p w:rsidR="002856FA" w:rsidRPr="00370EFA" w:rsidRDefault="002856FA" w:rsidP="002856FA">
      <w:pPr>
        <w:spacing w:after="0" w:line="240" w:lineRule="auto"/>
        <w:ind w:firstLine="567"/>
        <w:jc w:val="both"/>
        <w:rPr>
          <w:rFonts w:eastAsia="Times New Roman" w:cs="Times New Roman"/>
          <w:sz w:val="24"/>
          <w:szCs w:val="24"/>
        </w:rPr>
      </w:pP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Чл. 19. (1)</w:t>
      </w:r>
      <w:r w:rsidRPr="00370EFA">
        <w:rPr>
          <w:rFonts w:eastAsia="Times New Roman" w:cs="Times New Roman"/>
          <w:sz w:val="24"/>
          <w:szCs w:val="24"/>
        </w:rPr>
        <w:t xml:space="preserve"> При сключването на договорите с подизпълнителите, посочени в заявлението за участие на Изпълнителя, последният е длъжен да създаде условия и гаранции, че:</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sz w:val="24"/>
          <w:szCs w:val="24"/>
        </w:rPr>
        <w:t>- приложимите клаузи на договора са задължителни за изпълнение от подизпълнителите;</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sz w:val="24"/>
          <w:szCs w:val="24"/>
        </w:rPr>
        <w:t>- действията на подизпълнителите няма да доведат пряко или косвено до неизпълнение на договора;</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sz w:val="24"/>
          <w:szCs w:val="24"/>
        </w:rPr>
        <w:t>- 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2856FA" w:rsidRPr="00370EFA" w:rsidRDefault="002856FA" w:rsidP="002856FA">
      <w:pPr>
        <w:spacing w:after="0" w:line="240" w:lineRule="auto"/>
        <w:ind w:firstLine="567"/>
        <w:jc w:val="both"/>
        <w:rPr>
          <w:rFonts w:eastAsia="Times New Roman" w:cs="Times New Roman"/>
          <w:b/>
          <w:bCs/>
          <w:szCs w:val="28"/>
          <w:lang w:eastAsia="bg-BG"/>
        </w:rPr>
      </w:pPr>
    </w:p>
    <w:p w:rsidR="002856FA" w:rsidRPr="00370EFA" w:rsidRDefault="002856FA" w:rsidP="002856FA">
      <w:pPr>
        <w:spacing w:after="0" w:line="240" w:lineRule="auto"/>
        <w:jc w:val="center"/>
        <w:rPr>
          <w:rFonts w:eastAsia="Times New Roman" w:cs="Times New Roman"/>
          <w:b/>
          <w:bCs/>
          <w:sz w:val="24"/>
          <w:szCs w:val="24"/>
          <w:lang w:eastAsia="bg-BG"/>
        </w:rPr>
      </w:pPr>
      <w:r w:rsidRPr="00370EFA">
        <w:rPr>
          <w:rFonts w:eastAsia="Times New Roman" w:cs="Times New Roman"/>
          <w:b/>
          <w:sz w:val="24"/>
          <w:szCs w:val="24"/>
        </w:rPr>
        <w:t>VІІІ.</w:t>
      </w:r>
      <w:r w:rsidRPr="00370EFA">
        <w:rPr>
          <w:rFonts w:eastAsia="Times New Roman" w:cs="Times New Roman"/>
          <w:b/>
          <w:bCs/>
          <w:sz w:val="24"/>
          <w:szCs w:val="24"/>
          <w:lang w:eastAsia="bg-BG"/>
        </w:rPr>
        <w:t xml:space="preserve"> УСЛОВИЯ ЗА ПРЕКРАТЯВАНЕ НА ДОГОВОРА</w:t>
      </w:r>
    </w:p>
    <w:p w:rsidR="002856FA" w:rsidRPr="00370EFA" w:rsidRDefault="002856FA" w:rsidP="002856FA">
      <w:pPr>
        <w:tabs>
          <w:tab w:val="left" w:pos="709"/>
        </w:tabs>
        <w:spacing w:after="0" w:line="240" w:lineRule="auto"/>
        <w:jc w:val="both"/>
        <w:rPr>
          <w:rFonts w:eastAsia="Times New Roman" w:cs="Times New Roman"/>
          <w:b/>
          <w:szCs w:val="28"/>
        </w:rPr>
      </w:pPr>
      <w:r w:rsidRPr="00370EFA">
        <w:rPr>
          <w:rFonts w:eastAsia="Times New Roman" w:cs="Times New Roman"/>
          <w:b/>
          <w:szCs w:val="28"/>
        </w:rPr>
        <w:tab/>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 xml:space="preserve">Чл. 20. </w:t>
      </w:r>
      <w:r w:rsidRPr="00370EFA">
        <w:rPr>
          <w:rFonts w:eastAsia="Times New Roman" w:cs="Times New Roman"/>
          <w:sz w:val="24"/>
          <w:szCs w:val="24"/>
        </w:rPr>
        <w:t>Настоящият договор се прекратява:</w:t>
      </w:r>
    </w:p>
    <w:p w:rsidR="002856FA" w:rsidRPr="00370EFA" w:rsidRDefault="002856FA" w:rsidP="002856FA">
      <w:pPr>
        <w:tabs>
          <w:tab w:val="left" w:pos="709"/>
        </w:tabs>
        <w:spacing w:after="0" w:line="240" w:lineRule="auto"/>
        <w:ind w:firstLine="567"/>
        <w:jc w:val="both"/>
        <w:rPr>
          <w:rFonts w:eastAsia="Times New Roman" w:cs="Times New Roman"/>
          <w:sz w:val="24"/>
          <w:szCs w:val="24"/>
        </w:rPr>
      </w:pPr>
      <w:r w:rsidRPr="00370EFA">
        <w:rPr>
          <w:rFonts w:eastAsia="Times New Roman" w:cs="Times New Roman"/>
          <w:b/>
          <w:sz w:val="24"/>
          <w:szCs w:val="24"/>
        </w:rPr>
        <w:t>(1)</w:t>
      </w:r>
      <w:r w:rsidRPr="00370EFA">
        <w:rPr>
          <w:rFonts w:eastAsia="Times New Roman" w:cs="Times New Roman"/>
          <w:sz w:val="24"/>
          <w:szCs w:val="24"/>
        </w:rPr>
        <w:t xml:space="preserve"> С изпълнение на всички задължения на страните;</w:t>
      </w:r>
    </w:p>
    <w:p w:rsidR="002856FA" w:rsidRPr="00370EFA" w:rsidRDefault="002856FA" w:rsidP="002856FA">
      <w:pPr>
        <w:tabs>
          <w:tab w:val="left" w:pos="709"/>
        </w:tabs>
        <w:spacing w:after="0" w:line="240" w:lineRule="auto"/>
        <w:ind w:firstLine="567"/>
        <w:jc w:val="both"/>
        <w:rPr>
          <w:rFonts w:eastAsia="Times New Roman" w:cs="Times New Roman"/>
          <w:sz w:val="24"/>
          <w:szCs w:val="24"/>
        </w:rPr>
      </w:pPr>
      <w:r w:rsidRPr="00370EFA">
        <w:rPr>
          <w:rFonts w:eastAsia="Times New Roman" w:cs="Times New Roman"/>
          <w:b/>
          <w:sz w:val="24"/>
          <w:szCs w:val="24"/>
        </w:rPr>
        <w:t>(2)</w:t>
      </w:r>
      <w:r w:rsidRPr="00370EFA">
        <w:rPr>
          <w:rFonts w:eastAsia="Times New Roman" w:cs="Times New Roman"/>
          <w:sz w:val="24"/>
          <w:szCs w:val="24"/>
        </w:rPr>
        <w:t xml:space="preserve"> По взаимно съгласие между страните, изразено в писмена форма;</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(3)</w:t>
      </w:r>
      <w:r w:rsidRPr="00370EFA">
        <w:rPr>
          <w:rFonts w:eastAsia="Times New Roman" w:cs="Times New Roman"/>
          <w:sz w:val="24"/>
          <w:szCs w:val="24"/>
        </w:rPr>
        <w:t xml:space="preserve"> При условията на чл. 118 от ЗОП.</w:t>
      </w:r>
    </w:p>
    <w:p w:rsidR="002856FA" w:rsidRPr="00370EFA" w:rsidRDefault="002856FA" w:rsidP="002856FA">
      <w:pPr>
        <w:tabs>
          <w:tab w:val="left" w:pos="709"/>
        </w:tabs>
        <w:spacing w:after="0" w:line="240" w:lineRule="auto"/>
        <w:ind w:firstLine="567"/>
        <w:jc w:val="both"/>
        <w:rPr>
          <w:rFonts w:eastAsia="Times New Roman" w:cs="Times New Roman"/>
          <w:b/>
          <w:sz w:val="24"/>
          <w:szCs w:val="24"/>
        </w:rPr>
      </w:pPr>
    </w:p>
    <w:p w:rsidR="002856FA" w:rsidRPr="00370EFA" w:rsidRDefault="002856FA" w:rsidP="002856FA">
      <w:pPr>
        <w:tabs>
          <w:tab w:val="left" w:pos="709"/>
        </w:tabs>
        <w:spacing w:after="0" w:line="240" w:lineRule="auto"/>
        <w:ind w:firstLine="567"/>
        <w:jc w:val="both"/>
        <w:rPr>
          <w:rFonts w:eastAsia="Times New Roman" w:cs="Times New Roman"/>
          <w:sz w:val="24"/>
          <w:szCs w:val="24"/>
        </w:rPr>
      </w:pPr>
      <w:r w:rsidRPr="00370EFA">
        <w:rPr>
          <w:rFonts w:eastAsia="Times New Roman" w:cs="Times New Roman"/>
          <w:b/>
          <w:sz w:val="24"/>
          <w:szCs w:val="24"/>
        </w:rPr>
        <w:t>Чл. 21.</w:t>
      </w:r>
      <w:r w:rsidRPr="00370EFA">
        <w:rPr>
          <w:rFonts w:eastAsia="Times New Roman" w:cs="Times New Roman"/>
          <w:sz w:val="24"/>
          <w:szCs w:val="24"/>
        </w:rPr>
        <w:t xml:space="preserve"> Възложителят може да прекрати договора с 10 (десет) дневно писмено предизвестие, когато Изпълнителят:</w:t>
      </w:r>
    </w:p>
    <w:p w:rsidR="002856FA" w:rsidRPr="00370EFA" w:rsidRDefault="002856FA" w:rsidP="002856FA">
      <w:pPr>
        <w:tabs>
          <w:tab w:val="left" w:pos="709"/>
        </w:tabs>
        <w:spacing w:after="0" w:line="240" w:lineRule="auto"/>
        <w:ind w:firstLine="567"/>
        <w:jc w:val="both"/>
        <w:rPr>
          <w:rFonts w:eastAsia="Times New Roman" w:cs="Times New Roman"/>
          <w:sz w:val="24"/>
          <w:szCs w:val="24"/>
        </w:rPr>
      </w:pPr>
      <w:r w:rsidRPr="00370EFA">
        <w:rPr>
          <w:rFonts w:eastAsia="Times New Roman" w:cs="Times New Roman"/>
          <w:b/>
          <w:sz w:val="24"/>
          <w:szCs w:val="24"/>
        </w:rPr>
        <w:t>(1)</w:t>
      </w:r>
      <w:r w:rsidRPr="00370EFA">
        <w:rPr>
          <w:rFonts w:eastAsia="Times New Roman" w:cs="Times New Roman"/>
          <w:sz w:val="24"/>
          <w:szCs w:val="24"/>
        </w:rPr>
        <w:t xml:space="preserve"> Забави изпълнението на някое от задължени</w:t>
      </w:r>
      <w:r w:rsidR="009F7542" w:rsidRPr="00370EFA">
        <w:rPr>
          <w:rFonts w:eastAsia="Times New Roman" w:cs="Times New Roman"/>
          <w:sz w:val="24"/>
          <w:szCs w:val="24"/>
        </w:rPr>
        <w:t>ята си по договора с повече от 15 (петнадесет</w:t>
      </w:r>
      <w:r w:rsidRPr="00370EFA">
        <w:rPr>
          <w:rFonts w:eastAsia="Times New Roman" w:cs="Times New Roman"/>
          <w:sz w:val="24"/>
          <w:szCs w:val="24"/>
        </w:rPr>
        <w:t>) работни дни;</w:t>
      </w:r>
    </w:p>
    <w:p w:rsidR="002856FA" w:rsidRPr="00370EFA" w:rsidRDefault="002856FA" w:rsidP="002856FA">
      <w:pPr>
        <w:tabs>
          <w:tab w:val="left" w:pos="709"/>
        </w:tabs>
        <w:spacing w:after="0" w:line="240" w:lineRule="auto"/>
        <w:ind w:firstLine="567"/>
        <w:jc w:val="both"/>
        <w:rPr>
          <w:rFonts w:eastAsia="Times New Roman" w:cs="Times New Roman"/>
          <w:sz w:val="24"/>
          <w:szCs w:val="24"/>
        </w:rPr>
      </w:pPr>
      <w:r w:rsidRPr="00370EFA">
        <w:rPr>
          <w:rFonts w:eastAsia="Times New Roman" w:cs="Times New Roman"/>
          <w:b/>
          <w:sz w:val="24"/>
          <w:szCs w:val="24"/>
        </w:rPr>
        <w:t>(2)</w:t>
      </w:r>
      <w:r w:rsidRPr="00370EFA">
        <w:rPr>
          <w:rFonts w:eastAsia="Times New Roman" w:cs="Times New Roman"/>
          <w:sz w:val="24"/>
          <w:szCs w:val="24"/>
        </w:rPr>
        <w:t xml:space="preserve"> Не отстрани в срок констатирани недостатъци;</w:t>
      </w:r>
    </w:p>
    <w:p w:rsidR="002856FA" w:rsidRPr="00370EFA" w:rsidRDefault="002856FA" w:rsidP="002856FA">
      <w:pPr>
        <w:tabs>
          <w:tab w:val="left" w:pos="709"/>
        </w:tabs>
        <w:spacing w:after="0" w:line="240" w:lineRule="auto"/>
        <w:ind w:firstLine="567"/>
        <w:jc w:val="both"/>
        <w:rPr>
          <w:rFonts w:eastAsia="Times New Roman" w:cs="Times New Roman"/>
          <w:sz w:val="24"/>
          <w:szCs w:val="24"/>
        </w:rPr>
      </w:pPr>
      <w:r w:rsidRPr="00370EFA">
        <w:rPr>
          <w:rFonts w:eastAsia="Times New Roman" w:cs="Times New Roman"/>
          <w:b/>
          <w:sz w:val="24"/>
          <w:szCs w:val="24"/>
        </w:rPr>
        <w:t>(3)</w:t>
      </w:r>
      <w:r w:rsidRPr="00370EFA">
        <w:rPr>
          <w:rFonts w:eastAsia="Times New Roman" w:cs="Times New Roman"/>
          <w:sz w:val="24"/>
          <w:szCs w:val="24"/>
        </w:rPr>
        <w:t xml:space="preserve"> Използва подизпълнител, без да го е посочил в офертата си, или използва подизпълнител, който е различен от този, посочен в офертата му без да са изпълнени условията по чл. 66, ал. 11 и ал. 12 от ЗОП.</w:t>
      </w:r>
      <w:r w:rsidRPr="00370EFA">
        <w:rPr>
          <w:rFonts w:eastAsia="Times New Roman" w:cs="Times New Roman"/>
          <w:b/>
          <w:sz w:val="24"/>
          <w:szCs w:val="24"/>
        </w:rPr>
        <w:t xml:space="preserve"> </w:t>
      </w:r>
    </w:p>
    <w:p w:rsidR="002856FA" w:rsidRPr="00370EFA" w:rsidRDefault="002856FA" w:rsidP="002856FA">
      <w:pPr>
        <w:tabs>
          <w:tab w:val="left" w:pos="709"/>
        </w:tabs>
        <w:spacing w:after="0" w:line="240" w:lineRule="auto"/>
        <w:ind w:firstLine="567"/>
        <w:jc w:val="both"/>
        <w:rPr>
          <w:rFonts w:eastAsia="Times New Roman" w:cs="Times New Roman"/>
          <w:sz w:val="24"/>
          <w:szCs w:val="24"/>
        </w:rPr>
      </w:pPr>
      <w:r w:rsidRPr="00370EFA">
        <w:rPr>
          <w:rFonts w:eastAsia="Times New Roman" w:cs="Times New Roman"/>
          <w:b/>
          <w:sz w:val="24"/>
          <w:szCs w:val="24"/>
        </w:rPr>
        <w:t>(4)</w:t>
      </w:r>
      <w:r w:rsidRPr="00370EFA">
        <w:rPr>
          <w:rFonts w:eastAsia="Times New Roman" w:cs="Times New Roman"/>
          <w:sz w:val="24"/>
          <w:szCs w:val="24"/>
        </w:rPr>
        <w:t xml:space="preserve"> Бъде обявен в несъстоятелност или когато е в производство по несъстоятелност или ликвидация.</w:t>
      </w:r>
    </w:p>
    <w:p w:rsidR="002856FA" w:rsidRPr="00370EFA" w:rsidRDefault="002856FA" w:rsidP="002856FA">
      <w:pPr>
        <w:tabs>
          <w:tab w:val="left" w:pos="709"/>
        </w:tabs>
        <w:spacing w:after="0" w:line="240" w:lineRule="auto"/>
        <w:ind w:firstLine="567"/>
        <w:jc w:val="both"/>
        <w:rPr>
          <w:rFonts w:eastAsia="Times New Roman" w:cs="Times New Roman"/>
          <w:sz w:val="24"/>
          <w:szCs w:val="24"/>
        </w:rPr>
      </w:pPr>
    </w:p>
    <w:p w:rsidR="002856FA" w:rsidRPr="00370EFA" w:rsidRDefault="002856FA" w:rsidP="002856FA">
      <w:pPr>
        <w:tabs>
          <w:tab w:val="left" w:pos="709"/>
        </w:tabs>
        <w:spacing w:after="0" w:line="240" w:lineRule="auto"/>
        <w:ind w:firstLine="567"/>
        <w:jc w:val="both"/>
        <w:rPr>
          <w:rFonts w:eastAsia="Times New Roman" w:cs="Times New Roman"/>
          <w:sz w:val="24"/>
          <w:szCs w:val="24"/>
        </w:rPr>
      </w:pPr>
      <w:r w:rsidRPr="00370EFA">
        <w:rPr>
          <w:rFonts w:eastAsia="Times New Roman" w:cs="Times New Roman"/>
          <w:b/>
          <w:sz w:val="24"/>
          <w:szCs w:val="24"/>
          <w:lang w:eastAsia="bg-BG"/>
        </w:rPr>
        <w:t xml:space="preserve">Чл. 22. </w:t>
      </w:r>
      <w:r w:rsidRPr="00370EFA">
        <w:rPr>
          <w:rFonts w:eastAsia="Times New Roman" w:cs="Times New Roman"/>
          <w:sz w:val="24"/>
          <w:szCs w:val="24"/>
        </w:rPr>
        <w:t>Договорът може да бъде развален от която и да е от страните при настъпване на невиновна невъзможност за изпълнение, непредвидено или непредотвратимо събитие от извънреден характер, възникнало след сключването на договора („непреодолим</w:t>
      </w:r>
      <w:r w:rsidR="009F7542" w:rsidRPr="00370EFA">
        <w:rPr>
          <w:rFonts w:eastAsia="Times New Roman" w:cs="Times New Roman"/>
          <w:sz w:val="24"/>
          <w:szCs w:val="24"/>
        </w:rPr>
        <w:t>а сила“) продължила повече от 30 (тридесет</w:t>
      </w:r>
      <w:r w:rsidRPr="00370EFA">
        <w:rPr>
          <w:rFonts w:eastAsia="Times New Roman" w:cs="Times New Roman"/>
          <w:sz w:val="24"/>
          <w:szCs w:val="24"/>
        </w:rPr>
        <w:t>) дни.</w:t>
      </w:r>
    </w:p>
    <w:p w:rsidR="002856FA" w:rsidRPr="00370EFA" w:rsidRDefault="002856FA" w:rsidP="002856FA">
      <w:pPr>
        <w:tabs>
          <w:tab w:val="left" w:pos="709"/>
        </w:tabs>
        <w:spacing w:after="0" w:line="240" w:lineRule="auto"/>
        <w:ind w:firstLine="567"/>
        <w:jc w:val="both"/>
        <w:rPr>
          <w:rFonts w:eastAsia="Times New Roman" w:cs="Times New Roman"/>
          <w:sz w:val="24"/>
          <w:szCs w:val="24"/>
        </w:rPr>
      </w:pPr>
    </w:p>
    <w:p w:rsidR="002856FA" w:rsidRPr="00370EFA" w:rsidRDefault="002856FA" w:rsidP="009F7542">
      <w:pPr>
        <w:tabs>
          <w:tab w:val="left" w:pos="709"/>
        </w:tabs>
        <w:spacing w:after="0" w:line="240" w:lineRule="auto"/>
        <w:ind w:firstLine="567"/>
        <w:jc w:val="both"/>
        <w:rPr>
          <w:rFonts w:eastAsia="Times New Roman" w:cs="Times New Roman"/>
          <w:sz w:val="24"/>
          <w:szCs w:val="24"/>
        </w:rPr>
      </w:pPr>
      <w:r w:rsidRPr="00370EFA">
        <w:rPr>
          <w:rFonts w:eastAsia="Times New Roman" w:cs="Times New Roman"/>
          <w:b/>
          <w:sz w:val="24"/>
          <w:szCs w:val="24"/>
          <w:lang w:eastAsia="bg-BG"/>
        </w:rPr>
        <w:t xml:space="preserve">Чл. 23. </w:t>
      </w:r>
      <w:r w:rsidRPr="00370EFA">
        <w:rPr>
          <w:rFonts w:eastAsia="Times New Roman" w:cs="Times New Roman"/>
          <w:sz w:val="24"/>
          <w:szCs w:val="24"/>
          <w:lang w:eastAsia="bg-BG"/>
        </w:rPr>
        <w:t>В случай, че за Изпълнителя е налице невиновна невъзможност за изпълнение  поради „непреодолима сила“ и</w:t>
      </w:r>
      <w:r w:rsidRPr="00370EFA">
        <w:rPr>
          <w:rFonts w:eastAsia="Times New Roman" w:cs="Times New Roman"/>
          <w:b/>
          <w:sz w:val="24"/>
          <w:szCs w:val="24"/>
          <w:lang w:eastAsia="bg-BG"/>
        </w:rPr>
        <w:t xml:space="preserve"> </w:t>
      </w:r>
      <w:r w:rsidRPr="00370EFA">
        <w:rPr>
          <w:rFonts w:eastAsia="Times New Roman" w:cs="Times New Roman"/>
          <w:sz w:val="24"/>
          <w:szCs w:val="24"/>
        </w:rPr>
        <w:t xml:space="preserve">при отказ на Изпълнителя да удължи с </w:t>
      </w:r>
      <w:r w:rsidR="009F7542" w:rsidRPr="00370EFA">
        <w:rPr>
          <w:rFonts w:eastAsia="Times New Roman" w:cs="Times New Roman"/>
          <w:sz w:val="24"/>
          <w:szCs w:val="24"/>
        </w:rPr>
        <w:t>30 (тридесет)</w:t>
      </w:r>
      <w:r w:rsidRPr="00370EFA">
        <w:rPr>
          <w:rFonts w:eastAsia="Times New Roman" w:cs="Times New Roman"/>
          <w:sz w:val="24"/>
          <w:szCs w:val="24"/>
        </w:rPr>
        <w:t xml:space="preserve"> дни срока на валидност на представена гаранция за изпълнение, Възложителят има право да прекрати договора поради виновно неизпълнение на задълженията на Изпълнителя и/или да претендира неустойка в размер на 2 % от цената на договора.</w:t>
      </w:r>
    </w:p>
    <w:p w:rsidR="002856FA" w:rsidRPr="00370EFA" w:rsidRDefault="002856FA" w:rsidP="002856FA">
      <w:pPr>
        <w:tabs>
          <w:tab w:val="left" w:pos="709"/>
        </w:tabs>
        <w:spacing w:after="0" w:line="240" w:lineRule="auto"/>
        <w:ind w:firstLine="567"/>
        <w:jc w:val="both"/>
        <w:rPr>
          <w:rFonts w:eastAsia="Times New Roman" w:cs="Times New Roman"/>
          <w:sz w:val="24"/>
          <w:szCs w:val="24"/>
        </w:rPr>
      </w:pPr>
    </w:p>
    <w:p w:rsidR="009F7542" w:rsidRPr="00370EFA" w:rsidRDefault="009F7542" w:rsidP="002856FA">
      <w:pPr>
        <w:tabs>
          <w:tab w:val="left" w:pos="709"/>
        </w:tabs>
        <w:spacing w:after="0" w:line="240" w:lineRule="auto"/>
        <w:ind w:firstLine="567"/>
        <w:jc w:val="both"/>
        <w:rPr>
          <w:rFonts w:eastAsia="Times New Roman" w:cs="Times New Roman"/>
          <w:sz w:val="24"/>
          <w:szCs w:val="24"/>
        </w:rPr>
      </w:pPr>
    </w:p>
    <w:p w:rsidR="009F7542" w:rsidRPr="00370EFA" w:rsidRDefault="009F7542" w:rsidP="002856FA">
      <w:pPr>
        <w:tabs>
          <w:tab w:val="left" w:pos="709"/>
        </w:tabs>
        <w:spacing w:after="0" w:line="240" w:lineRule="auto"/>
        <w:ind w:firstLine="567"/>
        <w:jc w:val="both"/>
        <w:rPr>
          <w:rFonts w:eastAsia="Times New Roman" w:cs="Times New Roman"/>
          <w:sz w:val="24"/>
          <w:szCs w:val="24"/>
        </w:rPr>
      </w:pPr>
    </w:p>
    <w:p w:rsidR="002856FA" w:rsidRPr="00370EFA" w:rsidRDefault="002856FA" w:rsidP="002856FA">
      <w:pPr>
        <w:spacing w:after="0" w:line="240" w:lineRule="auto"/>
        <w:jc w:val="center"/>
        <w:rPr>
          <w:rFonts w:eastAsia="Times New Roman" w:cs="Times New Roman"/>
          <w:b/>
          <w:sz w:val="24"/>
          <w:szCs w:val="24"/>
          <w:lang w:eastAsia="bg-BG"/>
        </w:rPr>
      </w:pPr>
      <w:r w:rsidRPr="00370EFA">
        <w:rPr>
          <w:rFonts w:eastAsia="Times New Roman" w:cs="Times New Roman"/>
          <w:b/>
          <w:sz w:val="24"/>
          <w:szCs w:val="24"/>
        </w:rPr>
        <w:lastRenderedPageBreak/>
        <w:t>І</w:t>
      </w:r>
      <w:r w:rsidRPr="00370EFA">
        <w:rPr>
          <w:rFonts w:eastAsia="Times New Roman" w:cs="Times New Roman"/>
          <w:b/>
          <w:sz w:val="24"/>
          <w:szCs w:val="24"/>
          <w:lang w:eastAsia="bg-BG"/>
        </w:rPr>
        <w:t>Х. НЕПРЕОДОЛИМА СИЛА.</w:t>
      </w:r>
    </w:p>
    <w:p w:rsidR="002856FA" w:rsidRPr="00370EFA" w:rsidRDefault="002856FA" w:rsidP="002856FA">
      <w:pPr>
        <w:spacing w:after="0" w:line="240" w:lineRule="auto"/>
        <w:jc w:val="center"/>
        <w:rPr>
          <w:rFonts w:eastAsia="Times New Roman" w:cs="Times New Roman"/>
          <w:sz w:val="24"/>
          <w:szCs w:val="24"/>
          <w:lang w:eastAsia="bg-BG"/>
        </w:rPr>
      </w:pPr>
    </w:p>
    <w:p w:rsidR="002856FA" w:rsidRPr="00370EFA" w:rsidRDefault="002856FA" w:rsidP="002856FA">
      <w:pPr>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lang w:eastAsia="bg-BG"/>
        </w:rPr>
        <w:t>Чл. 24.</w:t>
      </w:r>
      <w:r w:rsidRPr="00370EFA">
        <w:rPr>
          <w:rFonts w:eastAsia="Times New Roman" w:cs="Times New Roman"/>
          <w:b/>
          <w:sz w:val="24"/>
          <w:szCs w:val="24"/>
        </w:rPr>
        <w:t xml:space="preserve"> (1)</w:t>
      </w:r>
      <w:r w:rsidRPr="00370EFA">
        <w:rPr>
          <w:rFonts w:eastAsia="Times New Roman" w:cs="Times New Roman"/>
          <w:sz w:val="24"/>
          <w:szCs w:val="24"/>
          <w:lang w:eastAsia="bg-BG"/>
        </w:rPr>
        <w:t xml:space="preserve"> </w:t>
      </w:r>
      <w:r w:rsidRPr="00370EFA">
        <w:rPr>
          <w:rFonts w:eastAsia="Times New Roman" w:cs="Times New Roman"/>
          <w:noProof/>
          <w:sz w:val="24"/>
          <w:szCs w:val="24"/>
          <w:lang w:eastAsia="en-GB"/>
        </w:rPr>
        <w:t xml:space="preserve">Страните не отговарят за неизпълнение на задължение по този договор, когато невъзможността за изпълнение се дължи на непреодолима сила. </w:t>
      </w:r>
      <w:r w:rsidRPr="00370EFA">
        <w:rPr>
          <w:rFonts w:eastAsia="Times New Roman" w:cs="Times New Roman"/>
          <w:sz w:val="24"/>
          <w:szCs w:val="24"/>
          <w:lang w:eastAsia="bg-BG"/>
        </w:rPr>
        <w:t>Никоя от страните не може да се позовава на непреодолима сила, ако е била в забава и не е информирала другата страна за възникването на непреодолима сила.</w:t>
      </w:r>
    </w:p>
    <w:p w:rsidR="002856FA" w:rsidRPr="00370EFA" w:rsidRDefault="002856FA" w:rsidP="002856FA">
      <w:pPr>
        <w:suppressAutoHyphens/>
        <w:spacing w:after="0" w:line="240" w:lineRule="auto"/>
        <w:ind w:firstLine="567"/>
        <w:jc w:val="both"/>
        <w:rPr>
          <w:rFonts w:eastAsia="Times New Roman" w:cs="Times New Roman"/>
          <w:noProof/>
          <w:sz w:val="24"/>
          <w:szCs w:val="24"/>
          <w:lang w:eastAsia="en-GB"/>
        </w:rPr>
      </w:pPr>
      <w:r w:rsidRPr="00370EFA">
        <w:rPr>
          <w:rFonts w:eastAsia="Times New Roman" w:cs="Times New Roman"/>
          <w:b/>
          <w:sz w:val="24"/>
          <w:szCs w:val="24"/>
        </w:rPr>
        <w:t xml:space="preserve">(2) </w:t>
      </w:r>
      <w:r w:rsidRPr="00370EFA">
        <w:rPr>
          <w:rFonts w:eastAsia="Times New Roman" w:cs="Times New Roman"/>
          <w:noProof/>
          <w:sz w:val="24"/>
          <w:szCs w:val="24"/>
          <w:lang w:eastAsia="en-GB"/>
        </w:rPr>
        <w:t>За целите на този договор, „непреодолима сила“ има значението на това понятие по смисъла на чл.306, ал.2 от Търговския закон.</w:t>
      </w:r>
    </w:p>
    <w:p w:rsidR="002856FA" w:rsidRPr="00370EFA" w:rsidRDefault="002856FA" w:rsidP="002856FA">
      <w:pPr>
        <w:suppressAutoHyphens/>
        <w:spacing w:after="0" w:line="240" w:lineRule="auto"/>
        <w:ind w:firstLine="567"/>
        <w:jc w:val="both"/>
        <w:rPr>
          <w:rFonts w:eastAsia="Times New Roman" w:cs="Times New Roman"/>
          <w:noProof/>
          <w:sz w:val="24"/>
          <w:szCs w:val="24"/>
          <w:lang w:eastAsia="en-GB"/>
        </w:rPr>
      </w:pPr>
    </w:p>
    <w:p w:rsidR="002856FA" w:rsidRPr="00370EFA" w:rsidRDefault="002856FA" w:rsidP="002856FA">
      <w:pPr>
        <w:suppressAutoHyphens/>
        <w:spacing w:after="0" w:line="240" w:lineRule="auto"/>
        <w:ind w:firstLine="567"/>
        <w:jc w:val="both"/>
        <w:rPr>
          <w:rFonts w:eastAsia="Times New Roman" w:cs="Times New Roman"/>
          <w:noProof/>
          <w:sz w:val="24"/>
          <w:szCs w:val="24"/>
          <w:lang w:eastAsia="en-GB"/>
        </w:rPr>
      </w:pPr>
      <w:r w:rsidRPr="00370EFA">
        <w:rPr>
          <w:rFonts w:eastAsia="Times New Roman" w:cs="Times New Roman"/>
          <w:noProof/>
          <w:sz w:val="24"/>
          <w:szCs w:val="24"/>
          <w:lang w:eastAsia="en-GB"/>
        </w:rPr>
        <w:t xml:space="preserve"> </w:t>
      </w:r>
      <w:r w:rsidRPr="00370EFA">
        <w:rPr>
          <w:rFonts w:eastAsia="Times New Roman" w:cs="Times New Roman"/>
          <w:b/>
          <w:sz w:val="24"/>
          <w:szCs w:val="24"/>
          <w:lang w:eastAsia="bg-BG"/>
        </w:rPr>
        <w:t>Чл. 25.</w:t>
      </w:r>
      <w:r w:rsidRPr="00370EFA">
        <w:rPr>
          <w:rFonts w:eastAsia="Times New Roman" w:cs="Times New Roman"/>
          <w:sz w:val="24"/>
          <w:szCs w:val="24"/>
          <w:lang w:eastAsia="bg-BG"/>
        </w:rPr>
        <w:t xml:space="preserve"> </w:t>
      </w:r>
      <w:r w:rsidRPr="00370EFA">
        <w:rPr>
          <w:rFonts w:eastAsia="Times New Roman" w:cs="Times New Roman"/>
          <w:noProof/>
          <w:sz w:val="24"/>
          <w:szCs w:val="24"/>
          <w:lang w:eastAsia="en-GB"/>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в срок до 3 (три) дни от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rsidR="002856FA" w:rsidRPr="00370EFA" w:rsidRDefault="002856FA" w:rsidP="002856FA">
      <w:pPr>
        <w:suppressAutoHyphens/>
        <w:spacing w:after="0" w:line="240" w:lineRule="auto"/>
        <w:ind w:firstLine="567"/>
        <w:jc w:val="both"/>
        <w:rPr>
          <w:rFonts w:eastAsia="Times New Roman" w:cs="Times New Roman"/>
          <w:noProof/>
          <w:sz w:val="24"/>
          <w:szCs w:val="24"/>
          <w:lang w:eastAsia="en-GB"/>
        </w:rPr>
      </w:pPr>
    </w:p>
    <w:p w:rsidR="002856FA" w:rsidRPr="00370EFA" w:rsidRDefault="002856FA" w:rsidP="002856FA">
      <w:pPr>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lang w:eastAsia="bg-BG"/>
        </w:rPr>
        <w:t>Чл. 26.</w:t>
      </w:r>
      <w:r w:rsidRPr="00370EFA">
        <w:rPr>
          <w:rFonts w:eastAsia="Times New Roman" w:cs="Times New Roman"/>
          <w:sz w:val="24"/>
          <w:szCs w:val="24"/>
          <w:lang w:eastAsia="bg-BG"/>
        </w:rPr>
        <w:t xml:space="preserve"> Докато трае непреодолимата сила, изпълнението на задължението се спира. Засегнатата страна е длъжна, след съгласуване с насрещната страна, да продължи да изпълнява тази част от задълженията си, които не са възпрепятствани от непреодолимата сила.</w:t>
      </w:r>
    </w:p>
    <w:p w:rsidR="002856FA" w:rsidRPr="00370EFA" w:rsidRDefault="002856FA" w:rsidP="002856FA">
      <w:pPr>
        <w:spacing w:after="0" w:line="240" w:lineRule="auto"/>
        <w:ind w:firstLine="567"/>
        <w:jc w:val="both"/>
        <w:rPr>
          <w:rFonts w:eastAsia="Times New Roman" w:cs="Times New Roman"/>
          <w:sz w:val="24"/>
          <w:szCs w:val="24"/>
          <w:lang w:eastAsia="bg-BG"/>
        </w:rPr>
      </w:pPr>
    </w:p>
    <w:p w:rsidR="002856FA" w:rsidRPr="00370EFA" w:rsidRDefault="002856FA" w:rsidP="002856FA">
      <w:pPr>
        <w:suppressAutoHyphens/>
        <w:spacing w:after="0" w:line="240" w:lineRule="auto"/>
        <w:ind w:firstLine="567"/>
        <w:jc w:val="both"/>
        <w:rPr>
          <w:rFonts w:eastAsia="Times New Roman" w:cs="Times New Roman"/>
          <w:noProof/>
          <w:sz w:val="24"/>
          <w:szCs w:val="24"/>
          <w:lang w:eastAsia="en-GB"/>
        </w:rPr>
      </w:pPr>
      <w:r w:rsidRPr="00370EFA">
        <w:rPr>
          <w:rFonts w:eastAsia="Times New Roman" w:cs="Times New Roman"/>
          <w:b/>
          <w:sz w:val="24"/>
          <w:szCs w:val="24"/>
          <w:lang w:eastAsia="bg-BG"/>
        </w:rPr>
        <w:t>Чл. 27.</w:t>
      </w:r>
      <w:r w:rsidRPr="00370EFA">
        <w:rPr>
          <w:rFonts w:eastAsia="Times New Roman" w:cs="Times New Roman"/>
          <w:sz w:val="24"/>
          <w:szCs w:val="24"/>
          <w:lang w:eastAsia="bg-BG"/>
        </w:rPr>
        <w:t xml:space="preserve"> </w:t>
      </w:r>
      <w:r w:rsidRPr="00370EFA">
        <w:rPr>
          <w:rFonts w:eastAsia="Times New Roman" w:cs="Times New Roman"/>
          <w:b/>
          <w:sz w:val="24"/>
          <w:szCs w:val="24"/>
        </w:rPr>
        <w:t xml:space="preserve">(1) </w:t>
      </w:r>
      <w:r w:rsidRPr="00370EFA">
        <w:rPr>
          <w:rFonts w:eastAsia="Times New Roman" w:cs="Times New Roman"/>
          <w:noProof/>
          <w:sz w:val="24"/>
          <w:szCs w:val="24"/>
          <w:lang w:eastAsia="en-GB"/>
        </w:rPr>
        <w:t xml:space="preserve">Не може да се позовава на непреодолима сила страна: </w:t>
      </w:r>
    </w:p>
    <w:p w:rsidR="002856FA" w:rsidRPr="00370EFA" w:rsidRDefault="002856FA" w:rsidP="002856FA">
      <w:pPr>
        <w:suppressAutoHyphens/>
        <w:spacing w:after="0" w:line="240" w:lineRule="auto"/>
        <w:ind w:firstLine="567"/>
        <w:jc w:val="both"/>
        <w:rPr>
          <w:rFonts w:eastAsia="Times New Roman" w:cs="Times New Roman"/>
          <w:noProof/>
          <w:sz w:val="24"/>
          <w:szCs w:val="24"/>
          <w:lang w:eastAsia="en-GB"/>
        </w:rPr>
      </w:pPr>
      <w:r w:rsidRPr="00370EFA">
        <w:rPr>
          <w:rFonts w:eastAsia="Times New Roman" w:cs="Times New Roman"/>
          <w:noProof/>
          <w:sz w:val="24"/>
          <w:szCs w:val="24"/>
          <w:lang w:eastAsia="en-GB"/>
        </w:rPr>
        <w:t>т. 1. която е била в забава или друго неизпълнение преди настъпването на непреодолима сила;</w:t>
      </w:r>
    </w:p>
    <w:p w:rsidR="002856FA" w:rsidRPr="00370EFA" w:rsidRDefault="002856FA" w:rsidP="002856FA">
      <w:pPr>
        <w:suppressAutoHyphens/>
        <w:spacing w:after="0" w:line="240" w:lineRule="auto"/>
        <w:ind w:firstLine="567"/>
        <w:jc w:val="both"/>
        <w:rPr>
          <w:rFonts w:eastAsia="Times New Roman" w:cs="Times New Roman"/>
          <w:noProof/>
          <w:sz w:val="24"/>
          <w:szCs w:val="24"/>
          <w:lang w:eastAsia="en-GB"/>
        </w:rPr>
      </w:pPr>
      <w:r w:rsidRPr="00370EFA">
        <w:rPr>
          <w:rFonts w:eastAsia="Times New Roman" w:cs="Times New Roman"/>
          <w:noProof/>
          <w:sz w:val="24"/>
          <w:szCs w:val="24"/>
          <w:lang w:eastAsia="en-GB"/>
        </w:rPr>
        <w:t>т. 2. която не е информирала другата страна за настъпването на непреодолима сила; или</w:t>
      </w:r>
    </w:p>
    <w:p w:rsidR="002856FA" w:rsidRPr="00370EFA" w:rsidRDefault="002856FA" w:rsidP="002856FA">
      <w:pPr>
        <w:suppressAutoHyphens/>
        <w:spacing w:after="0" w:line="240" w:lineRule="auto"/>
        <w:ind w:firstLine="567"/>
        <w:jc w:val="both"/>
        <w:rPr>
          <w:rFonts w:eastAsia="Times New Roman" w:cs="Times New Roman"/>
          <w:noProof/>
          <w:sz w:val="24"/>
          <w:szCs w:val="24"/>
          <w:lang w:eastAsia="en-GB"/>
        </w:rPr>
      </w:pPr>
      <w:r w:rsidRPr="00370EFA">
        <w:rPr>
          <w:rFonts w:eastAsia="Times New Roman" w:cs="Times New Roman"/>
          <w:noProof/>
          <w:sz w:val="24"/>
          <w:szCs w:val="24"/>
          <w:lang w:eastAsia="en-GB"/>
        </w:rPr>
        <w:t>т. 3. чиято небрежност или умишлени действия или бездействия са довели до невъзможност за изпълнение на договора.</w:t>
      </w:r>
    </w:p>
    <w:p w:rsidR="002856FA" w:rsidRPr="00370EFA" w:rsidRDefault="002856FA" w:rsidP="002856FA">
      <w:pPr>
        <w:suppressAutoHyphens/>
        <w:spacing w:after="0" w:line="240" w:lineRule="auto"/>
        <w:ind w:firstLine="567"/>
        <w:jc w:val="both"/>
        <w:rPr>
          <w:rFonts w:eastAsia="Times New Roman" w:cs="Times New Roman"/>
          <w:noProof/>
          <w:sz w:val="24"/>
          <w:szCs w:val="24"/>
          <w:lang w:eastAsia="en-GB"/>
        </w:rPr>
      </w:pPr>
      <w:r w:rsidRPr="00370EFA">
        <w:rPr>
          <w:rFonts w:eastAsia="Times New Roman" w:cs="Times New Roman"/>
          <w:b/>
          <w:sz w:val="24"/>
          <w:szCs w:val="24"/>
        </w:rPr>
        <w:t xml:space="preserve">(2) </w:t>
      </w:r>
      <w:r w:rsidRPr="00370EFA">
        <w:rPr>
          <w:rFonts w:eastAsia="Times New Roman" w:cs="Times New Roman"/>
          <w:noProof/>
          <w:sz w:val="24"/>
          <w:szCs w:val="24"/>
          <w:lang w:eastAsia="en-GB"/>
        </w:rPr>
        <w:t>Липсата на парични средства не представлява непреодолима сила.</w:t>
      </w:r>
    </w:p>
    <w:p w:rsidR="002856FA" w:rsidRPr="00370EFA" w:rsidRDefault="002856FA" w:rsidP="002856FA">
      <w:pPr>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rPr>
        <w:t xml:space="preserve">(3) </w:t>
      </w:r>
      <w:r w:rsidRPr="00370EFA">
        <w:rPr>
          <w:rFonts w:eastAsia="Times New Roman" w:cs="Times New Roman"/>
          <w:sz w:val="24"/>
          <w:szCs w:val="24"/>
          <w:lang w:eastAsia="bg-BG"/>
        </w:rPr>
        <w:t>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2856FA" w:rsidRPr="00370EFA" w:rsidRDefault="002856FA" w:rsidP="002856FA">
      <w:pPr>
        <w:spacing w:after="0" w:line="240" w:lineRule="auto"/>
        <w:ind w:firstLine="567"/>
        <w:jc w:val="both"/>
        <w:rPr>
          <w:rFonts w:eastAsia="Times New Roman" w:cs="Times New Roman"/>
          <w:b/>
          <w:bCs/>
          <w:szCs w:val="28"/>
          <w:lang w:eastAsia="bg-BG"/>
        </w:rPr>
      </w:pPr>
    </w:p>
    <w:p w:rsidR="002856FA" w:rsidRPr="00370EFA" w:rsidRDefault="002856FA" w:rsidP="002856FA">
      <w:pPr>
        <w:spacing w:after="0" w:line="240" w:lineRule="auto"/>
        <w:jc w:val="center"/>
        <w:rPr>
          <w:rFonts w:eastAsia="Times New Roman" w:cs="Times New Roman"/>
          <w:b/>
          <w:bCs/>
          <w:sz w:val="24"/>
          <w:szCs w:val="24"/>
          <w:lang w:eastAsia="bg-BG"/>
        </w:rPr>
      </w:pPr>
      <w:r w:rsidRPr="00370EFA">
        <w:rPr>
          <w:rFonts w:eastAsia="Times New Roman" w:cs="Times New Roman"/>
          <w:b/>
          <w:bCs/>
          <w:sz w:val="24"/>
          <w:szCs w:val="24"/>
          <w:lang w:eastAsia="bg-BG"/>
        </w:rPr>
        <w:t>Х. КОНФИДЕНЦИАЛНОСТ</w:t>
      </w:r>
    </w:p>
    <w:p w:rsidR="002856FA" w:rsidRPr="00370EFA" w:rsidRDefault="002856FA" w:rsidP="002856FA">
      <w:pPr>
        <w:spacing w:after="0" w:line="240" w:lineRule="auto"/>
        <w:jc w:val="center"/>
        <w:rPr>
          <w:rFonts w:eastAsia="Times New Roman" w:cs="Times New Roman"/>
          <w:sz w:val="24"/>
          <w:szCs w:val="24"/>
          <w:lang w:eastAsia="bg-BG"/>
        </w:rPr>
      </w:pPr>
    </w:p>
    <w:p w:rsidR="002856FA" w:rsidRPr="00370EFA" w:rsidRDefault="002856FA" w:rsidP="002856FA">
      <w:pPr>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lang w:eastAsia="bg-BG"/>
        </w:rPr>
        <w:t>Чл. 28.</w:t>
      </w:r>
      <w:r w:rsidRPr="00370EFA">
        <w:rPr>
          <w:rFonts w:eastAsia="Times New Roman" w:cs="Times New Roman"/>
          <w:sz w:val="24"/>
          <w:szCs w:val="24"/>
          <w:lang w:eastAsia="bg-BG"/>
        </w:rPr>
        <w:t xml:space="preserve"> Изпълнителят и Възложителят третират като конфиденциална всяка информация, получена при и по повод изпълнението на договора.</w:t>
      </w:r>
    </w:p>
    <w:p w:rsidR="002856FA" w:rsidRPr="00370EFA" w:rsidRDefault="002856FA" w:rsidP="002856FA">
      <w:pPr>
        <w:spacing w:after="0" w:line="240" w:lineRule="auto"/>
        <w:ind w:firstLine="567"/>
        <w:jc w:val="both"/>
        <w:rPr>
          <w:rFonts w:eastAsia="Times New Roman" w:cs="Times New Roman"/>
          <w:sz w:val="24"/>
          <w:szCs w:val="24"/>
          <w:lang w:eastAsia="bg-BG"/>
        </w:rPr>
      </w:pPr>
    </w:p>
    <w:p w:rsidR="002856FA" w:rsidRPr="00370EFA" w:rsidRDefault="002856FA" w:rsidP="002856FA">
      <w:pPr>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lang w:eastAsia="bg-BG"/>
        </w:rPr>
        <w:t>Чл. 29.</w:t>
      </w:r>
      <w:r w:rsidRPr="00370EFA">
        <w:rPr>
          <w:rFonts w:eastAsia="Times New Roman" w:cs="Times New Roman"/>
          <w:sz w:val="24"/>
          <w:szCs w:val="24"/>
          <w:lang w:eastAsia="bg-BG"/>
        </w:rPr>
        <w:t xml:space="preserve"> Изпълнителят няма право без предварителното писмено съгласие на Възложителя да разкрива по какъвто и да е начин и под каквато и да е форма договора или част от него и всякаква информация, свързана с изпълнението му, на когото и да е, освен пред своите служители. Разкриването на информация пред такъв служител се осъществява само в необходимата степен и само за целите на изпълнението на договора.</w:t>
      </w:r>
    </w:p>
    <w:p w:rsidR="002856FA" w:rsidRPr="00370EFA" w:rsidRDefault="002856FA" w:rsidP="002856FA">
      <w:pPr>
        <w:spacing w:after="0" w:line="240" w:lineRule="auto"/>
        <w:ind w:firstLine="567"/>
        <w:jc w:val="both"/>
        <w:rPr>
          <w:rFonts w:eastAsia="Times New Roman" w:cs="Times New Roman"/>
          <w:sz w:val="24"/>
          <w:szCs w:val="24"/>
          <w:lang w:eastAsia="bg-BG"/>
        </w:rPr>
      </w:pPr>
    </w:p>
    <w:p w:rsidR="002856FA" w:rsidRPr="00370EFA" w:rsidRDefault="002856FA" w:rsidP="002856FA">
      <w:pPr>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lang w:eastAsia="bg-BG"/>
        </w:rPr>
        <w:t>Чл. 30.</w:t>
      </w:r>
      <w:r w:rsidRPr="00370EFA">
        <w:rPr>
          <w:rFonts w:eastAsia="Times New Roman" w:cs="Times New Roman"/>
          <w:sz w:val="24"/>
          <w:szCs w:val="24"/>
          <w:lang w:eastAsia="bg-BG"/>
        </w:rPr>
        <w:t xml:space="preserve"> Възложителят гарантира </w:t>
      </w:r>
      <w:proofErr w:type="spellStart"/>
      <w:r w:rsidRPr="00370EFA">
        <w:rPr>
          <w:rFonts w:eastAsia="Times New Roman" w:cs="Times New Roman"/>
          <w:sz w:val="24"/>
          <w:szCs w:val="24"/>
          <w:lang w:eastAsia="bg-BG"/>
        </w:rPr>
        <w:t>конфиденциалност</w:t>
      </w:r>
      <w:proofErr w:type="spellEnd"/>
      <w:r w:rsidRPr="00370EFA">
        <w:rPr>
          <w:rFonts w:eastAsia="Times New Roman" w:cs="Times New Roman"/>
          <w:sz w:val="24"/>
          <w:szCs w:val="24"/>
          <w:lang w:eastAsia="bg-BG"/>
        </w:rPr>
        <w:t xml:space="preserve"> при използването на предоставени от Изпълнителя документи и материали по договора, като не ги предоставя на трети лица.</w:t>
      </w:r>
    </w:p>
    <w:p w:rsidR="002856FA" w:rsidRPr="00370EFA" w:rsidRDefault="002856FA" w:rsidP="002856FA">
      <w:pPr>
        <w:spacing w:after="0" w:line="240" w:lineRule="auto"/>
        <w:jc w:val="center"/>
        <w:rPr>
          <w:rFonts w:eastAsia="Times New Roman" w:cs="Times New Roman"/>
          <w:b/>
          <w:szCs w:val="28"/>
        </w:rPr>
      </w:pPr>
    </w:p>
    <w:p w:rsidR="009F7542" w:rsidRPr="00370EFA" w:rsidRDefault="009F7542" w:rsidP="002856FA">
      <w:pPr>
        <w:spacing w:after="0" w:line="240" w:lineRule="auto"/>
        <w:jc w:val="center"/>
        <w:rPr>
          <w:rFonts w:eastAsia="Times New Roman" w:cs="Times New Roman"/>
          <w:b/>
          <w:szCs w:val="28"/>
        </w:rPr>
      </w:pPr>
    </w:p>
    <w:p w:rsidR="009F7542" w:rsidRPr="00370EFA" w:rsidRDefault="009F7542" w:rsidP="002856FA">
      <w:pPr>
        <w:spacing w:after="0" w:line="240" w:lineRule="auto"/>
        <w:jc w:val="center"/>
        <w:rPr>
          <w:rFonts w:eastAsia="Times New Roman" w:cs="Times New Roman"/>
          <w:b/>
          <w:szCs w:val="28"/>
        </w:rPr>
      </w:pPr>
    </w:p>
    <w:p w:rsidR="009F7542" w:rsidRPr="00370EFA" w:rsidRDefault="009F7542" w:rsidP="002856FA">
      <w:pPr>
        <w:spacing w:after="0" w:line="240" w:lineRule="auto"/>
        <w:jc w:val="center"/>
        <w:rPr>
          <w:rFonts w:eastAsia="Times New Roman" w:cs="Times New Roman"/>
          <w:b/>
          <w:szCs w:val="28"/>
        </w:rPr>
      </w:pPr>
    </w:p>
    <w:p w:rsidR="002856FA" w:rsidRPr="00370EFA" w:rsidRDefault="002856FA" w:rsidP="002856FA">
      <w:pPr>
        <w:spacing w:after="0" w:line="240" w:lineRule="auto"/>
        <w:jc w:val="center"/>
        <w:rPr>
          <w:rFonts w:eastAsia="MS Mincho" w:cs="Times New Roman"/>
          <w:sz w:val="24"/>
          <w:szCs w:val="24"/>
        </w:rPr>
      </w:pPr>
      <w:r w:rsidRPr="00370EFA">
        <w:rPr>
          <w:rFonts w:eastAsia="Times New Roman" w:cs="Times New Roman"/>
          <w:b/>
          <w:sz w:val="24"/>
          <w:szCs w:val="24"/>
        </w:rPr>
        <w:t xml:space="preserve">ХІ. </w:t>
      </w:r>
      <w:r w:rsidRPr="00370EFA">
        <w:rPr>
          <w:rFonts w:eastAsia="Times New Roman" w:cs="Times New Roman"/>
          <w:b/>
          <w:sz w:val="24"/>
          <w:szCs w:val="24"/>
          <w:lang w:eastAsia="bg-BG"/>
        </w:rPr>
        <w:t>ОБЩИ УСЛОВИЯ</w:t>
      </w:r>
    </w:p>
    <w:p w:rsidR="002856FA" w:rsidRPr="00370EFA" w:rsidRDefault="002856FA" w:rsidP="002856FA">
      <w:pPr>
        <w:spacing w:after="0" w:line="240" w:lineRule="auto"/>
        <w:ind w:firstLine="567"/>
        <w:jc w:val="center"/>
        <w:rPr>
          <w:rFonts w:eastAsia="Times New Roman" w:cs="Times New Roman"/>
          <w:b/>
          <w:sz w:val="24"/>
          <w:szCs w:val="24"/>
          <w:lang w:eastAsia="bg-BG"/>
        </w:rPr>
      </w:pPr>
    </w:p>
    <w:p w:rsidR="009F7542" w:rsidRPr="00370EFA" w:rsidRDefault="002856FA" w:rsidP="009F7542">
      <w:pPr>
        <w:spacing w:after="0" w:line="240" w:lineRule="auto"/>
        <w:ind w:firstLine="567"/>
        <w:jc w:val="both"/>
        <w:rPr>
          <w:rFonts w:eastAsia="Times New Roman" w:cs="Times New Roman"/>
          <w:b/>
          <w:sz w:val="24"/>
          <w:szCs w:val="24"/>
          <w:lang w:eastAsia="bg-BG"/>
        </w:rPr>
      </w:pPr>
      <w:r w:rsidRPr="00370EFA">
        <w:rPr>
          <w:rFonts w:eastAsia="Times New Roman" w:cs="Times New Roman"/>
          <w:b/>
          <w:spacing w:val="-5"/>
          <w:sz w:val="24"/>
          <w:szCs w:val="24"/>
          <w:lang w:eastAsia="bg-BG"/>
        </w:rPr>
        <w:t>Чл. 31.</w:t>
      </w:r>
      <w:r w:rsidRPr="00370EFA">
        <w:rPr>
          <w:rFonts w:eastAsia="Times New Roman" w:cs="Times New Roman"/>
          <w:spacing w:val="-5"/>
          <w:sz w:val="24"/>
          <w:szCs w:val="24"/>
          <w:lang w:eastAsia="bg-BG"/>
        </w:rPr>
        <w:t xml:space="preserve"> </w:t>
      </w:r>
      <w:r w:rsidRPr="00370EFA">
        <w:rPr>
          <w:rFonts w:eastAsia="Times New Roman" w:cs="Times New Roman"/>
          <w:b/>
          <w:spacing w:val="-5"/>
          <w:sz w:val="24"/>
          <w:szCs w:val="24"/>
          <w:lang w:eastAsia="bg-BG"/>
        </w:rPr>
        <w:t>(1)</w:t>
      </w:r>
      <w:r w:rsidRPr="00370EFA">
        <w:rPr>
          <w:rFonts w:eastAsia="Times New Roman" w:cs="Times New Roman"/>
          <w:spacing w:val="-5"/>
          <w:sz w:val="24"/>
          <w:szCs w:val="24"/>
          <w:lang w:eastAsia="bg-BG"/>
        </w:rPr>
        <w:t xml:space="preserve"> Възложителят определя следното длъжностно лице, което да отговаря за пълното и точно изпълнение на договора</w:t>
      </w:r>
      <w:r w:rsidR="009F7542" w:rsidRPr="00370EFA">
        <w:rPr>
          <w:rFonts w:eastAsia="Times New Roman" w:cs="Times New Roman"/>
          <w:spacing w:val="-5"/>
          <w:sz w:val="24"/>
          <w:szCs w:val="24"/>
          <w:lang w:eastAsia="bg-BG"/>
        </w:rPr>
        <w:t xml:space="preserve"> и подписване на </w:t>
      </w:r>
      <w:proofErr w:type="spellStart"/>
      <w:r w:rsidR="009F7542" w:rsidRPr="00370EFA">
        <w:rPr>
          <w:rFonts w:eastAsia="Times New Roman" w:cs="Times New Roman"/>
          <w:spacing w:val="-5"/>
          <w:sz w:val="24"/>
          <w:szCs w:val="24"/>
          <w:lang w:eastAsia="bg-BG"/>
        </w:rPr>
        <w:t>приемо</w:t>
      </w:r>
      <w:proofErr w:type="spellEnd"/>
      <w:r w:rsidR="009F7542" w:rsidRPr="00370EFA">
        <w:rPr>
          <w:rFonts w:eastAsia="Times New Roman" w:cs="Times New Roman"/>
          <w:spacing w:val="-5"/>
          <w:sz w:val="24"/>
          <w:szCs w:val="24"/>
          <w:lang w:eastAsia="bg-BG"/>
        </w:rPr>
        <w:t xml:space="preserve"> – предавателен  протокол за доставка и монтаж:</w:t>
      </w:r>
    </w:p>
    <w:p w:rsidR="002856FA" w:rsidRPr="00370EFA" w:rsidRDefault="002856FA" w:rsidP="009F7542">
      <w:pPr>
        <w:spacing w:after="0" w:line="240" w:lineRule="auto"/>
        <w:ind w:firstLine="567"/>
        <w:jc w:val="both"/>
        <w:rPr>
          <w:rFonts w:eastAsia="Times New Roman" w:cs="Times New Roman"/>
          <w:b/>
          <w:sz w:val="24"/>
          <w:szCs w:val="24"/>
          <w:lang w:eastAsia="bg-BG"/>
        </w:rPr>
      </w:pPr>
      <w:r w:rsidRPr="00370EFA">
        <w:rPr>
          <w:rFonts w:eastAsia="Times New Roman" w:cs="Times New Roman"/>
          <w:spacing w:val="-5"/>
          <w:sz w:val="24"/>
          <w:szCs w:val="24"/>
          <w:lang w:eastAsia="bg-BG"/>
        </w:rPr>
        <w:t>-...........................................................................................................</w:t>
      </w:r>
      <w:r w:rsidR="009F7542" w:rsidRPr="00370EFA">
        <w:rPr>
          <w:rFonts w:eastAsia="Times New Roman" w:cs="Times New Roman"/>
          <w:spacing w:val="-5"/>
          <w:sz w:val="24"/>
          <w:szCs w:val="24"/>
          <w:lang w:eastAsia="bg-BG"/>
        </w:rPr>
        <w:t>..............................</w:t>
      </w:r>
    </w:p>
    <w:p w:rsidR="009F7542" w:rsidRPr="00370EFA" w:rsidRDefault="002856FA" w:rsidP="009F7542">
      <w:pPr>
        <w:spacing w:after="0" w:line="240" w:lineRule="auto"/>
        <w:ind w:firstLine="567"/>
        <w:jc w:val="both"/>
        <w:rPr>
          <w:rFonts w:eastAsia="Times New Roman" w:cs="Times New Roman"/>
          <w:b/>
          <w:sz w:val="24"/>
          <w:szCs w:val="24"/>
          <w:lang w:eastAsia="bg-BG"/>
        </w:rPr>
      </w:pPr>
      <w:r w:rsidRPr="00370EFA">
        <w:rPr>
          <w:rFonts w:eastAsia="Times New Roman" w:cs="Times New Roman"/>
          <w:b/>
          <w:spacing w:val="-5"/>
          <w:sz w:val="24"/>
          <w:szCs w:val="24"/>
          <w:lang w:eastAsia="bg-BG"/>
        </w:rPr>
        <w:t>Чл. 32.</w:t>
      </w:r>
      <w:r w:rsidRPr="00370EFA">
        <w:rPr>
          <w:rFonts w:eastAsia="Times New Roman" w:cs="Times New Roman"/>
          <w:spacing w:val="-5"/>
          <w:sz w:val="24"/>
          <w:szCs w:val="24"/>
          <w:lang w:eastAsia="bg-BG"/>
        </w:rPr>
        <w:t xml:space="preserve"> Изпълнителят определя следното длъжностно лице, което да отговаря за пълното и точно изпълнение на договора</w:t>
      </w:r>
      <w:r w:rsidR="009F7542" w:rsidRPr="00370EFA">
        <w:rPr>
          <w:rFonts w:eastAsia="Times New Roman" w:cs="Times New Roman"/>
          <w:spacing w:val="-5"/>
          <w:sz w:val="24"/>
          <w:szCs w:val="24"/>
          <w:lang w:eastAsia="bg-BG"/>
        </w:rPr>
        <w:t xml:space="preserve"> и подписване на </w:t>
      </w:r>
      <w:proofErr w:type="spellStart"/>
      <w:r w:rsidR="009F7542" w:rsidRPr="00370EFA">
        <w:rPr>
          <w:rFonts w:eastAsia="Times New Roman" w:cs="Times New Roman"/>
          <w:spacing w:val="-5"/>
          <w:sz w:val="24"/>
          <w:szCs w:val="24"/>
          <w:lang w:eastAsia="bg-BG"/>
        </w:rPr>
        <w:t>приемо</w:t>
      </w:r>
      <w:proofErr w:type="spellEnd"/>
      <w:r w:rsidR="009F7542" w:rsidRPr="00370EFA">
        <w:rPr>
          <w:rFonts w:eastAsia="Times New Roman" w:cs="Times New Roman"/>
          <w:spacing w:val="-5"/>
          <w:sz w:val="24"/>
          <w:szCs w:val="24"/>
          <w:lang w:eastAsia="bg-BG"/>
        </w:rPr>
        <w:t xml:space="preserve"> – предавателен  протокол за доставка и монтаж:</w:t>
      </w:r>
    </w:p>
    <w:p w:rsidR="002856FA" w:rsidRPr="00370EFA" w:rsidRDefault="002856FA" w:rsidP="002856FA">
      <w:pPr>
        <w:shd w:val="clear" w:color="auto" w:fill="FFFFFF"/>
        <w:spacing w:after="0" w:line="240" w:lineRule="auto"/>
        <w:ind w:firstLine="567"/>
        <w:jc w:val="both"/>
        <w:rPr>
          <w:rFonts w:eastAsia="Times New Roman" w:cs="Times New Roman"/>
          <w:spacing w:val="-5"/>
          <w:sz w:val="24"/>
          <w:szCs w:val="24"/>
          <w:lang w:eastAsia="bg-BG"/>
        </w:rPr>
      </w:pPr>
    </w:p>
    <w:p w:rsidR="002856FA" w:rsidRPr="00370EFA" w:rsidRDefault="002856FA" w:rsidP="002856FA">
      <w:pPr>
        <w:shd w:val="clear" w:color="auto" w:fill="FFFFFF"/>
        <w:spacing w:after="0" w:line="240" w:lineRule="auto"/>
        <w:ind w:firstLine="567"/>
        <w:jc w:val="both"/>
        <w:rPr>
          <w:rFonts w:eastAsia="Times New Roman" w:cs="Times New Roman"/>
          <w:spacing w:val="-5"/>
          <w:sz w:val="24"/>
          <w:szCs w:val="24"/>
          <w:lang w:eastAsia="bg-BG"/>
        </w:rPr>
      </w:pPr>
      <w:r w:rsidRPr="00370EFA">
        <w:rPr>
          <w:rFonts w:eastAsia="Times New Roman" w:cs="Times New Roman"/>
          <w:spacing w:val="-5"/>
          <w:sz w:val="24"/>
          <w:szCs w:val="24"/>
          <w:lang w:eastAsia="bg-BG"/>
        </w:rPr>
        <w:t>-...........................................................................................................................................</w:t>
      </w:r>
    </w:p>
    <w:p w:rsidR="002856FA" w:rsidRPr="00370EFA" w:rsidRDefault="002856FA" w:rsidP="002856FA">
      <w:pPr>
        <w:shd w:val="clear" w:color="auto" w:fill="FFFFFF"/>
        <w:spacing w:after="0" w:line="240" w:lineRule="auto"/>
        <w:ind w:firstLine="567"/>
        <w:jc w:val="both"/>
        <w:rPr>
          <w:rFonts w:eastAsia="Times New Roman" w:cs="Times New Roman"/>
          <w:spacing w:val="-5"/>
          <w:sz w:val="24"/>
          <w:szCs w:val="24"/>
          <w:lang w:eastAsia="bg-BG"/>
        </w:rPr>
      </w:pPr>
    </w:p>
    <w:p w:rsidR="002856FA" w:rsidRPr="00370EFA" w:rsidRDefault="002856FA" w:rsidP="002856FA">
      <w:pPr>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lang w:eastAsia="bg-BG"/>
        </w:rPr>
        <w:t>Чл. 33.</w:t>
      </w:r>
      <w:r w:rsidRPr="00370EFA">
        <w:rPr>
          <w:rFonts w:eastAsia="Times New Roman" w:cs="Times New Roman"/>
          <w:sz w:val="24"/>
          <w:szCs w:val="24"/>
          <w:lang w:eastAsia="bg-BG"/>
        </w:rPr>
        <w:t xml:space="preserve"> Всички уведомления между страните, които ще бъдат отправяни по този договор са валидни, ако са извършени в писмен вид на български език и са изпратени по факс, електронна поща или с препоръчана поща с обратна разписка на следния адрес:  </w:t>
      </w:r>
    </w:p>
    <w:p w:rsidR="002856FA" w:rsidRPr="00370EFA" w:rsidRDefault="002856FA" w:rsidP="002856FA">
      <w:pPr>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lang w:eastAsia="bg-BG"/>
        </w:rPr>
        <w:t>1.</w:t>
      </w:r>
      <w:r w:rsidRPr="00370EFA">
        <w:rPr>
          <w:rFonts w:eastAsia="Times New Roman" w:cs="Times New Roman"/>
          <w:sz w:val="24"/>
          <w:szCs w:val="24"/>
          <w:lang w:eastAsia="bg-BG"/>
        </w:rPr>
        <w:t xml:space="preserve"> за Възложителя: ...............................  </w:t>
      </w:r>
    </w:p>
    <w:p w:rsidR="002856FA" w:rsidRPr="00370EFA" w:rsidRDefault="002856FA" w:rsidP="002856FA">
      <w:pPr>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lang w:eastAsia="bg-BG"/>
        </w:rPr>
        <w:t>2.</w:t>
      </w:r>
      <w:r w:rsidRPr="00370EFA">
        <w:rPr>
          <w:rFonts w:eastAsia="Times New Roman" w:cs="Times New Roman"/>
          <w:sz w:val="24"/>
          <w:szCs w:val="24"/>
          <w:lang w:eastAsia="bg-BG"/>
        </w:rPr>
        <w:t xml:space="preserve"> за Изпълнителя: ……………………..  </w:t>
      </w:r>
    </w:p>
    <w:p w:rsidR="002856FA" w:rsidRPr="00370EFA" w:rsidRDefault="002856FA" w:rsidP="002856FA">
      <w:pPr>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lang w:eastAsia="bg-BG"/>
        </w:rPr>
        <w:t>(2)</w:t>
      </w:r>
      <w:r w:rsidRPr="00370EFA">
        <w:rPr>
          <w:rFonts w:eastAsia="Times New Roman" w:cs="Times New Roman"/>
          <w:sz w:val="24"/>
          <w:szCs w:val="24"/>
          <w:lang w:eastAsia="bg-BG"/>
        </w:rPr>
        <w:t xml:space="preserve"> Всяка страна по този договор е длъжна в 3-дневен срок от промяна на адреса/ имейла /факса по ал.1 да уведоми другата за настъпилата промяна и да посочи новия си адрес/имейл/факс за кореспонденция.</w:t>
      </w:r>
    </w:p>
    <w:p w:rsidR="002856FA" w:rsidRPr="00370EFA" w:rsidRDefault="002856FA" w:rsidP="002856FA">
      <w:pPr>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lang w:eastAsia="bg-BG"/>
        </w:rPr>
        <w:t>(3)</w:t>
      </w:r>
      <w:r w:rsidRPr="00370EFA">
        <w:rPr>
          <w:rFonts w:eastAsia="Times New Roman" w:cs="Times New Roman"/>
          <w:sz w:val="24"/>
          <w:szCs w:val="24"/>
          <w:lang w:eastAsia="bg-BG"/>
        </w:rPr>
        <w:t xml:space="preserve"> Ако страната по договора не изпълни задълженията си по ал. 2 се счита, че уведомленията  по ал. 1 са връчени редовно.</w:t>
      </w:r>
    </w:p>
    <w:p w:rsidR="002856FA" w:rsidRPr="00370EFA" w:rsidRDefault="002856FA" w:rsidP="002856FA">
      <w:pPr>
        <w:spacing w:after="0" w:line="240" w:lineRule="auto"/>
        <w:ind w:firstLine="567"/>
        <w:jc w:val="both"/>
        <w:rPr>
          <w:rFonts w:eastAsia="Times New Roman" w:cs="Times New Roman"/>
          <w:sz w:val="24"/>
          <w:szCs w:val="24"/>
          <w:lang w:eastAsia="bg-BG"/>
        </w:rPr>
      </w:pPr>
    </w:p>
    <w:p w:rsidR="002856FA" w:rsidRPr="00370EFA" w:rsidRDefault="002856FA" w:rsidP="002856FA">
      <w:pPr>
        <w:widowControl w:val="0"/>
        <w:spacing w:after="0" w:line="240" w:lineRule="auto"/>
        <w:ind w:firstLine="567"/>
        <w:jc w:val="both"/>
        <w:rPr>
          <w:rFonts w:eastAsia="Times New Roman" w:cs="Times New Roman"/>
          <w:sz w:val="24"/>
          <w:szCs w:val="24"/>
          <w:lang w:eastAsia="bg-BG"/>
        </w:rPr>
      </w:pPr>
      <w:r w:rsidRPr="00370EFA">
        <w:rPr>
          <w:rFonts w:eastAsia="Times New Roman" w:cs="Times New Roman"/>
          <w:sz w:val="24"/>
          <w:szCs w:val="24"/>
          <w:lang w:eastAsia="bg-BG"/>
        </w:rPr>
        <w:t xml:space="preserve">  </w:t>
      </w:r>
    </w:p>
    <w:p w:rsidR="002856FA" w:rsidRPr="00370EFA" w:rsidRDefault="00C03150" w:rsidP="002856FA">
      <w:pPr>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lang w:eastAsia="bg-BG"/>
        </w:rPr>
        <w:t>Чл. 34</w:t>
      </w:r>
      <w:r w:rsidR="002856FA" w:rsidRPr="00370EFA">
        <w:rPr>
          <w:rFonts w:eastAsia="Times New Roman" w:cs="Times New Roman"/>
          <w:b/>
          <w:sz w:val="24"/>
          <w:szCs w:val="24"/>
          <w:lang w:eastAsia="bg-BG"/>
        </w:rPr>
        <w:t>.</w:t>
      </w:r>
      <w:r w:rsidR="002856FA" w:rsidRPr="00370EFA">
        <w:rPr>
          <w:rFonts w:eastAsia="Times New Roman" w:cs="Times New Roman"/>
          <w:sz w:val="24"/>
          <w:szCs w:val="24"/>
          <w:lang w:eastAsia="bg-BG"/>
        </w:rPr>
        <w:t xml:space="preserve"> За неуредените в договора случаи се прилагат разпоредбите на действащото българско законодателство.</w:t>
      </w:r>
    </w:p>
    <w:p w:rsidR="002856FA" w:rsidRPr="00370EFA" w:rsidRDefault="002856FA" w:rsidP="002856FA">
      <w:pPr>
        <w:spacing w:after="0" w:line="240" w:lineRule="auto"/>
        <w:ind w:firstLine="567"/>
        <w:jc w:val="both"/>
        <w:rPr>
          <w:rFonts w:eastAsia="Times New Roman" w:cs="Times New Roman"/>
          <w:sz w:val="24"/>
          <w:szCs w:val="24"/>
          <w:lang w:eastAsia="bg-BG"/>
        </w:rPr>
      </w:pPr>
      <w:r w:rsidRPr="00370EFA">
        <w:rPr>
          <w:rFonts w:eastAsia="Times New Roman" w:cs="Times New Roman"/>
          <w:sz w:val="24"/>
          <w:szCs w:val="24"/>
          <w:lang w:eastAsia="bg-BG"/>
        </w:rPr>
        <w:t>Настоящият договор се подписа в два еднообразни екземпляра - по един за всяка от страните.</w:t>
      </w:r>
    </w:p>
    <w:p w:rsidR="002856FA" w:rsidRPr="00370EFA" w:rsidRDefault="002856FA" w:rsidP="002856FA">
      <w:pPr>
        <w:spacing w:after="0" w:line="240" w:lineRule="auto"/>
        <w:ind w:firstLine="567"/>
        <w:jc w:val="both"/>
        <w:rPr>
          <w:rFonts w:eastAsia="Times New Roman" w:cs="Times New Roman"/>
          <w:sz w:val="24"/>
          <w:szCs w:val="24"/>
          <w:lang w:eastAsia="bg-BG"/>
        </w:rPr>
      </w:pP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sz w:val="24"/>
          <w:szCs w:val="24"/>
        </w:rPr>
        <w:t>Неразделна част от настоящия договор са следните приложения:</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sz w:val="24"/>
          <w:szCs w:val="24"/>
        </w:rPr>
        <w:t xml:space="preserve">Приложение № 1 -  </w:t>
      </w:r>
      <w:r w:rsidR="00C03150" w:rsidRPr="00370EFA">
        <w:rPr>
          <w:rFonts w:eastAsia="Times New Roman" w:cs="Times New Roman"/>
          <w:sz w:val="24"/>
          <w:szCs w:val="24"/>
        </w:rPr>
        <w:t>Техническо п</w:t>
      </w:r>
      <w:r w:rsidRPr="00370EFA">
        <w:rPr>
          <w:rFonts w:eastAsia="Times New Roman" w:cs="Times New Roman"/>
          <w:sz w:val="24"/>
          <w:szCs w:val="24"/>
        </w:rPr>
        <w:t>редложение за изпълнение на поръчката;</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sz w:val="24"/>
          <w:szCs w:val="24"/>
        </w:rPr>
        <w:t>Приложение № 2 – Ценово предложение;</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sz w:val="24"/>
          <w:szCs w:val="24"/>
        </w:rPr>
        <w:t xml:space="preserve">Приложение № 3 -  </w:t>
      </w:r>
      <w:r w:rsidR="00C03150" w:rsidRPr="00370EFA">
        <w:rPr>
          <w:rFonts w:eastAsia="Times New Roman" w:cs="Times New Roman"/>
          <w:sz w:val="24"/>
          <w:szCs w:val="24"/>
        </w:rPr>
        <w:t>Техническа спецификация.</w:t>
      </w:r>
    </w:p>
    <w:p w:rsidR="007F4CB2" w:rsidRPr="00370EFA" w:rsidRDefault="007F4CB2" w:rsidP="002856FA">
      <w:pPr>
        <w:spacing w:after="0" w:line="240" w:lineRule="auto"/>
        <w:ind w:firstLine="567"/>
        <w:jc w:val="both"/>
        <w:rPr>
          <w:rFonts w:eastAsia="Times New Roman" w:cs="Times New Roman"/>
          <w:sz w:val="24"/>
          <w:szCs w:val="24"/>
        </w:rPr>
      </w:pPr>
    </w:p>
    <w:p w:rsidR="007F4CB2" w:rsidRPr="00370EFA" w:rsidRDefault="007F4CB2" w:rsidP="002856FA">
      <w:pPr>
        <w:spacing w:after="0" w:line="240" w:lineRule="auto"/>
        <w:ind w:firstLine="567"/>
        <w:jc w:val="both"/>
        <w:rPr>
          <w:rFonts w:eastAsia="Times New Roman" w:cs="Times New Roman"/>
          <w:sz w:val="24"/>
          <w:szCs w:val="24"/>
        </w:rPr>
      </w:pPr>
    </w:p>
    <w:p w:rsidR="007F4CB2" w:rsidRPr="00370EFA" w:rsidRDefault="007F4CB2" w:rsidP="002856FA">
      <w:pPr>
        <w:spacing w:after="0" w:line="240" w:lineRule="auto"/>
        <w:ind w:firstLine="567"/>
        <w:jc w:val="both"/>
        <w:rPr>
          <w:rFonts w:eastAsia="Times New Roman" w:cs="Times New Roman"/>
          <w:sz w:val="24"/>
          <w:szCs w:val="24"/>
        </w:rPr>
      </w:pPr>
    </w:p>
    <w:p w:rsidR="007F4CB2" w:rsidRPr="00370EFA" w:rsidRDefault="007F4CB2" w:rsidP="002856FA">
      <w:pPr>
        <w:spacing w:after="0" w:line="240" w:lineRule="auto"/>
        <w:ind w:firstLine="567"/>
        <w:jc w:val="both"/>
        <w:rPr>
          <w:rFonts w:eastAsia="Times New Roman" w:cs="Times New Roman"/>
          <w:sz w:val="24"/>
          <w:szCs w:val="24"/>
        </w:rPr>
      </w:pPr>
    </w:p>
    <w:p w:rsidR="007F4CB2" w:rsidRPr="00370EFA" w:rsidRDefault="007F4CB2" w:rsidP="002856FA">
      <w:pPr>
        <w:spacing w:after="0" w:line="240" w:lineRule="auto"/>
        <w:ind w:firstLine="567"/>
        <w:jc w:val="both"/>
        <w:rPr>
          <w:rFonts w:eastAsia="Times New Roman" w:cs="Times New Roman"/>
          <w:sz w:val="24"/>
          <w:szCs w:val="24"/>
        </w:rPr>
      </w:pPr>
    </w:p>
    <w:p w:rsidR="007F4CB2" w:rsidRPr="00370EFA" w:rsidRDefault="007F4CB2" w:rsidP="002856FA">
      <w:pPr>
        <w:spacing w:after="0" w:line="240" w:lineRule="auto"/>
        <w:ind w:firstLine="567"/>
        <w:jc w:val="both"/>
        <w:rPr>
          <w:rFonts w:eastAsia="Times New Roman" w:cs="Times New Roman"/>
          <w:sz w:val="24"/>
          <w:szCs w:val="24"/>
        </w:rPr>
      </w:pPr>
    </w:p>
    <w:tbl>
      <w:tblPr>
        <w:tblW w:w="9940" w:type="dxa"/>
        <w:jc w:val="center"/>
        <w:tblInd w:w="341" w:type="dxa"/>
        <w:tblCellMar>
          <w:left w:w="0" w:type="dxa"/>
          <w:right w:w="0" w:type="dxa"/>
        </w:tblCellMar>
        <w:tblLook w:val="04A0" w:firstRow="1" w:lastRow="0" w:firstColumn="1" w:lastColumn="0" w:noHBand="0" w:noVBand="1"/>
      </w:tblPr>
      <w:tblGrid>
        <w:gridCol w:w="5016"/>
        <w:gridCol w:w="4924"/>
      </w:tblGrid>
      <w:tr w:rsidR="002856FA" w:rsidRPr="00370EFA" w:rsidTr="002856FA">
        <w:trPr>
          <w:jc w:val="center"/>
        </w:trPr>
        <w:tc>
          <w:tcPr>
            <w:tcW w:w="5016" w:type="dxa"/>
            <w:tcMar>
              <w:top w:w="0" w:type="dxa"/>
              <w:left w:w="108" w:type="dxa"/>
              <w:bottom w:w="0" w:type="dxa"/>
              <w:right w:w="108" w:type="dxa"/>
            </w:tcMar>
            <w:hideMark/>
          </w:tcPr>
          <w:p w:rsidR="002856FA" w:rsidRPr="00370EFA" w:rsidRDefault="002856FA" w:rsidP="002856FA">
            <w:pPr>
              <w:spacing w:after="0" w:line="240" w:lineRule="auto"/>
              <w:rPr>
                <w:rFonts w:ascii="Times New Roman CYR" w:eastAsia="Times New Roman" w:hAnsi="Times New Roman CYR" w:cs="Times New Roman CYR"/>
                <w:sz w:val="24"/>
                <w:szCs w:val="24"/>
                <w:lang w:eastAsia="bg-BG"/>
              </w:rPr>
            </w:pPr>
          </w:p>
          <w:p w:rsidR="002856FA" w:rsidRPr="00370EFA" w:rsidRDefault="002856FA" w:rsidP="002856FA">
            <w:pPr>
              <w:spacing w:after="0" w:line="240" w:lineRule="auto"/>
              <w:rPr>
                <w:rFonts w:ascii="Times New Roman CYR" w:eastAsia="Times New Roman" w:hAnsi="Times New Roman CYR" w:cs="Times New Roman CYR"/>
                <w:sz w:val="24"/>
                <w:szCs w:val="24"/>
                <w:lang w:eastAsia="bg-BG"/>
              </w:rPr>
            </w:pPr>
            <w:r w:rsidRPr="00370EFA">
              <w:rPr>
                <w:rFonts w:ascii="Times New Roman CYR" w:eastAsia="Times New Roman" w:hAnsi="Times New Roman CYR" w:cs="Times New Roman CYR"/>
                <w:sz w:val="24"/>
                <w:szCs w:val="24"/>
                <w:lang w:eastAsia="bg-BG"/>
              </w:rPr>
              <w:t xml:space="preserve">ЗА ВЪЗЛОЖИТЕЛ: </w:t>
            </w:r>
          </w:p>
        </w:tc>
        <w:tc>
          <w:tcPr>
            <w:tcW w:w="4924" w:type="dxa"/>
            <w:tcMar>
              <w:top w:w="0" w:type="dxa"/>
              <w:left w:w="108" w:type="dxa"/>
              <w:bottom w:w="0" w:type="dxa"/>
              <w:right w:w="108" w:type="dxa"/>
            </w:tcMar>
            <w:hideMark/>
          </w:tcPr>
          <w:p w:rsidR="002856FA" w:rsidRPr="00370EFA" w:rsidRDefault="002856FA" w:rsidP="002856FA">
            <w:pPr>
              <w:spacing w:after="0" w:line="240" w:lineRule="auto"/>
              <w:rPr>
                <w:rFonts w:ascii="Times New Roman CYR" w:eastAsia="Times New Roman" w:hAnsi="Times New Roman CYR" w:cs="Times New Roman CYR"/>
                <w:sz w:val="24"/>
                <w:szCs w:val="24"/>
                <w:lang w:eastAsia="bg-BG"/>
              </w:rPr>
            </w:pPr>
          </w:p>
          <w:p w:rsidR="002856FA" w:rsidRPr="00370EFA" w:rsidRDefault="002856FA" w:rsidP="002856FA">
            <w:pPr>
              <w:spacing w:after="0" w:line="240" w:lineRule="auto"/>
              <w:rPr>
                <w:rFonts w:ascii="Times New Roman CYR" w:eastAsia="Times New Roman" w:hAnsi="Times New Roman CYR" w:cs="Times New Roman CYR"/>
                <w:sz w:val="24"/>
                <w:szCs w:val="24"/>
                <w:lang w:eastAsia="bg-BG"/>
              </w:rPr>
            </w:pPr>
            <w:r w:rsidRPr="00370EFA">
              <w:rPr>
                <w:rFonts w:ascii="Times New Roman CYR" w:eastAsia="Times New Roman" w:hAnsi="Times New Roman CYR" w:cs="Times New Roman CYR"/>
                <w:sz w:val="24"/>
                <w:szCs w:val="24"/>
                <w:lang w:eastAsia="bg-BG"/>
              </w:rPr>
              <w:t>ЗА ИЗПЪЛНИТЕЛ:</w:t>
            </w:r>
          </w:p>
        </w:tc>
      </w:tr>
      <w:tr w:rsidR="002856FA" w:rsidRPr="00370EFA" w:rsidTr="002856FA">
        <w:trPr>
          <w:jc w:val="center"/>
        </w:trPr>
        <w:tc>
          <w:tcPr>
            <w:tcW w:w="5016" w:type="dxa"/>
            <w:tcMar>
              <w:top w:w="0" w:type="dxa"/>
              <w:left w:w="108" w:type="dxa"/>
              <w:bottom w:w="0" w:type="dxa"/>
              <w:right w:w="108" w:type="dxa"/>
            </w:tcMar>
            <w:hideMark/>
          </w:tcPr>
          <w:p w:rsidR="002856FA" w:rsidRPr="00370EFA" w:rsidRDefault="002856FA" w:rsidP="002856FA">
            <w:pPr>
              <w:spacing w:after="0" w:line="240" w:lineRule="auto"/>
              <w:rPr>
                <w:rFonts w:ascii="Times New Roman CYR" w:eastAsia="Times New Roman" w:hAnsi="Times New Roman CYR" w:cs="Times New Roman CYR"/>
                <w:sz w:val="24"/>
                <w:szCs w:val="24"/>
                <w:lang w:eastAsia="bg-BG"/>
              </w:rPr>
            </w:pPr>
            <w:r w:rsidRPr="00370EFA">
              <w:rPr>
                <w:rFonts w:ascii="Times New Roman CYR" w:eastAsia="Times New Roman" w:hAnsi="Times New Roman CYR" w:cs="Times New Roman CYR"/>
                <w:sz w:val="24"/>
                <w:szCs w:val="24"/>
                <w:lang w:eastAsia="bg-BG"/>
              </w:rPr>
              <w:t>……………………………………………………</w:t>
            </w:r>
          </w:p>
        </w:tc>
        <w:tc>
          <w:tcPr>
            <w:tcW w:w="4924" w:type="dxa"/>
            <w:tcMar>
              <w:top w:w="0" w:type="dxa"/>
              <w:left w:w="108" w:type="dxa"/>
              <w:bottom w:w="0" w:type="dxa"/>
              <w:right w:w="108" w:type="dxa"/>
            </w:tcMar>
            <w:hideMark/>
          </w:tcPr>
          <w:p w:rsidR="002856FA" w:rsidRPr="00370EFA" w:rsidRDefault="002856FA" w:rsidP="002856FA">
            <w:pPr>
              <w:spacing w:after="0" w:line="240" w:lineRule="auto"/>
              <w:rPr>
                <w:rFonts w:ascii="Times New Roman CYR" w:eastAsia="Times New Roman" w:hAnsi="Times New Roman CYR" w:cs="Times New Roman CYR"/>
                <w:sz w:val="24"/>
                <w:szCs w:val="24"/>
                <w:lang w:eastAsia="bg-BG"/>
              </w:rPr>
            </w:pPr>
            <w:r w:rsidRPr="00370EFA">
              <w:rPr>
                <w:rFonts w:ascii="Times New Roman CYR" w:eastAsia="Times New Roman" w:hAnsi="Times New Roman CYR" w:cs="Times New Roman CYR"/>
                <w:sz w:val="24"/>
                <w:szCs w:val="24"/>
                <w:lang w:eastAsia="bg-BG"/>
              </w:rPr>
              <w:t>…………………………………………………..</w:t>
            </w:r>
          </w:p>
        </w:tc>
      </w:tr>
      <w:tr w:rsidR="002856FA" w:rsidRPr="00370EFA" w:rsidTr="002856FA">
        <w:trPr>
          <w:jc w:val="center"/>
        </w:trPr>
        <w:tc>
          <w:tcPr>
            <w:tcW w:w="5016" w:type="dxa"/>
            <w:tcMar>
              <w:top w:w="0" w:type="dxa"/>
              <w:left w:w="108" w:type="dxa"/>
              <w:bottom w:w="0" w:type="dxa"/>
              <w:right w:w="108" w:type="dxa"/>
            </w:tcMar>
            <w:hideMark/>
          </w:tcPr>
          <w:p w:rsidR="002856FA" w:rsidRPr="00370EFA" w:rsidRDefault="002856FA" w:rsidP="002856FA">
            <w:pPr>
              <w:spacing w:after="0" w:line="240" w:lineRule="auto"/>
              <w:rPr>
                <w:rFonts w:ascii="Times New Roman CYR" w:eastAsia="Times New Roman" w:hAnsi="Times New Roman CYR" w:cs="Times New Roman CYR"/>
                <w:sz w:val="24"/>
                <w:szCs w:val="24"/>
                <w:lang w:eastAsia="bg-BG"/>
              </w:rPr>
            </w:pPr>
            <w:r w:rsidRPr="00370EFA">
              <w:rPr>
                <w:rFonts w:ascii="Times New Roman CYR" w:eastAsia="Times New Roman" w:hAnsi="Times New Roman CYR" w:cs="Times New Roman CYR"/>
                <w:i/>
                <w:iCs/>
                <w:sz w:val="24"/>
                <w:szCs w:val="24"/>
                <w:lang w:eastAsia="bg-BG"/>
              </w:rPr>
              <w:t>(име, подпис, печат)</w:t>
            </w:r>
          </w:p>
        </w:tc>
        <w:tc>
          <w:tcPr>
            <w:tcW w:w="4924" w:type="dxa"/>
            <w:tcMar>
              <w:top w:w="0" w:type="dxa"/>
              <w:left w:w="108" w:type="dxa"/>
              <w:bottom w:w="0" w:type="dxa"/>
              <w:right w:w="108" w:type="dxa"/>
            </w:tcMar>
            <w:hideMark/>
          </w:tcPr>
          <w:p w:rsidR="002856FA" w:rsidRPr="00370EFA" w:rsidRDefault="002856FA" w:rsidP="002856FA">
            <w:pPr>
              <w:spacing w:after="0" w:line="240" w:lineRule="auto"/>
              <w:rPr>
                <w:rFonts w:ascii="Times New Roman CYR" w:eastAsia="Times New Roman" w:hAnsi="Times New Roman CYR" w:cs="Times New Roman CYR"/>
                <w:sz w:val="24"/>
                <w:szCs w:val="24"/>
                <w:lang w:eastAsia="bg-BG"/>
              </w:rPr>
            </w:pPr>
            <w:r w:rsidRPr="00370EFA">
              <w:rPr>
                <w:rFonts w:ascii="Times New Roman CYR" w:eastAsia="Times New Roman" w:hAnsi="Times New Roman CYR" w:cs="Times New Roman CYR"/>
                <w:i/>
                <w:iCs/>
                <w:sz w:val="24"/>
                <w:szCs w:val="24"/>
                <w:lang w:eastAsia="bg-BG"/>
              </w:rPr>
              <w:t>(име, подпис, печат)</w:t>
            </w:r>
          </w:p>
        </w:tc>
      </w:tr>
    </w:tbl>
    <w:p w:rsidR="002856FA" w:rsidRPr="00370EFA" w:rsidRDefault="002856FA" w:rsidP="002856FA">
      <w:pPr>
        <w:spacing w:after="0" w:line="240" w:lineRule="auto"/>
        <w:ind w:firstLine="567"/>
        <w:jc w:val="both"/>
        <w:rPr>
          <w:rFonts w:eastAsia="Times New Roman" w:cs="Times New Roman"/>
          <w:b/>
          <w:sz w:val="24"/>
          <w:szCs w:val="24"/>
        </w:rPr>
      </w:pPr>
    </w:p>
    <w:p w:rsidR="002856FA" w:rsidRPr="00370EFA" w:rsidRDefault="002856FA" w:rsidP="002856FA">
      <w:pPr>
        <w:spacing w:after="0" w:line="240" w:lineRule="auto"/>
        <w:ind w:firstLine="567"/>
        <w:jc w:val="both"/>
        <w:rPr>
          <w:rFonts w:eastAsia="Times New Roman" w:cs="Times New Roman"/>
          <w:b/>
          <w:sz w:val="24"/>
          <w:szCs w:val="24"/>
        </w:rPr>
      </w:pPr>
    </w:p>
    <w:p w:rsidR="0004018D" w:rsidRPr="00370EFA" w:rsidRDefault="0004018D" w:rsidP="007F4CB2">
      <w:pPr>
        <w:spacing w:after="0" w:line="240" w:lineRule="auto"/>
        <w:jc w:val="center"/>
        <w:rPr>
          <w:rFonts w:eastAsia="Times New Roman" w:cs="Times New Roman"/>
          <w:b/>
          <w:sz w:val="24"/>
          <w:szCs w:val="24"/>
        </w:rPr>
      </w:pPr>
    </w:p>
    <w:p w:rsidR="0004018D" w:rsidRPr="00370EFA" w:rsidRDefault="0004018D" w:rsidP="007F4CB2">
      <w:pPr>
        <w:spacing w:after="0" w:line="240" w:lineRule="auto"/>
        <w:jc w:val="center"/>
        <w:rPr>
          <w:rFonts w:eastAsia="Times New Roman" w:cs="Times New Roman"/>
          <w:b/>
          <w:sz w:val="24"/>
          <w:szCs w:val="24"/>
        </w:rPr>
      </w:pPr>
    </w:p>
    <w:p w:rsidR="0004018D" w:rsidRPr="00370EFA" w:rsidRDefault="0004018D" w:rsidP="007F4CB2">
      <w:pPr>
        <w:spacing w:after="0" w:line="240" w:lineRule="auto"/>
        <w:jc w:val="center"/>
        <w:rPr>
          <w:rFonts w:eastAsia="Times New Roman" w:cs="Times New Roman"/>
          <w:b/>
          <w:sz w:val="24"/>
          <w:szCs w:val="24"/>
        </w:rPr>
      </w:pPr>
    </w:p>
    <w:p w:rsidR="0004018D" w:rsidRPr="00370EFA" w:rsidRDefault="0004018D" w:rsidP="007F4CB2">
      <w:pPr>
        <w:spacing w:after="0" w:line="240" w:lineRule="auto"/>
        <w:jc w:val="center"/>
        <w:rPr>
          <w:rFonts w:eastAsia="Times New Roman" w:cs="Times New Roman"/>
          <w:b/>
          <w:sz w:val="24"/>
          <w:szCs w:val="24"/>
        </w:rPr>
      </w:pPr>
    </w:p>
    <w:p w:rsidR="0004018D" w:rsidRPr="00370EFA" w:rsidRDefault="0004018D" w:rsidP="007F4CB2">
      <w:pPr>
        <w:spacing w:after="0" w:line="240" w:lineRule="auto"/>
        <w:jc w:val="center"/>
        <w:rPr>
          <w:rFonts w:eastAsia="Times New Roman" w:cs="Times New Roman"/>
          <w:b/>
          <w:sz w:val="24"/>
          <w:szCs w:val="24"/>
        </w:rPr>
      </w:pPr>
    </w:p>
    <w:p w:rsidR="0004018D" w:rsidRPr="00370EFA" w:rsidRDefault="0004018D" w:rsidP="00C03150">
      <w:pPr>
        <w:spacing w:after="0" w:line="240" w:lineRule="auto"/>
        <w:rPr>
          <w:rFonts w:eastAsia="Times New Roman" w:cs="Times New Roman"/>
          <w:b/>
          <w:sz w:val="24"/>
          <w:szCs w:val="24"/>
        </w:rPr>
      </w:pPr>
    </w:p>
    <w:p w:rsidR="0004018D" w:rsidRPr="00370EFA" w:rsidRDefault="0004018D" w:rsidP="007F4CB2">
      <w:pPr>
        <w:spacing w:after="0" w:line="240" w:lineRule="auto"/>
        <w:jc w:val="center"/>
        <w:rPr>
          <w:rFonts w:eastAsia="Times New Roman" w:cs="Times New Roman"/>
          <w:b/>
          <w:sz w:val="24"/>
          <w:szCs w:val="24"/>
        </w:rPr>
      </w:pPr>
    </w:p>
    <w:p w:rsidR="0004018D" w:rsidRPr="00370EFA" w:rsidRDefault="0004018D" w:rsidP="007F4CB2">
      <w:pPr>
        <w:spacing w:after="0" w:line="240" w:lineRule="auto"/>
        <w:jc w:val="center"/>
        <w:rPr>
          <w:rFonts w:eastAsia="Times New Roman" w:cs="Times New Roman"/>
          <w:b/>
          <w:sz w:val="24"/>
          <w:szCs w:val="24"/>
        </w:rPr>
      </w:pPr>
    </w:p>
    <w:p w:rsidR="0004018D" w:rsidRPr="00370EFA" w:rsidRDefault="0004018D" w:rsidP="00694A79">
      <w:pPr>
        <w:spacing w:after="0" w:line="240" w:lineRule="auto"/>
        <w:ind w:right="-488"/>
        <w:rPr>
          <w:rFonts w:eastAsia="Times New Roman" w:cs="Times New Roman"/>
          <w:b/>
          <w:sz w:val="24"/>
          <w:szCs w:val="24"/>
          <w:u w:val="single"/>
          <w:lang w:eastAsia="bg-BG"/>
        </w:rPr>
      </w:pPr>
      <w:r w:rsidRPr="00370EFA">
        <w:rPr>
          <w:rFonts w:eastAsia="Times New Roman" w:cs="Times New Roman"/>
          <w:b/>
          <w:sz w:val="24"/>
          <w:szCs w:val="24"/>
          <w:u w:val="single"/>
          <w:lang w:eastAsia="bg-BG"/>
        </w:rPr>
        <w:t>ОБРАЗЕЦ</w:t>
      </w:r>
      <w:r w:rsidR="00694A79" w:rsidRPr="00370EFA">
        <w:rPr>
          <w:rFonts w:eastAsia="Times New Roman" w:cs="Times New Roman"/>
          <w:b/>
          <w:sz w:val="24"/>
          <w:szCs w:val="24"/>
          <w:u w:val="single"/>
          <w:lang w:eastAsia="bg-BG"/>
        </w:rPr>
        <w:t xml:space="preserve"> № 11.1.</w:t>
      </w:r>
      <w:r w:rsidRPr="00370EFA">
        <w:rPr>
          <w:rFonts w:eastAsia="Times New Roman" w:cs="Times New Roman"/>
          <w:b/>
          <w:sz w:val="24"/>
          <w:szCs w:val="24"/>
          <w:u w:val="single"/>
          <w:lang w:eastAsia="bg-BG"/>
        </w:rPr>
        <w:t xml:space="preserve">   ЗА ОБОСОБЕНА ПОЗИЦИЯ № 2</w:t>
      </w:r>
    </w:p>
    <w:p w:rsidR="0004018D" w:rsidRPr="00370EFA" w:rsidRDefault="0004018D" w:rsidP="0004018D">
      <w:pPr>
        <w:spacing w:after="0" w:line="240" w:lineRule="auto"/>
        <w:jc w:val="both"/>
        <w:rPr>
          <w:rFonts w:eastAsia="Calibri" w:cs="Times New Roman"/>
          <w:sz w:val="20"/>
          <w:lang w:eastAsia="bg-BG"/>
        </w:rPr>
      </w:pPr>
    </w:p>
    <w:p w:rsidR="0004018D" w:rsidRPr="00370EFA" w:rsidRDefault="0004018D" w:rsidP="0004018D">
      <w:pPr>
        <w:spacing w:after="0" w:line="240" w:lineRule="auto"/>
        <w:rPr>
          <w:rFonts w:eastAsia="Times New Roman" w:cs="Times New Roman"/>
          <w:b/>
          <w:sz w:val="24"/>
          <w:szCs w:val="24"/>
        </w:rPr>
      </w:pPr>
    </w:p>
    <w:p w:rsidR="0004018D" w:rsidRPr="00370EFA" w:rsidRDefault="0004018D" w:rsidP="0004018D">
      <w:pPr>
        <w:spacing w:after="0" w:line="240" w:lineRule="auto"/>
        <w:ind w:left="5387" w:hanging="5954"/>
        <w:jc w:val="center"/>
        <w:rPr>
          <w:rFonts w:eastAsia="Times New Roman" w:cs="Times New Roman"/>
          <w:b/>
          <w:sz w:val="24"/>
          <w:szCs w:val="24"/>
        </w:rPr>
      </w:pPr>
    </w:p>
    <w:p w:rsidR="0004018D" w:rsidRPr="00370EFA" w:rsidRDefault="0004018D" w:rsidP="0004018D">
      <w:pPr>
        <w:spacing w:after="0" w:line="240" w:lineRule="auto"/>
        <w:ind w:left="5387" w:hanging="5954"/>
        <w:jc w:val="center"/>
        <w:rPr>
          <w:rFonts w:eastAsia="Times New Roman" w:cs="Times New Roman"/>
          <w:b/>
          <w:sz w:val="24"/>
          <w:szCs w:val="24"/>
        </w:rPr>
      </w:pPr>
      <w:r w:rsidRPr="00370EFA">
        <w:rPr>
          <w:rFonts w:eastAsia="Times New Roman" w:cs="Times New Roman"/>
          <w:b/>
          <w:sz w:val="24"/>
          <w:szCs w:val="24"/>
        </w:rPr>
        <w:t>ДОГОВОР ЗА ОБЩЕСТВЕНА ПОРЪЧКА</w:t>
      </w:r>
    </w:p>
    <w:p w:rsidR="0004018D" w:rsidRPr="00370EFA" w:rsidRDefault="0004018D" w:rsidP="0004018D">
      <w:pPr>
        <w:spacing w:after="0" w:line="240" w:lineRule="auto"/>
        <w:ind w:left="5387" w:hanging="5954"/>
        <w:jc w:val="center"/>
        <w:rPr>
          <w:rFonts w:eastAsia="Times New Roman" w:cs="Times New Roman"/>
          <w:b/>
          <w:sz w:val="24"/>
          <w:szCs w:val="24"/>
        </w:rPr>
      </w:pPr>
    </w:p>
    <w:p w:rsidR="0004018D" w:rsidRPr="00370EFA" w:rsidRDefault="0004018D" w:rsidP="0004018D">
      <w:pPr>
        <w:spacing w:after="0" w:line="240" w:lineRule="auto"/>
        <w:ind w:left="5387" w:hanging="5954"/>
        <w:jc w:val="center"/>
        <w:rPr>
          <w:rFonts w:eastAsia="Times New Roman" w:cs="Times New Roman"/>
          <w:b/>
          <w:sz w:val="24"/>
          <w:szCs w:val="24"/>
        </w:rPr>
      </w:pPr>
      <w:r w:rsidRPr="00370EFA">
        <w:rPr>
          <w:rFonts w:eastAsia="Times New Roman" w:cs="Times New Roman"/>
          <w:b/>
          <w:sz w:val="24"/>
          <w:szCs w:val="24"/>
        </w:rPr>
        <w:t>№..................../....................</w:t>
      </w:r>
    </w:p>
    <w:p w:rsidR="0004018D" w:rsidRPr="00370EFA" w:rsidRDefault="0004018D" w:rsidP="0004018D">
      <w:pPr>
        <w:spacing w:after="0" w:line="240" w:lineRule="auto"/>
        <w:ind w:left="5387" w:hanging="5954"/>
        <w:jc w:val="center"/>
        <w:rPr>
          <w:rFonts w:eastAsia="Times New Roman" w:cs="Times New Roman"/>
          <w:sz w:val="24"/>
          <w:szCs w:val="24"/>
        </w:rPr>
      </w:pPr>
    </w:p>
    <w:p w:rsidR="0004018D" w:rsidRPr="00370EFA" w:rsidRDefault="0004018D" w:rsidP="0004018D">
      <w:pPr>
        <w:spacing w:after="0" w:line="240" w:lineRule="auto"/>
        <w:ind w:left="5387" w:hanging="5954"/>
        <w:jc w:val="center"/>
        <w:rPr>
          <w:rFonts w:eastAsia="Times New Roman" w:cs="Times New Roman"/>
          <w:sz w:val="24"/>
          <w:szCs w:val="24"/>
        </w:rPr>
      </w:pPr>
    </w:p>
    <w:p w:rsidR="0004018D" w:rsidRPr="00370EFA" w:rsidRDefault="0004018D" w:rsidP="0004018D">
      <w:pPr>
        <w:spacing w:before="60" w:after="0" w:line="240" w:lineRule="auto"/>
        <w:ind w:firstLine="709"/>
        <w:jc w:val="both"/>
        <w:rPr>
          <w:rFonts w:eastAsia="Times New Roman" w:cs="Times New Roman"/>
          <w:bCs/>
          <w:sz w:val="24"/>
          <w:szCs w:val="24"/>
          <w:lang w:eastAsia="bg-BG"/>
        </w:rPr>
      </w:pPr>
      <w:r w:rsidRPr="00370EFA">
        <w:rPr>
          <w:rFonts w:eastAsia="Times New Roman" w:cs="Times New Roman"/>
          <w:bCs/>
          <w:sz w:val="24"/>
          <w:szCs w:val="24"/>
          <w:lang w:eastAsia="bg-BG"/>
        </w:rPr>
        <w:t>Днес, …………....... 2018 г., в гр. София, на основание чл.194 от ЗОП, във връзка с чл.112 от ЗОП и Протокол № ……………,  на Възложителя, за избор на изпълнител,  между:</w:t>
      </w:r>
    </w:p>
    <w:p w:rsidR="0004018D" w:rsidRPr="00370EFA" w:rsidRDefault="0004018D" w:rsidP="0004018D">
      <w:pPr>
        <w:spacing w:before="60" w:after="0" w:line="240" w:lineRule="auto"/>
        <w:ind w:right="-1" w:firstLine="720"/>
        <w:jc w:val="both"/>
        <w:rPr>
          <w:rFonts w:eastAsia="Times New Roman" w:cs="Times New Roman"/>
          <w:b/>
          <w:sz w:val="24"/>
          <w:szCs w:val="24"/>
        </w:rPr>
      </w:pPr>
      <w:r w:rsidRPr="00370EFA">
        <w:rPr>
          <w:rFonts w:eastAsia="Times New Roman" w:cs="Times New Roman"/>
          <w:b/>
          <w:sz w:val="24"/>
          <w:szCs w:val="24"/>
        </w:rPr>
        <w:t>1.Върховен касационен съд на Република България</w:t>
      </w:r>
      <w:r w:rsidRPr="00370EFA">
        <w:rPr>
          <w:rFonts w:eastAsia="Times New Roman" w:cs="Times New Roman"/>
          <w:sz w:val="24"/>
          <w:szCs w:val="24"/>
        </w:rPr>
        <w:t xml:space="preserve">, с административен адрес: </w:t>
      </w:r>
      <w:r w:rsidRPr="00370EFA">
        <w:rPr>
          <w:rFonts w:eastAsia="Times New Roman" w:cs="Times New Roman"/>
          <w:sz w:val="24"/>
          <w:szCs w:val="24"/>
        </w:rPr>
        <w:br/>
        <w:t xml:space="preserve">гр. София, бул. „Витоша” №2, ЕИК 121268006, представляван от  Светла Дочева Димитрова– Заместник на Председателя на ВКС, упълномощено длъжностно лице по чл.7, ал.1 от ЗОП, съгласно Заповед № 321/21.02.2018г., на Председателя на ВКС и Доротея Иванова </w:t>
      </w:r>
      <w:proofErr w:type="spellStart"/>
      <w:r w:rsidRPr="00370EFA">
        <w:rPr>
          <w:rFonts w:eastAsia="Times New Roman" w:cs="Times New Roman"/>
          <w:sz w:val="24"/>
          <w:szCs w:val="24"/>
        </w:rPr>
        <w:t>Иванова</w:t>
      </w:r>
      <w:proofErr w:type="spellEnd"/>
      <w:r w:rsidRPr="00370EFA">
        <w:rPr>
          <w:rFonts w:eastAsia="Times New Roman" w:cs="Times New Roman"/>
          <w:sz w:val="24"/>
          <w:szCs w:val="24"/>
        </w:rPr>
        <w:t xml:space="preserve"> – Главен счетоводител, наричан за краткост </w:t>
      </w:r>
      <w:r w:rsidRPr="00370EFA">
        <w:rPr>
          <w:rFonts w:eastAsia="Times New Roman" w:cs="Times New Roman"/>
          <w:b/>
          <w:sz w:val="24"/>
          <w:szCs w:val="24"/>
        </w:rPr>
        <w:t>ВЪЗЛОЖИТЕЛ и</w:t>
      </w:r>
    </w:p>
    <w:p w:rsidR="0004018D" w:rsidRPr="00370EFA" w:rsidRDefault="0004018D" w:rsidP="0004018D">
      <w:pPr>
        <w:tabs>
          <w:tab w:val="left" w:pos="8178"/>
        </w:tabs>
        <w:spacing w:before="60" w:after="0" w:line="240" w:lineRule="auto"/>
        <w:ind w:right="-1"/>
        <w:jc w:val="both"/>
        <w:rPr>
          <w:rFonts w:eastAsia="Times New Roman" w:cs="Times New Roman"/>
          <w:sz w:val="24"/>
          <w:szCs w:val="24"/>
        </w:rPr>
      </w:pPr>
      <w:r w:rsidRPr="00370EFA">
        <w:rPr>
          <w:rFonts w:eastAsia="Times New Roman" w:cs="Times New Roman"/>
          <w:sz w:val="24"/>
          <w:szCs w:val="24"/>
        </w:rPr>
        <w:tab/>
      </w:r>
    </w:p>
    <w:p w:rsidR="0004018D" w:rsidRPr="00370EFA" w:rsidRDefault="0004018D" w:rsidP="0004018D">
      <w:pPr>
        <w:spacing w:after="0" w:line="240" w:lineRule="auto"/>
        <w:jc w:val="both"/>
        <w:rPr>
          <w:rFonts w:eastAsia="Calibri" w:cs="Times New Roman"/>
          <w:b/>
          <w:sz w:val="24"/>
          <w:szCs w:val="24"/>
        </w:rPr>
      </w:pPr>
      <w:r w:rsidRPr="00370EFA">
        <w:rPr>
          <w:rFonts w:eastAsia="Times New Roman" w:cs="Times New Roman"/>
          <w:b/>
          <w:sz w:val="24"/>
          <w:szCs w:val="24"/>
        </w:rPr>
        <w:t xml:space="preserve">2. ………………………………, </w:t>
      </w:r>
      <w:r w:rsidRPr="00370EFA">
        <w:rPr>
          <w:rFonts w:eastAsia="Times New Roman" w:cs="Times New Roman"/>
          <w:sz w:val="24"/>
          <w:szCs w:val="24"/>
        </w:rPr>
        <w:t xml:space="preserve">със седалище и адрес: гр. ……………., </w:t>
      </w:r>
      <w:proofErr w:type="spellStart"/>
      <w:r w:rsidRPr="00370EFA">
        <w:rPr>
          <w:rFonts w:eastAsia="Times New Roman" w:cs="Times New Roman"/>
          <w:sz w:val="24"/>
          <w:szCs w:val="24"/>
        </w:rPr>
        <w:t>ул</w:t>
      </w:r>
      <w:proofErr w:type="spellEnd"/>
      <w:r w:rsidRPr="00370EFA">
        <w:rPr>
          <w:rFonts w:eastAsia="Times New Roman" w:cs="Times New Roman"/>
          <w:sz w:val="24"/>
          <w:szCs w:val="24"/>
        </w:rPr>
        <w:t xml:space="preserve">……………….., ЕИК: ……………, представлявано от…………………. - управител, определен за Изпълнител, след проведена обществена поръчка по реда на чл.20, ал.3, т.2 от ЗОП, във връзка с  чл.186 от ЗОП, с публикувана обява на профила на купувача на Възложителя изх.№ …………………г.,наричан по-долу за краткост </w:t>
      </w:r>
      <w:r w:rsidRPr="00370EFA">
        <w:rPr>
          <w:rFonts w:eastAsia="Times New Roman" w:cs="Times New Roman"/>
          <w:b/>
          <w:bCs/>
          <w:sz w:val="24"/>
          <w:szCs w:val="24"/>
        </w:rPr>
        <w:t>ИЗПЪЛНИТЕЛ,</w:t>
      </w:r>
      <w:r w:rsidRPr="00370EFA">
        <w:rPr>
          <w:rFonts w:eastAsia="Times New Roman" w:cs="Times New Roman"/>
          <w:sz w:val="24"/>
          <w:szCs w:val="24"/>
        </w:rPr>
        <w:t xml:space="preserve"> се сключи  настоящият договор за възлагане на обществена поръчка, наричан по-долу за краткост Договор, с предмет:</w:t>
      </w:r>
      <w:r w:rsidRPr="00370EFA">
        <w:rPr>
          <w:rFonts w:eastAsia="Times New Roman" w:cs="Times New Roman"/>
          <w:b/>
          <w:sz w:val="24"/>
          <w:szCs w:val="24"/>
        </w:rPr>
        <w:t xml:space="preserve">  </w:t>
      </w:r>
      <w:r w:rsidRPr="00370EFA">
        <w:rPr>
          <w:rFonts w:eastAsia="Times New Roman" w:cs="Times New Roman"/>
          <w:sz w:val="24"/>
          <w:szCs w:val="24"/>
        </w:rPr>
        <w:t xml:space="preserve"> </w:t>
      </w:r>
      <w:r w:rsidRPr="00370EFA">
        <w:rPr>
          <w:rFonts w:eastAsia="Times New Roman" w:cs="Times New Roman"/>
          <w:b/>
          <w:sz w:val="24"/>
          <w:szCs w:val="24"/>
          <w:u w:val="single"/>
          <w:lang w:eastAsia="bg-BG"/>
        </w:rPr>
        <w:t>ОБОСОБЕНА ПОЗИЦИЯ  2</w:t>
      </w:r>
      <w:r w:rsidRPr="00370EFA">
        <w:rPr>
          <w:rFonts w:eastAsia="Times New Roman" w:cs="Times New Roman"/>
          <w:b/>
          <w:sz w:val="24"/>
          <w:szCs w:val="24"/>
          <w:lang w:eastAsia="bg-BG"/>
        </w:rPr>
        <w:t xml:space="preserve"> –</w:t>
      </w:r>
      <w:r w:rsidRPr="00370EFA">
        <w:rPr>
          <w:rFonts w:eastAsia="Calibri" w:cs="Times New Roman"/>
          <w:b/>
          <w:sz w:val="24"/>
          <w:szCs w:val="24"/>
        </w:rPr>
        <w:t xml:space="preserve"> Доставка на мебелно обзавеждане на обект УБ на ВКС в с. Лозенец, община Царево</w:t>
      </w:r>
    </w:p>
    <w:p w:rsidR="007F4CB2" w:rsidRPr="00370EFA" w:rsidRDefault="007F4CB2" w:rsidP="0004018D">
      <w:pPr>
        <w:shd w:val="clear" w:color="auto" w:fill="FFFFFF"/>
        <w:spacing w:after="0" w:line="240" w:lineRule="auto"/>
        <w:jc w:val="both"/>
        <w:rPr>
          <w:rFonts w:eastAsia="Times New Roman" w:cs="Times New Roman"/>
          <w:sz w:val="24"/>
          <w:szCs w:val="24"/>
          <w:lang w:eastAsia="bg-BG"/>
        </w:rPr>
      </w:pPr>
    </w:p>
    <w:p w:rsidR="007F4CB2" w:rsidRPr="00370EFA" w:rsidRDefault="007F4CB2" w:rsidP="007F4CB2">
      <w:pPr>
        <w:spacing w:after="0" w:line="240" w:lineRule="auto"/>
        <w:ind w:firstLine="708"/>
        <w:jc w:val="both"/>
        <w:rPr>
          <w:rFonts w:eastAsia="Times New Roman" w:cs="Times New Roman"/>
          <w:sz w:val="24"/>
          <w:szCs w:val="24"/>
          <w:lang w:eastAsia="bg-BG"/>
        </w:rPr>
      </w:pPr>
      <w:r w:rsidRPr="00370EFA">
        <w:rPr>
          <w:rFonts w:eastAsia="Times New Roman" w:cs="Times New Roman"/>
          <w:sz w:val="24"/>
          <w:szCs w:val="24"/>
          <w:lang w:eastAsia="bg-BG"/>
        </w:rPr>
        <w:t>Страните се споразумяха за следното:</w:t>
      </w:r>
    </w:p>
    <w:p w:rsidR="007F4CB2" w:rsidRPr="00370EFA" w:rsidRDefault="007F4CB2" w:rsidP="007F4CB2">
      <w:pPr>
        <w:spacing w:before="60" w:after="0" w:line="240" w:lineRule="auto"/>
        <w:ind w:left="2124" w:right="-1" w:hanging="1415"/>
        <w:jc w:val="both"/>
        <w:rPr>
          <w:rFonts w:eastAsia="Times New Roman" w:cs="Times New Roman"/>
          <w:sz w:val="24"/>
          <w:szCs w:val="24"/>
        </w:rPr>
      </w:pPr>
    </w:p>
    <w:p w:rsidR="007F4CB2" w:rsidRPr="00370EFA" w:rsidRDefault="007F4CB2" w:rsidP="007F4CB2">
      <w:pPr>
        <w:spacing w:after="0" w:line="240" w:lineRule="auto"/>
        <w:ind w:left="2124"/>
        <w:jc w:val="both"/>
        <w:rPr>
          <w:rFonts w:eastAsia="Times New Roman" w:cs="Times New Roman"/>
          <w:b/>
          <w:sz w:val="24"/>
          <w:szCs w:val="24"/>
        </w:rPr>
      </w:pPr>
      <w:r w:rsidRPr="00370EFA">
        <w:rPr>
          <w:rFonts w:eastAsia="Times New Roman" w:cs="Times New Roman"/>
          <w:b/>
          <w:sz w:val="24"/>
          <w:szCs w:val="24"/>
        </w:rPr>
        <w:t xml:space="preserve">    І. ПРЕДМЕТ НА ДОГОВОРА</w:t>
      </w:r>
    </w:p>
    <w:p w:rsidR="00BC6CAD" w:rsidRPr="00370EFA" w:rsidRDefault="007F4CB2" w:rsidP="00BC6CAD">
      <w:pPr>
        <w:shd w:val="clear" w:color="auto" w:fill="FFFFFF"/>
        <w:spacing w:after="0" w:line="240" w:lineRule="auto"/>
        <w:jc w:val="both"/>
        <w:rPr>
          <w:rFonts w:eastAsia="Calibri" w:cs="Times New Roman"/>
          <w:sz w:val="24"/>
          <w:szCs w:val="24"/>
          <w:lang w:eastAsia="ar-SA"/>
        </w:rPr>
      </w:pPr>
      <w:r w:rsidRPr="00370EFA">
        <w:rPr>
          <w:rFonts w:eastAsia="Times New Roman" w:cs="Times New Roman"/>
          <w:b/>
          <w:sz w:val="24"/>
          <w:szCs w:val="24"/>
        </w:rPr>
        <w:t>Чл.1. (1)</w:t>
      </w:r>
      <w:r w:rsidRPr="00370EFA">
        <w:rPr>
          <w:rFonts w:eastAsia="Times New Roman" w:cs="Times New Roman"/>
          <w:sz w:val="24"/>
          <w:szCs w:val="24"/>
        </w:rPr>
        <w:t xml:space="preserve"> ВЪЗЛОЖИТЕЛЯТ възлага, а ИЗПЪЛНИТЕЛЯТ приема да извърши срещу възнаграждение: </w:t>
      </w:r>
      <w:r w:rsidR="0004018D" w:rsidRPr="00370EFA">
        <w:rPr>
          <w:rFonts w:eastAsia="Calibri" w:cs="Times New Roman"/>
          <w:b/>
          <w:sz w:val="24"/>
          <w:szCs w:val="24"/>
        </w:rPr>
        <w:t>Доставка на мебелно обзавеждане на обект УБ на ВКС в с. Лозенец, община Царево,</w:t>
      </w:r>
      <w:r w:rsidRPr="00370EFA">
        <w:rPr>
          <w:rFonts w:eastAsia="Times New Roman" w:cs="Times New Roman"/>
          <w:sz w:val="24"/>
          <w:szCs w:val="24"/>
        </w:rPr>
        <w:t xml:space="preserve">  </w:t>
      </w:r>
      <w:r w:rsidR="00BC6CAD" w:rsidRPr="00370EFA">
        <w:rPr>
          <w:rFonts w:eastAsia="Times New Roman" w:cs="Times New Roman"/>
          <w:sz w:val="24"/>
          <w:szCs w:val="24"/>
          <w:lang w:eastAsia="bg-BG"/>
        </w:rPr>
        <w:t xml:space="preserve">на посочените в </w:t>
      </w:r>
      <w:r w:rsidR="00FC5749" w:rsidRPr="00370EFA">
        <w:rPr>
          <w:rFonts w:eastAsia="Times New Roman" w:cs="Times New Roman"/>
          <w:sz w:val="24"/>
          <w:szCs w:val="24"/>
          <w:lang w:eastAsia="bg-BG"/>
        </w:rPr>
        <w:t>Техническото предложение</w:t>
      </w:r>
      <w:r w:rsidR="00BC6CAD" w:rsidRPr="00370EFA">
        <w:rPr>
          <w:rFonts w:eastAsia="Times New Roman" w:cs="Times New Roman"/>
          <w:sz w:val="24"/>
          <w:szCs w:val="24"/>
          <w:lang w:eastAsia="bg-BG"/>
        </w:rPr>
        <w:t xml:space="preserve"> за изпълнение на поръчката на Изпълнителя стоки (Приложение № 1), неразделна част от договора, и в съответствие с изискванията на настоящия Договор.</w:t>
      </w:r>
    </w:p>
    <w:p w:rsidR="00BC6CAD" w:rsidRPr="00370EFA" w:rsidRDefault="00BC6CAD" w:rsidP="00BC6CAD">
      <w:pPr>
        <w:spacing w:after="0" w:line="240" w:lineRule="auto"/>
        <w:ind w:firstLine="560"/>
        <w:jc w:val="both"/>
        <w:rPr>
          <w:rFonts w:eastAsia="Times New Roman" w:cs="Times New Roman"/>
          <w:sz w:val="24"/>
          <w:szCs w:val="24"/>
          <w:lang w:eastAsia="bg-BG"/>
        </w:rPr>
      </w:pPr>
      <w:r w:rsidRPr="00370EFA">
        <w:rPr>
          <w:rFonts w:eastAsia="Times New Roman" w:cs="Times New Roman"/>
          <w:b/>
          <w:sz w:val="24"/>
          <w:szCs w:val="24"/>
          <w:lang w:eastAsia="bg-BG"/>
        </w:rPr>
        <w:t>(2)</w:t>
      </w:r>
      <w:r w:rsidRPr="00370EFA">
        <w:rPr>
          <w:rFonts w:eastAsia="Times New Roman" w:cs="Times New Roman"/>
          <w:sz w:val="24"/>
          <w:szCs w:val="24"/>
          <w:lang w:eastAsia="bg-BG"/>
        </w:rPr>
        <w:t xml:space="preserve"> Видът, количеството и характеристиките на стоките, които следва да достави Изпълнителят, са подробно посочени в </w:t>
      </w:r>
      <w:r w:rsidR="00FC5749" w:rsidRPr="00370EFA">
        <w:rPr>
          <w:rFonts w:eastAsia="Times New Roman" w:cs="Times New Roman"/>
          <w:sz w:val="24"/>
          <w:szCs w:val="24"/>
          <w:lang w:eastAsia="bg-BG"/>
        </w:rPr>
        <w:t>Техническото предложение</w:t>
      </w:r>
      <w:r w:rsidRPr="00370EFA">
        <w:rPr>
          <w:rFonts w:eastAsia="Times New Roman" w:cs="Times New Roman"/>
          <w:sz w:val="24"/>
          <w:szCs w:val="24"/>
          <w:lang w:eastAsia="bg-BG"/>
        </w:rPr>
        <w:t xml:space="preserve"> за изпълнение на поръчката на Изпълнителя (Приложение № 1), представляващо неразделна част от настоящия Договор. </w:t>
      </w:r>
    </w:p>
    <w:p w:rsidR="00BC6CAD" w:rsidRPr="00370EFA" w:rsidRDefault="00BC6CAD" w:rsidP="00BC6CAD">
      <w:pPr>
        <w:spacing w:after="0" w:line="240" w:lineRule="auto"/>
        <w:ind w:firstLine="560"/>
        <w:jc w:val="both"/>
        <w:rPr>
          <w:rFonts w:eastAsia="Times New Roman" w:cs="Times New Roman"/>
          <w:sz w:val="24"/>
          <w:szCs w:val="24"/>
          <w:lang w:eastAsia="bg-BG"/>
        </w:rPr>
      </w:pPr>
      <w:r w:rsidRPr="00370EFA">
        <w:rPr>
          <w:rFonts w:eastAsia="Times New Roman" w:cs="Times New Roman"/>
          <w:b/>
          <w:sz w:val="24"/>
          <w:szCs w:val="24"/>
          <w:lang w:eastAsia="bg-BG"/>
        </w:rPr>
        <w:t>(3)</w:t>
      </w:r>
      <w:r w:rsidRPr="00370EFA">
        <w:rPr>
          <w:rFonts w:eastAsia="Times New Roman" w:cs="Times New Roman"/>
          <w:sz w:val="24"/>
          <w:szCs w:val="24"/>
          <w:lang w:eastAsia="bg-BG"/>
        </w:rPr>
        <w:t xml:space="preserve"> В обхвата на дейностите, предмет на възлагане с настоящия договор, се включва доставката и транспорта на описани в </w:t>
      </w:r>
      <w:r w:rsidR="00FC5749" w:rsidRPr="00370EFA">
        <w:rPr>
          <w:rFonts w:eastAsia="Times New Roman" w:cs="Times New Roman"/>
          <w:sz w:val="24"/>
          <w:szCs w:val="24"/>
          <w:lang w:eastAsia="bg-BG"/>
        </w:rPr>
        <w:t xml:space="preserve">Техническото предложение </w:t>
      </w:r>
      <w:r w:rsidRPr="00370EFA">
        <w:rPr>
          <w:rFonts w:eastAsia="Times New Roman" w:cs="Times New Roman"/>
          <w:sz w:val="24"/>
          <w:szCs w:val="24"/>
          <w:lang w:eastAsia="bg-BG"/>
        </w:rPr>
        <w:t xml:space="preserve"> за изпълнение на поръчката стоки.</w:t>
      </w:r>
    </w:p>
    <w:p w:rsidR="00BC6CAD" w:rsidRPr="00370EFA" w:rsidRDefault="00BC6CAD" w:rsidP="00BC6CAD">
      <w:pPr>
        <w:spacing w:after="0" w:line="240" w:lineRule="auto"/>
        <w:ind w:firstLine="560"/>
        <w:jc w:val="both"/>
        <w:rPr>
          <w:rFonts w:eastAsia="Times New Roman" w:cs="Times New Roman"/>
          <w:sz w:val="24"/>
          <w:szCs w:val="24"/>
          <w:lang w:eastAsia="bg-BG"/>
        </w:rPr>
      </w:pPr>
      <w:r w:rsidRPr="00370EFA">
        <w:rPr>
          <w:rFonts w:eastAsia="Times New Roman" w:cs="Times New Roman"/>
          <w:b/>
          <w:sz w:val="24"/>
          <w:szCs w:val="24"/>
          <w:lang w:eastAsia="bg-BG"/>
        </w:rPr>
        <w:t xml:space="preserve">(4) </w:t>
      </w:r>
      <w:r w:rsidRPr="00370EFA">
        <w:rPr>
          <w:rFonts w:eastAsia="Times New Roman" w:cs="Times New Roman"/>
          <w:sz w:val="24"/>
          <w:szCs w:val="24"/>
          <w:lang w:eastAsia="bg-BG"/>
        </w:rPr>
        <w:t xml:space="preserve">Изпълнението на предмета на договора, се счита за възложено, след подписване на договора. </w:t>
      </w:r>
    </w:p>
    <w:p w:rsidR="007F4CB2" w:rsidRPr="00370EFA" w:rsidRDefault="007F4CB2" w:rsidP="00BC6CAD">
      <w:pPr>
        <w:spacing w:after="0" w:line="240" w:lineRule="auto"/>
        <w:jc w:val="both"/>
        <w:rPr>
          <w:rFonts w:eastAsia="Times New Roman" w:cs="Times New Roman"/>
          <w:sz w:val="24"/>
          <w:szCs w:val="24"/>
        </w:rPr>
      </w:pPr>
    </w:p>
    <w:p w:rsidR="00FC5749" w:rsidRPr="00370EFA" w:rsidRDefault="00FC5749" w:rsidP="00BC6CAD">
      <w:pPr>
        <w:spacing w:after="0" w:line="240" w:lineRule="auto"/>
        <w:jc w:val="both"/>
        <w:rPr>
          <w:rFonts w:eastAsia="Times New Roman" w:cs="Times New Roman"/>
          <w:sz w:val="24"/>
          <w:szCs w:val="24"/>
        </w:rPr>
      </w:pPr>
    </w:p>
    <w:p w:rsidR="00FC5749" w:rsidRPr="00370EFA" w:rsidRDefault="00FC5749" w:rsidP="00BC6CAD">
      <w:pPr>
        <w:spacing w:after="0" w:line="240" w:lineRule="auto"/>
        <w:jc w:val="both"/>
        <w:rPr>
          <w:rFonts w:eastAsia="Times New Roman" w:cs="Times New Roman"/>
          <w:sz w:val="24"/>
          <w:szCs w:val="24"/>
        </w:rPr>
      </w:pPr>
    </w:p>
    <w:p w:rsidR="007F4CB2" w:rsidRPr="00370EFA" w:rsidRDefault="007F4CB2" w:rsidP="007F4CB2">
      <w:pPr>
        <w:spacing w:after="0" w:line="240" w:lineRule="auto"/>
        <w:ind w:left="1416" w:firstLine="708"/>
        <w:jc w:val="both"/>
        <w:rPr>
          <w:rFonts w:eastAsia="Times New Roman" w:cs="Times New Roman"/>
          <w:b/>
          <w:sz w:val="24"/>
          <w:szCs w:val="24"/>
        </w:rPr>
      </w:pPr>
      <w:r w:rsidRPr="00370EFA">
        <w:rPr>
          <w:rFonts w:eastAsia="Times New Roman" w:cs="Times New Roman"/>
          <w:b/>
          <w:sz w:val="24"/>
          <w:szCs w:val="24"/>
        </w:rPr>
        <w:lastRenderedPageBreak/>
        <w:t>II. ЦЕНА И НАЧИН НА ПЛАЩАНЕ</w:t>
      </w:r>
    </w:p>
    <w:p w:rsidR="007F4CB2" w:rsidRPr="00370EFA" w:rsidRDefault="007F4CB2" w:rsidP="007F4CB2">
      <w:pPr>
        <w:spacing w:after="0" w:line="240" w:lineRule="auto"/>
        <w:jc w:val="both"/>
        <w:rPr>
          <w:rFonts w:eastAsia="Times New Roman" w:cs="Times New Roman"/>
          <w:sz w:val="24"/>
          <w:szCs w:val="24"/>
        </w:rPr>
      </w:pPr>
    </w:p>
    <w:p w:rsidR="007F4CB2" w:rsidRPr="00370EFA" w:rsidRDefault="007F4CB2" w:rsidP="00FC5749">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Чл.2.(1)</w:t>
      </w:r>
      <w:r w:rsidRPr="00370EFA">
        <w:rPr>
          <w:rFonts w:eastAsia="Times New Roman" w:cs="Times New Roman"/>
          <w:sz w:val="24"/>
          <w:szCs w:val="24"/>
        </w:rPr>
        <w:t xml:space="preserve"> ВЪЗЛОЖИТЕЛЯТ се задължава да изплати възнаграждение на И</w:t>
      </w:r>
      <w:r w:rsidR="00FC5749" w:rsidRPr="00370EFA">
        <w:rPr>
          <w:rFonts w:eastAsia="Times New Roman" w:cs="Times New Roman"/>
          <w:sz w:val="24"/>
          <w:szCs w:val="24"/>
        </w:rPr>
        <w:t xml:space="preserve">ЗПЪЛНИТЕЛЯ в размер на ................ лв. </w:t>
      </w:r>
      <w:r w:rsidRPr="00370EFA">
        <w:rPr>
          <w:rFonts w:eastAsia="Times New Roman" w:cs="Times New Roman"/>
          <w:sz w:val="24"/>
          <w:szCs w:val="24"/>
        </w:rPr>
        <w:t>/</w:t>
      </w:r>
      <w:r w:rsidR="00FC5749" w:rsidRPr="00370EFA">
        <w:rPr>
          <w:rFonts w:eastAsia="Times New Roman" w:cs="Times New Roman"/>
          <w:sz w:val="24"/>
          <w:szCs w:val="24"/>
        </w:rPr>
        <w:t>....................... без вкл.</w:t>
      </w:r>
      <w:r w:rsidRPr="00370EFA">
        <w:rPr>
          <w:rFonts w:eastAsia="Times New Roman" w:cs="Times New Roman"/>
          <w:sz w:val="24"/>
          <w:szCs w:val="24"/>
        </w:rPr>
        <w:t xml:space="preserve"> вкл. ДДС</w:t>
      </w:r>
      <w:r w:rsidR="00FC5749" w:rsidRPr="00370EFA">
        <w:rPr>
          <w:rFonts w:eastAsia="Times New Roman" w:cs="Times New Roman"/>
          <w:sz w:val="24"/>
          <w:szCs w:val="24"/>
        </w:rPr>
        <w:t xml:space="preserve"> или ..............................лв. с вкл. ДДС,</w:t>
      </w:r>
      <w:r w:rsidR="00FC5749" w:rsidRPr="00370EFA">
        <w:rPr>
          <w:rFonts w:eastAsia="Times New Roman" w:cs="Times New Roman"/>
          <w:sz w:val="24"/>
          <w:szCs w:val="24"/>
          <w:lang w:eastAsia="bg-BG"/>
        </w:rPr>
        <w:t xml:space="preserve"> съгласно Ценовото предложение на Изпълнителя - Приложение № 2, неразделна част от Договора. </w:t>
      </w:r>
      <w:r w:rsidRPr="00370EFA">
        <w:rPr>
          <w:rFonts w:eastAsia="Times New Roman" w:cs="Times New Roman"/>
          <w:sz w:val="24"/>
          <w:szCs w:val="24"/>
        </w:rPr>
        <w:t xml:space="preserve">В  цената са включени всички разходи за транспорт до мястото на изпълнение на поръчката - УПБ на ВКС, с. Лозенец, общ. Царево, </w:t>
      </w:r>
      <w:proofErr w:type="spellStart"/>
      <w:r w:rsidRPr="00370EFA">
        <w:rPr>
          <w:rFonts w:eastAsia="Times New Roman" w:cs="Times New Roman"/>
          <w:sz w:val="24"/>
          <w:szCs w:val="24"/>
        </w:rPr>
        <w:t>обл</w:t>
      </w:r>
      <w:proofErr w:type="spellEnd"/>
      <w:r w:rsidRPr="00370EFA">
        <w:rPr>
          <w:rFonts w:eastAsia="Times New Roman" w:cs="Times New Roman"/>
          <w:sz w:val="24"/>
          <w:szCs w:val="24"/>
        </w:rPr>
        <w:t>. Бургас.</w:t>
      </w:r>
    </w:p>
    <w:p w:rsidR="00FC5749" w:rsidRPr="00370EFA" w:rsidRDefault="00FC5749" w:rsidP="00FC5749">
      <w:pPr>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lang w:eastAsia="bg-BG"/>
        </w:rPr>
        <w:t>(2)</w:t>
      </w:r>
      <w:r w:rsidRPr="00370EFA">
        <w:rPr>
          <w:rFonts w:eastAsia="Times New Roman" w:cs="Times New Roman"/>
          <w:sz w:val="24"/>
          <w:szCs w:val="24"/>
          <w:lang w:eastAsia="bg-BG"/>
        </w:rPr>
        <w:t xml:space="preserve"> Цените, посочени в Приложение № 2, остават непроменени за срока на действие на настоящия договор.</w:t>
      </w:r>
    </w:p>
    <w:p w:rsidR="007F4CB2" w:rsidRPr="00207F6D" w:rsidRDefault="00FC5749" w:rsidP="00FC5749">
      <w:pPr>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rPr>
        <w:t>(3</w:t>
      </w:r>
      <w:r w:rsidR="007F4CB2" w:rsidRPr="00370EFA">
        <w:rPr>
          <w:rFonts w:eastAsia="Times New Roman" w:cs="Times New Roman"/>
          <w:b/>
          <w:sz w:val="24"/>
          <w:szCs w:val="24"/>
        </w:rPr>
        <w:t>)</w:t>
      </w:r>
      <w:r w:rsidR="007F4CB2" w:rsidRPr="00370EFA">
        <w:rPr>
          <w:rFonts w:eastAsia="Times New Roman" w:cs="Times New Roman"/>
          <w:sz w:val="24"/>
          <w:szCs w:val="24"/>
        </w:rPr>
        <w:t xml:space="preserve"> </w:t>
      </w:r>
      <w:r w:rsidR="007F4CB2" w:rsidRPr="00370EFA">
        <w:rPr>
          <w:rFonts w:eastAsia="Times New Roman" w:cs="Times New Roman"/>
          <w:sz w:val="24"/>
          <w:szCs w:val="24"/>
          <w:lang w:eastAsia="bg-BG"/>
        </w:rPr>
        <w:t xml:space="preserve">Плащането се извършва </w:t>
      </w:r>
      <w:r w:rsidRPr="00370EFA">
        <w:rPr>
          <w:rFonts w:eastAsia="Times New Roman" w:cs="Times New Roman"/>
          <w:sz w:val="24"/>
          <w:szCs w:val="24"/>
          <w:lang w:eastAsia="bg-BG"/>
        </w:rPr>
        <w:t xml:space="preserve">по банков път </w:t>
      </w:r>
      <w:r w:rsidRPr="00370EFA">
        <w:rPr>
          <w:rFonts w:eastAsia="Times New Roman" w:cs="Times New Roman"/>
          <w:bCs/>
          <w:sz w:val="24"/>
          <w:szCs w:val="24"/>
          <w:lang w:eastAsia="bg-BG"/>
        </w:rPr>
        <w:t xml:space="preserve">в срок до 10 (десет) работни дни, считано от датата на подписване на </w:t>
      </w:r>
      <w:proofErr w:type="spellStart"/>
      <w:r w:rsidRPr="00370EFA">
        <w:rPr>
          <w:rFonts w:eastAsia="Times New Roman" w:cs="Times New Roman"/>
          <w:bCs/>
          <w:sz w:val="24"/>
          <w:szCs w:val="24"/>
          <w:lang w:eastAsia="bg-BG"/>
        </w:rPr>
        <w:t>приемо</w:t>
      </w:r>
      <w:proofErr w:type="spellEnd"/>
      <w:r w:rsidRPr="00370EFA">
        <w:rPr>
          <w:rFonts w:eastAsia="Times New Roman" w:cs="Times New Roman"/>
          <w:bCs/>
          <w:sz w:val="24"/>
          <w:szCs w:val="24"/>
          <w:lang w:eastAsia="bg-BG"/>
        </w:rPr>
        <w:t xml:space="preserve"> – предавателен протокол за доставката на </w:t>
      </w:r>
      <w:r w:rsidRPr="00370EFA">
        <w:rPr>
          <w:rFonts w:eastAsia="Calibri" w:cs="Times New Roman"/>
          <w:sz w:val="24"/>
          <w:szCs w:val="24"/>
        </w:rPr>
        <w:t>мебелно обзавеждане на обект УБ на ВКС в с. Лозенец, община Царево</w:t>
      </w:r>
      <w:r w:rsidRPr="00207F6D">
        <w:rPr>
          <w:rFonts w:eastAsia="Calibri" w:cs="Times New Roman"/>
          <w:sz w:val="24"/>
          <w:szCs w:val="24"/>
        </w:rPr>
        <w:t>,</w:t>
      </w:r>
      <w:r w:rsidRPr="00207F6D">
        <w:rPr>
          <w:rFonts w:eastAsia="Times New Roman" w:cs="Times New Roman"/>
          <w:color w:val="000000"/>
          <w:sz w:val="24"/>
          <w:szCs w:val="24"/>
          <w:lang w:eastAsia="bg-BG"/>
        </w:rPr>
        <w:t xml:space="preserve"> представяне на необходимите сертификати и др. документи</w:t>
      </w:r>
      <w:r w:rsidRPr="00207F6D">
        <w:rPr>
          <w:rFonts w:eastAsia="Times New Roman" w:cs="Times New Roman"/>
          <w:bCs/>
          <w:sz w:val="24"/>
          <w:szCs w:val="24"/>
          <w:lang w:eastAsia="bg-BG"/>
        </w:rPr>
        <w:t xml:space="preserve"> и издадена фактура от страна на Изпълнителя. </w:t>
      </w:r>
    </w:p>
    <w:p w:rsidR="00FC5749" w:rsidRPr="00370EFA" w:rsidRDefault="00FC5749" w:rsidP="00FC5749">
      <w:pPr>
        <w:spacing w:after="0" w:line="240" w:lineRule="auto"/>
        <w:ind w:firstLine="567"/>
        <w:jc w:val="both"/>
        <w:rPr>
          <w:rFonts w:eastAsia="Times New Roman" w:cs="Times New Roman"/>
          <w:sz w:val="24"/>
          <w:szCs w:val="24"/>
          <w:lang w:eastAsia="bg-BG"/>
        </w:rPr>
      </w:pPr>
      <w:r w:rsidRPr="00207F6D">
        <w:rPr>
          <w:rFonts w:eastAsia="Times New Roman" w:cs="Times New Roman"/>
          <w:b/>
          <w:sz w:val="24"/>
          <w:szCs w:val="24"/>
          <w:lang w:eastAsia="bg-BG"/>
        </w:rPr>
        <w:t>(4)</w:t>
      </w:r>
      <w:r w:rsidRPr="00207F6D">
        <w:rPr>
          <w:rFonts w:eastAsia="Times New Roman" w:cs="Times New Roman"/>
          <w:sz w:val="24"/>
          <w:szCs w:val="24"/>
          <w:lang w:eastAsia="bg-BG"/>
        </w:rPr>
        <w:t xml:space="preserve"> Плащането се извършва в български левове, с платежно нареждане</w:t>
      </w:r>
      <w:r w:rsidRPr="00370EFA">
        <w:rPr>
          <w:rFonts w:eastAsia="Times New Roman" w:cs="Times New Roman"/>
          <w:sz w:val="24"/>
          <w:szCs w:val="24"/>
          <w:lang w:eastAsia="bg-BG"/>
        </w:rPr>
        <w:t xml:space="preserve"> по следната банкова сметка, посочена от Изпълнителя:</w:t>
      </w:r>
    </w:p>
    <w:p w:rsidR="00FC5749" w:rsidRPr="00370EFA" w:rsidRDefault="00FC5749" w:rsidP="00FC5749">
      <w:pPr>
        <w:spacing w:after="0" w:line="240" w:lineRule="auto"/>
        <w:ind w:firstLine="567"/>
        <w:jc w:val="both"/>
        <w:rPr>
          <w:rFonts w:eastAsia="Times New Roman" w:cs="Times New Roman"/>
          <w:b/>
          <w:sz w:val="24"/>
          <w:szCs w:val="24"/>
          <w:lang w:eastAsia="bg-BG"/>
        </w:rPr>
      </w:pPr>
      <w:r w:rsidRPr="00370EFA">
        <w:rPr>
          <w:rFonts w:eastAsia="Times New Roman" w:cs="Times New Roman"/>
          <w:b/>
          <w:sz w:val="24"/>
          <w:szCs w:val="24"/>
          <w:lang w:eastAsia="bg-BG"/>
        </w:rPr>
        <w:t>BIC: ......................................</w:t>
      </w:r>
    </w:p>
    <w:p w:rsidR="00FC5749" w:rsidRPr="00370EFA" w:rsidRDefault="00FC5749" w:rsidP="00FC5749">
      <w:pPr>
        <w:spacing w:after="0" w:line="240" w:lineRule="auto"/>
        <w:ind w:firstLine="567"/>
        <w:jc w:val="both"/>
        <w:rPr>
          <w:rFonts w:eastAsia="Times New Roman" w:cs="Times New Roman"/>
          <w:b/>
          <w:sz w:val="24"/>
          <w:szCs w:val="24"/>
          <w:lang w:eastAsia="bg-BG"/>
        </w:rPr>
      </w:pPr>
      <w:r w:rsidRPr="00370EFA">
        <w:rPr>
          <w:rFonts w:eastAsia="Times New Roman" w:cs="Times New Roman"/>
          <w:b/>
          <w:sz w:val="24"/>
          <w:szCs w:val="24"/>
          <w:lang w:eastAsia="bg-BG"/>
        </w:rPr>
        <w:t>IBAN: ...................................</w:t>
      </w:r>
    </w:p>
    <w:p w:rsidR="00FC5749" w:rsidRPr="00370EFA" w:rsidRDefault="00FC5749" w:rsidP="00FC5749">
      <w:pPr>
        <w:spacing w:after="0" w:line="240" w:lineRule="auto"/>
        <w:ind w:firstLine="567"/>
        <w:jc w:val="both"/>
        <w:rPr>
          <w:rFonts w:eastAsia="Times New Roman" w:cs="Times New Roman"/>
          <w:b/>
          <w:sz w:val="24"/>
          <w:szCs w:val="24"/>
          <w:lang w:eastAsia="bg-BG"/>
        </w:rPr>
      </w:pPr>
      <w:r w:rsidRPr="00370EFA">
        <w:rPr>
          <w:rFonts w:eastAsia="Times New Roman" w:cs="Times New Roman"/>
          <w:b/>
          <w:sz w:val="24"/>
          <w:szCs w:val="24"/>
          <w:lang w:eastAsia="bg-BG"/>
        </w:rPr>
        <w:t>БАНКА: ..............................</w:t>
      </w:r>
      <w:r w:rsidRPr="00370EFA">
        <w:rPr>
          <w:rFonts w:eastAsia="Times New Roman" w:cs="Times New Roman"/>
          <w:sz w:val="24"/>
          <w:szCs w:val="24"/>
          <w:lang w:eastAsia="bg-BG"/>
        </w:rPr>
        <w:t>.</w:t>
      </w:r>
    </w:p>
    <w:p w:rsidR="007F4CB2" w:rsidRPr="00370EFA" w:rsidRDefault="007F4CB2" w:rsidP="007F4CB2">
      <w:pPr>
        <w:spacing w:after="0" w:line="240" w:lineRule="auto"/>
        <w:ind w:firstLine="708"/>
        <w:jc w:val="both"/>
        <w:rPr>
          <w:rFonts w:eastAsia="Calibri" w:cs="Times New Roman"/>
          <w:bCs/>
          <w:sz w:val="24"/>
          <w:szCs w:val="24"/>
          <w:lang w:eastAsia="bg-BG"/>
        </w:rPr>
      </w:pPr>
    </w:p>
    <w:p w:rsidR="007F4CB2" w:rsidRPr="00370EFA" w:rsidRDefault="007F4CB2" w:rsidP="007F4CB2">
      <w:pPr>
        <w:spacing w:after="0" w:line="360" w:lineRule="auto"/>
        <w:jc w:val="both"/>
        <w:rPr>
          <w:rFonts w:eastAsia="Times New Roman" w:cs="Times New Roman"/>
          <w:sz w:val="24"/>
          <w:szCs w:val="24"/>
          <w:lang w:eastAsia="bg-BG"/>
        </w:rPr>
      </w:pPr>
    </w:p>
    <w:p w:rsidR="007F4CB2" w:rsidRPr="00370EFA" w:rsidRDefault="007F4CB2" w:rsidP="007F4CB2">
      <w:pPr>
        <w:spacing w:after="0" w:line="240" w:lineRule="auto"/>
        <w:ind w:firstLine="708"/>
        <w:jc w:val="both"/>
        <w:rPr>
          <w:rFonts w:eastAsia="Times New Roman" w:cs="Times New Roman"/>
          <w:sz w:val="24"/>
          <w:szCs w:val="24"/>
        </w:rPr>
      </w:pPr>
    </w:p>
    <w:p w:rsidR="007F4CB2" w:rsidRPr="00370EFA" w:rsidRDefault="007F4CB2" w:rsidP="007F4CB2">
      <w:pPr>
        <w:spacing w:after="0" w:line="240" w:lineRule="auto"/>
        <w:ind w:left="1416" w:firstLine="708"/>
        <w:jc w:val="both"/>
        <w:rPr>
          <w:rFonts w:eastAsia="Times New Roman" w:cs="Times New Roman"/>
          <w:sz w:val="24"/>
          <w:szCs w:val="24"/>
        </w:rPr>
      </w:pPr>
      <w:r w:rsidRPr="00370EFA">
        <w:rPr>
          <w:rFonts w:eastAsia="Times New Roman" w:cs="Times New Roman"/>
          <w:b/>
          <w:sz w:val="24"/>
          <w:szCs w:val="24"/>
        </w:rPr>
        <w:t xml:space="preserve">ІІІ. СРОК И МЯСТО НА ИЗПЪЛНЕНИЕ </w:t>
      </w:r>
    </w:p>
    <w:p w:rsidR="00FC5749" w:rsidRPr="00370EFA" w:rsidRDefault="007F4CB2" w:rsidP="00FC5749">
      <w:pPr>
        <w:suppressAutoHyphens/>
        <w:autoSpaceDN w:val="0"/>
        <w:spacing w:after="0" w:line="240" w:lineRule="auto"/>
        <w:ind w:firstLine="708"/>
        <w:jc w:val="both"/>
        <w:rPr>
          <w:rFonts w:eastAsia="Times New Roman" w:cs="Times New Roman"/>
          <w:sz w:val="24"/>
          <w:szCs w:val="24"/>
          <w:lang w:eastAsia="ar-SA"/>
        </w:rPr>
      </w:pPr>
      <w:r w:rsidRPr="00370EFA">
        <w:rPr>
          <w:rFonts w:eastAsia="Times New Roman" w:cs="Times New Roman"/>
          <w:b/>
          <w:sz w:val="24"/>
          <w:szCs w:val="24"/>
        </w:rPr>
        <w:t>Чл.3. (1)</w:t>
      </w:r>
      <w:r w:rsidRPr="00370EFA">
        <w:rPr>
          <w:rFonts w:eastAsia="Times New Roman" w:cs="Times New Roman"/>
          <w:sz w:val="24"/>
          <w:szCs w:val="24"/>
        </w:rPr>
        <w:t xml:space="preserve"> Договорът влиза в сила от дата на подписването му от страните</w:t>
      </w:r>
      <w:r w:rsidR="00FC5749" w:rsidRPr="00370EFA">
        <w:rPr>
          <w:rFonts w:eastAsia="Times New Roman" w:cs="Times New Roman"/>
          <w:sz w:val="24"/>
          <w:szCs w:val="24"/>
        </w:rPr>
        <w:t>.</w:t>
      </w:r>
      <w:r w:rsidRPr="00370EFA">
        <w:rPr>
          <w:rFonts w:eastAsia="Times New Roman" w:cs="Times New Roman"/>
          <w:sz w:val="24"/>
          <w:szCs w:val="24"/>
        </w:rPr>
        <w:t xml:space="preserve"> С</w:t>
      </w:r>
      <w:r w:rsidR="00FC5749" w:rsidRPr="00370EFA">
        <w:rPr>
          <w:rFonts w:eastAsia="Times New Roman" w:cs="Times New Roman"/>
          <w:sz w:val="24"/>
          <w:szCs w:val="24"/>
        </w:rPr>
        <w:t>рока за доставката на стоки е</w:t>
      </w:r>
      <w:r w:rsidRPr="00370EFA">
        <w:rPr>
          <w:rFonts w:eastAsia="Times New Roman" w:cs="Times New Roman"/>
          <w:sz w:val="24"/>
          <w:szCs w:val="24"/>
        </w:rPr>
        <w:t xml:space="preserve"> </w:t>
      </w:r>
      <w:r w:rsidR="00FC5749" w:rsidRPr="00370EFA">
        <w:rPr>
          <w:rFonts w:eastAsia="Times New Roman" w:cs="Times New Roman"/>
          <w:sz w:val="24"/>
          <w:szCs w:val="24"/>
          <w:lang w:eastAsia="ar-SA"/>
        </w:rPr>
        <w:t>до………</w:t>
      </w:r>
      <w:r w:rsidR="00FC5749" w:rsidRPr="00370EFA">
        <w:rPr>
          <w:rFonts w:eastAsia="Times New Roman" w:cs="Times New Roman"/>
          <w:b/>
          <w:sz w:val="24"/>
          <w:szCs w:val="24"/>
          <w:lang w:eastAsia="ar-SA"/>
        </w:rPr>
        <w:t xml:space="preserve"> </w:t>
      </w:r>
      <w:r w:rsidR="00FC5749" w:rsidRPr="00370EFA">
        <w:rPr>
          <w:rFonts w:eastAsia="Times New Roman" w:cs="Times New Roman"/>
          <w:sz w:val="24"/>
          <w:szCs w:val="24"/>
          <w:lang w:eastAsia="ar-SA"/>
        </w:rPr>
        <w:t>/</w:t>
      </w:r>
      <w:r w:rsidR="00432945" w:rsidRPr="00370EFA">
        <w:rPr>
          <w:rFonts w:eastAsia="Times New Roman" w:cs="Times New Roman"/>
          <w:b/>
          <w:sz w:val="24"/>
          <w:szCs w:val="24"/>
          <w:lang w:eastAsia="ar-SA"/>
        </w:rPr>
        <w:t>не по-късно от 30.11.</w:t>
      </w:r>
      <w:r w:rsidR="00FC5749" w:rsidRPr="00370EFA">
        <w:rPr>
          <w:rFonts w:eastAsia="Times New Roman" w:cs="Times New Roman"/>
          <w:b/>
          <w:sz w:val="24"/>
          <w:szCs w:val="24"/>
          <w:lang w:eastAsia="ar-SA"/>
        </w:rPr>
        <w:t>2018г</w:t>
      </w:r>
      <w:r w:rsidR="00432945" w:rsidRPr="00370EFA">
        <w:rPr>
          <w:rFonts w:eastAsia="Times New Roman" w:cs="Times New Roman"/>
          <w:b/>
          <w:sz w:val="24"/>
          <w:szCs w:val="24"/>
          <w:lang w:eastAsia="ar-SA"/>
        </w:rPr>
        <w:t>.</w:t>
      </w:r>
      <w:r w:rsidR="00FC5749" w:rsidRPr="00370EFA">
        <w:rPr>
          <w:rFonts w:eastAsia="Times New Roman" w:cs="Times New Roman"/>
          <w:b/>
          <w:sz w:val="24"/>
          <w:szCs w:val="24"/>
          <w:lang w:eastAsia="ar-SA"/>
        </w:rPr>
        <w:t>/</w:t>
      </w:r>
      <w:r w:rsidR="00FC5749" w:rsidRPr="00370EFA">
        <w:rPr>
          <w:rFonts w:eastAsia="Times New Roman" w:cs="Times New Roman"/>
          <w:sz w:val="24"/>
          <w:szCs w:val="24"/>
          <w:lang w:eastAsia="ar-SA"/>
        </w:rPr>
        <w:t xml:space="preserve">, считано от дата на подписване на договора.  </w:t>
      </w:r>
    </w:p>
    <w:p w:rsidR="007F4CB2" w:rsidRPr="00370EFA" w:rsidRDefault="00FC5749" w:rsidP="00FC5749">
      <w:pPr>
        <w:spacing w:after="0" w:line="240" w:lineRule="auto"/>
        <w:ind w:firstLine="708"/>
        <w:jc w:val="both"/>
        <w:rPr>
          <w:rFonts w:eastAsia="Times New Roman" w:cs="Times New Roman"/>
          <w:sz w:val="24"/>
          <w:szCs w:val="24"/>
        </w:rPr>
      </w:pPr>
      <w:r w:rsidRPr="00370EFA">
        <w:rPr>
          <w:rFonts w:eastAsia="Times New Roman" w:cs="Times New Roman"/>
          <w:b/>
          <w:spacing w:val="-4"/>
          <w:sz w:val="24"/>
          <w:szCs w:val="24"/>
        </w:rPr>
        <w:t xml:space="preserve"> </w:t>
      </w:r>
      <w:r w:rsidR="007F4CB2" w:rsidRPr="00370EFA">
        <w:rPr>
          <w:rFonts w:eastAsia="Times New Roman" w:cs="Times New Roman"/>
          <w:b/>
          <w:spacing w:val="-4"/>
          <w:sz w:val="24"/>
          <w:szCs w:val="24"/>
        </w:rPr>
        <w:t>(2)</w:t>
      </w:r>
      <w:r w:rsidR="007F4CB2" w:rsidRPr="00370EFA">
        <w:rPr>
          <w:rFonts w:eastAsia="Times New Roman" w:cs="Times New Roman"/>
          <w:spacing w:val="-4"/>
          <w:sz w:val="24"/>
          <w:szCs w:val="24"/>
        </w:rPr>
        <w:t xml:space="preserve"> Мястото на изпълнение на поръчката:</w:t>
      </w:r>
      <w:r w:rsidR="007F4CB2" w:rsidRPr="00370EFA">
        <w:rPr>
          <w:rFonts w:eastAsia="Times New Roman" w:cs="Times New Roman"/>
          <w:sz w:val="24"/>
          <w:szCs w:val="24"/>
        </w:rPr>
        <w:t xml:space="preserve"> УПБ на ВКС, с. Лозенец, общ. Царево, </w:t>
      </w:r>
      <w:proofErr w:type="spellStart"/>
      <w:r w:rsidR="007F4CB2" w:rsidRPr="00370EFA">
        <w:rPr>
          <w:rFonts w:eastAsia="Times New Roman" w:cs="Times New Roman"/>
          <w:sz w:val="24"/>
          <w:szCs w:val="24"/>
        </w:rPr>
        <w:t>обл</w:t>
      </w:r>
      <w:proofErr w:type="spellEnd"/>
      <w:r w:rsidR="007F4CB2" w:rsidRPr="00370EFA">
        <w:rPr>
          <w:rFonts w:eastAsia="Times New Roman" w:cs="Times New Roman"/>
          <w:sz w:val="24"/>
          <w:szCs w:val="24"/>
        </w:rPr>
        <w:t xml:space="preserve">. Бургас.  </w:t>
      </w:r>
    </w:p>
    <w:p w:rsidR="007F4CB2" w:rsidRPr="00370EFA" w:rsidRDefault="007F4CB2" w:rsidP="007F4CB2">
      <w:pPr>
        <w:spacing w:after="0" w:line="240" w:lineRule="auto"/>
        <w:jc w:val="both"/>
        <w:rPr>
          <w:rFonts w:eastAsia="Times New Roman" w:cs="Times New Roman"/>
          <w:spacing w:val="-4"/>
          <w:sz w:val="24"/>
          <w:szCs w:val="24"/>
        </w:rPr>
      </w:pPr>
    </w:p>
    <w:p w:rsidR="007F4CB2" w:rsidRPr="00370EFA" w:rsidRDefault="007F4CB2" w:rsidP="007F4CB2">
      <w:pPr>
        <w:spacing w:after="0" w:line="240" w:lineRule="auto"/>
        <w:ind w:left="1416" w:firstLine="708"/>
        <w:jc w:val="both"/>
        <w:rPr>
          <w:rFonts w:eastAsia="Times New Roman" w:cs="Times New Roman"/>
          <w:b/>
          <w:sz w:val="24"/>
          <w:szCs w:val="24"/>
        </w:rPr>
      </w:pPr>
      <w:r w:rsidRPr="00370EFA">
        <w:rPr>
          <w:rFonts w:eastAsia="Times New Roman" w:cs="Times New Roman"/>
          <w:b/>
          <w:sz w:val="24"/>
          <w:szCs w:val="24"/>
        </w:rPr>
        <w:t>ІV. ПРАВА И ЗАДЪЛЖЕНИЯ НА СТРАНИТЕ</w:t>
      </w:r>
    </w:p>
    <w:p w:rsidR="007F4CB2" w:rsidRPr="00370EFA" w:rsidRDefault="007F4CB2" w:rsidP="007F4CB2">
      <w:pPr>
        <w:spacing w:after="0" w:line="240" w:lineRule="auto"/>
        <w:ind w:firstLine="708"/>
        <w:jc w:val="both"/>
        <w:rPr>
          <w:rFonts w:eastAsia="Times New Roman" w:cs="Times New Roman"/>
          <w:b/>
          <w:sz w:val="24"/>
          <w:szCs w:val="24"/>
        </w:rPr>
      </w:pPr>
      <w:r w:rsidRPr="00370EFA">
        <w:rPr>
          <w:rFonts w:eastAsia="Times New Roman" w:cs="Times New Roman"/>
          <w:b/>
          <w:sz w:val="24"/>
          <w:szCs w:val="24"/>
        </w:rPr>
        <w:t>Чл.4</w:t>
      </w:r>
      <w:r w:rsidRPr="00370EFA">
        <w:rPr>
          <w:rFonts w:eastAsia="Times New Roman" w:cs="Times New Roman"/>
          <w:sz w:val="24"/>
          <w:szCs w:val="24"/>
        </w:rPr>
        <w:t xml:space="preserve">. </w:t>
      </w:r>
      <w:r w:rsidRPr="00370EFA">
        <w:rPr>
          <w:rFonts w:eastAsia="Times New Roman" w:cs="Times New Roman"/>
          <w:b/>
          <w:sz w:val="24"/>
          <w:szCs w:val="24"/>
        </w:rPr>
        <w:t>ВЪЗЛОЖИТЕЛЯТ има право:</w:t>
      </w:r>
    </w:p>
    <w:p w:rsidR="007F4CB2" w:rsidRPr="00370EFA"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t>(1)</w:t>
      </w:r>
      <w:r w:rsidRPr="00370EFA">
        <w:rPr>
          <w:rFonts w:eastAsia="Times New Roman" w:cs="Times New Roman"/>
          <w:sz w:val="24"/>
          <w:szCs w:val="24"/>
        </w:rPr>
        <w:tab/>
        <w:t>Да получи стоката  в срока и при условията, договорени между страните;</w:t>
      </w:r>
    </w:p>
    <w:p w:rsidR="007F4CB2" w:rsidRPr="00370EFA" w:rsidRDefault="007F4CB2" w:rsidP="007F4CB2">
      <w:pPr>
        <w:spacing w:after="0" w:line="240" w:lineRule="auto"/>
        <w:ind w:firstLine="708"/>
        <w:jc w:val="both"/>
        <w:rPr>
          <w:rFonts w:eastAsia="Times New Roman" w:cs="Times New Roman"/>
          <w:b/>
          <w:sz w:val="24"/>
          <w:szCs w:val="24"/>
        </w:rPr>
      </w:pPr>
      <w:r w:rsidRPr="00370EFA">
        <w:rPr>
          <w:rFonts w:eastAsia="Times New Roman" w:cs="Times New Roman"/>
          <w:b/>
          <w:sz w:val="24"/>
          <w:szCs w:val="24"/>
        </w:rPr>
        <w:t>(2)</w:t>
      </w:r>
      <w:r w:rsidRPr="00370EFA">
        <w:rPr>
          <w:rFonts w:eastAsia="Times New Roman" w:cs="Times New Roman"/>
          <w:sz w:val="24"/>
          <w:szCs w:val="24"/>
        </w:rPr>
        <w:tab/>
        <w:t>Да осъществява контрол по изпълнение на поръчката относно качество, количество, и др. чрез упълномощено за това лице, без да пречи на работата на ИЗПЪЛНИТЕЛЯ;</w:t>
      </w:r>
    </w:p>
    <w:p w:rsidR="007F4CB2" w:rsidRPr="00370EFA" w:rsidRDefault="007F4CB2" w:rsidP="007F4CB2">
      <w:pPr>
        <w:spacing w:after="0" w:line="240" w:lineRule="auto"/>
        <w:ind w:firstLine="708"/>
        <w:jc w:val="both"/>
        <w:rPr>
          <w:rFonts w:eastAsia="Times New Roman" w:cs="Times New Roman"/>
          <w:b/>
          <w:sz w:val="24"/>
          <w:szCs w:val="24"/>
        </w:rPr>
      </w:pPr>
      <w:r w:rsidRPr="00370EFA">
        <w:rPr>
          <w:rFonts w:eastAsia="Times New Roman" w:cs="Times New Roman"/>
          <w:b/>
          <w:sz w:val="24"/>
          <w:szCs w:val="24"/>
        </w:rPr>
        <w:t xml:space="preserve">(3) </w:t>
      </w:r>
      <w:r w:rsidRPr="00370EFA">
        <w:rPr>
          <w:rFonts w:eastAsia="Times New Roman" w:cs="Times New Roman"/>
          <w:sz w:val="24"/>
          <w:szCs w:val="24"/>
        </w:rPr>
        <w:t>ВЪЗЛОЖИТЕЛЯТ</w:t>
      </w:r>
      <w:r w:rsidRPr="00370EFA">
        <w:rPr>
          <w:rFonts w:eastAsia="Times New Roman" w:cs="Times New Roman"/>
          <w:b/>
          <w:sz w:val="24"/>
          <w:szCs w:val="24"/>
        </w:rPr>
        <w:t xml:space="preserve"> </w:t>
      </w:r>
      <w:r w:rsidRPr="00370EFA">
        <w:rPr>
          <w:rFonts w:eastAsia="Times New Roman" w:cs="Times New Roman"/>
          <w:sz w:val="24"/>
          <w:szCs w:val="24"/>
        </w:rPr>
        <w:t>има право да откаже да приеме стоката, в случай, че е с недостатъци и съществени отклонения от възложената поръчка  и не може да се ползва по предназначение.</w:t>
      </w:r>
      <w:r w:rsidRPr="00370EFA">
        <w:rPr>
          <w:rFonts w:eastAsia="Times New Roman" w:cs="Times New Roman"/>
          <w:sz w:val="24"/>
          <w:szCs w:val="24"/>
        </w:rPr>
        <w:tab/>
      </w:r>
    </w:p>
    <w:p w:rsidR="007F4CB2" w:rsidRPr="00370EFA"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t>Чл. 5</w:t>
      </w:r>
      <w:r w:rsidRPr="00370EFA">
        <w:rPr>
          <w:rFonts w:eastAsia="Times New Roman" w:cs="Times New Roman"/>
          <w:sz w:val="24"/>
          <w:szCs w:val="24"/>
        </w:rPr>
        <w:t xml:space="preserve">. </w:t>
      </w:r>
      <w:r w:rsidRPr="00370EFA">
        <w:rPr>
          <w:rFonts w:eastAsia="Times New Roman" w:cs="Times New Roman"/>
          <w:b/>
          <w:sz w:val="24"/>
          <w:szCs w:val="24"/>
        </w:rPr>
        <w:t>ВЪЗЛОЖИТЕЛЯТ е длъжен:</w:t>
      </w:r>
    </w:p>
    <w:p w:rsidR="007F4CB2" w:rsidRPr="00370EFA"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t>(1)</w:t>
      </w:r>
      <w:r w:rsidRPr="00370EFA">
        <w:rPr>
          <w:rFonts w:eastAsia="Times New Roman" w:cs="Times New Roman"/>
          <w:sz w:val="24"/>
          <w:szCs w:val="24"/>
        </w:rPr>
        <w:tab/>
        <w:t>Да плати на ИЗПЪЛНИТЕЛЯ възнаграждение за извършената доставка, съгласно уговорените в чл. 2 от настоящия договор условия и срокове;</w:t>
      </w:r>
    </w:p>
    <w:p w:rsidR="007F4CB2" w:rsidRPr="00370EFA" w:rsidRDefault="007F4CB2" w:rsidP="007F4CB2">
      <w:pPr>
        <w:spacing w:after="0" w:line="240" w:lineRule="auto"/>
        <w:ind w:firstLine="708"/>
        <w:jc w:val="both"/>
        <w:rPr>
          <w:rFonts w:eastAsia="Times New Roman" w:cs="Times New Roman"/>
          <w:b/>
          <w:sz w:val="24"/>
          <w:szCs w:val="24"/>
        </w:rPr>
      </w:pPr>
      <w:r w:rsidRPr="00370EFA">
        <w:rPr>
          <w:rFonts w:eastAsia="Times New Roman" w:cs="Times New Roman"/>
          <w:b/>
          <w:sz w:val="24"/>
          <w:szCs w:val="24"/>
        </w:rPr>
        <w:t>(2)</w:t>
      </w:r>
      <w:r w:rsidRPr="00370EFA">
        <w:rPr>
          <w:rFonts w:eastAsia="Times New Roman" w:cs="Times New Roman"/>
          <w:b/>
          <w:sz w:val="24"/>
          <w:szCs w:val="24"/>
        </w:rPr>
        <w:tab/>
      </w:r>
      <w:r w:rsidRPr="00370EFA">
        <w:rPr>
          <w:rFonts w:eastAsia="Times New Roman" w:cs="Times New Roman"/>
          <w:sz w:val="24"/>
          <w:szCs w:val="24"/>
        </w:rPr>
        <w:t>Да предостави на ИЗПЪЛНИТЕЛЯ необходимата информация, свързана с изпълнението на договора и да му оказва необходимото съдействие.</w:t>
      </w:r>
    </w:p>
    <w:p w:rsidR="007F4CB2" w:rsidRPr="00370EFA"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t>Чл.6.</w:t>
      </w:r>
      <w:r w:rsidRPr="00370EFA">
        <w:rPr>
          <w:rFonts w:eastAsia="Times New Roman" w:cs="Times New Roman"/>
          <w:sz w:val="24"/>
          <w:szCs w:val="24"/>
        </w:rPr>
        <w:t xml:space="preserve"> </w:t>
      </w:r>
      <w:r w:rsidRPr="00370EFA">
        <w:rPr>
          <w:rFonts w:eastAsia="Times New Roman" w:cs="Times New Roman"/>
          <w:b/>
          <w:sz w:val="24"/>
          <w:szCs w:val="24"/>
        </w:rPr>
        <w:t>ИЗПЪЛНИТЕЛЯТ има право</w:t>
      </w:r>
      <w:r w:rsidRPr="00370EFA">
        <w:rPr>
          <w:rFonts w:eastAsia="Times New Roman" w:cs="Times New Roman"/>
          <w:sz w:val="24"/>
          <w:szCs w:val="24"/>
        </w:rPr>
        <w:t xml:space="preserve"> да получи уговореното в настоящия договор възнаграждение в посочените срокове и  условия.</w:t>
      </w:r>
    </w:p>
    <w:p w:rsidR="007F4CB2" w:rsidRPr="00370EFA" w:rsidRDefault="007F4CB2" w:rsidP="007F4CB2">
      <w:pPr>
        <w:spacing w:after="0" w:line="240" w:lineRule="auto"/>
        <w:ind w:firstLine="708"/>
        <w:jc w:val="both"/>
        <w:rPr>
          <w:rFonts w:eastAsia="Times New Roman" w:cs="Times New Roman"/>
          <w:b/>
          <w:sz w:val="24"/>
          <w:szCs w:val="24"/>
        </w:rPr>
      </w:pPr>
      <w:r w:rsidRPr="00370EFA">
        <w:rPr>
          <w:rFonts w:eastAsia="Times New Roman" w:cs="Times New Roman"/>
          <w:b/>
          <w:sz w:val="24"/>
          <w:szCs w:val="24"/>
        </w:rPr>
        <w:t>Чл. 7.</w:t>
      </w:r>
      <w:r w:rsidRPr="00370EFA">
        <w:rPr>
          <w:rFonts w:eastAsia="Times New Roman" w:cs="Times New Roman"/>
          <w:sz w:val="24"/>
          <w:szCs w:val="24"/>
        </w:rPr>
        <w:t xml:space="preserve">   </w:t>
      </w:r>
      <w:r w:rsidRPr="00370EFA">
        <w:rPr>
          <w:rFonts w:eastAsia="Times New Roman" w:cs="Times New Roman"/>
          <w:b/>
          <w:sz w:val="24"/>
          <w:szCs w:val="24"/>
        </w:rPr>
        <w:t>ИЗПЪЛНИТЕЛЯТ е длъжен:</w:t>
      </w:r>
    </w:p>
    <w:p w:rsidR="007F4CB2" w:rsidRPr="00370EFA"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t>(1)</w:t>
      </w:r>
      <w:r w:rsidRPr="00370EFA">
        <w:rPr>
          <w:rFonts w:eastAsia="Times New Roman" w:cs="Times New Roman"/>
          <w:sz w:val="24"/>
          <w:szCs w:val="24"/>
        </w:rPr>
        <w:t xml:space="preserve"> Да достави посоченото в чл. 1 от настоящия договор, до мястото на доставка според изискванията за качество и количество на продуктите </w:t>
      </w:r>
      <w:r w:rsidR="00432945" w:rsidRPr="00370EFA">
        <w:rPr>
          <w:rFonts w:eastAsia="Times New Roman" w:cs="Times New Roman"/>
          <w:sz w:val="24"/>
          <w:szCs w:val="24"/>
        </w:rPr>
        <w:t xml:space="preserve">съгласно Техническото предложение и </w:t>
      </w:r>
      <w:r w:rsidRPr="00370EFA">
        <w:rPr>
          <w:rFonts w:eastAsia="Times New Roman" w:cs="Times New Roman"/>
          <w:sz w:val="24"/>
          <w:szCs w:val="24"/>
        </w:rPr>
        <w:t>в състояние/ стандарт, опак</w:t>
      </w:r>
      <w:r w:rsidR="00432945" w:rsidRPr="00370EFA">
        <w:rPr>
          <w:rFonts w:eastAsia="Times New Roman" w:cs="Times New Roman"/>
          <w:sz w:val="24"/>
          <w:szCs w:val="24"/>
        </w:rPr>
        <w:t>овка, етикиране и др./</w:t>
      </w:r>
      <w:r w:rsidRPr="00370EFA">
        <w:rPr>
          <w:rFonts w:eastAsia="Times New Roman" w:cs="Times New Roman"/>
          <w:sz w:val="24"/>
          <w:szCs w:val="24"/>
        </w:rPr>
        <w:t xml:space="preserve">  и в сроковете,  уговорени между страните;</w:t>
      </w:r>
    </w:p>
    <w:p w:rsidR="007F4CB2" w:rsidRPr="00370EFA"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lastRenderedPageBreak/>
        <w:t xml:space="preserve"> (2)</w:t>
      </w:r>
      <w:r w:rsidRPr="00370EFA">
        <w:rPr>
          <w:rFonts w:eastAsia="Times New Roman" w:cs="Times New Roman"/>
          <w:sz w:val="24"/>
          <w:szCs w:val="24"/>
        </w:rPr>
        <w:tab/>
        <w:t>Да не предоставя на физически и юридически лица информация, свързана с предмета на поръчката без съгласието на ВЪЗЛОЖИТЕЛЯ;</w:t>
      </w:r>
    </w:p>
    <w:p w:rsidR="007F4CB2" w:rsidRPr="00370EFA" w:rsidRDefault="007F4CB2" w:rsidP="007F4CB2">
      <w:pPr>
        <w:spacing w:after="0" w:line="240" w:lineRule="auto"/>
        <w:ind w:firstLine="708"/>
        <w:jc w:val="both"/>
        <w:rPr>
          <w:rFonts w:eastAsia="Times New Roman" w:cs="Times New Roman"/>
          <w:sz w:val="24"/>
          <w:szCs w:val="24"/>
        </w:rPr>
      </w:pPr>
    </w:p>
    <w:p w:rsidR="007F4CB2" w:rsidRPr="00370EFA" w:rsidRDefault="007F4CB2" w:rsidP="007F4CB2">
      <w:pPr>
        <w:spacing w:after="0" w:line="240" w:lineRule="auto"/>
        <w:jc w:val="both"/>
        <w:rPr>
          <w:rFonts w:eastAsia="Times New Roman" w:cs="Times New Roman"/>
          <w:sz w:val="24"/>
          <w:szCs w:val="24"/>
        </w:rPr>
      </w:pPr>
    </w:p>
    <w:p w:rsidR="007F4CB2" w:rsidRPr="00370EFA" w:rsidRDefault="007F4CB2" w:rsidP="007F4CB2">
      <w:pPr>
        <w:spacing w:after="0" w:line="240" w:lineRule="auto"/>
        <w:ind w:left="708" w:firstLine="708"/>
        <w:jc w:val="both"/>
        <w:rPr>
          <w:rFonts w:eastAsia="Times New Roman" w:cs="Times New Roman"/>
          <w:sz w:val="24"/>
          <w:szCs w:val="24"/>
        </w:rPr>
      </w:pPr>
      <w:r w:rsidRPr="00370EFA">
        <w:rPr>
          <w:rFonts w:eastAsia="Times New Roman" w:cs="Times New Roman"/>
          <w:b/>
          <w:sz w:val="24"/>
          <w:szCs w:val="24"/>
        </w:rPr>
        <w:t>V. ПРЕДАВАНЕ И ПРИЕМАНЕ ЗА ИЗПЪЛНЕНИЕТО</w:t>
      </w:r>
    </w:p>
    <w:p w:rsidR="007F4CB2" w:rsidRPr="00207F6D"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t>Чл.8.(1)</w:t>
      </w:r>
      <w:r w:rsidRPr="00370EFA">
        <w:rPr>
          <w:rFonts w:eastAsia="Times New Roman" w:cs="Times New Roman"/>
          <w:sz w:val="24"/>
          <w:szCs w:val="24"/>
        </w:rPr>
        <w:t xml:space="preserve"> Приемането на стоките, описани в чл.1 се извършва от определени от страна на ВЪЗЛОЖИТЕЛЯ и ИЗПЪЛНИТЕЛЯ лица. За приемането на стоките страните съставят двустран</w:t>
      </w:r>
      <w:r w:rsidR="00432945" w:rsidRPr="00370EFA">
        <w:rPr>
          <w:rFonts w:eastAsia="Times New Roman" w:cs="Times New Roman"/>
          <w:sz w:val="24"/>
          <w:szCs w:val="24"/>
        </w:rPr>
        <w:t xml:space="preserve">ен </w:t>
      </w:r>
      <w:proofErr w:type="spellStart"/>
      <w:r w:rsidR="00432945" w:rsidRPr="00370EFA">
        <w:rPr>
          <w:rFonts w:eastAsia="Times New Roman" w:cs="Times New Roman"/>
          <w:sz w:val="24"/>
          <w:szCs w:val="24"/>
        </w:rPr>
        <w:t>приемо-предавателен</w:t>
      </w:r>
      <w:proofErr w:type="spellEnd"/>
      <w:r w:rsidR="00432945" w:rsidRPr="00370EFA">
        <w:rPr>
          <w:rFonts w:eastAsia="Times New Roman" w:cs="Times New Roman"/>
          <w:sz w:val="24"/>
          <w:szCs w:val="24"/>
        </w:rPr>
        <w:t xml:space="preserve"> протокол</w:t>
      </w:r>
      <w:r w:rsidRPr="00370EFA">
        <w:rPr>
          <w:rFonts w:eastAsia="Times New Roman" w:cs="Times New Roman"/>
          <w:sz w:val="24"/>
          <w:szCs w:val="24"/>
        </w:rPr>
        <w:t xml:space="preserve"> в който се отразява количество, качеството,</w:t>
      </w:r>
      <w:r w:rsidRPr="00370EFA">
        <w:rPr>
          <w:rFonts w:eastAsia="Times New Roman" w:cs="Times New Roman"/>
          <w:spacing w:val="-4"/>
          <w:sz w:val="24"/>
          <w:szCs w:val="24"/>
        </w:rPr>
        <w:t xml:space="preserve"> спазен ли е срокът на доставката и срокът за коригиране на недостатъци, в случай, че има такива </w:t>
      </w:r>
      <w:r w:rsidRPr="00370EFA">
        <w:rPr>
          <w:rFonts w:eastAsia="Times New Roman" w:cs="Times New Roman"/>
          <w:sz w:val="24"/>
          <w:szCs w:val="24"/>
        </w:rPr>
        <w:t xml:space="preserve"> </w:t>
      </w:r>
      <w:r w:rsidRPr="00207F6D">
        <w:rPr>
          <w:rFonts w:eastAsia="Times New Roman" w:cs="Times New Roman"/>
          <w:sz w:val="24"/>
          <w:szCs w:val="24"/>
        </w:rPr>
        <w:t xml:space="preserve">и </w:t>
      </w:r>
      <w:r w:rsidR="00432945" w:rsidRPr="00207F6D">
        <w:rPr>
          <w:rFonts w:eastAsia="Times New Roman" w:cs="Times New Roman"/>
          <w:sz w:val="24"/>
          <w:szCs w:val="24"/>
        </w:rPr>
        <w:t>гаранционни срокове на</w:t>
      </w:r>
      <w:r w:rsidRPr="00207F6D">
        <w:rPr>
          <w:rFonts w:eastAsia="Times New Roman" w:cs="Times New Roman"/>
          <w:sz w:val="24"/>
          <w:szCs w:val="24"/>
        </w:rPr>
        <w:t xml:space="preserve"> стоки</w:t>
      </w:r>
      <w:r w:rsidR="00432945" w:rsidRPr="00207F6D">
        <w:rPr>
          <w:rFonts w:eastAsia="Times New Roman" w:cs="Times New Roman"/>
          <w:sz w:val="24"/>
          <w:szCs w:val="24"/>
        </w:rPr>
        <w:t>те</w:t>
      </w:r>
      <w:r w:rsidRPr="00207F6D">
        <w:rPr>
          <w:rFonts w:eastAsia="Times New Roman" w:cs="Times New Roman"/>
          <w:sz w:val="24"/>
          <w:szCs w:val="24"/>
        </w:rPr>
        <w:t>.</w:t>
      </w:r>
    </w:p>
    <w:p w:rsidR="007F4CB2" w:rsidRPr="00207F6D" w:rsidRDefault="007F4CB2" w:rsidP="007F4CB2">
      <w:pPr>
        <w:spacing w:after="0" w:line="240" w:lineRule="auto"/>
        <w:ind w:firstLine="708"/>
        <w:jc w:val="both"/>
        <w:rPr>
          <w:rFonts w:eastAsia="Times New Roman" w:cs="Times New Roman"/>
          <w:sz w:val="24"/>
          <w:szCs w:val="24"/>
        </w:rPr>
      </w:pPr>
      <w:r w:rsidRPr="00207F6D">
        <w:rPr>
          <w:rFonts w:eastAsia="Times New Roman" w:cs="Times New Roman"/>
          <w:b/>
          <w:sz w:val="24"/>
          <w:szCs w:val="24"/>
        </w:rPr>
        <w:t xml:space="preserve">(2) </w:t>
      </w:r>
      <w:r w:rsidRPr="00207F6D">
        <w:rPr>
          <w:rFonts w:eastAsia="Times New Roman" w:cs="Times New Roman"/>
          <w:sz w:val="24"/>
          <w:szCs w:val="24"/>
        </w:rPr>
        <w:t>При констатирани недостатъци, дефекти и повреди в момента на предаване на стоката, ВЪЗЛОЖИТЕЛЯТ може да определи срок, в който ИЗПЪЛНИТЕЛЯТ да отстрани дефектите като замени стоката със нова от същият вид, което се отразява в протокол.</w:t>
      </w:r>
    </w:p>
    <w:p w:rsidR="007F4CB2" w:rsidRPr="00207F6D" w:rsidRDefault="007F4CB2" w:rsidP="007F4CB2">
      <w:pPr>
        <w:spacing w:after="0" w:line="240" w:lineRule="auto"/>
        <w:ind w:firstLine="708"/>
        <w:jc w:val="both"/>
        <w:rPr>
          <w:rFonts w:eastAsia="Times New Roman" w:cs="Times New Roman"/>
          <w:sz w:val="24"/>
          <w:szCs w:val="24"/>
        </w:rPr>
      </w:pPr>
      <w:r w:rsidRPr="00207F6D">
        <w:rPr>
          <w:rFonts w:eastAsia="Times New Roman" w:cs="Times New Roman"/>
          <w:b/>
          <w:sz w:val="24"/>
          <w:szCs w:val="24"/>
        </w:rPr>
        <w:t xml:space="preserve">(3) </w:t>
      </w:r>
      <w:r w:rsidRPr="00207F6D">
        <w:rPr>
          <w:rFonts w:eastAsia="Times New Roman" w:cs="Times New Roman"/>
          <w:sz w:val="24"/>
          <w:szCs w:val="24"/>
        </w:rPr>
        <w:t xml:space="preserve">Ако в по-късен момент при ползване се открият недостатъци, които не са забелязани при приемането на стоката, ВЪЗЛОЖИТЕЛЯТ има право да уведоми писмено ИЗПЪЛНИТЕЛЯ, за установените дефекти, но не по-късно от 14 дена от доставката. В </w:t>
      </w:r>
      <w:r w:rsidR="00432945" w:rsidRPr="00207F6D">
        <w:rPr>
          <w:rFonts w:eastAsia="Times New Roman" w:cs="Times New Roman"/>
          <w:sz w:val="24"/>
          <w:szCs w:val="24"/>
        </w:rPr>
        <w:t>този случай, ИЗПЪЛНИТЕЛЯТ заменя</w:t>
      </w:r>
      <w:r w:rsidRPr="00207F6D">
        <w:rPr>
          <w:rFonts w:eastAsia="Times New Roman" w:cs="Times New Roman"/>
          <w:sz w:val="24"/>
          <w:szCs w:val="24"/>
        </w:rPr>
        <w:t xml:space="preserve"> стоката със нова от същият вид, което се отразява в протокол.</w:t>
      </w:r>
    </w:p>
    <w:p w:rsidR="007F4CB2" w:rsidRPr="00207F6D" w:rsidRDefault="007F4CB2" w:rsidP="007F4CB2">
      <w:pPr>
        <w:spacing w:after="0" w:line="240" w:lineRule="auto"/>
        <w:ind w:firstLine="708"/>
        <w:jc w:val="both"/>
        <w:rPr>
          <w:rFonts w:eastAsia="Times New Roman" w:cs="Times New Roman"/>
          <w:sz w:val="24"/>
          <w:szCs w:val="24"/>
        </w:rPr>
      </w:pPr>
      <w:r w:rsidRPr="00207F6D">
        <w:rPr>
          <w:rFonts w:eastAsia="Times New Roman" w:cs="Times New Roman"/>
          <w:b/>
          <w:sz w:val="24"/>
          <w:szCs w:val="24"/>
        </w:rPr>
        <w:t>(4)</w:t>
      </w:r>
      <w:r w:rsidRPr="00207F6D">
        <w:rPr>
          <w:rFonts w:eastAsia="Times New Roman" w:cs="Times New Roman"/>
          <w:sz w:val="24"/>
          <w:szCs w:val="24"/>
        </w:rPr>
        <w:t xml:space="preserve"> ВЪЗЛОЖИТЕЛЯТ може да откаже да приеме стоката ако тя е с такива недостатъци, че не може да се ползва по предназначение.</w:t>
      </w:r>
    </w:p>
    <w:p w:rsidR="007F4CB2" w:rsidRPr="00207F6D" w:rsidRDefault="007F4CB2" w:rsidP="007F4CB2">
      <w:pPr>
        <w:spacing w:after="0" w:line="240" w:lineRule="auto"/>
        <w:ind w:firstLine="708"/>
        <w:jc w:val="both"/>
        <w:rPr>
          <w:rFonts w:eastAsia="Times New Roman" w:cs="Times New Roman"/>
          <w:sz w:val="24"/>
          <w:szCs w:val="24"/>
        </w:rPr>
      </w:pPr>
    </w:p>
    <w:p w:rsidR="007F4CB2" w:rsidRPr="00207F6D" w:rsidRDefault="007F4CB2" w:rsidP="007F4CB2">
      <w:pPr>
        <w:spacing w:after="0" w:line="240" w:lineRule="auto"/>
        <w:ind w:firstLine="708"/>
        <w:jc w:val="both"/>
        <w:rPr>
          <w:rFonts w:eastAsia="Times New Roman" w:cs="Times New Roman"/>
          <w:sz w:val="24"/>
          <w:szCs w:val="24"/>
        </w:rPr>
      </w:pPr>
    </w:p>
    <w:p w:rsidR="007F4CB2" w:rsidRPr="00207F6D" w:rsidRDefault="007F4CB2" w:rsidP="007F4CB2">
      <w:pPr>
        <w:spacing w:after="0" w:line="240" w:lineRule="auto"/>
        <w:ind w:firstLine="708"/>
        <w:jc w:val="both"/>
        <w:rPr>
          <w:rFonts w:eastAsia="Times New Roman" w:cs="Times New Roman"/>
          <w:sz w:val="24"/>
          <w:szCs w:val="24"/>
        </w:rPr>
      </w:pPr>
    </w:p>
    <w:p w:rsidR="007F4CB2" w:rsidRPr="00207F6D" w:rsidRDefault="007F4CB2" w:rsidP="007F4CB2">
      <w:pPr>
        <w:spacing w:after="0" w:line="240" w:lineRule="auto"/>
        <w:jc w:val="both"/>
        <w:rPr>
          <w:rFonts w:eastAsia="Times New Roman" w:cs="Times New Roman"/>
          <w:sz w:val="24"/>
          <w:szCs w:val="24"/>
        </w:rPr>
      </w:pPr>
    </w:p>
    <w:p w:rsidR="007F4CB2" w:rsidRPr="00207F6D" w:rsidRDefault="007F4CB2" w:rsidP="007F4CB2">
      <w:pPr>
        <w:spacing w:after="0" w:line="240" w:lineRule="auto"/>
        <w:jc w:val="both"/>
        <w:rPr>
          <w:rFonts w:eastAsia="Times New Roman" w:cs="Times New Roman"/>
          <w:b/>
          <w:sz w:val="24"/>
          <w:szCs w:val="24"/>
        </w:rPr>
      </w:pPr>
      <w:r w:rsidRPr="00207F6D">
        <w:rPr>
          <w:rFonts w:eastAsia="Times New Roman" w:cs="Times New Roman"/>
          <w:b/>
          <w:sz w:val="24"/>
          <w:szCs w:val="24"/>
        </w:rPr>
        <w:t xml:space="preserve">    </w:t>
      </w:r>
      <w:r w:rsidRPr="00207F6D">
        <w:rPr>
          <w:rFonts w:eastAsia="Times New Roman" w:cs="Times New Roman"/>
          <w:b/>
          <w:sz w:val="24"/>
          <w:szCs w:val="24"/>
        </w:rPr>
        <w:tab/>
        <w:t>VІ. ГАРАНЦИОННИ СРОКО</w:t>
      </w:r>
      <w:r w:rsidR="00432945" w:rsidRPr="00207F6D">
        <w:rPr>
          <w:rFonts w:eastAsia="Times New Roman" w:cs="Times New Roman"/>
          <w:b/>
          <w:sz w:val="24"/>
          <w:szCs w:val="24"/>
        </w:rPr>
        <w:t xml:space="preserve">ВЕ. </w:t>
      </w:r>
    </w:p>
    <w:p w:rsidR="00432945" w:rsidRPr="00207F6D" w:rsidRDefault="007F4CB2" w:rsidP="00432945">
      <w:pPr>
        <w:suppressAutoHyphens/>
        <w:autoSpaceDN w:val="0"/>
        <w:spacing w:after="0" w:line="240" w:lineRule="auto"/>
        <w:ind w:firstLine="708"/>
        <w:jc w:val="both"/>
        <w:rPr>
          <w:rFonts w:eastAsia="Times New Roman" w:cs="Times New Roman"/>
          <w:sz w:val="24"/>
          <w:szCs w:val="24"/>
          <w:lang w:eastAsia="ar-SA"/>
        </w:rPr>
      </w:pPr>
      <w:r w:rsidRPr="00207F6D">
        <w:rPr>
          <w:rFonts w:eastAsia="Times New Roman" w:cs="Times New Roman"/>
          <w:b/>
          <w:sz w:val="24"/>
          <w:szCs w:val="24"/>
        </w:rPr>
        <w:t xml:space="preserve">Чл.9. (1) </w:t>
      </w:r>
      <w:r w:rsidRPr="00207F6D">
        <w:rPr>
          <w:rFonts w:eastAsia="Times New Roman" w:cs="Times New Roman"/>
          <w:sz w:val="24"/>
          <w:szCs w:val="24"/>
        </w:rPr>
        <w:t>Гаранционният срок</w:t>
      </w:r>
      <w:r w:rsidR="00432945" w:rsidRPr="00207F6D">
        <w:rPr>
          <w:rFonts w:eastAsia="Times New Roman" w:cs="Times New Roman"/>
          <w:sz w:val="24"/>
          <w:szCs w:val="24"/>
        </w:rPr>
        <w:t xml:space="preserve"> на стоките предмет на договора е</w:t>
      </w:r>
      <w:r w:rsidRPr="00207F6D">
        <w:rPr>
          <w:rFonts w:eastAsia="Times New Roman" w:cs="Times New Roman"/>
          <w:sz w:val="24"/>
          <w:szCs w:val="24"/>
        </w:rPr>
        <w:t xml:space="preserve"> </w:t>
      </w:r>
      <w:r w:rsidR="00432945" w:rsidRPr="00207F6D">
        <w:rPr>
          <w:rFonts w:eastAsia="Times New Roman" w:cs="Times New Roman"/>
          <w:sz w:val="24"/>
          <w:szCs w:val="24"/>
          <w:lang w:eastAsia="ar-SA"/>
        </w:rPr>
        <w:t>……… месеца /</w:t>
      </w:r>
      <w:r w:rsidR="00432945" w:rsidRPr="00207F6D">
        <w:rPr>
          <w:rFonts w:eastAsia="Times New Roman" w:cs="Times New Roman"/>
          <w:b/>
          <w:sz w:val="24"/>
          <w:szCs w:val="24"/>
          <w:lang w:eastAsia="ar-SA"/>
        </w:rPr>
        <w:t xml:space="preserve">не </w:t>
      </w:r>
      <w:r w:rsidR="00432945" w:rsidRPr="00207F6D">
        <w:rPr>
          <w:rFonts w:eastAsia="Calibri" w:cs="Times New Roman"/>
          <w:b/>
          <w:sz w:val="24"/>
          <w:szCs w:val="24"/>
        </w:rPr>
        <w:t>по-малко от 48 месеца/</w:t>
      </w:r>
      <w:r w:rsidR="00432945" w:rsidRPr="00207F6D">
        <w:rPr>
          <w:rFonts w:eastAsia="Times New Roman" w:cs="Times New Roman"/>
          <w:sz w:val="24"/>
          <w:szCs w:val="24"/>
          <w:lang w:eastAsia="ar-SA"/>
        </w:rPr>
        <w:t xml:space="preserve">, считано от дата на подписване на </w:t>
      </w:r>
      <w:proofErr w:type="spellStart"/>
      <w:r w:rsidR="00432945" w:rsidRPr="00207F6D">
        <w:rPr>
          <w:rFonts w:eastAsia="Times New Roman" w:cs="Times New Roman"/>
          <w:sz w:val="24"/>
          <w:szCs w:val="24"/>
          <w:lang w:eastAsia="ar-SA"/>
        </w:rPr>
        <w:t>приемо-предавателен</w:t>
      </w:r>
      <w:proofErr w:type="spellEnd"/>
      <w:r w:rsidR="00432945" w:rsidRPr="00207F6D">
        <w:rPr>
          <w:rFonts w:eastAsia="Times New Roman" w:cs="Times New Roman"/>
          <w:sz w:val="24"/>
          <w:szCs w:val="24"/>
          <w:lang w:eastAsia="ar-SA"/>
        </w:rPr>
        <w:t xml:space="preserve"> протокол за доставката на мебелите, съгласно техническото предложение на изпълнителя. </w:t>
      </w:r>
    </w:p>
    <w:p w:rsidR="007F4CB2" w:rsidRPr="00207F6D" w:rsidRDefault="00432945" w:rsidP="00432945">
      <w:pPr>
        <w:spacing w:after="0" w:line="240" w:lineRule="auto"/>
        <w:jc w:val="both"/>
        <w:rPr>
          <w:rFonts w:eastAsia="Times New Roman" w:cs="Times New Roman"/>
          <w:sz w:val="24"/>
          <w:szCs w:val="24"/>
        </w:rPr>
      </w:pPr>
      <w:r w:rsidRPr="00207F6D">
        <w:rPr>
          <w:rFonts w:eastAsia="Times New Roman" w:cs="Times New Roman"/>
          <w:b/>
          <w:sz w:val="24"/>
          <w:szCs w:val="24"/>
        </w:rPr>
        <w:t xml:space="preserve"> </w:t>
      </w:r>
      <w:r w:rsidR="007F4CB2" w:rsidRPr="00207F6D">
        <w:rPr>
          <w:rFonts w:eastAsia="Times New Roman" w:cs="Times New Roman"/>
          <w:b/>
          <w:sz w:val="24"/>
          <w:szCs w:val="24"/>
        </w:rPr>
        <w:t xml:space="preserve">(2) </w:t>
      </w:r>
      <w:r w:rsidR="007F4CB2" w:rsidRPr="00207F6D">
        <w:rPr>
          <w:rFonts w:eastAsia="Times New Roman" w:cs="Times New Roman"/>
          <w:sz w:val="24"/>
          <w:szCs w:val="24"/>
        </w:rPr>
        <w:t>При неизпълнение на задълженията по гаранционния срок на стоките,  ВЪЗЛОЖИТЕЛЯТ може да се възползва от уговорените в този договор неустойки и да търси обезщетение в по-големи размери за вреди.</w:t>
      </w:r>
    </w:p>
    <w:p w:rsidR="00432945" w:rsidRPr="00207F6D" w:rsidRDefault="007F4CB2" w:rsidP="007F4CB2">
      <w:pPr>
        <w:spacing w:after="0" w:line="240" w:lineRule="auto"/>
        <w:ind w:firstLine="708"/>
        <w:jc w:val="both"/>
        <w:rPr>
          <w:rFonts w:eastAsia="Times New Roman" w:cs="Times New Roman"/>
          <w:sz w:val="24"/>
          <w:szCs w:val="24"/>
        </w:rPr>
      </w:pPr>
      <w:r w:rsidRPr="00207F6D">
        <w:rPr>
          <w:rFonts w:eastAsia="Times New Roman" w:cs="Times New Roman"/>
          <w:b/>
          <w:sz w:val="24"/>
          <w:szCs w:val="24"/>
        </w:rPr>
        <w:t xml:space="preserve"> (3) </w:t>
      </w:r>
      <w:r w:rsidRPr="00207F6D">
        <w:rPr>
          <w:rFonts w:eastAsia="Times New Roman" w:cs="Times New Roman"/>
          <w:sz w:val="24"/>
          <w:szCs w:val="24"/>
        </w:rPr>
        <w:t>Условията за гаранционния срок на стоките не се прилагат ако се установи, че повредата /дефекта/ се дължи на нерегламентирано въздействие върху стоките от страна на ВЪЗЛОЖИТЕЛЯ или трети лица.</w:t>
      </w:r>
    </w:p>
    <w:p w:rsidR="007F4CB2" w:rsidRPr="00207F6D" w:rsidRDefault="007F4CB2" w:rsidP="007F4CB2">
      <w:pPr>
        <w:spacing w:after="0" w:line="240" w:lineRule="auto"/>
        <w:ind w:firstLine="708"/>
        <w:jc w:val="both"/>
        <w:rPr>
          <w:rFonts w:eastAsia="Times New Roman" w:cs="Times New Roman"/>
          <w:sz w:val="24"/>
          <w:szCs w:val="24"/>
        </w:rPr>
      </w:pPr>
      <w:r w:rsidRPr="00207F6D">
        <w:rPr>
          <w:rFonts w:eastAsia="Times New Roman" w:cs="Times New Roman"/>
          <w:sz w:val="24"/>
          <w:szCs w:val="24"/>
        </w:rPr>
        <w:t xml:space="preserve"> </w:t>
      </w:r>
      <w:r w:rsidR="00432945" w:rsidRPr="00207F6D">
        <w:rPr>
          <w:rFonts w:eastAsia="Times New Roman" w:cs="Times New Roman"/>
          <w:b/>
          <w:sz w:val="24"/>
          <w:szCs w:val="24"/>
        </w:rPr>
        <w:t xml:space="preserve">(4) </w:t>
      </w:r>
      <w:r w:rsidR="00432945" w:rsidRPr="00207F6D">
        <w:rPr>
          <w:rFonts w:eastAsia="Times New Roman" w:cs="Times New Roman"/>
          <w:sz w:val="24"/>
          <w:szCs w:val="24"/>
        </w:rPr>
        <w:t>В случай на повреда на стоката /дефект/, при обичайно потребление, удостоверено с протокол от възложителя,  в рамките на гаранционния срок, изпълнителя се задължава да достави същата в рамките на 10 работни дни</w:t>
      </w:r>
      <w:r w:rsidR="007F69E3" w:rsidRPr="00207F6D">
        <w:rPr>
          <w:rFonts w:eastAsia="Times New Roman" w:cs="Times New Roman"/>
          <w:sz w:val="24"/>
          <w:szCs w:val="24"/>
        </w:rPr>
        <w:t>,</w:t>
      </w:r>
      <w:r w:rsidR="00432945" w:rsidRPr="00207F6D">
        <w:rPr>
          <w:rFonts w:eastAsia="Times New Roman" w:cs="Times New Roman"/>
          <w:sz w:val="24"/>
          <w:szCs w:val="24"/>
        </w:rPr>
        <w:t xml:space="preserve"> от уведомяване от страна на възложителя. </w:t>
      </w:r>
    </w:p>
    <w:p w:rsidR="007F4CB2" w:rsidRPr="00207F6D" w:rsidRDefault="007F4CB2" w:rsidP="007F4CB2">
      <w:pPr>
        <w:spacing w:after="0" w:line="240" w:lineRule="auto"/>
        <w:ind w:firstLine="708"/>
        <w:jc w:val="both"/>
        <w:rPr>
          <w:rFonts w:eastAsia="Times New Roman" w:cs="Times New Roman"/>
          <w:sz w:val="24"/>
          <w:szCs w:val="24"/>
        </w:rPr>
      </w:pPr>
    </w:p>
    <w:p w:rsidR="007F4CB2" w:rsidRPr="00207F6D" w:rsidRDefault="007F4CB2" w:rsidP="007F4CB2">
      <w:pPr>
        <w:spacing w:after="0" w:line="240" w:lineRule="auto"/>
        <w:ind w:left="2124" w:firstLine="708"/>
        <w:jc w:val="both"/>
        <w:rPr>
          <w:rFonts w:eastAsia="Times New Roman" w:cs="Times New Roman"/>
          <w:sz w:val="24"/>
          <w:szCs w:val="24"/>
        </w:rPr>
      </w:pPr>
      <w:r w:rsidRPr="00207F6D">
        <w:rPr>
          <w:rFonts w:eastAsia="Times New Roman" w:cs="Times New Roman"/>
          <w:b/>
          <w:sz w:val="24"/>
          <w:szCs w:val="24"/>
        </w:rPr>
        <w:t>VІІ. НЕУСТОЙКИ</w:t>
      </w:r>
    </w:p>
    <w:p w:rsidR="007F4CB2" w:rsidRPr="00370EFA" w:rsidRDefault="007F4CB2" w:rsidP="007F4CB2">
      <w:pPr>
        <w:spacing w:after="0" w:line="240" w:lineRule="auto"/>
        <w:ind w:firstLine="708"/>
        <w:jc w:val="both"/>
        <w:rPr>
          <w:rFonts w:eastAsia="Times New Roman" w:cs="Times New Roman"/>
          <w:sz w:val="24"/>
          <w:szCs w:val="24"/>
        </w:rPr>
      </w:pPr>
      <w:r w:rsidRPr="00207F6D">
        <w:rPr>
          <w:rFonts w:eastAsia="Times New Roman" w:cs="Times New Roman"/>
          <w:b/>
          <w:sz w:val="24"/>
          <w:szCs w:val="24"/>
        </w:rPr>
        <w:t xml:space="preserve">Чл. 10. </w:t>
      </w:r>
      <w:r w:rsidRPr="00207F6D">
        <w:rPr>
          <w:rFonts w:eastAsia="Times New Roman" w:cs="Times New Roman"/>
          <w:sz w:val="24"/>
          <w:szCs w:val="24"/>
        </w:rPr>
        <w:t>При забава на изпълнението по вина на ИЗПЪЛНИТЕЛЯ, същият дължи неустойка в размер на 0,1% от стойността на договореното възнагра</w:t>
      </w:r>
      <w:r w:rsidRPr="00370EFA">
        <w:rPr>
          <w:rFonts w:eastAsia="Times New Roman" w:cs="Times New Roman"/>
          <w:sz w:val="24"/>
          <w:szCs w:val="24"/>
        </w:rPr>
        <w:t>ждение за всеки просрочен ден, но не повече от 10 % от стойността на договора.</w:t>
      </w:r>
    </w:p>
    <w:p w:rsidR="007F4CB2" w:rsidRPr="00370EFA"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t>Чл. 11.</w:t>
      </w:r>
      <w:r w:rsidRPr="00370EFA">
        <w:rPr>
          <w:rFonts w:eastAsia="Times New Roman" w:cs="Times New Roman"/>
          <w:sz w:val="24"/>
          <w:szCs w:val="24"/>
        </w:rPr>
        <w:t xml:space="preserve"> При забава в плащането по вина на ВЪЗЛОЖИТЕЛЯ, същият дължи неустойка в размер на 0,1% от стойността на дължимото плащане за всеки просрочен ден, но не повече от 10 % от стойността на неизплатената сума.</w:t>
      </w:r>
    </w:p>
    <w:p w:rsidR="007F4CB2" w:rsidRPr="00370EFA"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t>Чл.12.</w:t>
      </w:r>
      <w:r w:rsidRPr="00370EFA">
        <w:rPr>
          <w:rFonts w:eastAsia="Times New Roman" w:cs="Times New Roman"/>
          <w:sz w:val="24"/>
          <w:szCs w:val="24"/>
        </w:rPr>
        <w:t xml:space="preserve"> При прекратяване на договора, поради виновно поведение на една от страните, неизправната страна дължи неустойка в размер на 20% от стойността на договора.</w:t>
      </w:r>
    </w:p>
    <w:p w:rsidR="007F4CB2" w:rsidRPr="00370EFA"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lastRenderedPageBreak/>
        <w:t xml:space="preserve">Чл.13. </w:t>
      </w:r>
      <w:r w:rsidRPr="00370EFA">
        <w:rPr>
          <w:rFonts w:eastAsia="Times New Roman" w:cs="Times New Roman"/>
          <w:bCs/>
          <w:sz w:val="24"/>
          <w:szCs w:val="24"/>
        </w:rPr>
        <w:t xml:space="preserve"> </w:t>
      </w:r>
      <w:r w:rsidRPr="00370EFA">
        <w:rPr>
          <w:rFonts w:eastAsia="Times New Roman" w:cs="Times New Roman"/>
          <w:sz w:val="24"/>
          <w:szCs w:val="24"/>
        </w:rPr>
        <w:t>Страните запазват правото си да търсят обезщетение за вреди по общия ред, ако тяхната стойност е по-голяма от изплатените неустойки по реда на този раздел.</w:t>
      </w:r>
    </w:p>
    <w:p w:rsidR="007F4CB2" w:rsidRPr="00370EFA" w:rsidRDefault="007F4CB2" w:rsidP="007F4CB2">
      <w:pPr>
        <w:spacing w:after="0" w:line="240" w:lineRule="auto"/>
        <w:ind w:firstLine="708"/>
        <w:jc w:val="both"/>
        <w:rPr>
          <w:rFonts w:eastAsia="Times New Roman" w:cs="Times New Roman"/>
          <w:sz w:val="24"/>
          <w:szCs w:val="24"/>
        </w:rPr>
      </w:pPr>
    </w:p>
    <w:p w:rsidR="007F4CB2" w:rsidRPr="00370EFA" w:rsidRDefault="007F4CB2" w:rsidP="007F4CB2">
      <w:pPr>
        <w:spacing w:after="0" w:line="240" w:lineRule="auto"/>
        <w:ind w:left="1416" w:firstLine="708"/>
        <w:jc w:val="both"/>
        <w:rPr>
          <w:rFonts w:eastAsia="Times New Roman" w:cs="Times New Roman"/>
          <w:b/>
          <w:sz w:val="24"/>
          <w:szCs w:val="24"/>
        </w:rPr>
      </w:pPr>
      <w:r w:rsidRPr="00370EFA">
        <w:rPr>
          <w:rFonts w:eastAsia="Times New Roman" w:cs="Times New Roman"/>
          <w:b/>
          <w:sz w:val="24"/>
          <w:szCs w:val="24"/>
        </w:rPr>
        <w:t>VІІІ. НЕПРЕДВИДЕНИ ОБСТОЯТЕЛСТВА</w:t>
      </w:r>
    </w:p>
    <w:p w:rsidR="007F4CB2" w:rsidRPr="00370EFA"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t>Чл.14. (1)</w:t>
      </w:r>
      <w:r w:rsidRPr="00370EFA">
        <w:rPr>
          <w:rFonts w:eastAsia="Times New Roman" w:cs="Times New Roman"/>
          <w:sz w:val="24"/>
          <w:szCs w:val="24"/>
        </w:rPr>
        <w:t xml:space="preserve"> Страните по настоящия договор не дължат обезщетение за претърпени вреди и загуби, в случай, че последните са причинени от непреодолима сила. </w:t>
      </w:r>
    </w:p>
    <w:p w:rsidR="007F4CB2" w:rsidRPr="00370EFA"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t>(2)</w:t>
      </w:r>
      <w:r w:rsidRPr="00370EFA">
        <w:rPr>
          <w:rFonts w:eastAsia="Times New Roman" w:cs="Times New Roman"/>
          <w:sz w:val="24"/>
          <w:szCs w:val="24"/>
        </w:rPr>
        <w:t xml:space="preserve"> В случай че страната, която е следвало да изпълни свое задължение по договора е била в забава, тя не може да се позовава на непреодолима сила.</w:t>
      </w:r>
    </w:p>
    <w:p w:rsidR="007F4CB2" w:rsidRPr="00370EFA"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t xml:space="preserve">(3) </w:t>
      </w:r>
      <w:r w:rsidRPr="00370EFA">
        <w:rPr>
          <w:rFonts w:eastAsia="Times New Roman" w:cs="Times New Roman"/>
          <w:sz w:val="24"/>
          <w:szCs w:val="24"/>
        </w:rPr>
        <w:t>Страната, засегната от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2 (два) дни от настъпването на непреодолимата сила. При неуведомяване се дължи обезщетение за настъпилите от това вреди.</w:t>
      </w:r>
    </w:p>
    <w:p w:rsidR="007F4CB2" w:rsidRPr="00370EFA"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t>(4)</w:t>
      </w:r>
      <w:r w:rsidRPr="00370EFA">
        <w:rPr>
          <w:rFonts w:eastAsia="Times New Roman" w:cs="Times New Roman"/>
          <w:sz w:val="24"/>
          <w:szCs w:val="24"/>
        </w:rPr>
        <w:t xml:space="preserve"> Докато трае непреодолимата сила, изпълнението на задълженията на свързаните с тях насрещни задължения се спира.</w:t>
      </w:r>
    </w:p>
    <w:p w:rsidR="007F4CB2" w:rsidRPr="00370EFA" w:rsidRDefault="007F4CB2" w:rsidP="007F4CB2">
      <w:pPr>
        <w:spacing w:after="0" w:line="240" w:lineRule="auto"/>
        <w:jc w:val="both"/>
        <w:rPr>
          <w:rFonts w:eastAsia="Times New Roman" w:cs="Times New Roman"/>
          <w:sz w:val="24"/>
          <w:szCs w:val="24"/>
        </w:rPr>
      </w:pPr>
    </w:p>
    <w:p w:rsidR="007F4CB2" w:rsidRPr="00370EFA" w:rsidRDefault="007F4CB2" w:rsidP="007F4CB2">
      <w:pPr>
        <w:spacing w:after="0" w:line="240" w:lineRule="auto"/>
        <w:ind w:left="1416" w:firstLine="708"/>
        <w:jc w:val="both"/>
        <w:rPr>
          <w:rFonts w:eastAsia="Times New Roman" w:cs="Times New Roman"/>
          <w:sz w:val="24"/>
          <w:szCs w:val="24"/>
        </w:rPr>
      </w:pPr>
      <w:r w:rsidRPr="00370EFA">
        <w:rPr>
          <w:rFonts w:eastAsia="Times New Roman" w:cs="Times New Roman"/>
          <w:b/>
          <w:sz w:val="24"/>
          <w:szCs w:val="24"/>
        </w:rPr>
        <w:t>ІХ. ПРЕКРАТЯВАНЕ НА ДОГОВОРА</w:t>
      </w:r>
    </w:p>
    <w:p w:rsidR="007F4CB2" w:rsidRPr="00370EFA"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t>Чл.15</w:t>
      </w:r>
      <w:r w:rsidRPr="00370EFA">
        <w:rPr>
          <w:rFonts w:eastAsia="Times New Roman" w:cs="Times New Roman"/>
          <w:sz w:val="24"/>
          <w:szCs w:val="24"/>
        </w:rPr>
        <w:t>. Настоящият договор се прекратява:</w:t>
      </w:r>
    </w:p>
    <w:p w:rsidR="007F4CB2" w:rsidRPr="00370EFA" w:rsidRDefault="007F4CB2" w:rsidP="007F4CB2">
      <w:pPr>
        <w:spacing w:after="0" w:line="240" w:lineRule="auto"/>
        <w:ind w:firstLine="708"/>
        <w:jc w:val="both"/>
        <w:rPr>
          <w:rFonts w:eastAsia="Times New Roman" w:cs="Times New Roman"/>
          <w:color w:val="FF0000"/>
          <w:sz w:val="24"/>
          <w:szCs w:val="24"/>
        </w:rPr>
      </w:pPr>
      <w:r w:rsidRPr="00370EFA">
        <w:rPr>
          <w:rFonts w:eastAsia="Times New Roman" w:cs="Times New Roman"/>
          <w:b/>
          <w:sz w:val="24"/>
          <w:szCs w:val="24"/>
        </w:rPr>
        <w:t>(1)</w:t>
      </w:r>
      <w:r w:rsidRPr="00370EFA">
        <w:rPr>
          <w:rFonts w:eastAsia="Times New Roman" w:cs="Times New Roman"/>
          <w:sz w:val="24"/>
          <w:szCs w:val="24"/>
        </w:rPr>
        <w:t xml:space="preserve"> С изтичане на срока , включително и последният гаранционен срок.</w:t>
      </w:r>
    </w:p>
    <w:p w:rsidR="007F4CB2" w:rsidRPr="00370EFA"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t>(2)</w:t>
      </w:r>
      <w:r w:rsidRPr="00370EFA">
        <w:rPr>
          <w:rFonts w:eastAsia="Times New Roman" w:cs="Times New Roman"/>
          <w:sz w:val="24"/>
          <w:szCs w:val="24"/>
        </w:rPr>
        <w:t xml:space="preserve">  По взаимно съгласие между страните изразено в писмена форма;</w:t>
      </w:r>
    </w:p>
    <w:p w:rsidR="007F4CB2" w:rsidRPr="00370EFA"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t>(3)</w:t>
      </w:r>
      <w:r w:rsidRPr="00370EFA">
        <w:rPr>
          <w:rFonts w:eastAsia="Times New Roman" w:cs="Times New Roman"/>
          <w:sz w:val="24"/>
          <w:szCs w:val="24"/>
        </w:rPr>
        <w:t xml:space="preserve"> При виновно неизпълнение на задълженията на една от страните по договора – с 10-дневно писмено предизвестие от изправната до неизправната страна;</w:t>
      </w:r>
    </w:p>
    <w:p w:rsidR="007F4CB2" w:rsidRPr="00370EFA"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t>(4)</w:t>
      </w:r>
      <w:r w:rsidRPr="00370EFA">
        <w:rPr>
          <w:rFonts w:eastAsia="Times New Roman" w:cs="Times New Roman"/>
          <w:sz w:val="24"/>
          <w:szCs w:val="24"/>
        </w:rPr>
        <w:t xml:space="preserve"> При констатирани нередности и/или конфликт на интереси – с изпращане на едностранно писмено предизвестие от ВЪЗЛОЖИТЕЛЯ до ИЗПЪЛНИТЕЛЯ;</w:t>
      </w:r>
    </w:p>
    <w:p w:rsidR="007F4CB2" w:rsidRPr="00370EFA"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t>(5)</w:t>
      </w:r>
      <w:r w:rsidRPr="00370EFA">
        <w:rPr>
          <w:rFonts w:eastAsia="Times New Roman" w:cs="Times New Roman"/>
          <w:sz w:val="24"/>
          <w:szCs w:val="24"/>
        </w:rPr>
        <w:t xml:space="preserve"> При настъпване на обективна невъзможност за изпълнение;</w:t>
      </w:r>
    </w:p>
    <w:p w:rsidR="007F4CB2" w:rsidRPr="00370EFA"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t>Чл.16</w:t>
      </w:r>
      <w:r w:rsidRPr="00370EFA">
        <w:rPr>
          <w:rFonts w:eastAsia="Times New Roman" w:cs="Times New Roman"/>
          <w:sz w:val="24"/>
          <w:szCs w:val="24"/>
        </w:rPr>
        <w:t>. ВЪЗЛОЖИТЕЛЯТ може да прекрати договора без предизвестие, когато ИЗПЪЛНИТЕЛЯТ:</w:t>
      </w:r>
    </w:p>
    <w:p w:rsidR="007F4CB2" w:rsidRPr="00370EFA"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t>(1)</w:t>
      </w:r>
      <w:r w:rsidRPr="00370EFA">
        <w:rPr>
          <w:rFonts w:eastAsia="Times New Roman" w:cs="Times New Roman"/>
          <w:sz w:val="24"/>
          <w:szCs w:val="24"/>
        </w:rPr>
        <w:t xml:space="preserve"> Забави изпълнението на някое от задълженията си по договора с повече от 10 (десет) работни дни;</w:t>
      </w:r>
    </w:p>
    <w:p w:rsidR="007F4CB2" w:rsidRPr="00370EFA"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t>(2)</w:t>
      </w:r>
      <w:r w:rsidRPr="00370EFA">
        <w:rPr>
          <w:rFonts w:eastAsia="Times New Roman" w:cs="Times New Roman"/>
          <w:sz w:val="24"/>
          <w:szCs w:val="24"/>
        </w:rPr>
        <w:t xml:space="preserve"> Не отстрани в разумен срок, определен от ВЪЗЛОЖИТЕЛЯ, констатирани недостатъци;</w:t>
      </w:r>
    </w:p>
    <w:p w:rsidR="007F4CB2" w:rsidRPr="00370EFA"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t>(3)</w:t>
      </w:r>
      <w:r w:rsidRPr="00370EFA">
        <w:rPr>
          <w:rFonts w:eastAsia="Times New Roman" w:cs="Times New Roman"/>
          <w:sz w:val="24"/>
          <w:szCs w:val="24"/>
        </w:rPr>
        <w:t xml:space="preserve"> Не изпълни точно някое от задълженията си по договора;</w:t>
      </w:r>
    </w:p>
    <w:p w:rsidR="007F4CB2" w:rsidRPr="00370EFA" w:rsidRDefault="007F4CB2" w:rsidP="007F4CB2">
      <w:pPr>
        <w:spacing w:after="0" w:line="240" w:lineRule="auto"/>
        <w:ind w:firstLine="708"/>
        <w:jc w:val="both"/>
        <w:rPr>
          <w:rFonts w:eastAsia="Times New Roman" w:cs="Times New Roman"/>
          <w:sz w:val="24"/>
          <w:szCs w:val="24"/>
        </w:rPr>
      </w:pPr>
    </w:p>
    <w:p w:rsidR="007F4CB2" w:rsidRPr="00370EFA" w:rsidRDefault="007F4CB2" w:rsidP="007F4CB2">
      <w:pPr>
        <w:spacing w:after="0" w:line="240" w:lineRule="auto"/>
        <w:ind w:left="1416" w:firstLine="708"/>
        <w:jc w:val="both"/>
        <w:rPr>
          <w:rFonts w:eastAsia="Times New Roman" w:cs="Times New Roman"/>
          <w:sz w:val="24"/>
          <w:szCs w:val="24"/>
        </w:rPr>
      </w:pPr>
      <w:r w:rsidRPr="00370EFA">
        <w:rPr>
          <w:rFonts w:eastAsia="Times New Roman" w:cs="Times New Roman"/>
          <w:b/>
          <w:sz w:val="24"/>
          <w:szCs w:val="24"/>
        </w:rPr>
        <w:t>Х. ЗАКЛЮЧИТЕЛНИ РАЗПОРЕДБИ</w:t>
      </w:r>
    </w:p>
    <w:p w:rsidR="007F4CB2" w:rsidRPr="00370EFA"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t>Чл.17</w:t>
      </w:r>
      <w:r w:rsidRPr="00370EFA">
        <w:rPr>
          <w:rFonts w:eastAsia="Times New Roman" w:cs="Times New Roman"/>
          <w:sz w:val="24"/>
          <w:szCs w:val="24"/>
        </w:rPr>
        <w:t>. Страните по договора могат да го променят или допълват с двустранни писмени споразумения.</w:t>
      </w:r>
    </w:p>
    <w:p w:rsidR="007F4CB2" w:rsidRPr="00370EFA"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t>Чл.18</w:t>
      </w:r>
      <w:r w:rsidRPr="00370EFA">
        <w:rPr>
          <w:rFonts w:eastAsia="Times New Roman" w:cs="Times New Roman"/>
          <w:sz w:val="24"/>
          <w:szCs w:val="24"/>
        </w:rPr>
        <w:t>. Всички съобщения, предизвестия и нареждания, свързани с изпълнението на този договор и разменяни между ВЪЗЛОЖИТЕЛЯ и ИЗПЪЛНИТЕЛЯ, са валидни, когато са изпратени по пощата (с обратна разписка), по факс, електронна поща или предадени чрез куриер срещу подпис на приемащата страна.</w:t>
      </w:r>
    </w:p>
    <w:p w:rsidR="007F4CB2" w:rsidRPr="00370EFA"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t>Чл.19.</w:t>
      </w:r>
      <w:r w:rsidRPr="00370EFA">
        <w:rPr>
          <w:rFonts w:eastAsia="Times New Roman" w:cs="Times New Roman"/>
          <w:sz w:val="24"/>
          <w:szCs w:val="24"/>
        </w:rPr>
        <w:t xml:space="preserve"> Когато някоя от страните е променила адреса си, без да уведоми за новия си адрес другата страна, съобщенията ще се считат за надлежно връчени и когато са изпратени на стария адрес.</w:t>
      </w:r>
    </w:p>
    <w:p w:rsidR="007F4CB2" w:rsidRPr="00370EFA"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t>Чл.20.</w:t>
      </w:r>
      <w:r w:rsidRPr="00370EFA">
        <w:rPr>
          <w:rFonts w:eastAsia="Times New Roman" w:cs="Times New Roman"/>
          <w:sz w:val="24"/>
          <w:szCs w:val="24"/>
        </w:rPr>
        <w:t xml:space="preserve"> Всички спорове по този договор ще се уреждат чрез преговори между страните, а при непостигане на съгласие  –  ще се отнасят за решаване от компетентния съд в Република България.</w:t>
      </w:r>
    </w:p>
    <w:p w:rsidR="007F4CB2" w:rsidRPr="00370EFA"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t>Чл.21.</w:t>
      </w:r>
      <w:r w:rsidRPr="00370EFA">
        <w:rPr>
          <w:rFonts w:eastAsia="Times New Roman" w:cs="Times New Roman"/>
          <w:sz w:val="24"/>
          <w:szCs w:val="24"/>
        </w:rPr>
        <w:t xml:space="preserve"> За всички неуредени в този договор въпроси се прилагат разпоредбите на действащото законодателство. </w:t>
      </w:r>
    </w:p>
    <w:p w:rsidR="007F4CB2" w:rsidRPr="00370EFA"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t>Чл.22.</w:t>
      </w:r>
      <w:r w:rsidRPr="00370EFA">
        <w:rPr>
          <w:rFonts w:eastAsia="Times New Roman" w:cs="Times New Roman"/>
          <w:sz w:val="24"/>
          <w:szCs w:val="24"/>
        </w:rPr>
        <w:t xml:space="preserve"> Нито една от страните няма право да прехвърля правата и задълженията, произтичащи от този договор, на трета страна.</w:t>
      </w:r>
    </w:p>
    <w:p w:rsidR="007F4CB2" w:rsidRPr="00370EFA" w:rsidRDefault="007F4CB2" w:rsidP="007F4CB2">
      <w:pPr>
        <w:spacing w:after="0" w:line="240" w:lineRule="auto"/>
        <w:ind w:firstLine="708"/>
        <w:jc w:val="both"/>
        <w:rPr>
          <w:rFonts w:eastAsia="Times New Roman" w:cs="Times New Roman"/>
          <w:sz w:val="24"/>
          <w:szCs w:val="24"/>
        </w:rPr>
      </w:pPr>
    </w:p>
    <w:p w:rsidR="007F4CB2" w:rsidRPr="00370EFA" w:rsidRDefault="007F4CB2" w:rsidP="007F4CB2">
      <w:pPr>
        <w:spacing w:after="0" w:line="240" w:lineRule="auto"/>
        <w:jc w:val="both"/>
        <w:rPr>
          <w:rFonts w:eastAsia="Times New Roman" w:cs="Times New Roman"/>
          <w:sz w:val="24"/>
          <w:szCs w:val="24"/>
        </w:rPr>
      </w:pPr>
      <w:r w:rsidRPr="00370EFA">
        <w:rPr>
          <w:rFonts w:eastAsia="Times New Roman" w:cs="Times New Roman"/>
          <w:sz w:val="24"/>
          <w:szCs w:val="24"/>
        </w:rPr>
        <w:lastRenderedPageBreak/>
        <w:t xml:space="preserve">          Неразделна част от настоящия договор са:</w:t>
      </w:r>
    </w:p>
    <w:p w:rsidR="007F4CB2" w:rsidRPr="00370EFA" w:rsidRDefault="007F69E3" w:rsidP="007F69E3">
      <w:pPr>
        <w:pStyle w:val="a3"/>
        <w:numPr>
          <w:ilvl w:val="0"/>
          <w:numId w:val="20"/>
        </w:numPr>
        <w:spacing w:after="0" w:line="240" w:lineRule="auto"/>
        <w:jc w:val="both"/>
        <w:rPr>
          <w:rFonts w:eastAsia="Times New Roman" w:cs="Times New Roman"/>
          <w:sz w:val="24"/>
          <w:szCs w:val="24"/>
        </w:rPr>
      </w:pPr>
      <w:r w:rsidRPr="00370EFA">
        <w:rPr>
          <w:rFonts w:eastAsia="Times New Roman" w:cs="Times New Roman"/>
          <w:sz w:val="24"/>
          <w:szCs w:val="24"/>
        </w:rPr>
        <w:t>Техническо предложение – приложение № 1</w:t>
      </w:r>
      <w:r w:rsidR="007F4CB2" w:rsidRPr="00370EFA">
        <w:rPr>
          <w:rFonts w:eastAsia="Times New Roman" w:cs="Times New Roman"/>
          <w:sz w:val="24"/>
          <w:szCs w:val="24"/>
        </w:rPr>
        <w:t>;</w:t>
      </w:r>
    </w:p>
    <w:p w:rsidR="007F69E3" w:rsidRPr="00370EFA" w:rsidRDefault="007F69E3" w:rsidP="007F69E3">
      <w:pPr>
        <w:pStyle w:val="a3"/>
        <w:numPr>
          <w:ilvl w:val="0"/>
          <w:numId w:val="20"/>
        </w:numPr>
        <w:spacing w:after="0" w:line="240" w:lineRule="auto"/>
        <w:jc w:val="both"/>
        <w:rPr>
          <w:rFonts w:eastAsia="Times New Roman" w:cs="Times New Roman"/>
          <w:sz w:val="24"/>
          <w:szCs w:val="24"/>
        </w:rPr>
      </w:pPr>
      <w:r w:rsidRPr="00370EFA">
        <w:rPr>
          <w:rFonts w:eastAsia="Times New Roman" w:cs="Times New Roman"/>
          <w:sz w:val="24"/>
          <w:szCs w:val="24"/>
        </w:rPr>
        <w:t>Ценово предложение – Приложение № 2;</w:t>
      </w:r>
    </w:p>
    <w:p w:rsidR="007F69E3" w:rsidRPr="00370EFA" w:rsidRDefault="007F69E3" w:rsidP="007F69E3">
      <w:pPr>
        <w:pStyle w:val="a3"/>
        <w:numPr>
          <w:ilvl w:val="0"/>
          <w:numId w:val="20"/>
        </w:numPr>
        <w:spacing w:after="0" w:line="240" w:lineRule="auto"/>
        <w:jc w:val="both"/>
        <w:rPr>
          <w:rFonts w:eastAsia="Times New Roman" w:cs="Times New Roman"/>
          <w:sz w:val="24"/>
          <w:szCs w:val="24"/>
        </w:rPr>
      </w:pPr>
      <w:r w:rsidRPr="00370EFA">
        <w:rPr>
          <w:rFonts w:eastAsia="Times New Roman" w:cs="Times New Roman"/>
          <w:sz w:val="24"/>
          <w:szCs w:val="24"/>
        </w:rPr>
        <w:t>Техническа спецификация – Приложение № 3.</w:t>
      </w:r>
    </w:p>
    <w:p w:rsidR="007F4CB2" w:rsidRPr="00370EFA" w:rsidRDefault="007F4CB2" w:rsidP="007F4CB2">
      <w:pPr>
        <w:spacing w:after="0" w:line="240" w:lineRule="auto"/>
        <w:jc w:val="both"/>
        <w:rPr>
          <w:rFonts w:eastAsia="Times New Roman" w:cs="Times New Roman"/>
          <w:sz w:val="24"/>
          <w:szCs w:val="24"/>
        </w:rPr>
      </w:pPr>
    </w:p>
    <w:p w:rsidR="007F4CB2" w:rsidRPr="00370EFA" w:rsidRDefault="007F4CB2" w:rsidP="007F4CB2">
      <w:pPr>
        <w:spacing w:after="0" w:line="240" w:lineRule="auto"/>
        <w:jc w:val="both"/>
        <w:rPr>
          <w:rFonts w:eastAsia="Times New Roman" w:cs="Times New Roman"/>
          <w:sz w:val="24"/>
          <w:szCs w:val="24"/>
        </w:rPr>
      </w:pPr>
      <w:r w:rsidRPr="00370EFA">
        <w:rPr>
          <w:rFonts w:eastAsia="Times New Roman" w:cs="Times New Roman"/>
          <w:sz w:val="24"/>
          <w:szCs w:val="24"/>
        </w:rPr>
        <w:t>Настоящият договор се сключи в два еднообразни екземпляра  –  по един за всяка от страните.</w:t>
      </w:r>
    </w:p>
    <w:p w:rsidR="007F4CB2" w:rsidRPr="00370EFA" w:rsidRDefault="007F4CB2" w:rsidP="007F4CB2">
      <w:pPr>
        <w:spacing w:after="0" w:line="240" w:lineRule="auto"/>
        <w:jc w:val="both"/>
        <w:rPr>
          <w:rFonts w:eastAsia="Times New Roman" w:cs="Times New Roman"/>
          <w:sz w:val="24"/>
          <w:szCs w:val="24"/>
        </w:rPr>
      </w:pPr>
    </w:p>
    <w:p w:rsidR="007F4CB2" w:rsidRPr="00370EFA" w:rsidRDefault="007F4CB2" w:rsidP="007F4CB2">
      <w:pPr>
        <w:spacing w:after="0" w:line="240" w:lineRule="auto"/>
        <w:jc w:val="both"/>
        <w:rPr>
          <w:rFonts w:eastAsia="Times New Roman" w:cs="Times New Roman"/>
          <w:sz w:val="24"/>
          <w:szCs w:val="24"/>
        </w:rPr>
      </w:pPr>
    </w:p>
    <w:p w:rsidR="007F4CB2" w:rsidRPr="00370EFA" w:rsidRDefault="007F4CB2" w:rsidP="007F4CB2">
      <w:pPr>
        <w:spacing w:after="0" w:line="240" w:lineRule="auto"/>
        <w:jc w:val="both"/>
        <w:rPr>
          <w:rFonts w:eastAsia="Times New Roman" w:cs="Times New Roman"/>
          <w:b/>
          <w:sz w:val="24"/>
          <w:szCs w:val="24"/>
        </w:rPr>
      </w:pPr>
    </w:p>
    <w:p w:rsidR="007F4CB2" w:rsidRPr="00370EFA" w:rsidRDefault="007F4CB2" w:rsidP="007F4CB2">
      <w:pPr>
        <w:spacing w:after="0" w:line="240" w:lineRule="auto"/>
        <w:jc w:val="both"/>
        <w:rPr>
          <w:rFonts w:eastAsia="Times New Roman" w:cs="Times New Roman"/>
          <w:b/>
          <w:sz w:val="24"/>
          <w:szCs w:val="24"/>
          <w:lang w:eastAsia="bg-BG"/>
        </w:rPr>
      </w:pPr>
      <w:r w:rsidRPr="00370EFA">
        <w:rPr>
          <w:rFonts w:eastAsia="Times New Roman" w:cs="Times New Roman"/>
          <w:b/>
          <w:sz w:val="24"/>
          <w:szCs w:val="24"/>
          <w:lang w:eastAsia="bg-BG"/>
        </w:rPr>
        <w:t>ВЪЗЛОЖИТЕЛ:</w:t>
      </w:r>
      <w:r w:rsidRPr="00370EFA">
        <w:rPr>
          <w:rFonts w:eastAsia="Times New Roman" w:cs="Times New Roman"/>
          <w:b/>
          <w:sz w:val="24"/>
          <w:szCs w:val="24"/>
          <w:lang w:eastAsia="bg-BG"/>
        </w:rPr>
        <w:tab/>
      </w:r>
      <w:r w:rsidRPr="00370EFA">
        <w:rPr>
          <w:rFonts w:eastAsia="Times New Roman" w:cs="Times New Roman"/>
          <w:b/>
          <w:sz w:val="24"/>
          <w:szCs w:val="24"/>
          <w:lang w:eastAsia="bg-BG"/>
        </w:rPr>
        <w:tab/>
      </w:r>
      <w:r w:rsidRPr="00370EFA">
        <w:rPr>
          <w:rFonts w:eastAsia="Times New Roman" w:cs="Times New Roman"/>
          <w:b/>
          <w:sz w:val="24"/>
          <w:szCs w:val="24"/>
          <w:lang w:eastAsia="bg-BG"/>
        </w:rPr>
        <w:tab/>
      </w:r>
      <w:r w:rsidRPr="00370EFA">
        <w:rPr>
          <w:rFonts w:eastAsia="Times New Roman" w:cs="Times New Roman"/>
          <w:b/>
          <w:sz w:val="24"/>
          <w:szCs w:val="24"/>
          <w:lang w:eastAsia="bg-BG"/>
        </w:rPr>
        <w:tab/>
      </w:r>
      <w:r w:rsidRPr="00370EFA">
        <w:rPr>
          <w:rFonts w:eastAsia="Times New Roman" w:cs="Times New Roman"/>
          <w:b/>
          <w:sz w:val="24"/>
          <w:szCs w:val="24"/>
          <w:lang w:eastAsia="bg-BG"/>
        </w:rPr>
        <w:tab/>
        <w:t xml:space="preserve">        ИЗПЪЛНИТЕЛ:</w:t>
      </w:r>
    </w:p>
    <w:sectPr w:rsidR="007F4CB2" w:rsidRPr="00370EFA" w:rsidSect="006659E5">
      <w:footerReference w:type="default" r:id="rId28"/>
      <w:pgSz w:w="11906" w:h="16838"/>
      <w:pgMar w:top="993" w:right="1417" w:bottom="851"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A83" w:rsidRDefault="00E57A83" w:rsidP="004C626D">
      <w:pPr>
        <w:spacing w:after="0" w:line="240" w:lineRule="auto"/>
      </w:pPr>
      <w:r>
        <w:separator/>
      </w:r>
    </w:p>
  </w:endnote>
  <w:endnote w:type="continuationSeparator" w:id="0">
    <w:p w:rsidR="00E57A83" w:rsidRDefault="00E57A83" w:rsidP="004C6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MS ??">
    <w:altName w:val="MS Gothic"/>
    <w:panose1 w:val="00000000000000000000"/>
    <w:charset w:val="80"/>
    <w:family w:val="auto"/>
    <w:notTrueType/>
    <w:pitch w:val="variable"/>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8649986"/>
      <w:docPartObj>
        <w:docPartGallery w:val="Page Numbers (Bottom of Page)"/>
        <w:docPartUnique/>
      </w:docPartObj>
    </w:sdtPr>
    <w:sdtContent>
      <w:p w:rsidR="00E27751" w:rsidRDefault="00E27751">
        <w:pPr>
          <w:pStyle w:val="af0"/>
          <w:jc w:val="right"/>
        </w:pPr>
        <w:r>
          <w:fldChar w:fldCharType="begin"/>
        </w:r>
        <w:r>
          <w:instrText>PAGE   \* MERGEFORMAT</w:instrText>
        </w:r>
        <w:r>
          <w:fldChar w:fldCharType="separate"/>
        </w:r>
        <w:r w:rsidR="00777ADB">
          <w:rPr>
            <w:noProof/>
          </w:rPr>
          <w:t>17</w:t>
        </w:r>
        <w:r>
          <w:fldChar w:fldCharType="end"/>
        </w:r>
      </w:p>
    </w:sdtContent>
  </w:sdt>
  <w:p w:rsidR="00E27751" w:rsidRDefault="00E27751">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eastAsia="Calibri" w:hAnsi="Calibri" w:cs="Times New Roman"/>
        <w:sz w:val="22"/>
      </w:rPr>
      <w:id w:val="-2037268501"/>
      <w:docPartObj>
        <w:docPartGallery w:val="Page Numbers (Bottom of Page)"/>
        <w:docPartUnique/>
      </w:docPartObj>
    </w:sdtPr>
    <w:sdtContent>
      <w:p w:rsidR="00E27751" w:rsidRPr="00794A23" w:rsidRDefault="00E27751" w:rsidP="00CA10EC">
        <w:pPr>
          <w:spacing w:after="0"/>
          <w:jc w:val="center"/>
          <w:outlineLvl w:val="0"/>
          <w:rPr>
            <w:i/>
            <w:sz w:val="22"/>
          </w:rPr>
        </w:pPr>
      </w:p>
      <w:p w:rsidR="00E27751" w:rsidRDefault="00E27751">
        <w:pPr>
          <w:pStyle w:val="af0"/>
          <w:jc w:val="right"/>
        </w:pPr>
      </w:p>
      <w:p w:rsidR="00E27751" w:rsidRDefault="00E27751">
        <w:pPr>
          <w:pStyle w:val="af0"/>
          <w:jc w:val="right"/>
        </w:pPr>
        <w:r>
          <w:fldChar w:fldCharType="begin"/>
        </w:r>
        <w:r>
          <w:instrText>PAGE   \* MERGEFORMAT</w:instrText>
        </w:r>
        <w:r>
          <w:fldChar w:fldCharType="separate"/>
        </w:r>
        <w:r w:rsidR="00777ADB">
          <w:rPr>
            <w:noProof/>
          </w:rPr>
          <w:t>63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A83" w:rsidRDefault="00E57A83" w:rsidP="004C626D">
      <w:pPr>
        <w:spacing w:after="0" w:line="240" w:lineRule="auto"/>
      </w:pPr>
      <w:r>
        <w:separator/>
      </w:r>
    </w:p>
  </w:footnote>
  <w:footnote w:type="continuationSeparator" w:id="0">
    <w:p w:rsidR="00E57A83" w:rsidRDefault="00E57A83" w:rsidP="004C626D">
      <w:pPr>
        <w:spacing w:after="0" w:line="240" w:lineRule="auto"/>
      </w:pPr>
      <w:r>
        <w:continuationSeparator/>
      </w:r>
    </w:p>
  </w:footnote>
  <w:footnote w:id="1">
    <w:p w:rsidR="00E27751" w:rsidRPr="00701A08" w:rsidRDefault="00E27751" w:rsidP="00255D41">
      <w:pPr>
        <w:shd w:val="clear" w:color="auto" w:fill="FFFFFF"/>
        <w:spacing w:after="0" w:line="240" w:lineRule="auto"/>
        <w:ind w:firstLine="720"/>
        <w:jc w:val="both"/>
        <w:rPr>
          <w:i/>
          <w:sz w:val="20"/>
          <w:szCs w:val="20"/>
        </w:rPr>
      </w:pPr>
      <w:r w:rsidRPr="00701A08">
        <w:rPr>
          <w:rStyle w:val="afd"/>
          <w:i/>
          <w:sz w:val="20"/>
          <w:szCs w:val="20"/>
        </w:rPr>
        <w:footnoteRef/>
      </w:r>
      <w:r w:rsidRPr="00701A08">
        <w:rPr>
          <w:b/>
          <w:i/>
          <w:sz w:val="20"/>
          <w:szCs w:val="20"/>
        </w:rPr>
        <w:t>Документи за доказване на предприетите мерки за надеждност, когато е приложимо</w:t>
      </w:r>
      <w:r w:rsidRPr="00701A08">
        <w:rPr>
          <w:i/>
          <w:sz w:val="20"/>
          <w:szCs w:val="20"/>
        </w:rPr>
        <w:t>.</w:t>
      </w:r>
    </w:p>
    <w:p w:rsidR="00E27751" w:rsidRPr="00701A08" w:rsidRDefault="00E27751" w:rsidP="00255D41">
      <w:pPr>
        <w:shd w:val="clear" w:color="auto" w:fill="FFFFFF"/>
        <w:spacing w:after="0" w:line="240" w:lineRule="auto"/>
        <w:ind w:firstLine="567"/>
        <w:jc w:val="both"/>
        <w:rPr>
          <w:i/>
          <w:sz w:val="20"/>
          <w:szCs w:val="20"/>
        </w:rPr>
      </w:pPr>
      <w:r w:rsidRPr="00701A08">
        <w:rPr>
          <w:i/>
          <w:sz w:val="20"/>
          <w:szCs w:val="20"/>
        </w:rPr>
        <w:t xml:space="preserve">1. Участник, за когото са налице основания по чл. 54, ал. 1 и посочените от възложителя обстоятелства по чл. 55, ал. 1 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За тази цел участникът може да докаже, че: </w:t>
      </w:r>
    </w:p>
    <w:p w:rsidR="00E27751" w:rsidRPr="00701A08" w:rsidRDefault="00E27751" w:rsidP="00255D41">
      <w:pPr>
        <w:shd w:val="clear" w:color="auto" w:fill="FFFFFF"/>
        <w:spacing w:after="0" w:line="240" w:lineRule="auto"/>
        <w:ind w:firstLine="567"/>
        <w:jc w:val="both"/>
        <w:rPr>
          <w:i/>
          <w:sz w:val="20"/>
          <w:szCs w:val="20"/>
        </w:rPr>
      </w:pPr>
      <w:r w:rsidRPr="00701A08">
        <w:rPr>
          <w:i/>
          <w:sz w:val="20"/>
          <w:szCs w:val="20"/>
        </w:rPr>
        <w:t>1.</w:t>
      </w:r>
      <w:proofErr w:type="spellStart"/>
      <w:r w:rsidRPr="00701A08">
        <w:rPr>
          <w:i/>
          <w:sz w:val="20"/>
          <w:szCs w:val="20"/>
        </w:rPr>
        <w:t>1</w:t>
      </w:r>
      <w:proofErr w:type="spellEnd"/>
      <w:r w:rsidRPr="00701A08">
        <w:rPr>
          <w:i/>
          <w:sz w:val="20"/>
          <w:szCs w:val="20"/>
        </w:rPr>
        <w:t>. е погасил задълженията си по чл. 54, ал. 1, т. 3 от ЗОП, включително начислените лихви и/или глоби или че те са разсрочени, отсрочени или обезпечени;</w:t>
      </w:r>
    </w:p>
    <w:p w:rsidR="00E27751" w:rsidRPr="00701A08" w:rsidRDefault="00E27751" w:rsidP="00255D41">
      <w:pPr>
        <w:shd w:val="clear" w:color="auto" w:fill="FFFFFF"/>
        <w:spacing w:after="0" w:line="240" w:lineRule="auto"/>
        <w:ind w:firstLine="567"/>
        <w:jc w:val="both"/>
        <w:rPr>
          <w:i/>
          <w:sz w:val="20"/>
          <w:szCs w:val="20"/>
        </w:rPr>
      </w:pPr>
      <w:r w:rsidRPr="00701A08">
        <w:rPr>
          <w:i/>
          <w:sz w:val="20"/>
          <w:szCs w:val="20"/>
        </w:rPr>
        <w:t>1.2. е платил или е в процес на изплащане на дължимо обезщетение за всички вреди, настъпили в резултат от извършеното от него престъпление или нарушение;</w:t>
      </w:r>
    </w:p>
    <w:p w:rsidR="00E27751" w:rsidRPr="00701A08" w:rsidRDefault="00E27751" w:rsidP="00255D41">
      <w:pPr>
        <w:shd w:val="clear" w:color="auto" w:fill="FFFFFF"/>
        <w:spacing w:after="0" w:line="240" w:lineRule="auto"/>
        <w:ind w:firstLine="567"/>
        <w:jc w:val="both"/>
        <w:rPr>
          <w:i/>
          <w:sz w:val="20"/>
          <w:szCs w:val="20"/>
        </w:rPr>
      </w:pPr>
      <w:r w:rsidRPr="00701A08">
        <w:rPr>
          <w:i/>
          <w:sz w:val="20"/>
          <w:szCs w:val="20"/>
        </w:rPr>
        <w:t>1.3.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rsidR="00E27751" w:rsidRPr="00701A08" w:rsidRDefault="00E27751" w:rsidP="00255D41">
      <w:pPr>
        <w:shd w:val="clear" w:color="auto" w:fill="FFFFFF"/>
        <w:spacing w:after="0" w:line="240" w:lineRule="auto"/>
        <w:ind w:firstLine="567"/>
        <w:jc w:val="both"/>
        <w:rPr>
          <w:i/>
          <w:sz w:val="20"/>
          <w:szCs w:val="20"/>
        </w:rPr>
      </w:pPr>
      <w:r w:rsidRPr="00701A08">
        <w:rPr>
          <w:i/>
          <w:sz w:val="20"/>
          <w:szCs w:val="20"/>
        </w:rPr>
        <w:t>1.4. е платил изцяло дължимото вземане по чл.128, чл.228, ал.3 или чл.245 от Кодекса на труда.</w:t>
      </w:r>
    </w:p>
    <w:p w:rsidR="00E27751" w:rsidRPr="00701A08" w:rsidRDefault="00E27751" w:rsidP="00255D41">
      <w:pPr>
        <w:shd w:val="clear" w:color="auto" w:fill="FFFFFF"/>
        <w:spacing w:after="0" w:line="240" w:lineRule="auto"/>
        <w:ind w:firstLine="567"/>
        <w:jc w:val="both"/>
        <w:rPr>
          <w:i/>
          <w:sz w:val="20"/>
          <w:szCs w:val="20"/>
        </w:rPr>
      </w:pPr>
    </w:p>
    <w:p w:rsidR="00E27751" w:rsidRPr="00701A08" w:rsidRDefault="00E27751" w:rsidP="00255D41">
      <w:pPr>
        <w:pStyle w:val="ac"/>
      </w:pPr>
    </w:p>
  </w:footnote>
  <w:footnote w:id="2">
    <w:p w:rsidR="00E27751" w:rsidRPr="009D5171" w:rsidRDefault="00E27751" w:rsidP="002856FA">
      <w:pPr>
        <w:pStyle w:val="ac"/>
        <w:jc w:val="both"/>
        <w:rPr>
          <w:rFonts w:ascii="Times New Roman" w:hAnsi="Times New Roman"/>
          <w:i/>
        </w:rPr>
      </w:pPr>
      <w:r w:rsidRPr="009D5171">
        <w:rPr>
          <w:rStyle w:val="afd"/>
          <w:rFonts w:ascii="Times New Roman" w:hAnsi="Times New Roman"/>
          <w:i/>
        </w:rPr>
        <w:footnoteRef/>
      </w:r>
      <w:r w:rsidRPr="009D5171">
        <w:rPr>
          <w:rFonts w:ascii="Times New Roman" w:hAnsi="Times New Roman"/>
          <w:i/>
        </w:rPr>
        <w:t xml:space="preserve"> /Клаузите на чл.1</w:t>
      </w:r>
      <w:r>
        <w:rPr>
          <w:rFonts w:ascii="Times New Roman" w:hAnsi="Times New Roman"/>
          <w:i/>
        </w:rPr>
        <w:t>2</w:t>
      </w:r>
      <w:r w:rsidRPr="009D5171">
        <w:rPr>
          <w:rFonts w:ascii="Times New Roman" w:hAnsi="Times New Roman"/>
          <w:i/>
        </w:rPr>
        <w:t xml:space="preserve"> от договора ще бъдат ревизирани, съобразно вида на представената от избрания за изпълнител гаранция/</w:t>
      </w:r>
      <w:r w:rsidRPr="009D5171">
        <w:rPr>
          <w:rFonts w:ascii="Times New Roman" w:hAnsi="Times New Roman"/>
          <w:i/>
        </w:rPr>
        <w:tab/>
      </w:r>
    </w:p>
    <w:p w:rsidR="00E27751" w:rsidRPr="00987E01" w:rsidRDefault="00E27751" w:rsidP="002856FA">
      <w:pPr>
        <w:pStyle w:val="ac"/>
      </w:pPr>
    </w:p>
  </w:footnote>
  <w:footnote w:id="3">
    <w:p w:rsidR="00E27751" w:rsidRPr="00B170DD" w:rsidRDefault="00E27751" w:rsidP="002856FA">
      <w:pPr>
        <w:pStyle w:val="ac"/>
        <w:rPr>
          <w:rFonts w:ascii="Times New Roman" w:hAnsi="Times New Roman"/>
        </w:rPr>
      </w:pPr>
      <w:r w:rsidRPr="00B170DD">
        <w:rPr>
          <w:rStyle w:val="afd"/>
          <w:rFonts w:ascii="Times New Roman" w:hAnsi="Times New Roman"/>
        </w:rPr>
        <w:footnoteRef/>
      </w:r>
      <w:r w:rsidRPr="00B170DD">
        <w:rPr>
          <w:rFonts w:ascii="Times New Roman" w:hAnsi="Times New Roman"/>
        </w:rPr>
        <w:t xml:space="preserve"> </w:t>
      </w:r>
      <w:r w:rsidRPr="00B170DD">
        <w:rPr>
          <w:rFonts w:ascii="Times New Roman" w:hAnsi="Times New Roman"/>
          <w:i/>
        </w:rPr>
        <w:t>Изискванията и условията, предвидени в този раздел се прилагат в случаите, когато Изпълнителят е предвидил използването на подизпълнители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76730BB"/>
    <w:multiLevelType w:val="multilevel"/>
    <w:tmpl w:val="AEE062CA"/>
    <w:lvl w:ilvl="0">
      <w:start w:val="1"/>
      <w:numFmt w:val="decimal"/>
      <w:lvlText w:val="%1."/>
      <w:lvlJc w:val="left"/>
      <w:pPr>
        <w:ind w:left="420" w:hanging="420"/>
      </w:pPr>
      <w:rPr>
        <w:rFonts w:hint="default"/>
        <w:b w:val="0"/>
        <w:i w:val="0"/>
      </w:rPr>
    </w:lvl>
    <w:lvl w:ilvl="1">
      <w:start w:val="1"/>
      <w:numFmt w:val="decimal"/>
      <w:lvlText w:val="%1.%2."/>
      <w:lvlJc w:val="left"/>
      <w:pPr>
        <w:ind w:left="1429" w:hanging="720"/>
      </w:pPr>
      <w:rPr>
        <w:rFonts w:hint="default"/>
        <w:b w:val="0"/>
        <w:color w:val="auto"/>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2">
    <w:nsid w:val="0A5E61D3"/>
    <w:multiLevelType w:val="hybridMultilevel"/>
    <w:tmpl w:val="4D506BC0"/>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
    <w:nsid w:val="0C5A0639"/>
    <w:multiLevelType w:val="hybridMultilevel"/>
    <w:tmpl w:val="11229AF6"/>
    <w:lvl w:ilvl="0" w:tplc="8C4EEF90">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4">
    <w:nsid w:val="0EB859F0"/>
    <w:multiLevelType w:val="hybridMultilevel"/>
    <w:tmpl w:val="A1026E48"/>
    <w:lvl w:ilvl="0" w:tplc="A04C00B6">
      <w:start w:val="3"/>
      <w:numFmt w:val="bullet"/>
      <w:lvlText w:val="-"/>
      <w:lvlJc w:val="left"/>
      <w:pPr>
        <w:ind w:left="928" w:hanging="360"/>
      </w:pPr>
      <w:rPr>
        <w:rFonts w:ascii="Times New Roman" w:eastAsia="Times New Roman" w:hAnsi="Times New Roman" w:cs="Times New Roman" w:hint="default"/>
      </w:rPr>
    </w:lvl>
    <w:lvl w:ilvl="1" w:tplc="04020003" w:tentative="1">
      <w:start w:val="1"/>
      <w:numFmt w:val="bullet"/>
      <w:lvlText w:val="o"/>
      <w:lvlJc w:val="left"/>
      <w:pPr>
        <w:ind w:left="1648" w:hanging="360"/>
      </w:pPr>
      <w:rPr>
        <w:rFonts w:ascii="Courier New" w:hAnsi="Courier New" w:cs="Courier New" w:hint="default"/>
      </w:rPr>
    </w:lvl>
    <w:lvl w:ilvl="2" w:tplc="04020005" w:tentative="1">
      <w:start w:val="1"/>
      <w:numFmt w:val="bullet"/>
      <w:lvlText w:val=""/>
      <w:lvlJc w:val="left"/>
      <w:pPr>
        <w:ind w:left="2368" w:hanging="360"/>
      </w:pPr>
      <w:rPr>
        <w:rFonts w:ascii="Wingdings" w:hAnsi="Wingdings" w:hint="default"/>
      </w:rPr>
    </w:lvl>
    <w:lvl w:ilvl="3" w:tplc="04020001" w:tentative="1">
      <w:start w:val="1"/>
      <w:numFmt w:val="bullet"/>
      <w:lvlText w:val=""/>
      <w:lvlJc w:val="left"/>
      <w:pPr>
        <w:ind w:left="3088" w:hanging="360"/>
      </w:pPr>
      <w:rPr>
        <w:rFonts w:ascii="Symbol" w:hAnsi="Symbol" w:hint="default"/>
      </w:rPr>
    </w:lvl>
    <w:lvl w:ilvl="4" w:tplc="04020003" w:tentative="1">
      <w:start w:val="1"/>
      <w:numFmt w:val="bullet"/>
      <w:lvlText w:val="o"/>
      <w:lvlJc w:val="left"/>
      <w:pPr>
        <w:ind w:left="3808" w:hanging="360"/>
      </w:pPr>
      <w:rPr>
        <w:rFonts w:ascii="Courier New" w:hAnsi="Courier New" w:cs="Courier New" w:hint="default"/>
      </w:rPr>
    </w:lvl>
    <w:lvl w:ilvl="5" w:tplc="04020005" w:tentative="1">
      <w:start w:val="1"/>
      <w:numFmt w:val="bullet"/>
      <w:lvlText w:val=""/>
      <w:lvlJc w:val="left"/>
      <w:pPr>
        <w:ind w:left="4528" w:hanging="360"/>
      </w:pPr>
      <w:rPr>
        <w:rFonts w:ascii="Wingdings" w:hAnsi="Wingdings" w:hint="default"/>
      </w:rPr>
    </w:lvl>
    <w:lvl w:ilvl="6" w:tplc="04020001" w:tentative="1">
      <w:start w:val="1"/>
      <w:numFmt w:val="bullet"/>
      <w:lvlText w:val=""/>
      <w:lvlJc w:val="left"/>
      <w:pPr>
        <w:ind w:left="5248" w:hanging="360"/>
      </w:pPr>
      <w:rPr>
        <w:rFonts w:ascii="Symbol" w:hAnsi="Symbol" w:hint="default"/>
      </w:rPr>
    </w:lvl>
    <w:lvl w:ilvl="7" w:tplc="04020003" w:tentative="1">
      <w:start w:val="1"/>
      <w:numFmt w:val="bullet"/>
      <w:lvlText w:val="o"/>
      <w:lvlJc w:val="left"/>
      <w:pPr>
        <w:ind w:left="5968" w:hanging="360"/>
      </w:pPr>
      <w:rPr>
        <w:rFonts w:ascii="Courier New" w:hAnsi="Courier New" w:cs="Courier New" w:hint="default"/>
      </w:rPr>
    </w:lvl>
    <w:lvl w:ilvl="8" w:tplc="04020005" w:tentative="1">
      <w:start w:val="1"/>
      <w:numFmt w:val="bullet"/>
      <w:lvlText w:val=""/>
      <w:lvlJc w:val="left"/>
      <w:pPr>
        <w:ind w:left="6688" w:hanging="360"/>
      </w:pPr>
      <w:rPr>
        <w:rFonts w:ascii="Wingdings" w:hAnsi="Wingdings" w:hint="default"/>
      </w:rPr>
    </w:lvl>
  </w:abstractNum>
  <w:abstractNum w:abstractNumId="5">
    <w:nsid w:val="12ED4EBB"/>
    <w:multiLevelType w:val="hybridMultilevel"/>
    <w:tmpl w:val="22208CB6"/>
    <w:lvl w:ilvl="0" w:tplc="0402000D">
      <w:start w:val="1"/>
      <w:numFmt w:val="bullet"/>
      <w:lvlText w:val=""/>
      <w:lvlJc w:val="left"/>
      <w:pPr>
        <w:ind w:left="1020" w:hanging="360"/>
      </w:pPr>
      <w:rPr>
        <w:rFonts w:ascii="Wingdings" w:hAnsi="Wingdings" w:hint="default"/>
      </w:rPr>
    </w:lvl>
    <w:lvl w:ilvl="1" w:tplc="04020003">
      <w:start w:val="1"/>
      <w:numFmt w:val="bullet"/>
      <w:lvlText w:val="o"/>
      <w:lvlJc w:val="left"/>
      <w:pPr>
        <w:ind w:left="1740" w:hanging="360"/>
      </w:pPr>
      <w:rPr>
        <w:rFonts w:ascii="Courier New" w:hAnsi="Courier New" w:cs="Courier New" w:hint="default"/>
      </w:rPr>
    </w:lvl>
    <w:lvl w:ilvl="2" w:tplc="04020005">
      <w:start w:val="1"/>
      <w:numFmt w:val="bullet"/>
      <w:lvlText w:val=""/>
      <w:lvlJc w:val="left"/>
      <w:pPr>
        <w:ind w:left="2460" w:hanging="360"/>
      </w:pPr>
      <w:rPr>
        <w:rFonts w:ascii="Wingdings" w:hAnsi="Wingdings" w:hint="default"/>
      </w:rPr>
    </w:lvl>
    <w:lvl w:ilvl="3" w:tplc="04020001">
      <w:start w:val="1"/>
      <w:numFmt w:val="bullet"/>
      <w:lvlText w:val=""/>
      <w:lvlJc w:val="left"/>
      <w:pPr>
        <w:ind w:left="3180" w:hanging="360"/>
      </w:pPr>
      <w:rPr>
        <w:rFonts w:ascii="Symbol" w:hAnsi="Symbol" w:hint="default"/>
      </w:rPr>
    </w:lvl>
    <w:lvl w:ilvl="4" w:tplc="04020003">
      <w:start w:val="1"/>
      <w:numFmt w:val="bullet"/>
      <w:lvlText w:val="o"/>
      <w:lvlJc w:val="left"/>
      <w:pPr>
        <w:ind w:left="3900" w:hanging="360"/>
      </w:pPr>
      <w:rPr>
        <w:rFonts w:ascii="Courier New" w:hAnsi="Courier New" w:cs="Courier New" w:hint="default"/>
      </w:rPr>
    </w:lvl>
    <w:lvl w:ilvl="5" w:tplc="04020005">
      <w:start w:val="1"/>
      <w:numFmt w:val="bullet"/>
      <w:lvlText w:val=""/>
      <w:lvlJc w:val="left"/>
      <w:pPr>
        <w:ind w:left="4620" w:hanging="360"/>
      </w:pPr>
      <w:rPr>
        <w:rFonts w:ascii="Wingdings" w:hAnsi="Wingdings" w:hint="default"/>
      </w:rPr>
    </w:lvl>
    <w:lvl w:ilvl="6" w:tplc="04020001">
      <w:start w:val="1"/>
      <w:numFmt w:val="bullet"/>
      <w:lvlText w:val=""/>
      <w:lvlJc w:val="left"/>
      <w:pPr>
        <w:ind w:left="5340" w:hanging="360"/>
      </w:pPr>
      <w:rPr>
        <w:rFonts w:ascii="Symbol" w:hAnsi="Symbol" w:hint="default"/>
      </w:rPr>
    </w:lvl>
    <w:lvl w:ilvl="7" w:tplc="04020003">
      <w:start w:val="1"/>
      <w:numFmt w:val="bullet"/>
      <w:lvlText w:val="o"/>
      <w:lvlJc w:val="left"/>
      <w:pPr>
        <w:ind w:left="6060" w:hanging="360"/>
      </w:pPr>
      <w:rPr>
        <w:rFonts w:ascii="Courier New" w:hAnsi="Courier New" w:cs="Courier New" w:hint="default"/>
      </w:rPr>
    </w:lvl>
    <w:lvl w:ilvl="8" w:tplc="04020005">
      <w:start w:val="1"/>
      <w:numFmt w:val="bullet"/>
      <w:lvlText w:val=""/>
      <w:lvlJc w:val="left"/>
      <w:pPr>
        <w:ind w:left="6780" w:hanging="360"/>
      </w:pPr>
      <w:rPr>
        <w:rFonts w:ascii="Wingdings" w:hAnsi="Wingdings" w:hint="default"/>
      </w:rPr>
    </w:lvl>
  </w:abstractNum>
  <w:abstractNum w:abstractNumId="6">
    <w:nsid w:val="15FE53ED"/>
    <w:multiLevelType w:val="hybridMultilevel"/>
    <w:tmpl w:val="E1B804D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7">
    <w:nsid w:val="291F4198"/>
    <w:multiLevelType w:val="multilevel"/>
    <w:tmpl w:val="FEE05D10"/>
    <w:lvl w:ilvl="0">
      <w:start w:val="1"/>
      <w:numFmt w:val="decimal"/>
      <w:lvlText w:val="%1."/>
      <w:lvlJc w:val="left"/>
      <w:pPr>
        <w:ind w:left="1287" w:hanging="360"/>
      </w:pPr>
      <w:rPr>
        <w:rFonts w:hint="default"/>
        <w:b/>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8">
    <w:nsid w:val="2EEF3D3D"/>
    <w:multiLevelType w:val="hybridMultilevel"/>
    <w:tmpl w:val="0F9E8A1A"/>
    <w:lvl w:ilvl="0" w:tplc="3DBEF848">
      <w:start w:val="13"/>
      <w:numFmt w:val="decimal"/>
      <w:lvlText w:val="%1."/>
      <w:lvlJc w:val="left"/>
      <w:pPr>
        <w:ind w:left="927" w:hanging="360"/>
      </w:pPr>
      <w:rPr>
        <w:rFonts w:hint="default"/>
        <w:b/>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9">
    <w:nsid w:val="30057EC7"/>
    <w:multiLevelType w:val="multilevel"/>
    <w:tmpl w:val="AEE062CA"/>
    <w:lvl w:ilvl="0">
      <w:start w:val="1"/>
      <w:numFmt w:val="decimal"/>
      <w:lvlText w:val="%1."/>
      <w:lvlJc w:val="left"/>
      <w:pPr>
        <w:ind w:left="420" w:hanging="420"/>
      </w:pPr>
      <w:rPr>
        <w:rFonts w:hint="default"/>
        <w:b w:val="0"/>
        <w:i w:val="0"/>
      </w:rPr>
    </w:lvl>
    <w:lvl w:ilvl="1">
      <w:start w:val="1"/>
      <w:numFmt w:val="decimal"/>
      <w:lvlText w:val="%1.%2."/>
      <w:lvlJc w:val="left"/>
      <w:pPr>
        <w:ind w:left="720" w:hanging="720"/>
      </w:pPr>
      <w:rPr>
        <w:rFonts w:hint="default"/>
        <w:b w:val="0"/>
        <w:color w:val="auto"/>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10">
    <w:nsid w:val="3EC30773"/>
    <w:multiLevelType w:val="hybridMultilevel"/>
    <w:tmpl w:val="EDA8F986"/>
    <w:lvl w:ilvl="0" w:tplc="0402000B">
      <w:start w:val="1"/>
      <w:numFmt w:val="bullet"/>
      <w:lvlText w:val=""/>
      <w:lvlJc w:val="left"/>
      <w:pPr>
        <w:ind w:left="1429" w:hanging="360"/>
      </w:pPr>
      <w:rPr>
        <w:rFonts w:ascii="Wingdings" w:hAnsi="Wingdings"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11">
    <w:nsid w:val="4BB233AD"/>
    <w:multiLevelType w:val="multilevel"/>
    <w:tmpl w:val="50D43E90"/>
    <w:lvl w:ilvl="0">
      <w:start w:val="1"/>
      <w:numFmt w:val="upperRoman"/>
      <w:lvlText w:val="%1."/>
      <w:lvlJc w:val="left"/>
      <w:pPr>
        <w:ind w:left="1287" w:hanging="72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859"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03" w:hanging="1800"/>
      </w:pPr>
      <w:rPr>
        <w:rFonts w:hint="default"/>
      </w:rPr>
    </w:lvl>
  </w:abstractNum>
  <w:abstractNum w:abstractNumId="12">
    <w:nsid w:val="4C0225B9"/>
    <w:multiLevelType w:val="hybridMultilevel"/>
    <w:tmpl w:val="DCD6882C"/>
    <w:lvl w:ilvl="0" w:tplc="8C80B5A4">
      <w:start w:val="1"/>
      <w:numFmt w:val="decimal"/>
      <w:lvlText w:val="%1."/>
      <w:lvlJc w:val="left"/>
      <w:pPr>
        <w:ind w:left="927" w:hanging="360"/>
      </w:pPr>
      <w:rPr>
        <w:rFonts w:hint="default"/>
        <w:b/>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3">
    <w:nsid w:val="516B4B8E"/>
    <w:multiLevelType w:val="multilevel"/>
    <w:tmpl w:val="2EA61544"/>
    <w:lvl w:ilvl="0">
      <w:start w:val="1"/>
      <w:numFmt w:val="decimal"/>
      <w:lvlText w:val="%1."/>
      <w:lvlJc w:val="left"/>
      <w:pPr>
        <w:ind w:left="716" w:hanging="360"/>
      </w:pPr>
      <w:rPr>
        <w:rFonts w:hint="default"/>
      </w:rPr>
    </w:lvl>
    <w:lvl w:ilvl="1">
      <w:start w:val="1"/>
      <w:numFmt w:val="decimal"/>
      <w:isLgl/>
      <w:lvlText w:val="%1.%2."/>
      <w:lvlJc w:val="left"/>
      <w:pPr>
        <w:ind w:left="1069" w:hanging="360"/>
      </w:pPr>
      <w:rPr>
        <w:rFonts w:eastAsia="MS Mincho" w:hint="default"/>
        <w:color w:val="000000" w:themeColor="text1"/>
      </w:rPr>
    </w:lvl>
    <w:lvl w:ilvl="2">
      <w:start w:val="1"/>
      <w:numFmt w:val="decimal"/>
      <w:isLgl/>
      <w:lvlText w:val="%1.%2.%3."/>
      <w:lvlJc w:val="left"/>
      <w:pPr>
        <w:ind w:left="720" w:hanging="720"/>
      </w:pPr>
      <w:rPr>
        <w:rFonts w:eastAsia="MS Mincho" w:hint="default"/>
        <w:b w:val="0"/>
        <w:color w:val="auto"/>
      </w:rPr>
    </w:lvl>
    <w:lvl w:ilvl="3">
      <w:start w:val="1"/>
      <w:numFmt w:val="decimal"/>
      <w:isLgl/>
      <w:lvlText w:val="%1.%2.%3.%4."/>
      <w:lvlJc w:val="left"/>
      <w:pPr>
        <w:ind w:left="2135" w:hanging="720"/>
      </w:pPr>
      <w:rPr>
        <w:rFonts w:eastAsia="MS Mincho" w:hint="default"/>
        <w:color w:val="000000" w:themeColor="text1"/>
      </w:rPr>
    </w:lvl>
    <w:lvl w:ilvl="4">
      <w:start w:val="1"/>
      <w:numFmt w:val="decimal"/>
      <w:isLgl/>
      <w:lvlText w:val="%1.%2.%3.%4.%5."/>
      <w:lvlJc w:val="left"/>
      <w:pPr>
        <w:ind w:left="2848" w:hanging="1080"/>
      </w:pPr>
      <w:rPr>
        <w:rFonts w:eastAsia="MS Mincho" w:hint="default"/>
        <w:color w:val="000000" w:themeColor="text1"/>
      </w:rPr>
    </w:lvl>
    <w:lvl w:ilvl="5">
      <w:start w:val="1"/>
      <w:numFmt w:val="decimal"/>
      <w:isLgl/>
      <w:lvlText w:val="%1.%2.%3.%4.%5.%6."/>
      <w:lvlJc w:val="left"/>
      <w:pPr>
        <w:ind w:left="3201" w:hanging="1080"/>
      </w:pPr>
      <w:rPr>
        <w:rFonts w:eastAsia="MS Mincho" w:hint="default"/>
        <w:color w:val="000000" w:themeColor="text1"/>
      </w:rPr>
    </w:lvl>
    <w:lvl w:ilvl="6">
      <w:start w:val="1"/>
      <w:numFmt w:val="decimal"/>
      <w:isLgl/>
      <w:lvlText w:val="%1.%2.%3.%4.%5.%6.%7."/>
      <w:lvlJc w:val="left"/>
      <w:pPr>
        <w:ind w:left="3914" w:hanging="1440"/>
      </w:pPr>
      <w:rPr>
        <w:rFonts w:eastAsia="MS Mincho" w:hint="default"/>
        <w:color w:val="000000" w:themeColor="text1"/>
      </w:rPr>
    </w:lvl>
    <w:lvl w:ilvl="7">
      <w:start w:val="1"/>
      <w:numFmt w:val="decimal"/>
      <w:isLgl/>
      <w:lvlText w:val="%1.%2.%3.%4.%5.%6.%7.%8."/>
      <w:lvlJc w:val="left"/>
      <w:pPr>
        <w:ind w:left="4267" w:hanging="1440"/>
      </w:pPr>
      <w:rPr>
        <w:rFonts w:eastAsia="MS Mincho" w:hint="default"/>
        <w:color w:val="000000" w:themeColor="text1"/>
      </w:rPr>
    </w:lvl>
    <w:lvl w:ilvl="8">
      <w:start w:val="1"/>
      <w:numFmt w:val="decimal"/>
      <w:isLgl/>
      <w:lvlText w:val="%1.%2.%3.%4.%5.%6.%7.%8.%9."/>
      <w:lvlJc w:val="left"/>
      <w:pPr>
        <w:ind w:left="4980" w:hanging="1800"/>
      </w:pPr>
      <w:rPr>
        <w:rFonts w:eastAsia="MS Mincho" w:hint="default"/>
        <w:color w:val="000000" w:themeColor="text1"/>
      </w:rPr>
    </w:lvl>
  </w:abstractNum>
  <w:abstractNum w:abstractNumId="14">
    <w:nsid w:val="56A413E6"/>
    <w:multiLevelType w:val="hybridMultilevel"/>
    <w:tmpl w:val="2474CFA4"/>
    <w:lvl w:ilvl="0" w:tplc="0402000B">
      <w:start w:val="1"/>
      <w:numFmt w:val="bullet"/>
      <w:lvlText w:val=""/>
      <w:lvlJc w:val="left"/>
      <w:pPr>
        <w:ind w:left="1429" w:hanging="360"/>
      </w:pPr>
      <w:rPr>
        <w:rFonts w:ascii="Wingdings" w:hAnsi="Wingdings" w:hint="default"/>
      </w:rPr>
    </w:lvl>
    <w:lvl w:ilvl="1" w:tplc="0402000B">
      <w:start w:val="1"/>
      <w:numFmt w:val="bullet"/>
      <w:lvlText w:val=""/>
      <w:lvlJc w:val="left"/>
      <w:pPr>
        <w:ind w:left="2149" w:hanging="360"/>
      </w:pPr>
      <w:rPr>
        <w:rFonts w:ascii="Wingdings" w:hAnsi="Wingdings"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15">
    <w:nsid w:val="69484EB2"/>
    <w:multiLevelType w:val="multilevel"/>
    <w:tmpl w:val="675E1E44"/>
    <w:lvl w:ilvl="0">
      <w:start w:val="1"/>
      <w:numFmt w:val="decimal"/>
      <w:lvlText w:val="%1."/>
      <w:lvlJc w:val="left"/>
      <w:pPr>
        <w:ind w:left="420" w:hanging="42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16">
    <w:nsid w:val="6E91089B"/>
    <w:multiLevelType w:val="hybridMultilevel"/>
    <w:tmpl w:val="E5209780"/>
    <w:lvl w:ilvl="0" w:tplc="7526B910">
      <w:start w:val="1"/>
      <w:numFmt w:val="decimal"/>
      <w:lvlText w:val="%1."/>
      <w:lvlJc w:val="left"/>
      <w:pPr>
        <w:ind w:left="1080" w:hanging="360"/>
      </w:pPr>
      <w:rPr>
        <w:b/>
      </w:rPr>
    </w:lvl>
    <w:lvl w:ilvl="1" w:tplc="04020019">
      <w:start w:val="1"/>
      <w:numFmt w:val="lowerLetter"/>
      <w:lvlText w:val="%2."/>
      <w:lvlJc w:val="left"/>
      <w:pPr>
        <w:ind w:left="1800" w:hanging="360"/>
      </w:pPr>
    </w:lvl>
    <w:lvl w:ilvl="2" w:tplc="0402001B">
      <w:start w:val="1"/>
      <w:numFmt w:val="lowerRoman"/>
      <w:lvlText w:val="%3."/>
      <w:lvlJc w:val="right"/>
      <w:pPr>
        <w:ind w:left="2520" w:hanging="180"/>
      </w:pPr>
    </w:lvl>
    <w:lvl w:ilvl="3" w:tplc="0402000F">
      <w:start w:val="1"/>
      <w:numFmt w:val="decimal"/>
      <w:lvlText w:val="%4."/>
      <w:lvlJc w:val="left"/>
      <w:pPr>
        <w:ind w:left="3240" w:hanging="360"/>
      </w:pPr>
    </w:lvl>
    <w:lvl w:ilvl="4" w:tplc="04020019">
      <w:start w:val="1"/>
      <w:numFmt w:val="lowerLetter"/>
      <w:lvlText w:val="%5."/>
      <w:lvlJc w:val="left"/>
      <w:pPr>
        <w:ind w:left="3960" w:hanging="360"/>
      </w:pPr>
    </w:lvl>
    <w:lvl w:ilvl="5" w:tplc="0402001B">
      <w:start w:val="1"/>
      <w:numFmt w:val="lowerRoman"/>
      <w:lvlText w:val="%6."/>
      <w:lvlJc w:val="right"/>
      <w:pPr>
        <w:ind w:left="4680" w:hanging="180"/>
      </w:pPr>
    </w:lvl>
    <w:lvl w:ilvl="6" w:tplc="0402000F">
      <w:start w:val="1"/>
      <w:numFmt w:val="decimal"/>
      <w:lvlText w:val="%7."/>
      <w:lvlJc w:val="left"/>
      <w:pPr>
        <w:ind w:left="5400" w:hanging="360"/>
      </w:pPr>
    </w:lvl>
    <w:lvl w:ilvl="7" w:tplc="04020019">
      <w:start w:val="1"/>
      <w:numFmt w:val="lowerLetter"/>
      <w:lvlText w:val="%8."/>
      <w:lvlJc w:val="left"/>
      <w:pPr>
        <w:ind w:left="6120" w:hanging="360"/>
      </w:pPr>
    </w:lvl>
    <w:lvl w:ilvl="8" w:tplc="0402001B">
      <w:start w:val="1"/>
      <w:numFmt w:val="lowerRoman"/>
      <w:lvlText w:val="%9."/>
      <w:lvlJc w:val="right"/>
      <w:pPr>
        <w:ind w:left="6840" w:hanging="180"/>
      </w:pPr>
    </w:lvl>
  </w:abstractNum>
  <w:abstractNum w:abstractNumId="17">
    <w:nsid w:val="74401247"/>
    <w:multiLevelType w:val="multilevel"/>
    <w:tmpl w:val="675E1E44"/>
    <w:lvl w:ilvl="0">
      <w:start w:val="1"/>
      <w:numFmt w:val="decimal"/>
      <w:lvlText w:val="%1."/>
      <w:lvlJc w:val="left"/>
      <w:pPr>
        <w:ind w:left="420" w:hanging="42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18">
    <w:nsid w:val="78D30A3A"/>
    <w:multiLevelType w:val="hybridMultilevel"/>
    <w:tmpl w:val="50FC4B5E"/>
    <w:lvl w:ilvl="0" w:tplc="DC8A4E5E">
      <w:start w:val="1"/>
      <w:numFmt w:val="decimal"/>
      <w:lvlText w:val="%1."/>
      <w:lvlJc w:val="left"/>
      <w:pPr>
        <w:tabs>
          <w:tab w:val="num" w:pos="1668"/>
        </w:tabs>
        <w:ind w:left="1668" w:hanging="960"/>
      </w:pPr>
      <w:rPr>
        <w:rFonts w:cs="Times New Roman" w:hint="default"/>
        <w:b/>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9">
    <w:nsid w:val="7C231BDA"/>
    <w:multiLevelType w:val="multilevel"/>
    <w:tmpl w:val="47A04288"/>
    <w:lvl w:ilvl="0">
      <w:start w:val="1"/>
      <w:numFmt w:val="decimal"/>
      <w:lvlText w:val="%1."/>
      <w:lvlJc w:val="left"/>
      <w:pPr>
        <w:ind w:left="1080" w:hanging="360"/>
      </w:pPr>
      <w:rPr>
        <w:b/>
        <w:i w:val="0"/>
      </w:rPr>
    </w:lvl>
    <w:lvl w:ilvl="1">
      <w:start w:val="1"/>
      <w:numFmt w:val="decimal"/>
      <w:isLgl/>
      <w:lvlText w:val="%1.%2."/>
      <w:lvlJc w:val="left"/>
      <w:pPr>
        <w:ind w:left="1211" w:hanging="360"/>
      </w:pPr>
      <w:rPr>
        <w:b/>
        <w:sz w:val="24"/>
        <w:szCs w:val="24"/>
      </w:rPr>
    </w:lvl>
    <w:lvl w:ilvl="2">
      <w:start w:val="1"/>
      <w:numFmt w:val="decimal"/>
      <w:isLgl/>
      <w:lvlText w:val="%1.%2.%3."/>
      <w:lvlJc w:val="left"/>
      <w:pPr>
        <w:ind w:left="1440" w:hanging="720"/>
      </w:pPr>
      <w:rPr>
        <w:b/>
      </w:r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num w:numId="1">
    <w:abstractNumId w:val="11"/>
  </w:num>
  <w:num w:numId="2">
    <w:abstractNumId w:val="13"/>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6"/>
  </w:num>
  <w:num w:numId="6">
    <w:abstractNumId w:val="5"/>
  </w:num>
  <w:num w:numId="7">
    <w:abstractNumId w:val="10"/>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2"/>
  </w:num>
  <w:num w:numId="11">
    <w:abstractNumId w:val="9"/>
  </w:num>
  <w:num w:numId="12">
    <w:abstractNumId w:val="1"/>
  </w:num>
  <w:num w:numId="13">
    <w:abstractNumId w:val="2"/>
  </w:num>
  <w:num w:numId="14">
    <w:abstractNumId w:val="18"/>
  </w:num>
  <w:num w:numId="15">
    <w:abstractNumId w:val="8"/>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7"/>
  </w:num>
  <w:num w:numId="19">
    <w:abstractNumId w:val="4"/>
  </w:num>
  <w:num w:numId="20">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8A0"/>
    <w:rsid w:val="000053D1"/>
    <w:rsid w:val="000104CB"/>
    <w:rsid w:val="00010A87"/>
    <w:rsid w:val="0001303F"/>
    <w:rsid w:val="000204CF"/>
    <w:rsid w:val="000209A7"/>
    <w:rsid w:val="0002206D"/>
    <w:rsid w:val="000232AF"/>
    <w:rsid w:val="000235AF"/>
    <w:rsid w:val="0002622F"/>
    <w:rsid w:val="00027563"/>
    <w:rsid w:val="00027ED9"/>
    <w:rsid w:val="00032F5C"/>
    <w:rsid w:val="0003490E"/>
    <w:rsid w:val="0003502F"/>
    <w:rsid w:val="0004018D"/>
    <w:rsid w:val="00041BF2"/>
    <w:rsid w:val="00047C02"/>
    <w:rsid w:val="000523A3"/>
    <w:rsid w:val="00053195"/>
    <w:rsid w:val="00053197"/>
    <w:rsid w:val="00061F7E"/>
    <w:rsid w:val="00062193"/>
    <w:rsid w:val="00065B46"/>
    <w:rsid w:val="00066179"/>
    <w:rsid w:val="000677F7"/>
    <w:rsid w:val="00071413"/>
    <w:rsid w:val="000731BF"/>
    <w:rsid w:val="00075782"/>
    <w:rsid w:val="0008199D"/>
    <w:rsid w:val="00084427"/>
    <w:rsid w:val="00092520"/>
    <w:rsid w:val="00096ABA"/>
    <w:rsid w:val="000A1347"/>
    <w:rsid w:val="000A285E"/>
    <w:rsid w:val="000A6ABE"/>
    <w:rsid w:val="000A7FB2"/>
    <w:rsid w:val="000B2819"/>
    <w:rsid w:val="000B4118"/>
    <w:rsid w:val="000B4AAC"/>
    <w:rsid w:val="000B4F24"/>
    <w:rsid w:val="000B7938"/>
    <w:rsid w:val="000C1DF5"/>
    <w:rsid w:val="000C2CA8"/>
    <w:rsid w:val="000C43E9"/>
    <w:rsid w:val="000C554C"/>
    <w:rsid w:val="000C6A84"/>
    <w:rsid w:val="000D36AC"/>
    <w:rsid w:val="000D4D35"/>
    <w:rsid w:val="000D54E3"/>
    <w:rsid w:val="000D73E2"/>
    <w:rsid w:val="000D75EE"/>
    <w:rsid w:val="000E2F40"/>
    <w:rsid w:val="000E5048"/>
    <w:rsid w:val="000E6EED"/>
    <w:rsid w:val="000E7209"/>
    <w:rsid w:val="000F255A"/>
    <w:rsid w:val="000F3BC9"/>
    <w:rsid w:val="000F61A5"/>
    <w:rsid w:val="001012FC"/>
    <w:rsid w:val="00110060"/>
    <w:rsid w:val="00120DB6"/>
    <w:rsid w:val="00125C35"/>
    <w:rsid w:val="00130261"/>
    <w:rsid w:val="00131DEA"/>
    <w:rsid w:val="00144898"/>
    <w:rsid w:val="00153172"/>
    <w:rsid w:val="00154E04"/>
    <w:rsid w:val="00156A45"/>
    <w:rsid w:val="001643C6"/>
    <w:rsid w:val="00167D5C"/>
    <w:rsid w:val="0017228D"/>
    <w:rsid w:val="0017240F"/>
    <w:rsid w:val="001752CA"/>
    <w:rsid w:val="00182821"/>
    <w:rsid w:val="00184126"/>
    <w:rsid w:val="001870CE"/>
    <w:rsid w:val="00187C80"/>
    <w:rsid w:val="0019451A"/>
    <w:rsid w:val="00195B7C"/>
    <w:rsid w:val="00196CEF"/>
    <w:rsid w:val="00197C69"/>
    <w:rsid w:val="001A3F75"/>
    <w:rsid w:val="001A6087"/>
    <w:rsid w:val="001B416B"/>
    <w:rsid w:val="001B436D"/>
    <w:rsid w:val="001B5811"/>
    <w:rsid w:val="001B6547"/>
    <w:rsid w:val="001C06A0"/>
    <w:rsid w:val="001C149E"/>
    <w:rsid w:val="001C1780"/>
    <w:rsid w:val="001C1E24"/>
    <w:rsid w:val="001C22C2"/>
    <w:rsid w:val="001C232F"/>
    <w:rsid w:val="001C6292"/>
    <w:rsid w:val="001C677F"/>
    <w:rsid w:val="001C7A9F"/>
    <w:rsid w:val="001D1B9C"/>
    <w:rsid w:val="001D2865"/>
    <w:rsid w:val="001D78C8"/>
    <w:rsid w:val="00205AD9"/>
    <w:rsid w:val="002061D1"/>
    <w:rsid w:val="0020701B"/>
    <w:rsid w:val="002073DF"/>
    <w:rsid w:val="00207F6D"/>
    <w:rsid w:val="00207F8C"/>
    <w:rsid w:val="00216DEE"/>
    <w:rsid w:val="00216F9A"/>
    <w:rsid w:val="00217051"/>
    <w:rsid w:val="002207EB"/>
    <w:rsid w:val="002236ED"/>
    <w:rsid w:val="00225739"/>
    <w:rsid w:val="00227EE7"/>
    <w:rsid w:val="00237165"/>
    <w:rsid w:val="0023751C"/>
    <w:rsid w:val="00241818"/>
    <w:rsid w:val="00241D7F"/>
    <w:rsid w:val="00243073"/>
    <w:rsid w:val="002442FC"/>
    <w:rsid w:val="0024452D"/>
    <w:rsid w:val="002449B7"/>
    <w:rsid w:val="00247758"/>
    <w:rsid w:val="0025002D"/>
    <w:rsid w:val="00255D41"/>
    <w:rsid w:val="00261E04"/>
    <w:rsid w:val="00263CFE"/>
    <w:rsid w:val="00267D43"/>
    <w:rsid w:val="00271169"/>
    <w:rsid w:val="00274BA4"/>
    <w:rsid w:val="002809EA"/>
    <w:rsid w:val="00281225"/>
    <w:rsid w:val="00283D6B"/>
    <w:rsid w:val="002856FA"/>
    <w:rsid w:val="00290012"/>
    <w:rsid w:val="00290D4E"/>
    <w:rsid w:val="00292025"/>
    <w:rsid w:val="002932F1"/>
    <w:rsid w:val="00293C3A"/>
    <w:rsid w:val="002963B2"/>
    <w:rsid w:val="002966B3"/>
    <w:rsid w:val="002A2A8F"/>
    <w:rsid w:val="002A4D99"/>
    <w:rsid w:val="002B708B"/>
    <w:rsid w:val="002B7215"/>
    <w:rsid w:val="002B78E2"/>
    <w:rsid w:val="002B791C"/>
    <w:rsid w:val="002C4F00"/>
    <w:rsid w:val="002C68F5"/>
    <w:rsid w:val="002C75EF"/>
    <w:rsid w:val="002D0EDE"/>
    <w:rsid w:val="002D1A5E"/>
    <w:rsid w:val="002D1F86"/>
    <w:rsid w:val="002D28AE"/>
    <w:rsid w:val="002D5F3A"/>
    <w:rsid w:val="002D6231"/>
    <w:rsid w:val="002E0401"/>
    <w:rsid w:val="002E5056"/>
    <w:rsid w:val="002E5250"/>
    <w:rsid w:val="002E65BF"/>
    <w:rsid w:val="002F6086"/>
    <w:rsid w:val="00301575"/>
    <w:rsid w:val="00303F65"/>
    <w:rsid w:val="003043D1"/>
    <w:rsid w:val="003077E3"/>
    <w:rsid w:val="00310F5B"/>
    <w:rsid w:val="00311458"/>
    <w:rsid w:val="00311662"/>
    <w:rsid w:val="0031348B"/>
    <w:rsid w:val="00313B78"/>
    <w:rsid w:val="00313FC9"/>
    <w:rsid w:val="00314E4C"/>
    <w:rsid w:val="00321BC4"/>
    <w:rsid w:val="00322316"/>
    <w:rsid w:val="00322B4C"/>
    <w:rsid w:val="00324705"/>
    <w:rsid w:val="003307AC"/>
    <w:rsid w:val="003309B4"/>
    <w:rsid w:val="003371C0"/>
    <w:rsid w:val="00341BE1"/>
    <w:rsid w:val="00350F70"/>
    <w:rsid w:val="0035134F"/>
    <w:rsid w:val="003522CE"/>
    <w:rsid w:val="00355DE1"/>
    <w:rsid w:val="00361926"/>
    <w:rsid w:val="0036517A"/>
    <w:rsid w:val="00366182"/>
    <w:rsid w:val="00366197"/>
    <w:rsid w:val="00370298"/>
    <w:rsid w:val="00370EFA"/>
    <w:rsid w:val="003766BC"/>
    <w:rsid w:val="00382B54"/>
    <w:rsid w:val="00383E07"/>
    <w:rsid w:val="003843F1"/>
    <w:rsid w:val="003856E0"/>
    <w:rsid w:val="00387121"/>
    <w:rsid w:val="00395A7B"/>
    <w:rsid w:val="003A1A5B"/>
    <w:rsid w:val="003A2332"/>
    <w:rsid w:val="003B3A33"/>
    <w:rsid w:val="003B7A1C"/>
    <w:rsid w:val="003C28C4"/>
    <w:rsid w:val="003C56B4"/>
    <w:rsid w:val="003D06CC"/>
    <w:rsid w:val="003D07BA"/>
    <w:rsid w:val="003D4620"/>
    <w:rsid w:val="003D580D"/>
    <w:rsid w:val="003E01E7"/>
    <w:rsid w:val="003E2E51"/>
    <w:rsid w:val="003E5B39"/>
    <w:rsid w:val="003F0B86"/>
    <w:rsid w:val="003F53CC"/>
    <w:rsid w:val="003F7733"/>
    <w:rsid w:val="00400559"/>
    <w:rsid w:val="00401FC2"/>
    <w:rsid w:val="004025DA"/>
    <w:rsid w:val="00402CF7"/>
    <w:rsid w:val="00411448"/>
    <w:rsid w:val="00411B02"/>
    <w:rsid w:val="00413114"/>
    <w:rsid w:val="00417062"/>
    <w:rsid w:val="004176C4"/>
    <w:rsid w:val="00420248"/>
    <w:rsid w:val="00421EEA"/>
    <w:rsid w:val="00423E4D"/>
    <w:rsid w:val="00425D47"/>
    <w:rsid w:val="00426136"/>
    <w:rsid w:val="0042700D"/>
    <w:rsid w:val="00432945"/>
    <w:rsid w:val="004338AC"/>
    <w:rsid w:val="0043612D"/>
    <w:rsid w:val="00441A16"/>
    <w:rsid w:val="00441B62"/>
    <w:rsid w:val="00443B6A"/>
    <w:rsid w:val="00444006"/>
    <w:rsid w:val="004444E3"/>
    <w:rsid w:val="004465AD"/>
    <w:rsid w:val="004621C8"/>
    <w:rsid w:val="00463E2B"/>
    <w:rsid w:val="004642DA"/>
    <w:rsid w:val="00465042"/>
    <w:rsid w:val="004659FC"/>
    <w:rsid w:val="004725B2"/>
    <w:rsid w:val="00474E05"/>
    <w:rsid w:val="00484A37"/>
    <w:rsid w:val="00490028"/>
    <w:rsid w:val="004A078C"/>
    <w:rsid w:val="004A4B07"/>
    <w:rsid w:val="004B1CEE"/>
    <w:rsid w:val="004B3716"/>
    <w:rsid w:val="004B42E5"/>
    <w:rsid w:val="004B4601"/>
    <w:rsid w:val="004B4AD1"/>
    <w:rsid w:val="004C1408"/>
    <w:rsid w:val="004C626D"/>
    <w:rsid w:val="004C6406"/>
    <w:rsid w:val="004D3C11"/>
    <w:rsid w:val="004D5A29"/>
    <w:rsid w:val="004E21C7"/>
    <w:rsid w:val="004E3EA8"/>
    <w:rsid w:val="004E4508"/>
    <w:rsid w:val="004F0DE5"/>
    <w:rsid w:val="004F1079"/>
    <w:rsid w:val="004F121E"/>
    <w:rsid w:val="004F3344"/>
    <w:rsid w:val="004F4AE0"/>
    <w:rsid w:val="004F59BC"/>
    <w:rsid w:val="0050090C"/>
    <w:rsid w:val="00501284"/>
    <w:rsid w:val="00501594"/>
    <w:rsid w:val="00505449"/>
    <w:rsid w:val="00516F22"/>
    <w:rsid w:val="0051750F"/>
    <w:rsid w:val="00524D6F"/>
    <w:rsid w:val="00525CE8"/>
    <w:rsid w:val="00527253"/>
    <w:rsid w:val="005335B5"/>
    <w:rsid w:val="00534104"/>
    <w:rsid w:val="00534A9A"/>
    <w:rsid w:val="00541FEB"/>
    <w:rsid w:val="005459C1"/>
    <w:rsid w:val="00545AC0"/>
    <w:rsid w:val="005471B0"/>
    <w:rsid w:val="00547306"/>
    <w:rsid w:val="00547AEA"/>
    <w:rsid w:val="00551213"/>
    <w:rsid w:val="00556545"/>
    <w:rsid w:val="0056077D"/>
    <w:rsid w:val="00562232"/>
    <w:rsid w:val="00563BDB"/>
    <w:rsid w:val="0056469F"/>
    <w:rsid w:val="005670A0"/>
    <w:rsid w:val="00570538"/>
    <w:rsid w:val="0057137E"/>
    <w:rsid w:val="00572A7B"/>
    <w:rsid w:val="00574595"/>
    <w:rsid w:val="00576723"/>
    <w:rsid w:val="00581892"/>
    <w:rsid w:val="005834B3"/>
    <w:rsid w:val="0058795D"/>
    <w:rsid w:val="00595F1B"/>
    <w:rsid w:val="005A033F"/>
    <w:rsid w:val="005A2172"/>
    <w:rsid w:val="005A6435"/>
    <w:rsid w:val="005A6836"/>
    <w:rsid w:val="005B36AE"/>
    <w:rsid w:val="005C2051"/>
    <w:rsid w:val="005C228F"/>
    <w:rsid w:val="005D294C"/>
    <w:rsid w:val="005D41FA"/>
    <w:rsid w:val="005D4414"/>
    <w:rsid w:val="005D48C3"/>
    <w:rsid w:val="005E2FF5"/>
    <w:rsid w:val="005E3027"/>
    <w:rsid w:val="005E3FCE"/>
    <w:rsid w:val="005E5A48"/>
    <w:rsid w:val="005E77CB"/>
    <w:rsid w:val="005F0875"/>
    <w:rsid w:val="005F0FE7"/>
    <w:rsid w:val="005F3B46"/>
    <w:rsid w:val="005F7449"/>
    <w:rsid w:val="0060502E"/>
    <w:rsid w:val="00606CF4"/>
    <w:rsid w:val="00607F9C"/>
    <w:rsid w:val="0061011C"/>
    <w:rsid w:val="006135F6"/>
    <w:rsid w:val="00614E73"/>
    <w:rsid w:val="006156DB"/>
    <w:rsid w:val="0061778E"/>
    <w:rsid w:val="006203EB"/>
    <w:rsid w:val="00620778"/>
    <w:rsid w:val="006211C5"/>
    <w:rsid w:val="00621252"/>
    <w:rsid w:val="00625C79"/>
    <w:rsid w:val="00625D46"/>
    <w:rsid w:val="0062617F"/>
    <w:rsid w:val="0063070B"/>
    <w:rsid w:val="00630BD4"/>
    <w:rsid w:val="00635F37"/>
    <w:rsid w:val="006422F4"/>
    <w:rsid w:val="00647FBE"/>
    <w:rsid w:val="006542DB"/>
    <w:rsid w:val="00654EB9"/>
    <w:rsid w:val="006659E5"/>
    <w:rsid w:val="006660A2"/>
    <w:rsid w:val="0066768C"/>
    <w:rsid w:val="0069166C"/>
    <w:rsid w:val="00691740"/>
    <w:rsid w:val="0069446D"/>
    <w:rsid w:val="00694839"/>
    <w:rsid w:val="00694A79"/>
    <w:rsid w:val="00694D28"/>
    <w:rsid w:val="006957DB"/>
    <w:rsid w:val="00696186"/>
    <w:rsid w:val="0069689E"/>
    <w:rsid w:val="006A03E8"/>
    <w:rsid w:val="006A3C22"/>
    <w:rsid w:val="006B016E"/>
    <w:rsid w:val="006B040A"/>
    <w:rsid w:val="006B1267"/>
    <w:rsid w:val="006B6499"/>
    <w:rsid w:val="006B7CA6"/>
    <w:rsid w:val="006C20A2"/>
    <w:rsid w:val="006C30FC"/>
    <w:rsid w:val="006C73A3"/>
    <w:rsid w:val="006D118B"/>
    <w:rsid w:val="006D4865"/>
    <w:rsid w:val="006D5015"/>
    <w:rsid w:val="006E04E5"/>
    <w:rsid w:val="006F0642"/>
    <w:rsid w:val="006F30A9"/>
    <w:rsid w:val="006F6B9A"/>
    <w:rsid w:val="00701A08"/>
    <w:rsid w:val="00703AB2"/>
    <w:rsid w:val="0071367C"/>
    <w:rsid w:val="0071758A"/>
    <w:rsid w:val="007175A8"/>
    <w:rsid w:val="00717DE4"/>
    <w:rsid w:val="007202A1"/>
    <w:rsid w:val="007204C0"/>
    <w:rsid w:val="00720803"/>
    <w:rsid w:val="007246CC"/>
    <w:rsid w:val="00727543"/>
    <w:rsid w:val="00734E48"/>
    <w:rsid w:val="00734EB2"/>
    <w:rsid w:val="00735E6F"/>
    <w:rsid w:val="00747A58"/>
    <w:rsid w:val="00764CBC"/>
    <w:rsid w:val="0076543B"/>
    <w:rsid w:val="0076628D"/>
    <w:rsid w:val="00770463"/>
    <w:rsid w:val="0077271F"/>
    <w:rsid w:val="00775A9B"/>
    <w:rsid w:val="007762F1"/>
    <w:rsid w:val="00777501"/>
    <w:rsid w:val="00777ADB"/>
    <w:rsid w:val="00782931"/>
    <w:rsid w:val="00783266"/>
    <w:rsid w:val="00785406"/>
    <w:rsid w:val="00792DBD"/>
    <w:rsid w:val="007943ED"/>
    <w:rsid w:val="00794A23"/>
    <w:rsid w:val="00794C77"/>
    <w:rsid w:val="00794CF5"/>
    <w:rsid w:val="007A0D74"/>
    <w:rsid w:val="007A4FB3"/>
    <w:rsid w:val="007A6476"/>
    <w:rsid w:val="007A6CF2"/>
    <w:rsid w:val="007A6DC6"/>
    <w:rsid w:val="007A7117"/>
    <w:rsid w:val="007A7EC4"/>
    <w:rsid w:val="007A7F84"/>
    <w:rsid w:val="007B2BB7"/>
    <w:rsid w:val="007B5E2B"/>
    <w:rsid w:val="007B659F"/>
    <w:rsid w:val="007B7B7D"/>
    <w:rsid w:val="007C0CB1"/>
    <w:rsid w:val="007C1585"/>
    <w:rsid w:val="007C1718"/>
    <w:rsid w:val="007C49CA"/>
    <w:rsid w:val="007C6624"/>
    <w:rsid w:val="007C69BC"/>
    <w:rsid w:val="007C6D80"/>
    <w:rsid w:val="007D0BEE"/>
    <w:rsid w:val="007D2F1D"/>
    <w:rsid w:val="007D43D3"/>
    <w:rsid w:val="007D5BD1"/>
    <w:rsid w:val="007D7CC2"/>
    <w:rsid w:val="007E1964"/>
    <w:rsid w:val="007E2B97"/>
    <w:rsid w:val="007E599B"/>
    <w:rsid w:val="007F0152"/>
    <w:rsid w:val="007F0766"/>
    <w:rsid w:val="007F1811"/>
    <w:rsid w:val="007F3538"/>
    <w:rsid w:val="007F453D"/>
    <w:rsid w:val="007F4CB2"/>
    <w:rsid w:val="007F5CE2"/>
    <w:rsid w:val="007F69E3"/>
    <w:rsid w:val="00801AA1"/>
    <w:rsid w:val="00803D1B"/>
    <w:rsid w:val="008060AC"/>
    <w:rsid w:val="008130EC"/>
    <w:rsid w:val="008151C5"/>
    <w:rsid w:val="00821E0F"/>
    <w:rsid w:val="00834430"/>
    <w:rsid w:val="00834B91"/>
    <w:rsid w:val="0083523D"/>
    <w:rsid w:val="0084000B"/>
    <w:rsid w:val="00841CB4"/>
    <w:rsid w:val="00850DF0"/>
    <w:rsid w:val="00854B1D"/>
    <w:rsid w:val="00855C6C"/>
    <w:rsid w:val="00855E9A"/>
    <w:rsid w:val="00857A6C"/>
    <w:rsid w:val="008628A0"/>
    <w:rsid w:val="00866FE0"/>
    <w:rsid w:val="0087122F"/>
    <w:rsid w:val="0087503D"/>
    <w:rsid w:val="008752D2"/>
    <w:rsid w:val="00876F24"/>
    <w:rsid w:val="00881AEA"/>
    <w:rsid w:val="00882C56"/>
    <w:rsid w:val="008838BE"/>
    <w:rsid w:val="00884031"/>
    <w:rsid w:val="00884228"/>
    <w:rsid w:val="00885B43"/>
    <w:rsid w:val="00886DC5"/>
    <w:rsid w:val="00886F93"/>
    <w:rsid w:val="008871EF"/>
    <w:rsid w:val="008A093D"/>
    <w:rsid w:val="008A18A9"/>
    <w:rsid w:val="008A28D1"/>
    <w:rsid w:val="008A2C2C"/>
    <w:rsid w:val="008A2FD3"/>
    <w:rsid w:val="008A6B5F"/>
    <w:rsid w:val="008B5361"/>
    <w:rsid w:val="008B56DE"/>
    <w:rsid w:val="008B6EA8"/>
    <w:rsid w:val="008C0F5A"/>
    <w:rsid w:val="008C29A7"/>
    <w:rsid w:val="008C42F3"/>
    <w:rsid w:val="008D0430"/>
    <w:rsid w:val="008D35C3"/>
    <w:rsid w:val="008D75D6"/>
    <w:rsid w:val="008E27D4"/>
    <w:rsid w:val="008E3CC1"/>
    <w:rsid w:val="008E425F"/>
    <w:rsid w:val="008F0C57"/>
    <w:rsid w:val="008F1D47"/>
    <w:rsid w:val="008F44D1"/>
    <w:rsid w:val="008F5DC3"/>
    <w:rsid w:val="0090048E"/>
    <w:rsid w:val="00900BD6"/>
    <w:rsid w:val="00902F39"/>
    <w:rsid w:val="0090764C"/>
    <w:rsid w:val="00910318"/>
    <w:rsid w:val="009122F4"/>
    <w:rsid w:val="00913B14"/>
    <w:rsid w:val="009152F3"/>
    <w:rsid w:val="00923227"/>
    <w:rsid w:val="009252F9"/>
    <w:rsid w:val="00926952"/>
    <w:rsid w:val="00930021"/>
    <w:rsid w:val="0093161C"/>
    <w:rsid w:val="00935884"/>
    <w:rsid w:val="00935A81"/>
    <w:rsid w:val="00940E70"/>
    <w:rsid w:val="009511AB"/>
    <w:rsid w:val="0095353E"/>
    <w:rsid w:val="0095664A"/>
    <w:rsid w:val="00960F38"/>
    <w:rsid w:val="00966C10"/>
    <w:rsid w:val="009677E3"/>
    <w:rsid w:val="00971C0D"/>
    <w:rsid w:val="00972491"/>
    <w:rsid w:val="00973DE2"/>
    <w:rsid w:val="00974354"/>
    <w:rsid w:val="00980A22"/>
    <w:rsid w:val="009875AE"/>
    <w:rsid w:val="00987A90"/>
    <w:rsid w:val="00995C66"/>
    <w:rsid w:val="009A73DE"/>
    <w:rsid w:val="009B2262"/>
    <w:rsid w:val="009C09E0"/>
    <w:rsid w:val="009C410A"/>
    <w:rsid w:val="009C548B"/>
    <w:rsid w:val="009D4161"/>
    <w:rsid w:val="009E1958"/>
    <w:rsid w:val="009E7905"/>
    <w:rsid w:val="009F7542"/>
    <w:rsid w:val="009F7575"/>
    <w:rsid w:val="009F7A0A"/>
    <w:rsid w:val="00A04607"/>
    <w:rsid w:val="00A05C0F"/>
    <w:rsid w:val="00A14F31"/>
    <w:rsid w:val="00A14F7B"/>
    <w:rsid w:val="00A210EA"/>
    <w:rsid w:val="00A224DA"/>
    <w:rsid w:val="00A22B13"/>
    <w:rsid w:val="00A23ACD"/>
    <w:rsid w:val="00A2511D"/>
    <w:rsid w:val="00A27FBE"/>
    <w:rsid w:val="00A43B60"/>
    <w:rsid w:val="00A471D0"/>
    <w:rsid w:val="00A47C10"/>
    <w:rsid w:val="00A51AB7"/>
    <w:rsid w:val="00A54F23"/>
    <w:rsid w:val="00A56E7F"/>
    <w:rsid w:val="00A6081E"/>
    <w:rsid w:val="00A634EC"/>
    <w:rsid w:val="00A7011E"/>
    <w:rsid w:val="00A73A10"/>
    <w:rsid w:val="00A754BC"/>
    <w:rsid w:val="00A759A6"/>
    <w:rsid w:val="00A77640"/>
    <w:rsid w:val="00A82B1C"/>
    <w:rsid w:val="00A84090"/>
    <w:rsid w:val="00A84C70"/>
    <w:rsid w:val="00A911F2"/>
    <w:rsid w:val="00A9310D"/>
    <w:rsid w:val="00A94657"/>
    <w:rsid w:val="00A96A9E"/>
    <w:rsid w:val="00AA38BF"/>
    <w:rsid w:val="00AB1AE3"/>
    <w:rsid w:val="00AB77FB"/>
    <w:rsid w:val="00AC0CB8"/>
    <w:rsid w:val="00AC2455"/>
    <w:rsid w:val="00AC4058"/>
    <w:rsid w:val="00AC4534"/>
    <w:rsid w:val="00AD0811"/>
    <w:rsid w:val="00AD4576"/>
    <w:rsid w:val="00AD51FB"/>
    <w:rsid w:val="00AD5998"/>
    <w:rsid w:val="00AE0D3F"/>
    <w:rsid w:val="00AE1053"/>
    <w:rsid w:val="00AE3EFD"/>
    <w:rsid w:val="00AF13B2"/>
    <w:rsid w:val="00AF2A7F"/>
    <w:rsid w:val="00AF30FF"/>
    <w:rsid w:val="00AF4F13"/>
    <w:rsid w:val="00AF4FC5"/>
    <w:rsid w:val="00AF58D8"/>
    <w:rsid w:val="00B0072B"/>
    <w:rsid w:val="00B00D0E"/>
    <w:rsid w:val="00B021A8"/>
    <w:rsid w:val="00B028BC"/>
    <w:rsid w:val="00B124D7"/>
    <w:rsid w:val="00B2275D"/>
    <w:rsid w:val="00B25196"/>
    <w:rsid w:val="00B32E2F"/>
    <w:rsid w:val="00B33921"/>
    <w:rsid w:val="00B35363"/>
    <w:rsid w:val="00B35857"/>
    <w:rsid w:val="00B4017E"/>
    <w:rsid w:val="00B41BDB"/>
    <w:rsid w:val="00B52508"/>
    <w:rsid w:val="00B53FBF"/>
    <w:rsid w:val="00B55A0C"/>
    <w:rsid w:val="00B5769A"/>
    <w:rsid w:val="00B6042C"/>
    <w:rsid w:val="00B60A7B"/>
    <w:rsid w:val="00B63C17"/>
    <w:rsid w:val="00B71F3D"/>
    <w:rsid w:val="00B72194"/>
    <w:rsid w:val="00B759FA"/>
    <w:rsid w:val="00B81F5F"/>
    <w:rsid w:val="00B828D4"/>
    <w:rsid w:val="00B83B23"/>
    <w:rsid w:val="00B8625F"/>
    <w:rsid w:val="00B92020"/>
    <w:rsid w:val="00B94BB8"/>
    <w:rsid w:val="00B9741C"/>
    <w:rsid w:val="00BA1491"/>
    <w:rsid w:val="00BA2C29"/>
    <w:rsid w:val="00BA6FC9"/>
    <w:rsid w:val="00BB141A"/>
    <w:rsid w:val="00BB36AA"/>
    <w:rsid w:val="00BB37F3"/>
    <w:rsid w:val="00BB7029"/>
    <w:rsid w:val="00BC07C0"/>
    <w:rsid w:val="00BC6CAD"/>
    <w:rsid w:val="00BD03B9"/>
    <w:rsid w:val="00BD0B59"/>
    <w:rsid w:val="00BD1A93"/>
    <w:rsid w:val="00BD369E"/>
    <w:rsid w:val="00BD549B"/>
    <w:rsid w:val="00BD7EA4"/>
    <w:rsid w:val="00BE36F3"/>
    <w:rsid w:val="00BE5CDB"/>
    <w:rsid w:val="00BE6134"/>
    <w:rsid w:val="00BE6DF5"/>
    <w:rsid w:val="00BF29EE"/>
    <w:rsid w:val="00BF38F0"/>
    <w:rsid w:val="00BF5100"/>
    <w:rsid w:val="00BF7D49"/>
    <w:rsid w:val="00C00F30"/>
    <w:rsid w:val="00C02E5A"/>
    <w:rsid w:val="00C0300C"/>
    <w:rsid w:val="00C03150"/>
    <w:rsid w:val="00C031B1"/>
    <w:rsid w:val="00C05713"/>
    <w:rsid w:val="00C0691A"/>
    <w:rsid w:val="00C0742F"/>
    <w:rsid w:val="00C07944"/>
    <w:rsid w:val="00C11AA2"/>
    <w:rsid w:val="00C1279D"/>
    <w:rsid w:val="00C2055B"/>
    <w:rsid w:val="00C323A0"/>
    <w:rsid w:val="00C36900"/>
    <w:rsid w:val="00C3721A"/>
    <w:rsid w:val="00C45C01"/>
    <w:rsid w:val="00C462AD"/>
    <w:rsid w:val="00C50702"/>
    <w:rsid w:val="00C512F4"/>
    <w:rsid w:val="00C53B3F"/>
    <w:rsid w:val="00C55A31"/>
    <w:rsid w:val="00C55AF8"/>
    <w:rsid w:val="00C560A0"/>
    <w:rsid w:val="00C57D44"/>
    <w:rsid w:val="00C57E30"/>
    <w:rsid w:val="00C6178A"/>
    <w:rsid w:val="00C62594"/>
    <w:rsid w:val="00C62A74"/>
    <w:rsid w:val="00C7005F"/>
    <w:rsid w:val="00C807AF"/>
    <w:rsid w:val="00C85D81"/>
    <w:rsid w:val="00C86180"/>
    <w:rsid w:val="00C904AF"/>
    <w:rsid w:val="00C912F4"/>
    <w:rsid w:val="00C92415"/>
    <w:rsid w:val="00C92889"/>
    <w:rsid w:val="00C978EB"/>
    <w:rsid w:val="00CA09F4"/>
    <w:rsid w:val="00CA10EC"/>
    <w:rsid w:val="00CA3889"/>
    <w:rsid w:val="00CA41DF"/>
    <w:rsid w:val="00CA5BCD"/>
    <w:rsid w:val="00CB0947"/>
    <w:rsid w:val="00CB3E5F"/>
    <w:rsid w:val="00CB675B"/>
    <w:rsid w:val="00CB6C8B"/>
    <w:rsid w:val="00CC15C7"/>
    <w:rsid w:val="00CC5AD0"/>
    <w:rsid w:val="00CD3087"/>
    <w:rsid w:val="00CD3426"/>
    <w:rsid w:val="00CE2AE1"/>
    <w:rsid w:val="00CE543C"/>
    <w:rsid w:val="00CE6CA6"/>
    <w:rsid w:val="00CE7EE8"/>
    <w:rsid w:val="00CF202A"/>
    <w:rsid w:val="00CF57D0"/>
    <w:rsid w:val="00CF5D72"/>
    <w:rsid w:val="00D06D31"/>
    <w:rsid w:val="00D23883"/>
    <w:rsid w:val="00D24CCA"/>
    <w:rsid w:val="00D4339B"/>
    <w:rsid w:val="00D533F2"/>
    <w:rsid w:val="00D53AB9"/>
    <w:rsid w:val="00D53CB0"/>
    <w:rsid w:val="00D55852"/>
    <w:rsid w:val="00D56BEC"/>
    <w:rsid w:val="00D63077"/>
    <w:rsid w:val="00D658DD"/>
    <w:rsid w:val="00D710FC"/>
    <w:rsid w:val="00D7210F"/>
    <w:rsid w:val="00D7298F"/>
    <w:rsid w:val="00D80552"/>
    <w:rsid w:val="00D813F5"/>
    <w:rsid w:val="00D902F8"/>
    <w:rsid w:val="00D9203C"/>
    <w:rsid w:val="00D9383C"/>
    <w:rsid w:val="00D9552A"/>
    <w:rsid w:val="00D96695"/>
    <w:rsid w:val="00DA1620"/>
    <w:rsid w:val="00DA4690"/>
    <w:rsid w:val="00DB3A78"/>
    <w:rsid w:val="00DC0159"/>
    <w:rsid w:val="00DC0CDA"/>
    <w:rsid w:val="00DD6A8C"/>
    <w:rsid w:val="00DE0A15"/>
    <w:rsid w:val="00DE0F5F"/>
    <w:rsid w:val="00DE1688"/>
    <w:rsid w:val="00DE4CDF"/>
    <w:rsid w:val="00DE5140"/>
    <w:rsid w:val="00DE52A8"/>
    <w:rsid w:val="00DF145F"/>
    <w:rsid w:val="00DF69CE"/>
    <w:rsid w:val="00DF725F"/>
    <w:rsid w:val="00E01ACB"/>
    <w:rsid w:val="00E02B2B"/>
    <w:rsid w:val="00E050B5"/>
    <w:rsid w:val="00E05C7E"/>
    <w:rsid w:val="00E06F61"/>
    <w:rsid w:val="00E11EB0"/>
    <w:rsid w:val="00E153C8"/>
    <w:rsid w:val="00E17CC2"/>
    <w:rsid w:val="00E217E0"/>
    <w:rsid w:val="00E231D9"/>
    <w:rsid w:val="00E23FDA"/>
    <w:rsid w:val="00E2422B"/>
    <w:rsid w:val="00E274FC"/>
    <w:rsid w:val="00E27751"/>
    <w:rsid w:val="00E313A8"/>
    <w:rsid w:val="00E35225"/>
    <w:rsid w:val="00E3629C"/>
    <w:rsid w:val="00E428D3"/>
    <w:rsid w:val="00E55A71"/>
    <w:rsid w:val="00E57A83"/>
    <w:rsid w:val="00E61AD8"/>
    <w:rsid w:val="00E61D33"/>
    <w:rsid w:val="00E654BE"/>
    <w:rsid w:val="00E65612"/>
    <w:rsid w:val="00E70672"/>
    <w:rsid w:val="00E718FB"/>
    <w:rsid w:val="00E721C6"/>
    <w:rsid w:val="00E74239"/>
    <w:rsid w:val="00E75F5B"/>
    <w:rsid w:val="00E76FA9"/>
    <w:rsid w:val="00E90D85"/>
    <w:rsid w:val="00E90FF8"/>
    <w:rsid w:val="00EA0522"/>
    <w:rsid w:val="00EA1185"/>
    <w:rsid w:val="00EA1679"/>
    <w:rsid w:val="00EA4AD1"/>
    <w:rsid w:val="00EA4BB6"/>
    <w:rsid w:val="00EA6C22"/>
    <w:rsid w:val="00EA724C"/>
    <w:rsid w:val="00EA78E8"/>
    <w:rsid w:val="00EB0423"/>
    <w:rsid w:val="00EB0AC0"/>
    <w:rsid w:val="00EB19A6"/>
    <w:rsid w:val="00EB2F2B"/>
    <w:rsid w:val="00EB420D"/>
    <w:rsid w:val="00EB4C41"/>
    <w:rsid w:val="00EC0539"/>
    <w:rsid w:val="00EC0C02"/>
    <w:rsid w:val="00EC284E"/>
    <w:rsid w:val="00EC3CA5"/>
    <w:rsid w:val="00EC7FAE"/>
    <w:rsid w:val="00ED045C"/>
    <w:rsid w:val="00ED0FCC"/>
    <w:rsid w:val="00ED543F"/>
    <w:rsid w:val="00EE0766"/>
    <w:rsid w:val="00EE07F8"/>
    <w:rsid w:val="00EE185C"/>
    <w:rsid w:val="00EE3154"/>
    <w:rsid w:val="00EE56EA"/>
    <w:rsid w:val="00EE5AB2"/>
    <w:rsid w:val="00EE6607"/>
    <w:rsid w:val="00EF2314"/>
    <w:rsid w:val="00EF444F"/>
    <w:rsid w:val="00EF5C28"/>
    <w:rsid w:val="00EF6E09"/>
    <w:rsid w:val="00F00CB4"/>
    <w:rsid w:val="00F010A8"/>
    <w:rsid w:val="00F24E41"/>
    <w:rsid w:val="00F27F5D"/>
    <w:rsid w:val="00F33BEA"/>
    <w:rsid w:val="00F34B21"/>
    <w:rsid w:val="00F41530"/>
    <w:rsid w:val="00F41576"/>
    <w:rsid w:val="00F432D6"/>
    <w:rsid w:val="00F4709A"/>
    <w:rsid w:val="00F4753E"/>
    <w:rsid w:val="00F504B3"/>
    <w:rsid w:val="00F5293C"/>
    <w:rsid w:val="00F53290"/>
    <w:rsid w:val="00F53745"/>
    <w:rsid w:val="00F54AFE"/>
    <w:rsid w:val="00F60E1D"/>
    <w:rsid w:val="00F647FC"/>
    <w:rsid w:val="00F649D7"/>
    <w:rsid w:val="00F654E1"/>
    <w:rsid w:val="00F659B7"/>
    <w:rsid w:val="00F7155D"/>
    <w:rsid w:val="00F7291F"/>
    <w:rsid w:val="00F76791"/>
    <w:rsid w:val="00F77B2F"/>
    <w:rsid w:val="00F8489F"/>
    <w:rsid w:val="00F87917"/>
    <w:rsid w:val="00F93429"/>
    <w:rsid w:val="00FA3C2E"/>
    <w:rsid w:val="00FA4A26"/>
    <w:rsid w:val="00FA5C0C"/>
    <w:rsid w:val="00FB0C9A"/>
    <w:rsid w:val="00FB3390"/>
    <w:rsid w:val="00FC5749"/>
    <w:rsid w:val="00FE1325"/>
    <w:rsid w:val="00FE2950"/>
    <w:rsid w:val="00FE4800"/>
    <w:rsid w:val="00FE4DA1"/>
    <w:rsid w:val="00FF561C"/>
    <w:rsid w:val="00FF56E1"/>
    <w:rsid w:val="00FF5CDD"/>
    <w:rsid w:val="00FF790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Cite"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71F"/>
  </w:style>
  <w:style w:type="paragraph" w:styleId="1">
    <w:name w:val="heading 1"/>
    <w:basedOn w:val="a"/>
    <w:next w:val="a"/>
    <w:link w:val="10"/>
    <w:qFormat/>
    <w:rsid w:val="004C626D"/>
    <w:pPr>
      <w:keepNext/>
      <w:spacing w:after="0" w:line="240" w:lineRule="auto"/>
      <w:jc w:val="both"/>
      <w:outlineLvl w:val="0"/>
    </w:pPr>
    <w:rPr>
      <w:rFonts w:eastAsia="Times New Roman" w:cs="Times New Roman"/>
      <w:b/>
      <w:bCs/>
      <w:szCs w:val="20"/>
    </w:rPr>
  </w:style>
  <w:style w:type="paragraph" w:styleId="2">
    <w:name w:val="heading 2"/>
    <w:basedOn w:val="a"/>
    <w:next w:val="a"/>
    <w:link w:val="20"/>
    <w:unhideWhenUsed/>
    <w:qFormat/>
    <w:rsid w:val="004C626D"/>
    <w:pPr>
      <w:keepNext/>
      <w:spacing w:after="0" w:line="240" w:lineRule="auto"/>
      <w:jc w:val="center"/>
      <w:outlineLvl w:val="1"/>
    </w:pPr>
    <w:rPr>
      <w:rFonts w:eastAsia="Times New Roman" w:cs="Times New Roman"/>
      <w:b/>
      <w:bCs/>
      <w:szCs w:val="20"/>
    </w:rPr>
  </w:style>
  <w:style w:type="paragraph" w:styleId="4">
    <w:name w:val="heading 4"/>
    <w:basedOn w:val="a"/>
    <w:next w:val="a"/>
    <w:link w:val="40"/>
    <w:uiPriority w:val="9"/>
    <w:semiHidden/>
    <w:unhideWhenUsed/>
    <w:qFormat/>
    <w:rsid w:val="004C626D"/>
    <w:pPr>
      <w:keepNext/>
      <w:keepLines/>
      <w:spacing w:before="200" w:after="0"/>
      <w:outlineLvl w:val="3"/>
    </w:pPr>
    <w:rPr>
      <w:rFonts w:ascii="Cambria" w:eastAsia="Times New Roman" w:hAnsi="Cambria" w:cs="Times New Roman"/>
      <w:b/>
      <w:bCs/>
      <w:i/>
      <w:iCs/>
      <w:color w:val="4F81BD" w:themeColor="accent1"/>
      <w:sz w:val="22"/>
    </w:rPr>
  </w:style>
  <w:style w:type="paragraph" w:styleId="6">
    <w:name w:val="heading 6"/>
    <w:basedOn w:val="a"/>
    <w:next w:val="a"/>
    <w:link w:val="60"/>
    <w:uiPriority w:val="9"/>
    <w:semiHidden/>
    <w:unhideWhenUsed/>
    <w:qFormat/>
    <w:rsid w:val="004C626D"/>
    <w:pPr>
      <w:keepNext/>
      <w:keepLines/>
      <w:spacing w:before="200" w:after="0"/>
      <w:outlineLvl w:val="5"/>
    </w:pPr>
    <w:rPr>
      <w:rFonts w:ascii="Cambria" w:eastAsia="Times New Roman" w:hAnsi="Cambria" w:cs="Times New Roman"/>
      <w:i/>
      <w:iCs/>
      <w:color w:val="243F60" w:themeColor="accent1" w:themeShade="7F"/>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D03B9"/>
    <w:pPr>
      <w:ind w:left="720"/>
      <w:contextualSpacing/>
    </w:pPr>
  </w:style>
  <w:style w:type="character" w:styleId="a4">
    <w:name w:val="annotation reference"/>
    <w:basedOn w:val="a0"/>
    <w:uiPriority w:val="99"/>
    <w:semiHidden/>
    <w:unhideWhenUsed/>
    <w:rsid w:val="009A73DE"/>
    <w:rPr>
      <w:sz w:val="16"/>
      <w:szCs w:val="16"/>
    </w:rPr>
  </w:style>
  <w:style w:type="paragraph" w:customStyle="1" w:styleId="11">
    <w:name w:val="Текст на коментар1"/>
    <w:basedOn w:val="a"/>
    <w:next w:val="a5"/>
    <w:link w:val="a6"/>
    <w:uiPriority w:val="99"/>
    <w:semiHidden/>
    <w:unhideWhenUsed/>
    <w:rsid w:val="009A73DE"/>
    <w:pPr>
      <w:spacing w:line="240" w:lineRule="auto"/>
    </w:pPr>
    <w:rPr>
      <w:sz w:val="20"/>
      <w:szCs w:val="20"/>
    </w:rPr>
  </w:style>
  <w:style w:type="character" w:customStyle="1" w:styleId="a6">
    <w:name w:val="Текст на коментар Знак"/>
    <w:basedOn w:val="a0"/>
    <w:link w:val="11"/>
    <w:uiPriority w:val="99"/>
    <w:semiHidden/>
    <w:rsid w:val="009A73DE"/>
    <w:rPr>
      <w:sz w:val="20"/>
      <w:szCs w:val="20"/>
    </w:rPr>
  </w:style>
  <w:style w:type="paragraph" w:styleId="a5">
    <w:name w:val="annotation text"/>
    <w:basedOn w:val="a"/>
    <w:link w:val="12"/>
    <w:uiPriority w:val="99"/>
    <w:semiHidden/>
    <w:unhideWhenUsed/>
    <w:rsid w:val="009A73DE"/>
    <w:pPr>
      <w:spacing w:line="240" w:lineRule="auto"/>
    </w:pPr>
    <w:rPr>
      <w:sz w:val="20"/>
      <w:szCs w:val="20"/>
    </w:rPr>
  </w:style>
  <w:style w:type="character" w:customStyle="1" w:styleId="12">
    <w:name w:val="Текст на коментар Знак1"/>
    <w:basedOn w:val="a0"/>
    <w:link w:val="a5"/>
    <w:uiPriority w:val="99"/>
    <w:semiHidden/>
    <w:rsid w:val="009A73DE"/>
    <w:rPr>
      <w:sz w:val="20"/>
      <w:szCs w:val="20"/>
    </w:rPr>
  </w:style>
  <w:style w:type="paragraph" w:styleId="a7">
    <w:name w:val="Balloon Text"/>
    <w:basedOn w:val="a"/>
    <w:link w:val="a8"/>
    <w:uiPriority w:val="99"/>
    <w:semiHidden/>
    <w:unhideWhenUsed/>
    <w:rsid w:val="009A73DE"/>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9A73DE"/>
    <w:rPr>
      <w:rFonts w:ascii="Tahoma" w:hAnsi="Tahoma" w:cs="Tahoma"/>
      <w:sz w:val="16"/>
      <w:szCs w:val="16"/>
    </w:rPr>
  </w:style>
  <w:style w:type="character" w:customStyle="1" w:styleId="10">
    <w:name w:val="Заглавие 1 Знак"/>
    <w:basedOn w:val="a0"/>
    <w:link w:val="1"/>
    <w:rsid w:val="004C626D"/>
    <w:rPr>
      <w:rFonts w:eastAsia="Times New Roman" w:cs="Times New Roman"/>
      <w:b/>
      <w:bCs/>
      <w:szCs w:val="20"/>
    </w:rPr>
  </w:style>
  <w:style w:type="character" w:customStyle="1" w:styleId="20">
    <w:name w:val="Заглавие 2 Знак"/>
    <w:basedOn w:val="a0"/>
    <w:link w:val="2"/>
    <w:rsid w:val="004C626D"/>
    <w:rPr>
      <w:rFonts w:eastAsia="Times New Roman" w:cs="Times New Roman"/>
      <w:b/>
      <w:bCs/>
      <w:szCs w:val="20"/>
    </w:rPr>
  </w:style>
  <w:style w:type="character" w:customStyle="1" w:styleId="40">
    <w:name w:val="Заглавие 4 Знак"/>
    <w:basedOn w:val="a0"/>
    <w:link w:val="4"/>
    <w:uiPriority w:val="9"/>
    <w:semiHidden/>
    <w:rsid w:val="004C626D"/>
    <w:rPr>
      <w:rFonts w:ascii="Cambria" w:eastAsia="Times New Roman" w:hAnsi="Cambria" w:cs="Times New Roman"/>
      <w:b/>
      <w:bCs/>
      <w:i/>
      <w:iCs/>
      <w:color w:val="4F81BD" w:themeColor="accent1"/>
      <w:sz w:val="22"/>
    </w:rPr>
  </w:style>
  <w:style w:type="character" w:customStyle="1" w:styleId="60">
    <w:name w:val="Заглавие 6 Знак"/>
    <w:basedOn w:val="a0"/>
    <w:link w:val="6"/>
    <w:uiPriority w:val="9"/>
    <w:semiHidden/>
    <w:rsid w:val="004C626D"/>
    <w:rPr>
      <w:rFonts w:ascii="Cambria" w:eastAsia="Times New Roman" w:hAnsi="Cambria" w:cs="Times New Roman"/>
      <w:i/>
      <w:iCs/>
      <w:color w:val="243F60" w:themeColor="accent1" w:themeShade="7F"/>
      <w:sz w:val="22"/>
    </w:rPr>
  </w:style>
  <w:style w:type="numbering" w:customStyle="1" w:styleId="13">
    <w:name w:val="Без списък1"/>
    <w:next w:val="a2"/>
    <w:uiPriority w:val="99"/>
    <w:semiHidden/>
    <w:unhideWhenUsed/>
    <w:rsid w:val="004C626D"/>
  </w:style>
  <w:style w:type="character" w:styleId="a9">
    <w:name w:val="Hyperlink"/>
    <w:basedOn w:val="a0"/>
    <w:uiPriority w:val="99"/>
    <w:semiHidden/>
    <w:unhideWhenUsed/>
    <w:rsid w:val="004C626D"/>
    <w:rPr>
      <w:strike w:val="0"/>
      <w:dstrike w:val="0"/>
      <w:color w:val="000000"/>
      <w:u w:val="none"/>
      <w:effect w:val="none"/>
    </w:rPr>
  </w:style>
  <w:style w:type="character" w:styleId="aa">
    <w:name w:val="FollowedHyperlink"/>
    <w:basedOn w:val="a0"/>
    <w:uiPriority w:val="99"/>
    <w:semiHidden/>
    <w:unhideWhenUsed/>
    <w:rsid w:val="004C626D"/>
    <w:rPr>
      <w:color w:val="800080"/>
      <w:u w:val="single"/>
    </w:rPr>
  </w:style>
  <w:style w:type="character" w:styleId="HTML">
    <w:name w:val="HTML Cite"/>
    <w:basedOn w:val="a0"/>
    <w:semiHidden/>
    <w:unhideWhenUsed/>
    <w:rsid w:val="004C626D"/>
    <w:rPr>
      <w:rFonts w:ascii="Times New Roman" w:hAnsi="Times New Roman" w:cs="Times New Roman" w:hint="default"/>
      <w:i/>
      <w:iCs/>
    </w:rPr>
  </w:style>
  <w:style w:type="paragraph" w:styleId="ab">
    <w:name w:val="Normal (Web)"/>
    <w:basedOn w:val="a"/>
    <w:uiPriority w:val="99"/>
    <w:semiHidden/>
    <w:unhideWhenUsed/>
    <w:rsid w:val="004C626D"/>
    <w:pPr>
      <w:spacing w:before="100" w:beforeAutospacing="1" w:after="100" w:afterAutospacing="1" w:line="240" w:lineRule="auto"/>
    </w:pPr>
    <w:rPr>
      <w:rFonts w:eastAsia="Times New Roman" w:cs="Times New Roman"/>
      <w:sz w:val="24"/>
      <w:szCs w:val="24"/>
      <w:lang w:eastAsia="bg-BG"/>
    </w:rPr>
  </w:style>
  <w:style w:type="paragraph" w:styleId="ac">
    <w:name w:val="footnote text"/>
    <w:aliases w:val="Podrozdział"/>
    <w:basedOn w:val="a"/>
    <w:link w:val="ad"/>
    <w:uiPriority w:val="99"/>
    <w:semiHidden/>
    <w:unhideWhenUsed/>
    <w:rsid w:val="004C626D"/>
    <w:pPr>
      <w:spacing w:after="0" w:line="240" w:lineRule="auto"/>
    </w:pPr>
    <w:rPr>
      <w:rFonts w:ascii="Calibri" w:eastAsia="Calibri" w:hAnsi="Calibri" w:cs="Times New Roman"/>
      <w:sz w:val="20"/>
      <w:szCs w:val="20"/>
    </w:rPr>
  </w:style>
  <w:style w:type="character" w:customStyle="1" w:styleId="ad">
    <w:name w:val="Текст под линия Знак"/>
    <w:aliases w:val="Podrozdział Знак"/>
    <w:basedOn w:val="a0"/>
    <w:link w:val="ac"/>
    <w:uiPriority w:val="99"/>
    <w:semiHidden/>
    <w:rsid w:val="004C626D"/>
    <w:rPr>
      <w:rFonts w:ascii="Calibri" w:eastAsia="Calibri" w:hAnsi="Calibri" w:cs="Times New Roman"/>
      <w:sz w:val="20"/>
      <w:szCs w:val="20"/>
    </w:rPr>
  </w:style>
  <w:style w:type="paragraph" w:styleId="ae">
    <w:name w:val="header"/>
    <w:basedOn w:val="a"/>
    <w:link w:val="af"/>
    <w:uiPriority w:val="99"/>
    <w:unhideWhenUsed/>
    <w:rsid w:val="004C626D"/>
    <w:pPr>
      <w:tabs>
        <w:tab w:val="center" w:pos="4536"/>
        <w:tab w:val="right" w:pos="9072"/>
      </w:tabs>
      <w:spacing w:after="0" w:line="240" w:lineRule="auto"/>
    </w:pPr>
    <w:rPr>
      <w:rFonts w:ascii="Calibri" w:eastAsia="Calibri" w:hAnsi="Calibri" w:cs="Times New Roman"/>
      <w:sz w:val="22"/>
    </w:rPr>
  </w:style>
  <w:style w:type="character" w:customStyle="1" w:styleId="af">
    <w:name w:val="Горен колонтитул Знак"/>
    <w:basedOn w:val="a0"/>
    <w:link w:val="ae"/>
    <w:uiPriority w:val="99"/>
    <w:rsid w:val="004C626D"/>
    <w:rPr>
      <w:rFonts w:ascii="Calibri" w:eastAsia="Calibri" w:hAnsi="Calibri" w:cs="Times New Roman"/>
      <w:sz w:val="22"/>
    </w:rPr>
  </w:style>
  <w:style w:type="paragraph" w:styleId="af0">
    <w:name w:val="footer"/>
    <w:basedOn w:val="a"/>
    <w:link w:val="af1"/>
    <w:uiPriority w:val="99"/>
    <w:unhideWhenUsed/>
    <w:rsid w:val="004C626D"/>
    <w:pPr>
      <w:tabs>
        <w:tab w:val="center" w:pos="4536"/>
        <w:tab w:val="right" w:pos="9072"/>
      </w:tabs>
      <w:spacing w:after="0" w:line="240" w:lineRule="auto"/>
    </w:pPr>
    <w:rPr>
      <w:rFonts w:ascii="Calibri" w:eastAsia="Calibri" w:hAnsi="Calibri" w:cs="Times New Roman"/>
      <w:sz w:val="22"/>
    </w:rPr>
  </w:style>
  <w:style w:type="character" w:customStyle="1" w:styleId="af1">
    <w:name w:val="Долен колонтитул Знак"/>
    <w:basedOn w:val="a0"/>
    <w:link w:val="af0"/>
    <w:uiPriority w:val="99"/>
    <w:rsid w:val="004C626D"/>
    <w:rPr>
      <w:rFonts w:ascii="Calibri" w:eastAsia="Calibri" w:hAnsi="Calibri" w:cs="Times New Roman"/>
      <w:sz w:val="22"/>
    </w:rPr>
  </w:style>
  <w:style w:type="paragraph" w:styleId="af2">
    <w:name w:val="caption"/>
    <w:basedOn w:val="a"/>
    <w:next w:val="a"/>
    <w:uiPriority w:val="99"/>
    <w:semiHidden/>
    <w:unhideWhenUsed/>
    <w:qFormat/>
    <w:rsid w:val="004C626D"/>
    <w:pPr>
      <w:spacing w:after="0" w:line="240" w:lineRule="auto"/>
      <w:ind w:firstLine="720"/>
      <w:jc w:val="both"/>
    </w:pPr>
    <w:rPr>
      <w:rFonts w:eastAsia="Times New Roman" w:cs="Times New Roman"/>
      <w:b/>
      <w:bCs/>
      <w:sz w:val="20"/>
      <w:szCs w:val="20"/>
    </w:rPr>
  </w:style>
  <w:style w:type="paragraph" w:styleId="af3">
    <w:name w:val="Title"/>
    <w:basedOn w:val="a"/>
    <w:link w:val="af4"/>
    <w:uiPriority w:val="99"/>
    <w:qFormat/>
    <w:rsid w:val="004C626D"/>
    <w:pPr>
      <w:pBdr>
        <w:bottom w:val="single" w:sz="4" w:space="1" w:color="auto"/>
      </w:pBdr>
      <w:spacing w:after="0" w:line="240" w:lineRule="auto"/>
      <w:jc w:val="center"/>
    </w:pPr>
    <w:rPr>
      <w:rFonts w:eastAsia="Times New Roman" w:cs="Times New Roman"/>
      <w:b/>
      <w:bCs/>
      <w:szCs w:val="20"/>
    </w:rPr>
  </w:style>
  <w:style w:type="character" w:customStyle="1" w:styleId="af4">
    <w:name w:val="Заглавие Знак"/>
    <w:basedOn w:val="a0"/>
    <w:link w:val="af3"/>
    <w:uiPriority w:val="99"/>
    <w:rsid w:val="004C626D"/>
    <w:rPr>
      <w:rFonts w:eastAsia="Times New Roman" w:cs="Times New Roman"/>
      <w:b/>
      <w:bCs/>
      <w:szCs w:val="20"/>
    </w:rPr>
  </w:style>
  <w:style w:type="paragraph" w:styleId="af5">
    <w:name w:val="Body Text"/>
    <w:basedOn w:val="a"/>
    <w:link w:val="af6"/>
    <w:uiPriority w:val="99"/>
    <w:semiHidden/>
    <w:unhideWhenUsed/>
    <w:rsid w:val="004C626D"/>
    <w:pPr>
      <w:spacing w:after="120"/>
    </w:pPr>
    <w:rPr>
      <w:rFonts w:ascii="Calibri" w:eastAsia="Calibri" w:hAnsi="Calibri" w:cs="Times New Roman"/>
      <w:sz w:val="22"/>
    </w:rPr>
  </w:style>
  <w:style w:type="character" w:customStyle="1" w:styleId="af6">
    <w:name w:val="Основен текст Знак"/>
    <w:basedOn w:val="a0"/>
    <w:link w:val="af5"/>
    <w:uiPriority w:val="99"/>
    <w:semiHidden/>
    <w:rsid w:val="004C626D"/>
    <w:rPr>
      <w:rFonts w:ascii="Calibri" w:eastAsia="Calibri" w:hAnsi="Calibri" w:cs="Times New Roman"/>
      <w:sz w:val="22"/>
    </w:rPr>
  </w:style>
  <w:style w:type="paragraph" w:styleId="af7">
    <w:name w:val="Body Text Indent"/>
    <w:basedOn w:val="a"/>
    <w:link w:val="af8"/>
    <w:uiPriority w:val="99"/>
    <w:semiHidden/>
    <w:unhideWhenUsed/>
    <w:rsid w:val="004C626D"/>
    <w:pPr>
      <w:spacing w:after="120" w:line="240" w:lineRule="auto"/>
      <w:ind w:left="283" w:firstLine="720"/>
      <w:jc w:val="both"/>
    </w:pPr>
    <w:rPr>
      <w:rFonts w:eastAsia="Times New Roman" w:cs="Times New Roman"/>
      <w:szCs w:val="20"/>
    </w:rPr>
  </w:style>
  <w:style w:type="character" w:customStyle="1" w:styleId="af8">
    <w:name w:val="Основен текст с отстъп Знак"/>
    <w:basedOn w:val="a0"/>
    <w:link w:val="af7"/>
    <w:uiPriority w:val="99"/>
    <w:semiHidden/>
    <w:rsid w:val="004C626D"/>
    <w:rPr>
      <w:rFonts w:eastAsia="Times New Roman" w:cs="Times New Roman"/>
      <w:szCs w:val="20"/>
    </w:rPr>
  </w:style>
  <w:style w:type="paragraph" w:styleId="21">
    <w:name w:val="Body Text 2"/>
    <w:basedOn w:val="a"/>
    <w:link w:val="22"/>
    <w:uiPriority w:val="99"/>
    <w:semiHidden/>
    <w:unhideWhenUsed/>
    <w:rsid w:val="004C626D"/>
    <w:pPr>
      <w:spacing w:after="120" w:line="480" w:lineRule="auto"/>
    </w:pPr>
    <w:rPr>
      <w:rFonts w:ascii="Calibri" w:eastAsia="Calibri" w:hAnsi="Calibri" w:cs="Times New Roman"/>
      <w:sz w:val="22"/>
    </w:rPr>
  </w:style>
  <w:style w:type="character" w:customStyle="1" w:styleId="22">
    <w:name w:val="Основен текст 2 Знак"/>
    <w:basedOn w:val="a0"/>
    <w:link w:val="21"/>
    <w:uiPriority w:val="99"/>
    <w:semiHidden/>
    <w:rsid w:val="004C626D"/>
    <w:rPr>
      <w:rFonts w:ascii="Calibri" w:eastAsia="Calibri" w:hAnsi="Calibri" w:cs="Times New Roman"/>
      <w:sz w:val="22"/>
    </w:rPr>
  </w:style>
  <w:style w:type="paragraph" w:styleId="3">
    <w:name w:val="Body Text 3"/>
    <w:basedOn w:val="a"/>
    <w:link w:val="30"/>
    <w:uiPriority w:val="99"/>
    <w:semiHidden/>
    <w:unhideWhenUsed/>
    <w:rsid w:val="004C626D"/>
    <w:pPr>
      <w:spacing w:after="0" w:line="240" w:lineRule="auto"/>
      <w:jc w:val="both"/>
    </w:pPr>
    <w:rPr>
      <w:rFonts w:eastAsia="Times New Roman" w:cs="Times New Roman"/>
      <w:b/>
      <w:bCs/>
      <w:szCs w:val="20"/>
    </w:rPr>
  </w:style>
  <w:style w:type="character" w:customStyle="1" w:styleId="30">
    <w:name w:val="Основен текст 3 Знак"/>
    <w:basedOn w:val="a0"/>
    <w:link w:val="3"/>
    <w:uiPriority w:val="99"/>
    <w:semiHidden/>
    <w:rsid w:val="004C626D"/>
    <w:rPr>
      <w:rFonts w:eastAsia="Times New Roman" w:cs="Times New Roman"/>
      <w:b/>
      <w:bCs/>
      <w:szCs w:val="20"/>
    </w:rPr>
  </w:style>
  <w:style w:type="paragraph" w:styleId="31">
    <w:name w:val="Body Text Indent 3"/>
    <w:basedOn w:val="a"/>
    <w:link w:val="32"/>
    <w:uiPriority w:val="99"/>
    <w:semiHidden/>
    <w:unhideWhenUsed/>
    <w:rsid w:val="004C626D"/>
    <w:pPr>
      <w:spacing w:after="120" w:line="240" w:lineRule="auto"/>
      <w:ind w:left="283" w:firstLine="720"/>
      <w:jc w:val="both"/>
    </w:pPr>
    <w:rPr>
      <w:rFonts w:eastAsia="Times New Roman" w:cs="Times New Roman"/>
      <w:sz w:val="16"/>
      <w:szCs w:val="16"/>
    </w:rPr>
  </w:style>
  <w:style w:type="character" w:customStyle="1" w:styleId="32">
    <w:name w:val="Основен текст с отстъп 3 Знак"/>
    <w:basedOn w:val="a0"/>
    <w:link w:val="31"/>
    <w:uiPriority w:val="99"/>
    <w:semiHidden/>
    <w:rsid w:val="004C626D"/>
    <w:rPr>
      <w:rFonts w:eastAsia="Times New Roman" w:cs="Times New Roman"/>
      <w:sz w:val="16"/>
      <w:szCs w:val="16"/>
    </w:rPr>
  </w:style>
  <w:style w:type="paragraph" w:styleId="af9">
    <w:name w:val="annotation subject"/>
    <w:basedOn w:val="a5"/>
    <w:next w:val="a5"/>
    <w:link w:val="afa"/>
    <w:uiPriority w:val="99"/>
    <w:semiHidden/>
    <w:unhideWhenUsed/>
    <w:rsid w:val="004C626D"/>
    <w:pPr>
      <w:spacing w:after="0"/>
      <w:ind w:firstLine="720"/>
      <w:jc w:val="both"/>
    </w:pPr>
    <w:rPr>
      <w:rFonts w:eastAsia="Times New Roman" w:cs="Times New Roman"/>
      <w:b/>
      <w:bCs/>
    </w:rPr>
  </w:style>
  <w:style w:type="character" w:customStyle="1" w:styleId="afa">
    <w:name w:val="Предмет на коментар Знак"/>
    <w:basedOn w:val="12"/>
    <w:link w:val="af9"/>
    <w:uiPriority w:val="99"/>
    <w:semiHidden/>
    <w:rsid w:val="004C626D"/>
    <w:rPr>
      <w:rFonts w:eastAsia="Times New Roman" w:cs="Times New Roman"/>
      <w:b/>
      <w:bCs/>
      <w:sz w:val="20"/>
      <w:szCs w:val="20"/>
    </w:rPr>
  </w:style>
  <w:style w:type="paragraph" w:styleId="afb">
    <w:name w:val="Revision"/>
    <w:uiPriority w:val="99"/>
    <w:semiHidden/>
    <w:rsid w:val="004C626D"/>
    <w:pPr>
      <w:spacing w:after="0" w:line="240" w:lineRule="auto"/>
    </w:pPr>
    <w:rPr>
      <w:rFonts w:ascii="Calibri" w:eastAsia="Calibri" w:hAnsi="Calibri" w:cs="Times New Roman"/>
      <w:sz w:val="22"/>
    </w:rPr>
  </w:style>
  <w:style w:type="paragraph" w:customStyle="1" w:styleId="m">
    <w:name w:val="m"/>
    <w:basedOn w:val="a"/>
    <w:uiPriority w:val="99"/>
    <w:rsid w:val="004C626D"/>
    <w:pPr>
      <w:spacing w:after="0" w:line="240" w:lineRule="auto"/>
      <w:ind w:firstLine="990"/>
      <w:jc w:val="both"/>
    </w:pPr>
    <w:rPr>
      <w:rFonts w:eastAsia="Times New Roman" w:cs="Times New Roman"/>
      <w:color w:val="000000"/>
      <w:sz w:val="24"/>
      <w:szCs w:val="24"/>
      <w:lang w:eastAsia="bg-BG"/>
    </w:rPr>
  </w:style>
  <w:style w:type="paragraph" w:customStyle="1" w:styleId="afc">
    <w:name w:val="Знак"/>
    <w:basedOn w:val="a"/>
    <w:uiPriority w:val="99"/>
    <w:semiHidden/>
    <w:rsid w:val="004C626D"/>
    <w:pPr>
      <w:tabs>
        <w:tab w:val="left" w:pos="709"/>
      </w:tabs>
      <w:spacing w:after="0" w:line="240" w:lineRule="auto"/>
    </w:pPr>
    <w:rPr>
      <w:rFonts w:ascii="Futura Bk" w:eastAsia="Times New Roman" w:hAnsi="Futura Bk" w:cs="Times New Roman"/>
      <w:sz w:val="24"/>
      <w:szCs w:val="24"/>
      <w:lang w:val="pl-PL" w:eastAsia="pl-PL"/>
    </w:rPr>
  </w:style>
  <w:style w:type="paragraph" w:customStyle="1" w:styleId="FR2">
    <w:name w:val="FR2"/>
    <w:uiPriority w:val="99"/>
    <w:rsid w:val="004C626D"/>
    <w:pPr>
      <w:widowControl w:val="0"/>
      <w:autoSpaceDE w:val="0"/>
      <w:autoSpaceDN w:val="0"/>
      <w:adjustRightInd w:val="0"/>
      <w:spacing w:after="0" w:line="240" w:lineRule="auto"/>
      <w:ind w:left="280"/>
    </w:pPr>
    <w:rPr>
      <w:rFonts w:ascii="Arial" w:eastAsia="Times New Roman" w:hAnsi="Arial" w:cs="Arial"/>
      <w:sz w:val="12"/>
      <w:szCs w:val="12"/>
    </w:rPr>
  </w:style>
  <w:style w:type="paragraph" w:customStyle="1" w:styleId="14">
    <w:name w:val="Основен текст1"/>
    <w:basedOn w:val="a"/>
    <w:uiPriority w:val="99"/>
    <w:rsid w:val="004C626D"/>
    <w:pPr>
      <w:widowControl w:val="0"/>
      <w:shd w:val="clear" w:color="auto" w:fill="FFFFFF"/>
      <w:suppressAutoHyphens/>
      <w:spacing w:before="240" w:after="0" w:line="226" w:lineRule="exact"/>
      <w:ind w:hanging="300"/>
      <w:jc w:val="both"/>
    </w:pPr>
    <w:rPr>
      <w:rFonts w:eastAsia="Times New Roman" w:cs="Times New Roman"/>
      <w:sz w:val="18"/>
      <w:szCs w:val="18"/>
      <w:lang w:val="en-US" w:eastAsia="zh-CN"/>
    </w:rPr>
  </w:style>
  <w:style w:type="paragraph" w:customStyle="1" w:styleId="BodyText31">
    <w:name w:val="Body Text 31"/>
    <w:basedOn w:val="a"/>
    <w:uiPriority w:val="99"/>
    <w:rsid w:val="004C626D"/>
    <w:pPr>
      <w:suppressAutoHyphens/>
      <w:spacing w:after="0" w:line="240" w:lineRule="auto"/>
      <w:jc w:val="both"/>
    </w:pPr>
    <w:rPr>
      <w:rFonts w:eastAsia="Times New Roman" w:cs="Times New Roman"/>
      <w:sz w:val="24"/>
      <w:szCs w:val="20"/>
      <w:lang w:val="en-US" w:eastAsia="zh-CN"/>
    </w:rPr>
  </w:style>
  <w:style w:type="paragraph" w:customStyle="1" w:styleId="Style1">
    <w:name w:val="Style1"/>
    <w:basedOn w:val="a"/>
    <w:uiPriority w:val="99"/>
    <w:rsid w:val="004C626D"/>
    <w:pPr>
      <w:widowControl w:val="0"/>
      <w:autoSpaceDE w:val="0"/>
      <w:autoSpaceDN w:val="0"/>
      <w:adjustRightInd w:val="0"/>
      <w:spacing w:after="0" w:line="240" w:lineRule="auto"/>
    </w:pPr>
    <w:rPr>
      <w:rFonts w:ascii="Arial" w:eastAsia="Times New Roman" w:hAnsi="Arial" w:cs="Arial"/>
      <w:sz w:val="24"/>
      <w:szCs w:val="24"/>
      <w:lang w:eastAsia="bg-BG"/>
    </w:rPr>
  </w:style>
  <w:style w:type="paragraph" w:customStyle="1" w:styleId="Style2">
    <w:name w:val="Style2"/>
    <w:basedOn w:val="a"/>
    <w:uiPriority w:val="99"/>
    <w:rsid w:val="004C626D"/>
    <w:pPr>
      <w:widowControl w:val="0"/>
      <w:autoSpaceDE w:val="0"/>
      <w:autoSpaceDN w:val="0"/>
      <w:adjustRightInd w:val="0"/>
      <w:spacing w:after="0" w:line="269" w:lineRule="exact"/>
      <w:ind w:firstLine="1922"/>
    </w:pPr>
    <w:rPr>
      <w:rFonts w:ascii="Arial" w:eastAsia="Times New Roman" w:hAnsi="Arial" w:cs="Arial"/>
      <w:sz w:val="24"/>
      <w:szCs w:val="24"/>
      <w:lang w:eastAsia="bg-BG"/>
    </w:rPr>
  </w:style>
  <w:style w:type="paragraph" w:customStyle="1" w:styleId="Style3">
    <w:name w:val="Style3"/>
    <w:basedOn w:val="a"/>
    <w:uiPriority w:val="99"/>
    <w:rsid w:val="004C626D"/>
    <w:pPr>
      <w:widowControl w:val="0"/>
      <w:autoSpaceDE w:val="0"/>
      <w:autoSpaceDN w:val="0"/>
      <w:adjustRightInd w:val="0"/>
      <w:spacing w:after="0" w:line="266" w:lineRule="exact"/>
      <w:ind w:firstLine="713"/>
      <w:jc w:val="both"/>
    </w:pPr>
    <w:rPr>
      <w:rFonts w:ascii="Arial" w:eastAsia="Times New Roman" w:hAnsi="Arial" w:cs="Arial"/>
      <w:sz w:val="24"/>
      <w:szCs w:val="24"/>
      <w:lang w:eastAsia="bg-BG"/>
    </w:rPr>
  </w:style>
  <w:style w:type="paragraph" w:customStyle="1" w:styleId="Style4">
    <w:name w:val="Style4"/>
    <w:basedOn w:val="a"/>
    <w:uiPriority w:val="99"/>
    <w:rsid w:val="004C626D"/>
    <w:pPr>
      <w:widowControl w:val="0"/>
      <w:autoSpaceDE w:val="0"/>
      <w:autoSpaceDN w:val="0"/>
      <w:adjustRightInd w:val="0"/>
      <w:spacing w:after="0" w:line="271" w:lineRule="exact"/>
      <w:ind w:firstLine="871"/>
      <w:jc w:val="both"/>
    </w:pPr>
    <w:rPr>
      <w:rFonts w:ascii="Arial" w:eastAsia="Times New Roman" w:hAnsi="Arial" w:cs="Arial"/>
      <w:sz w:val="24"/>
      <w:szCs w:val="24"/>
      <w:lang w:eastAsia="bg-BG"/>
    </w:rPr>
  </w:style>
  <w:style w:type="paragraph" w:customStyle="1" w:styleId="Style5">
    <w:name w:val="Style5"/>
    <w:basedOn w:val="a"/>
    <w:rsid w:val="004C626D"/>
    <w:pPr>
      <w:widowControl w:val="0"/>
      <w:autoSpaceDE w:val="0"/>
      <w:autoSpaceDN w:val="0"/>
      <w:adjustRightInd w:val="0"/>
      <w:spacing w:after="0" w:line="272" w:lineRule="exact"/>
      <w:ind w:firstLine="281"/>
      <w:jc w:val="both"/>
    </w:pPr>
    <w:rPr>
      <w:rFonts w:ascii="Arial" w:eastAsia="Times New Roman" w:hAnsi="Arial" w:cs="Arial"/>
      <w:sz w:val="24"/>
      <w:szCs w:val="24"/>
      <w:lang w:eastAsia="bg-BG"/>
    </w:rPr>
  </w:style>
  <w:style w:type="paragraph" w:customStyle="1" w:styleId="Style6">
    <w:name w:val="Style6"/>
    <w:basedOn w:val="a"/>
    <w:uiPriority w:val="99"/>
    <w:rsid w:val="004C626D"/>
    <w:pPr>
      <w:widowControl w:val="0"/>
      <w:autoSpaceDE w:val="0"/>
      <w:autoSpaceDN w:val="0"/>
      <w:adjustRightInd w:val="0"/>
      <w:spacing w:after="0" w:line="274" w:lineRule="exact"/>
      <w:jc w:val="both"/>
    </w:pPr>
    <w:rPr>
      <w:rFonts w:ascii="Arial" w:eastAsia="Times New Roman" w:hAnsi="Arial" w:cs="Arial"/>
      <w:sz w:val="24"/>
      <w:szCs w:val="24"/>
      <w:lang w:eastAsia="bg-BG"/>
    </w:rPr>
  </w:style>
  <w:style w:type="paragraph" w:customStyle="1" w:styleId="Style7">
    <w:name w:val="Style7"/>
    <w:basedOn w:val="a"/>
    <w:uiPriority w:val="99"/>
    <w:rsid w:val="004C626D"/>
    <w:pPr>
      <w:widowControl w:val="0"/>
      <w:autoSpaceDE w:val="0"/>
      <w:autoSpaceDN w:val="0"/>
      <w:adjustRightInd w:val="0"/>
      <w:spacing w:after="0" w:line="240" w:lineRule="auto"/>
    </w:pPr>
    <w:rPr>
      <w:rFonts w:ascii="Arial" w:eastAsia="Times New Roman" w:hAnsi="Arial" w:cs="Arial"/>
      <w:sz w:val="24"/>
      <w:szCs w:val="24"/>
      <w:lang w:eastAsia="bg-BG"/>
    </w:rPr>
  </w:style>
  <w:style w:type="paragraph" w:customStyle="1" w:styleId="Style8">
    <w:name w:val="Style8"/>
    <w:basedOn w:val="a"/>
    <w:uiPriority w:val="99"/>
    <w:rsid w:val="004C626D"/>
    <w:pPr>
      <w:widowControl w:val="0"/>
      <w:autoSpaceDE w:val="0"/>
      <w:autoSpaceDN w:val="0"/>
      <w:adjustRightInd w:val="0"/>
      <w:spacing w:after="0" w:line="272" w:lineRule="exact"/>
      <w:ind w:firstLine="410"/>
      <w:jc w:val="both"/>
    </w:pPr>
    <w:rPr>
      <w:rFonts w:ascii="Arial" w:eastAsia="Times New Roman" w:hAnsi="Arial" w:cs="Arial"/>
      <w:sz w:val="24"/>
      <w:szCs w:val="24"/>
      <w:lang w:eastAsia="bg-BG"/>
    </w:rPr>
  </w:style>
  <w:style w:type="paragraph" w:customStyle="1" w:styleId="Style10">
    <w:name w:val="Style10"/>
    <w:basedOn w:val="a"/>
    <w:uiPriority w:val="99"/>
    <w:rsid w:val="004C626D"/>
    <w:pPr>
      <w:widowControl w:val="0"/>
      <w:autoSpaceDE w:val="0"/>
      <w:autoSpaceDN w:val="0"/>
      <w:adjustRightInd w:val="0"/>
      <w:spacing w:after="0" w:line="274" w:lineRule="exact"/>
      <w:ind w:firstLine="691"/>
    </w:pPr>
    <w:rPr>
      <w:rFonts w:ascii="Arial" w:eastAsia="Times New Roman" w:hAnsi="Arial" w:cs="Arial"/>
      <w:sz w:val="24"/>
      <w:szCs w:val="24"/>
      <w:lang w:eastAsia="bg-BG"/>
    </w:rPr>
  </w:style>
  <w:style w:type="paragraph" w:customStyle="1" w:styleId="Style13">
    <w:name w:val="Style13"/>
    <w:basedOn w:val="a"/>
    <w:uiPriority w:val="99"/>
    <w:rsid w:val="004C626D"/>
    <w:pPr>
      <w:widowControl w:val="0"/>
      <w:autoSpaceDE w:val="0"/>
      <w:autoSpaceDN w:val="0"/>
      <w:adjustRightInd w:val="0"/>
      <w:spacing w:after="0" w:line="288" w:lineRule="exact"/>
      <w:ind w:hanging="346"/>
    </w:pPr>
    <w:rPr>
      <w:rFonts w:ascii="Arial" w:eastAsia="Times New Roman" w:hAnsi="Arial" w:cs="Arial"/>
      <w:sz w:val="24"/>
      <w:szCs w:val="24"/>
      <w:lang w:eastAsia="bg-BG"/>
    </w:rPr>
  </w:style>
  <w:style w:type="paragraph" w:customStyle="1" w:styleId="Style15">
    <w:name w:val="Style15"/>
    <w:basedOn w:val="a"/>
    <w:uiPriority w:val="99"/>
    <w:rsid w:val="004C626D"/>
    <w:pPr>
      <w:widowControl w:val="0"/>
      <w:autoSpaceDE w:val="0"/>
      <w:autoSpaceDN w:val="0"/>
      <w:adjustRightInd w:val="0"/>
      <w:spacing w:after="0" w:line="281" w:lineRule="exact"/>
      <w:jc w:val="both"/>
    </w:pPr>
    <w:rPr>
      <w:rFonts w:ascii="Arial" w:eastAsia="Times New Roman" w:hAnsi="Arial" w:cs="Arial"/>
      <w:sz w:val="24"/>
      <w:szCs w:val="24"/>
      <w:lang w:eastAsia="bg-BG"/>
    </w:rPr>
  </w:style>
  <w:style w:type="paragraph" w:customStyle="1" w:styleId="Style22">
    <w:name w:val="Style22"/>
    <w:basedOn w:val="a"/>
    <w:uiPriority w:val="99"/>
    <w:rsid w:val="004C626D"/>
    <w:pPr>
      <w:widowControl w:val="0"/>
      <w:autoSpaceDE w:val="0"/>
      <w:autoSpaceDN w:val="0"/>
      <w:adjustRightInd w:val="0"/>
      <w:spacing w:after="0" w:line="274" w:lineRule="exact"/>
    </w:pPr>
    <w:rPr>
      <w:rFonts w:ascii="Arial" w:eastAsia="Times New Roman" w:hAnsi="Arial" w:cs="Arial"/>
      <w:sz w:val="24"/>
      <w:szCs w:val="24"/>
      <w:lang w:eastAsia="bg-BG"/>
    </w:rPr>
  </w:style>
  <w:style w:type="character" w:customStyle="1" w:styleId="NoSpacingChar">
    <w:name w:val="No Spacing Char"/>
    <w:link w:val="NoSpacing1"/>
    <w:locked/>
    <w:rsid w:val="004C626D"/>
    <w:rPr>
      <w:rFonts w:ascii="Verdana" w:eastAsia="Calibri" w:hAnsi="Verdana" w:cs="Times New Roman"/>
      <w:sz w:val="20"/>
      <w:lang w:val="en-US"/>
    </w:rPr>
  </w:style>
  <w:style w:type="paragraph" w:customStyle="1" w:styleId="NoSpacing1">
    <w:name w:val="No Spacing1"/>
    <w:link w:val="NoSpacingChar"/>
    <w:qFormat/>
    <w:rsid w:val="004C626D"/>
    <w:pPr>
      <w:spacing w:after="0" w:line="240" w:lineRule="auto"/>
      <w:jc w:val="both"/>
    </w:pPr>
    <w:rPr>
      <w:rFonts w:ascii="Verdana" w:eastAsia="Calibri" w:hAnsi="Verdana" w:cs="Times New Roman"/>
      <w:sz w:val="20"/>
      <w:lang w:val="en-US"/>
    </w:rPr>
  </w:style>
  <w:style w:type="paragraph" w:customStyle="1" w:styleId="NoSpacing2">
    <w:name w:val="No Spacing2"/>
    <w:uiPriority w:val="99"/>
    <w:qFormat/>
    <w:rsid w:val="004C626D"/>
    <w:pPr>
      <w:spacing w:after="0" w:line="240" w:lineRule="auto"/>
      <w:jc w:val="both"/>
    </w:pPr>
    <w:rPr>
      <w:rFonts w:ascii="Verdana" w:eastAsia="Calibri" w:hAnsi="Verdana" w:cs="Times New Roman"/>
      <w:sz w:val="22"/>
    </w:rPr>
  </w:style>
  <w:style w:type="character" w:customStyle="1" w:styleId="NormalBoldChar">
    <w:name w:val="NormalBold Char"/>
    <w:link w:val="NormalBold"/>
    <w:locked/>
    <w:rsid w:val="004C626D"/>
    <w:rPr>
      <w:rFonts w:eastAsia="Times New Roman" w:cs="Times New Roman"/>
      <w:b/>
      <w:sz w:val="24"/>
    </w:rPr>
  </w:style>
  <w:style w:type="paragraph" w:customStyle="1" w:styleId="NormalBold">
    <w:name w:val="NormalBold"/>
    <w:basedOn w:val="a"/>
    <w:link w:val="NormalBoldChar"/>
    <w:rsid w:val="004C626D"/>
    <w:pPr>
      <w:widowControl w:val="0"/>
      <w:spacing w:after="0" w:line="240" w:lineRule="auto"/>
    </w:pPr>
    <w:rPr>
      <w:rFonts w:eastAsia="Times New Roman" w:cs="Times New Roman"/>
      <w:b/>
      <w:sz w:val="24"/>
    </w:rPr>
  </w:style>
  <w:style w:type="paragraph" w:customStyle="1" w:styleId="ChapterTitle">
    <w:name w:val="ChapterTitle"/>
    <w:basedOn w:val="a"/>
    <w:next w:val="a"/>
    <w:uiPriority w:val="99"/>
    <w:rsid w:val="004C626D"/>
    <w:pPr>
      <w:keepNext/>
      <w:spacing w:before="120" w:after="360" w:line="240" w:lineRule="auto"/>
      <w:jc w:val="center"/>
    </w:pPr>
    <w:rPr>
      <w:rFonts w:eastAsia="Calibri" w:cs="Times New Roman"/>
      <w:b/>
      <w:sz w:val="32"/>
      <w:lang w:eastAsia="bg-BG"/>
    </w:rPr>
  </w:style>
  <w:style w:type="paragraph" w:customStyle="1" w:styleId="SectionTitle">
    <w:name w:val="SectionTitle"/>
    <w:basedOn w:val="a"/>
    <w:next w:val="1"/>
    <w:uiPriority w:val="99"/>
    <w:rsid w:val="004C626D"/>
    <w:pPr>
      <w:keepNext/>
      <w:spacing w:before="120" w:after="360" w:line="240" w:lineRule="auto"/>
      <w:jc w:val="center"/>
    </w:pPr>
    <w:rPr>
      <w:rFonts w:eastAsia="Calibri" w:cs="Times New Roman"/>
      <w:b/>
      <w:smallCaps/>
      <w:lang w:eastAsia="bg-BG"/>
    </w:rPr>
  </w:style>
  <w:style w:type="paragraph" w:customStyle="1" w:styleId="xl66">
    <w:name w:val="xl66"/>
    <w:basedOn w:val="a"/>
    <w:uiPriority w:val="99"/>
    <w:rsid w:val="004C626D"/>
    <w:pPr>
      <w:spacing w:before="100" w:beforeAutospacing="1" w:after="100" w:afterAutospacing="1" w:line="240" w:lineRule="auto"/>
    </w:pPr>
    <w:rPr>
      <w:rFonts w:eastAsia="Times New Roman" w:cs="Times New Roman"/>
      <w:sz w:val="24"/>
      <w:szCs w:val="24"/>
      <w:lang w:eastAsia="bg-BG"/>
    </w:rPr>
  </w:style>
  <w:style w:type="paragraph" w:customStyle="1" w:styleId="xl67">
    <w:name w:val="xl67"/>
    <w:basedOn w:val="a"/>
    <w:uiPriority w:val="99"/>
    <w:rsid w:val="004C626D"/>
    <w:pPr>
      <w:spacing w:before="100" w:beforeAutospacing="1" w:after="100" w:afterAutospacing="1" w:line="240" w:lineRule="auto"/>
      <w:jc w:val="center"/>
    </w:pPr>
    <w:rPr>
      <w:rFonts w:eastAsia="Times New Roman" w:cs="Times New Roman"/>
      <w:sz w:val="24"/>
      <w:szCs w:val="24"/>
      <w:lang w:eastAsia="bg-BG"/>
    </w:rPr>
  </w:style>
  <w:style w:type="paragraph" w:customStyle="1" w:styleId="xl68">
    <w:name w:val="xl68"/>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69">
    <w:name w:val="xl69"/>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70">
    <w:name w:val="xl70"/>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71">
    <w:name w:val="xl71"/>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72">
    <w:name w:val="xl72"/>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73">
    <w:name w:val="xl73"/>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74">
    <w:name w:val="xl74"/>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75">
    <w:name w:val="xl75"/>
    <w:basedOn w:val="a"/>
    <w:uiPriority w:val="99"/>
    <w:rsid w:val="004C6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eastAsia="Times New Roman" w:cs="Times New Roman"/>
      <w:b/>
      <w:bCs/>
      <w:color w:val="000000"/>
      <w:sz w:val="24"/>
      <w:szCs w:val="24"/>
      <w:lang w:eastAsia="bg-BG"/>
    </w:rPr>
  </w:style>
  <w:style w:type="paragraph" w:customStyle="1" w:styleId="xl76">
    <w:name w:val="xl76"/>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77">
    <w:name w:val="xl77"/>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78">
    <w:name w:val="xl78"/>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79">
    <w:name w:val="xl79"/>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 w:val="24"/>
      <w:szCs w:val="24"/>
      <w:lang w:eastAsia="bg-BG"/>
    </w:rPr>
  </w:style>
  <w:style w:type="paragraph" w:customStyle="1" w:styleId="xl80">
    <w:name w:val="xl80"/>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81">
    <w:name w:val="xl81"/>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82">
    <w:name w:val="xl82"/>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 w:val="24"/>
      <w:szCs w:val="24"/>
      <w:lang w:eastAsia="bg-BG"/>
    </w:rPr>
  </w:style>
  <w:style w:type="paragraph" w:customStyle="1" w:styleId="xl83">
    <w:name w:val="xl83"/>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eastAsia="Times New Roman" w:cs="Times New Roman"/>
      <w:sz w:val="24"/>
      <w:szCs w:val="24"/>
      <w:lang w:eastAsia="bg-BG"/>
    </w:rPr>
  </w:style>
  <w:style w:type="paragraph" w:customStyle="1" w:styleId="xl84">
    <w:name w:val="xl84"/>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sz w:val="24"/>
      <w:szCs w:val="24"/>
      <w:lang w:eastAsia="bg-BG"/>
    </w:rPr>
  </w:style>
  <w:style w:type="paragraph" w:customStyle="1" w:styleId="xl85">
    <w:name w:val="xl85"/>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eastAsia="Times New Roman" w:cs="Times New Roman"/>
      <w:sz w:val="24"/>
      <w:szCs w:val="24"/>
      <w:lang w:eastAsia="bg-BG"/>
    </w:rPr>
  </w:style>
  <w:style w:type="paragraph" w:customStyle="1" w:styleId="xl86">
    <w:name w:val="xl86"/>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87">
    <w:name w:val="xl87"/>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88">
    <w:name w:val="xl88"/>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89">
    <w:name w:val="xl89"/>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90">
    <w:name w:val="xl90"/>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91">
    <w:name w:val="xl91"/>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92">
    <w:name w:val="xl92"/>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93">
    <w:name w:val="xl93"/>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 w:val="24"/>
      <w:szCs w:val="24"/>
      <w:lang w:eastAsia="bg-BG"/>
    </w:rPr>
  </w:style>
  <w:style w:type="paragraph" w:customStyle="1" w:styleId="xl94">
    <w:name w:val="xl94"/>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sz w:val="24"/>
      <w:szCs w:val="24"/>
      <w:lang w:eastAsia="bg-BG"/>
    </w:rPr>
  </w:style>
  <w:style w:type="paragraph" w:customStyle="1" w:styleId="xl95">
    <w:name w:val="xl95"/>
    <w:basedOn w:val="a"/>
    <w:uiPriority w:val="99"/>
    <w:rsid w:val="004C6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eastAsia="Times New Roman" w:cs="Times New Roman"/>
      <w:b/>
      <w:bCs/>
      <w:sz w:val="24"/>
      <w:szCs w:val="24"/>
      <w:lang w:eastAsia="bg-BG"/>
    </w:rPr>
  </w:style>
  <w:style w:type="paragraph" w:customStyle="1" w:styleId="xl96">
    <w:name w:val="xl96"/>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sz w:val="24"/>
      <w:szCs w:val="24"/>
      <w:lang w:eastAsia="bg-BG"/>
    </w:rPr>
  </w:style>
  <w:style w:type="paragraph" w:customStyle="1" w:styleId="xl97">
    <w:name w:val="xl97"/>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eastAsia="Times New Roman" w:cs="Times New Roman"/>
      <w:sz w:val="24"/>
      <w:szCs w:val="24"/>
      <w:lang w:eastAsia="bg-BG"/>
    </w:rPr>
  </w:style>
  <w:style w:type="paragraph" w:customStyle="1" w:styleId="xl98">
    <w:name w:val="xl98"/>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99">
    <w:name w:val="xl99"/>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eastAsia="Times New Roman" w:cs="Times New Roman"/>
      <w:color w:val="000000"/>
      <w:sz w:val="24"/>
      <w:szCs w:val="24"/>
      <w:lang w:eastAsia="bg-BG"/>
    </w:rPr>
  </w:style>
  <w:style w:type="paragraph" w:customStyle="1" w:styleId="xl100">
    <w:name w:val="xl100"/>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101">
    <w:name w:val="xl101"/>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 w:val="24"/>
      <w:szCs w:val="24"/>
      <w:lang w:eastAsia="bg-BG"/>
    </w:rPr>
  </w:style>
  <w:style w:type="paragraph" w:customStyle="1" w:styleId="xl102">
    <w:name w:val="xl102"/>
    <w:basedOn w:val="a"/>
    <w:uiPriority w:val="99"/>
    <w:rsid w:val="004C6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eastAsia="Times New Roman" w:cs="Times New Roman"/>
      <w:b/>
      <w:bCs/>
      <w:sz w:val="24"/>
      <w:szCs w:val="24"/>
      <w:lang w:eastAsia="bg-BG"/>
    </w:rPr>
  </w:style>
  <w:style w:type="paragraph" w:customStyle="1" w:styleId="xl103">
    <w:name w:val="xl103"/>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eastAsia="Times New Roman" w:cs="Times New Roman"/>
      <w:sz w:val="24"/>
      <w:szCs w:val="24"/>
      <w:lang w:eastAsia="bg-BG"/>
    </w:rPr>
  </w:style>
  <w:style w:type="paragraph" w:customStyle="1" w:styleId="xl104">
    <w:name w:val="xl104"/>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sz w:val="24"/>
      <w:szCs w:val="24"/>
      <w:lang w:eastAsia="bg-BG"/>
    </w:rPr>
  </w:style>
  <w:style w:type="paragraph" w:customStyle="1" w:styleId="xl105">
    <w:name w:val="xl105"/>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eastAsia="Times New Roman" w:cs="Times New Roman"/>
      <w:sz w:val="24"/>
      <w:szCs w:val="24"/>
      <w:lang w:eastAsia="bg-BG"/>
    </w:rPr>
  </w:style>
  <w:style w:type="paragraph" w:customStyle="1" w:styleId="xl106">
    <w:name w:val="xl106"/>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107">
    <w:name w:val="xl107"/>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108">
    <w:name w:val="xl108"/>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eastAsia="Times New Roman" w:cs="Times New Roman"/>
      <w:sz w:val="24"/>
      <w:szCs w:val="24"/>
      <w:lang w:eastAsia="bg-BG"/>
    </w:rPr>
  </w:style>
  <w:style w:type="paragraph" w:customStyle="1" w:styleId="xl109">
    <w:name w:val="xl109"/>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eastAsia="Times New Roman" w:cs="Times New Roman"/>
      <w:sz w:val="24"/>
      <w:szCs w:val="24"/>
      <w:lang w:eastAsia="bg-BG"/>
    </w:rPr>
  </w:style>
  <w:style w:type="paragraph" w:customStyle="1" w:styleId="xl110">
    <w:name w:val="xl110"/>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sz w:val="24"/>
      <w:szCs w:val="24"/>
      <w:lang w:eastAsia="bg-BG"/>
    </w:rPr>
  </w:style>
  <w:style w:type="paragraph" w:customStyle="1" w:styleId="xl111">
    <w:name w:val="xl111"/>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eastAsia="Times New Roman" w:cs="Times New Roman"/>
      <w:sz w:val="24"/>
      <w:szCs w:val="24"/>
      <w:lang w:eastAsia="bg-BG"/>
    </w:rPr>
  </w:style>
  <w:style w:type="paragraph" w:customStyle="1" w:styleId="xl112">
    <w:name w:val="xl112"/>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113">
    <w:name w:val="xl113"/>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b/>
      <w:bCs/>
      <w:color w:val="000000"/>
      <w:sz w:val="24"/>
      <w:szCs w:val="24"/>
      <w:lang w:eastAsia="bg-BG"/>
    </w:rPr>
  </w:style>
  <w:style w:type="paragraph" w:customStyle="1" w:styleId="xl114">
    <w:name w:val="xl114"/>
    <w:basedOn w:val="a"/>
    <w:uiPriority w:val="99"/>
    <w:rsid w:val="004C626D"/>
    <w:pPr>
      <w:pBdr>
        <w:top w:val="single" w:sz="4" w:space="0" w:color="auto"/>
        <w:left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115">
    <w:name w:val="xl115"/>
    <w:basedOn w:val="a"/>
    <w:uiPriority w:val="99"/>
    <w:rsid w:val="004C626D"/>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116">
    <w:name w:val="xl116"/>
    <w:basedOn w:val="a"/>
    <w:uiPriority w:val="99"/>
    <w:rsid w:val="004C626D"/>
    <w:pPr>
      <w:pBdr>
        <w:left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117">
    <w:name w:val="xl117"/>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b/>
      <w:bCs/>
      <w:sz w:val="24"/>
      <w:szCs w:val="24"/>
      <w:lang w:eastAsia="bg-BG"/>
    </w:rPr>
  </w:style>
  <w:style w:type="paragraph" w:customStyle="1" w:styleId="xl118">
    <w:name w:val="xl118"/>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b/>
      <w:bCs/>
      <w:sz w:val="24"/>
      <w:szCs w:val="24"/>
      <w:lang w:eastAsia="bg-BG"/>
    </w:rPr>
  </w:style>
  <w:style w:type="paragraph" w:customStyle="1" w:styleId="xl119">
    <w:name w:val="xl119"/>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b/>
      <w:bCs/>
      <w:sz w:val="24"/>
      <w:szCs w:val="24"/>
      <w:lang w:eastAsia="bg-BG"/>
    </w:rPr>
  </w:style>
  <w:style w:type="paragraph" w:customStyle="1" w:styleId="xl120">
    <w:name w:val="xl120"/>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b/>
      <w:bCs/>
      <w:sz w:val="24"/>
      <w:szCs w:val="24"/>
      <w:lang w:eastAsia="bg-BG"/>
    </w:rPr>
  </w:style>
  <w:style w:type="paragraph" w:customStyle="1" w:styleId="xl121">
    <w:name w:val="xl121"/>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122">
    <w:name w:val="xl122"/>
    <w:basedOn w:val="a"/>
    <w:uiPriority w:val="99"/>
    <w:rsid w:val="004C626D"/>
    <w:pPr>
      <w:pBdr>
        <w:top w:val="single" w:sz="4" w:space="0" w:color="auto"/>
        <w:left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3">
    <w:name w:val="xl123"/>
    <w:basedOn w:val="a"/>
    <w:uiPriority w:val="99"/>
    <w:rsid w:val="004C626D"/>
    <w:pPr>
      <w:pBdr>
        <w:top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4">
    <w:name w:val="xl124"/>
    <w:basedOn w:val="a"/>
    <w:uiPriority w:val="99"/>
    <w:rsid w:val="004C626D"/>
    <w:pPr>
      <w:pBdr>
        <w:top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5">
    <w:name w:val="xl125"/>
    <w:basedOn w:val="a"/>
    <w:uiPriority w:val="99"/>
    <w:rsid w:val="004C626D"/>
    <w:pPr>
      <w:pBdr>
        <w:top w:val="single" w:sz="4" w:space="0" w:color="auto"/>
        <w:left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6">
    <w:name w:val="xl126"/>
    <w:basedOn w:val="a"/>
    <w:uiPriority w:val="99"/>
    <w:rsid w:val="004C626D"/>
    <w:pPr>
      <w:pBdr>
        <w:top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7">
    <w:name w:val="xl127"/>
    <w:basedOn w:val="a"/>
    <w:uiPriority w:val="99"/>
    <w:rsid w:val="004C626D"/>
    <w:pPr>
      <w:pBdr>
        <w:top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8">
    <w:name w:val="xl128"/>
    <w:basedOn w:val="a"/>
    <w:uiPriority w:val="99"/>
    <w:rsid w:val="004C626D"/>
    <w:pPr>
      <w:pBdr>
        <w:top w:val="single" w:sz="4" w:space="0" w:color="auto"/>
        <w:left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9">
    <w:name w:val="xl129"/>
    <w:basedOn w:val="a"/>
    <w:uiPriority w:val="99"/>
    <w:rsid w:val="004C626D"/>
    <w:pPr>
      <w:pBdr>
        <w:top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30">
    <w:name w:val="xl130"/>
    <w:basedOn w:val="a"/>
    <w:uiPriority w:val="99"/>
    <w:rsid w:val="004C626D"/>
    <w:pPr>
      <w:pBdr>
        <w:top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31">
    <w:name w:val="xl131"/>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sz w:val="24"/>
      <w:szCs w:val="24"/>
      <w:lang w:eastAsia="bg-BG"/>
    </w:rPr>
  </w:style>
  <w:style w:type="paragraph" w:customStyle="1" w:styleId="xl132">
    <w:name w:val="xl132"/>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133">
    <w:name w:val="xl133"/>
    <w:basedOn w:val="a"/>
    <w:uiPriority w:val="99"/>
    <w:rsid w:val="004C626D"/>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134">
    <w:name w:val="xl134"/>
    <w:basedOn w:val="a"/>
    <w:uiPriority w:val="99"/>
    <w:rsid w:val="004C626D"/>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135">
    <w:name w:val="xl135"/>
    <w:basedOn w:val="a"/>
    <w:uiPriority w:val="99"/>
    <w:rsid w:val="004C626D"/>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136">
    <w:name w:val="xl136"/>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 w:val="24"/>
      <w:szCs w:val="24"/>
      <w:lang w:eastAsia="bg-BG"/>
    </w:rPr>
  </w:style>
  <w:style w:type="paragraph" w:customStyle="1" w:styleId="xl137">
    <w:name w:val="xl137"/>
    <w:basedOn w:val="a"/>
    <w:uiPriority w:val="99"/>
    <w:rsid w:val="004C626D"/>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character" w:styleId="afd">
    <w:name w:val="footnote reference"/>
    <w:aliases w:val="Footnote symbol"/>
    <w:uiPriority w:val="99"/>
    <w:unhideWhenUsed/>
    <w:rsid w:val="004C626D"/>
    <w:rPr>
      <w:vertAlign w:val="superscript"/>
    </w:rPr>
  </w:style>
  <w:style w:type="character" w:customStyle="1" w:styleId="FontStyle44">
    <w:name w:val="Font Style44"/>
    <w:rsid w:val="004C626D"/>
    <w:rPr>
      <w:rFonts w:ascii="Times New Roman" w:hAnsi="Times New Roman" w:cs="Times New Roman" w:hint="default"/>
      <w:sz w:val="20"/>
    </w:rPr>
  </w:style>
  <w:style w:type="character" w:customStyle="1" w:styleId="FontStyle13">
    <w:name w:val="Font Style13"/>
    <w:basedOn w:val="a0"/>
    <w:rsid w:val="004C626D"/>
    <w:rPr>
      <w:rFonts w:ascii="Times New Roman" w:hAnsi="Times New Roman" w:cs="Times New Roman" w:hint="default"/>
      <w:sz w:val="22"/>
      <w:szCs w:val="22"/>
    </w:rPr>
  </w:style>
  <w:style w:type="character" w:customStyle="1" w:styleId="apple-converted-space">
    <w:name w:val="apple-converted-space"/>
    <w:basedOn w:val="a0"/>
    <w:rsid w:val="004C626D"/>
  </w:style>
  <w:style w:type="character" w:customStyle="1" w:styleId="style20">
    <w:name w:val="style2"/>
    <w:basedOn w:val="a0"/>
    <w:rsid w:val="004C626D"/>
  </w:style>
  <w:style w:type="character" w:customStyle="1" w:styleId="FontStyle24">
    <w:name w:val="Font Style24"/>
    <w:uiPriority w:val="99"/>
    <w:rsid w:val="004C626D"/>
    <w:rPr>
      <w:rFonts w:ascii="Georgia" w:hAnsi="Georgia" w:cs="Georgia" w:hint="default"/>
      <w:spacing w:val="-10"/>
      <w:sz w:val="22"/>
      <w:szCs w:val="22"/>
    </w:rPr>
  </w:style>
  <w:style w:type="character" w:customStyle="1" w:styleId="FontStyle25">
    <w:name w:val="Font Style25"/>
    <w:uiPriority w:val="99"/>
    <w:rsid w:val="004C626D"/>
    <w:rPr>
      <w:rFonts w:ascii="Times New Roman" w:hAnsi="Times New Roman" w:cs="Times New Roman" w:hint="default"/>
      <w:sz w:val="22"/>
      <w:szCs w:val="22"/>
    </w:rPr>
  </w:style>
  <w:style w:type="character" w:customStyle="1" w:styleId="FontStyle35">
    <w:name w:val="Font Style35"/>
    <w:uiPriority w:val="99"/>
    <w:rsid w:val="004C626D"/>
    <w:rPr>
      <w:rFonts w:ascii="Arial" w:hAnsi="Arial" w:cs="Arial" w:hint="default"/>
      <w:sz w:val="24"/>
      <w:szCs w:val="24"/>
    </w:rPr>
  </w:style>
  <w:style w:type="character" w:customStyle="1" w:styleId="timark">
    <w:name w:val="timark"/>
    <w:basedOn w:val="a0"/>
    <w:rsid w:val="004C626D"/>
  </w:style>
  <w:style w:type="table" w:styleId="afe">
    <w:name w:val="Table Grid"/>
    <w:basedOn w:val="a1"/>
    <w:rsid w:val="004C626D"/>
    <w:pPr>
      <w:spacing w:after="0" w:line="360" w:lineRule="atLeast"/>
      <w:ind w:firstLine="680"/>
      <w:jc w:val="both"/>
    </w:pPr>
    <w:rPr>
      <w:rFonts w:eastAsia="SimSu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Мрежа в таблица1"/>
    <w:basedOn w:val="a1"/>
    <w:rsid w:val="004C626D"/>
    <w:pPr>
      <w:spacing w:after="0" w:line="360" w:lineRule="atLeast"/>
      <w:ind w:firstLine="680"/>
      <w:jc w:val="both"/>
    </w:pPr>
    <w:rPr>
      <w:rFonts w:eastAsia="SimSu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Мрежа в таблица2"/>
    <w:basedOn w:val="a1"/>
    <w:rsid w:val="004C626D"/>
    <w:pPr>
      <w:spacing w:after="0" w:line="360" w:lineRule="atLeast"/>
      <w:ind w:firstLine="680"/>
      <w:jc w:val="both"/>
    </w:pPr>
    <w:rPr>
      <w:rFonts w:eastAsia="SimSu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Мрежа в таблица11"/>
    <w:basedOn w:val="a1"/>
    <w:rsid w:val="004C626D"/>
    <w:pPr>
      <w:spacing w:after="0" w:line="360" w:lineRule="atLeast"/>
      <w:ind w:firstLine="680"/>
      <w:jc w:val="both"/>
    </w:pPr>
    <w:rPr>
      <w:rFonts w:eastAsia="SimSu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Мрежа в таблица3"/>
    <w:basedOn w:val="a1"/>
    <w:rsid w:val="004C626D"/>
    <w:pPr>
      <w:spacing w:after="0" w:line="240" w:lineRule="auto"/>
    </w:pPr>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Мрежа в таблица4"/>
    <w:basedOn w:val="a1"/>
    <w:rsid w:val="004C626D"/>
    <w:pPr>
      <w:spacing w:after="0" w:line="240" w:lineRule="auto"/>
    </w:pPr>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Мрежа в таблица5"/>
    <w:basedOn w:val="a1"/>
    <w:uiPriority w:val="59"/>
    <w:rsid w:val="004C626D"/>
    <w:pPr>
      <w:spacing w:after="0" w:line="240" w:lineRule="auto"/>
    </w:pPr>
    <w:rPr>
      <w:rFonts w:ascii="Calibri" w:eastAsia="Calibri" w:hAnsi="Calibri" w:cs="Times New Roman"/>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Мрежа в таблица6"/>
    <w:basedOn w:val="a1"/>
    <w:uiPriority w:val="59"/>
    <w:rsid w:val="004C626D"/>
    <w:pPr>
      <w:spacing w:after="0" w:line="240" w:lineRule="auto"/>
    </w:pPr>
    <w:rPr>
      <w:rFonts w:ascii="Calibri" w:eastAsia="Calibri" w:hAnsi="Calibri" w:cs="Times New Roman"/>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Мрежа в таблица7"/>
    <w:basedOn w:val="a1"/>
    <w:uiPriority w:val="59"/>
    <w:rsid w:val="004C626D"/>
    <w:pPr>
      <w:spacing w:after="0" w:line="240" w:lineRule="auto"/>
    </w:pPr>
    <w:rPr>
      <w:rFonts w:ascii="Calibri" w:eastAsia="Calibri" w:hAnsi="Calibri" w:cs="Times New Roman"/>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Мрежа в таблица8"/>
    <w:basedOn w:val="a1"/>
    <w:rsid w:val="004C626D"/>
    <w:pPr>
      <w:widowControl w:val="0"/>
      <w:autoSpaceDE w:val="0"/>
      <w:autoSpaceDN w:val="0"/>
      <w:adjustRightInd w:val="0"/>
      <w:spacing w:after="0" w:line="240" w:lineRule="auto"/>
    </w:pPr>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Мрежа в таблица9"/>
    <w:basedOn w:val="a1"/>
    <w:rsid w:val="004C626D"/>
    <w:pPr>
      <w:widowControl w:val="0"/>
      <w:autoSpaceDE w:val="0"/>
      <w:autoSpaceDN w:val="0"/>
      <w:adjustRightInd w:val="0"/>
      <w:spacing w:after="0" w:line="240" w:lineRule="auto"/>
    </w:pPr>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Мрежа в таблица10"/>
    <w:basedOn w:val="a1"/>
    <w:rsid w:val="004C626D"/>
    <w:pPr>
      <w:widowControl w:val="0"/>
      <w:autoSpaceDE w:val="0"/>
      <w:autoSpaceDN w:val="0"/>
      <w:adjustRightInd w:val="0"/>
      <w:spacing w:after="0" w:line="240" w:lineRule="auto"/>
    </w:pPr>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qFormat/>
    <w:rsid w:val="00987A90"/>
    <w:pPr>
      <w:widowControl w:val="0"/>
      <w:spacing w:before="120" w:after="120" w:line="240" w:lineRule="auto"/>
      <w:ind w:firstLine="720"/>
      <w:jc w:val="both"/>
    </w:pPr>
    <w:rPr>
      <w:rFonts w:eastAsia="Times New Roman" w:cs="Times New Roman"/>
      <w:szCs w:val="20"/>
      <w:lang w:val="en-GB" w:eastAsia="ar-SA"/>
    </w:rPr>
  </w:style>
  <w:style w:type="paragraph" w:customStyle="1" w:styleId="Default">
    <w:name w:val="Default"/>
    <w:rsid w:val="00361926"/>
    <w:pPr>
      <w:autoSpaceDE w:val="0"/>
      <w:autoSpaceDN w:val="0"/>
      <w:adjustRightInd w:val="0"/>
      <w:spacing w:after="0" w:line="240" w:lineRule="auto"/>
    </w:pPr>
    <w:rPr>
      <w:rFonts w:cs="Times New Roman"/>
      <w:color w:val="000000"/>
      <w:sz w:val="24"/>
      <w:szCs w:val="24"/>
    </w:rPr>
  </w:style>
  <w:style w:type="table" w:customStyle="1" w:styleId="120">
    <w:name w:val="Мрежа в таблица12"/>
    <w:basedOn w:val="a1"/>
    <w:next w:val="afe"/>
    <w:uiPriority w:val="39"/>
    <w:rsid w:val="00930021"/>
    <w:pPr>
      <w:spacing w:after="0" w:line="240" w:lineRule="auto"/>
    </w:pPr>
    <w:rPr>
      <w:rFonts w:ascii="Calibri" w:eastAsia="Times New Roman" w:hAnsi="Calibri" w:cs="Times New Roman"/>
      <w:sz w:val="22"/>
      <w:lang w:eastAsia="bg-BG"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
    <w:name w:val="Table Grid1"/>
    <w:basedOn w:val="a1"/>
    <w:next w:val="afe"/>
    <w:rsid w:val="00930021"/>
    <w:pPr>
      <w:widowControl w:val="0"/>
      <w:autoSpaceDE w:val="0"/>
      <w:autoSpaceDN w:val="0"/>
      <w:adjustRightInd w:val="0"/>
      <w:spacing w:after="0" w:line="240" w:lineRule="auto"/>
    </w:pPr>
    <w:rPr>
      <w:rFonts w:eastAsia="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Cite"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71F"/>
  </w:style>
  <w:style w:type="paragraph" w:styleId="1">
    <w:name w:val="heading 1"/>
    <w:basedOn w:val="a"/>
    <w:next w:val="a"/>
    <w:link w:val="10"/>
    <w:qFormat/>
    <w:rsid w:val="004C626D"/>
    <w:pPr>
      <w:keepNext/>
      <w:spacing w:after="0" w:line="240" w:lineRule="auto"/>
      <w:jc w:val="both"/>
      <w:outlineLvl w:val="0"/>
    </w:pPr>
    <w:rPr>
      <w:rFonts w:eastAsia="Times New Roman" w:cs="Times New Roman"/>
      <w:b/>
      <w:bCs/>
      <w:szCs w:val="20"/>
    </w:rPr>
  </w:style>
  <w:style w:type="paragraph" w:styleId="2">
    <w:name w:val="heading 2"/>
    <w:basedOn w:val="a"/>
    <w:next w:val="a"/>
    <w:link w:val="20"/>
    <w:unhideWhenUsed/>
    <w:qFormat/>
    <w:rsid w:val="004C626D"/>
    <w:pPr>
      <w:keepNext/>
      <w:spacing w:after="0" w:line="240" w:lineRule="auto"/>
      <w:jc w:val="center"/>
      <w:outlineLvl w:val="1"/>
    </w:pPr>
    <w:rPr>
      <w:rFonts w:eastAsia="Times New Roman" w:cs="Times New Roman"/>
      <w:b/>
      <w:bCs/>
      <w:szCs w:val="20"/>
    </w:rPr>
  </w:style>
  <w:style w:type="paragraph" w:styleId="4">
    <w:name w:val="heading 4"/>
    <w:basedOn w:val="a"/>
    <w:next w:val="a"/>
    <w:link w:val="40"/>
    <w:uiPriority w:val="9"/>
    <w:semiHidden/>
    <w:unhideWhenUsed/>
    <w:qFormat/>
    <w:rsid w:val="004C626D"/>
    <w:pPr>
      <w:keepNext/>
      <w:keepLines/>
      <w:spacing w:before="200" w:after="0"/>
      <w:outlineLvl w:val="3"/>
    </w:pPr>
    <w:rPr>
      <w:rFonts w:ascii="Cambria" w:eastAsia="Times New Roman" w:hAnsi="Cambria" w:cs="Times New Roman"/>
      <w:b/>
      <w:bCs/>
      <w:i/>
      <w:iCs/>
      <w:color w:val="4F81BD" w:themeColor="accent1"/>
      <w:sz w:val="22"/>
    </w:rPr>
  </w:style>
  <w:style w:type="paragraph" w:styleId="6">
    <w:name w:val="heading 6"/>
    <w:basedOn w:val="a"/>
    <w:next w:val="a"/>
    <w:link w:val="60"/>
    <w:uiPriority w:val="9"/>
    <w:semiHidden/>
    <w:unhideWhenUsed/>
    <w:qFormat/>
    <w:rsid w:val="004C626D"/>
    <w:pPr>
      <w:keepNext/>
      <w:keepLines/>
      <w:spacing w:before="200" w:after="0"/>
      <w:outlineLvl w:val="5"/>
    </w:pPr>
    <w:rPr>
      <w:rFonts w:ascii="Cambria" w:eastAsia="Times New Roman" w:hAnsi="Cambria" w:cs="Times New Roman"/>
      <w:i/>
      <w:iCs/>
      <w:color w:val="243F60" w:themeColor="accent1" w:themeShade="7F"/>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D03B9"/>
    <w:pPr>
      <w:ind w:left="720"/>
      <w:contextualSpacing/>
    </w:pPr>
  </w:style>
  <w:style w:type="character" w:styleId="a4">
    <w:name w:val="annotation reference"/>
    <w:basedOn w:val="a0"/>
    <w:uiPriority w:val="99"/>
    <w:semiHidden/>
    <w:unhideWhenUsed/>
    <w:rsid w:val="009A73DE"/>
    <w:rPr>
      <w:sz w:val="16"/>
      <w:szCs w:val="16"/>
    </w:rPr>
  </w:style>
  <w:style w:type="paragraph" w:customStyle="1" w:styleId="11">
    <w:name w:val="Текст на коментар1"/>
    <w:basedOn w:val="a"/>
    <w:next w:val="a5"/>
    <w:link w:val="a6"/>
    <w:uiPriority w:val="99"/>
    <w:semiHidden/>
    <w:unhideWhenUsed/>
    <w:rsid w:val="009A73DE"/>
    <w:pPr>
      <w:spacing w:line="240" w:lineRule="auto"/>
    </w:pPr>
    <w:rPr>
      <w:sz w:val="20"/>
      <w:szCs w:val="20"/>
    </w:rPr>
  </w:style>
  <w:style w:type="character" w:customStyle="1" w:styleId="a6">
    <w:name w:val="Текст на коментар Знак"/>
    <w:basedOn w:val="a0"/>
    <w:link w:val="11"/>
    <w:uiPriority w:val="99"/>
    <w:semiHidden/>
    <w:rsid w:val="009A73DE"/>
    <w:rPr>
      <w:sz w:val="20"/>
      <w:szCs w:val="20"/>
    </w:rPr>
  </w:style>
  <w:style w:type="paragraph" w:styleId="a5">
    <w:name w:val="annotation text"/>
    <w:basedOn w:val="a"/>
    <w:link w:val="12"/>
    <w:uiPriority w:val="99"/>
    <w:semiHidden/>
    <w:unhideWhenUsed/>
    <w:rsid w:val="009A73DE"/>
    <w:pPr>
      <w:spacing w:line="240" w:lineRule="auto"/>
    </w:pPr>
    <w:rPr>
      <w:sz w:val="20"/>
      <w:szCs w:val="20"/>
    </w:rPr>
  </w:style>
  <w:style w:type="character" w:customStyle="1" w:styleId="12">
    <w:name w:val="Текст на коментар Знак1"/>
    <w:basedOn w:val="a0"/>
    <w:link w:val="a5"/>
    <w:uiPriority w:val="99"/>
    <w:semiHidden/>
    <w:rsid w:val="009A73DE"/>
    <w:rPr>
      <w:sz w:val="20"/>
      <w:szCs w:val="20"/>
    </w:rPr>
  </w:style>
  <w:style w:type="paragraph" w:styleId="a7">
    <w:name w:val="Balloon Text"/>
    <w:basedOn w:val="a"/>
    <w:link w:val="a8"/>
    <w:uiPriority w:val="99"/>
    <w:semiHidden/>
    <w:unhideWhenUsed/>
    <w:rsid w:val="009A73DE"/>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9A73DE"/>
    <w:rPr>
      <w:rFonts w:ascii="Tahoma" w:hAnsi="Tahoma" w:cs="Tahoma"/>
      <w:sz w:val="16"/>
      <w:szCs w:val="16"/>
    </w:rPr>
  </w:style>
  <w:style w:type="character" w:customStyle="1" w:styleId="10">
    <w:name w:val="Заглавие 1 Знак"/>
    <w:basedOn w:val="a0"/>
    <w:link w:val="1"/>
    <w:rsid w:val="004C626D"/>
    <w:rPr>
      <w:rFonts w:eastAsia="Times New Roman" w:cs="Times New Roman"/>
      <w:b/>
      <w:bCs/>
      <w:szCs w:val="20"/>
    </w:rPr>
  </w:style>
  <w:style w:type="character" w:customStyle="1" w:styleId="20">
    <w:name w:val="Заглавие 2 Знак"/>
    <w:basedOn w:val="a0"/>
    <w:link w:val="2"/>
    <w:rsid w:val="004C626D"/>
    <w:rPr>
      <w:rFonts w:eastAsia="Times New Roman" w:cs="Times New Roman"/>
      <w:b/>
      <w:bCs/>
      <w:szCs w:val="20"/>
    </w:rPr>
  </w:style>
  <w:style w:type="character" w:customStyle="1" w:styleId="40">
    <w:name w:val="Заглавие 4 Знак"/>
    <w:basedOn w:val="a0"/>
    <w:link w:val="4"/>
    <w:uiPriority w:val="9"/>
    <w:semiHidden/>
    <w:rsid w:val="004C626D"/>
    <w:rPr>
      <w:rFonts w:ascii="Cambria" w:eastAsia="Times New Roman" w:hAnsi="Cambria" w:cs="Times New Roman"/>
      <w:b/>
      <w:bCs/>
      <w:i/>
      <w:iCs/>
      <w:color w:val="4F81BD" w:themeColor="accent1"/>
      <w:sz w:val="22"/>
    </w:rPr>
  </w:style>
  <w:style w:type="character" w:customStyle="1" w:styleId="60">
    <w:name w:val="Заглавие 6 Знак"/>
    <w:basedOn w:val="a0"/>
    <w:link w:val="6"/>
    <w:uiPriority w:val="9"/>
    <w:semiHidden/>
    <w:rsid w:val="004C626D"/>
    <w:rPr>
      <w:rFonts w:ascii="Cambria" w:eastAsia="Times New Roman" w:hAnsi="Cambria" w:cs="Times New Roman"/>
      <w:i/>
      <w:iCs/>
      <w:color w:val="243F60" w:themeColor="accent1" w:themeShade="7F"/>
      <w:sz w:val="22"/>
    </w:rPr>
  </w:style>
  <w:style w:type="numbering" w:customStyle="1" w:styleId="13">
    <w:name w:val="Без списък1"/>
    <w:next w:val="a2"/>
    <w:uiPriority w:val="99"/>
    <w:semiHidden/>
    <w:unhideWhenUsed/>
    <w:rsid w:val="004C626D"/>
  </w:style>
  <w:style w:type="character" w:styleId="a9">
    <w:name w:val="Hyperlink"/>
    <w:basedOn w:val="a0"/>
    <w:uiPriority w:val="99"/>
    <w:semiHidden/>
    <w:unhideWhenUsed/>
    <w:rsid w:val="004C626D"/>
    <w:rPr>
      <w:strike w:val="0"/>
      <w:dstrike w:val="0"/>
      <w:color w:val="000000"/>
      <w:u w:val="none"/>
      <w:effect w:val="none"/>
    </w:rPr>
  </w:style>
  <w:style w:type="character" w:styleId="aa">
    <w:name w:val="FollowedHyperlink"/>
    <w:basedOn w:val="a0"/>
    <w:uiPriority w:val="99"/>
    <w:semiHidden/>
    <w:unhideWhenUsed/>
    <w:rsid w:val="004C626D"/>
    <w:rPr>
      <w:color w:val="800080"/>
      <w:u w:val="single"/>
    </w:rPr>
  </w:style>
  <w:style w:type="character" w:styleId="HTML">
    <w:name w:val="HTML Cite"/>
    <w:basedOn w:val="a0"/>
    <w:semiHidden/>
    <w:unhideWhenUsed/>
    <w:rsid w:val="004C626D"/>
    <w:rPr>
      <w:rFonts w:ascii="Times New Roman" w:hAnsi="Times New Roman" w:cs="Times New Roman" w:hint="default"/>
      <w:i/>
      <w:iCs/>
    </w:rPr>
  </w:style>
  <w:style w:type="paragraph" w:styleId="ab">
    <w:name w:val="Normal (Web)"/>
    <w:basedOn w:val="a"/>
    <w:uiPriority w:val="99"/>
    <w:semiHidden/>
    <w:unhideWhenUsed/>
    <w:rsid w:val="004C626D"/>
    <w:pPr>
      <w:spacing w:before="100" w:beforeAutospacing="1" w:after="100" w:afterAutospacing="1" w:line="240" w:lineRule="auto"/>
    </w:pPr>
    <w:rPr>
      <w:rFonts w:eastAsia="Times New Roman" w:cs="Times New Roman"/>
      <w:sz w:val="24"/>
      <w:szCs w:val="24"/>
      <w:lang w:eastAsia="bg-BG"/>
    </w:rPr>
  </w:style>
  <w:style w:type="paragraph" w:styleId="ac">
    <w:name w:val="footnote text"/>
    <w:aliases w:val="Podrozdział"/>
    <w:basedOn w:val="a"/>
    <w:link w:val="ad"/>
    <w:uiPriority w:val="99"/>
    <w:semiHidden/>
    <w:unhideWhenUsed/>
    <w:rsid w:val="004C626D"/>
    <w:pPr>
      <w:spacing w:after="0" w:line="240" w:lineRule="auto"/>
    </w:pPr>
    <w:rPr>
      <w:rFonts w:ascii="Calibri" w:eastAsia="Calibri" w:hAnsi="Calibri" w:cs="Times New Roman"/>
      <w:sz w:val="20"/>
      <w:szCs w:val="20"/>
    </w:rPr>
  </w:style>
  <w:style w:type="character" w:customStyle="1" w:styleId="ad">
    <w:name w:val="Текст под линия Знак"/>
    <w:aliases w:val="Podrozdział Знак"/>
    <w:basedOn w:val="a0"/>
    <w:link w:val="ac"/>
    <w:uiPriority w:val="99"/>
    <w:semiHidden/>
    <w:rsid w:val="004C626D"/>
    <w:rPr>
      <w:rFonts w:ascii="Calibri" w:eastAsia="Calibri" w:hAnsi="Calibri" w:cs="Times New Roman"/>
      <w:sz w:val="20"/>
      <w:szCs w:val="20"/>
    </w:rPr>
  </w:style>
  <w:style w:type="paragraph" w:styleId="ae">
    <w:name w:val="header"/>
    <w:basedOn w:val="a"/>
    <w:link w:val="af"/>
    <w:uiPriority w:val="99"/>
    <w:unhideWhenUsed/>
    <w:rsid w:val="004C626D"/>
    <w:pPr>
      <w:tabs>
        <w:tab w:val="center" w:pos="4536"/>
        <w:tab w:val="right" w:pos="9072"/>
      </w:tabs>
      <w:spacing w:after="0" w:line="240" w:lineRule="auto"/>
    </w:pPr>
    <w:rPr>
      <w:rFonts w:ascii="Calibri" w:eastAsia="Calibri" w:hAnsi="Calibri" w:cs="Times New Roman"/>
      <w:sz w:val="22"/>
    </w:rPr>
  </w:style>
  <w:style w:type="character" w:customStyle="1" w:styleId="af">
    <w:name w:val="Горен колонтитул Знак"/>
    <w:basedOn w:val="a0"/>
    <w:link w:val="ae"/>
    <w:uiPriority w:val="99"/>
    <w:rsid w:val="004C626D"/>
    <w:rPr>
      <w:rFonts w:ascii="Calibri" w:eastAsia="Calibri" w:hAnsi="Calibri" w:cs="Times New Roman"/>
      <w:sz w:val="22"/>
    </w:rPr>
  </w:style>
  <w:style w:type="paragraph" w:styleId="af0">
    <w:name w:val="footer"/>
    <w:basedOn w:val="a"/>
    <w:link w:val="af1"/>
    <w:uiPriority w:val="99"/>
    <w:unhideWhenUsed/>
    <w:rsid w:val="004C626D"/>
    <w:pPr>
      <w:tabs>
        <w:tab w:val="center" w:pos="4536"/>
        <w:tab w:val="right" w:pos="9072"/>
      </w:tabs>
      <w:spacing w:after="0" w:line="240" w:lineRule="auto"/>
    </w:pPr>
    <w:rPr>
      <w:rFonts w:ascii="Calibri" w:eastAsia="Calibri" w:hAnsi="Calibri" w:cs="Times New Roman"/>
      <w:sz w:val="22"/>
    </w:rPr>
  </w:style>
  <w:style w:type="character" w:customStyle="1" w:styleId="af1">
    <w:name w:val="Долен колонтитул Знак"/>
    <w:basedOn w:val="a0"/>
    <w:link w:val="af0"/>
    <w:uiPriority w:val="99"/>
    <w:rsid w:val="004C626D"/>
    <w:rPr>
      <w:rFonts w:ascii="Calibri" w:eastAsia="Calibri" w:hAnsi="Calibri" w:cs="Times New Roman"/>
      <w:sz w:val="22"/>
    </w:rPr>
  </w:style>
  <w:style w:type="paragraph" w:styleId="af2">
    <w:name w:val="caption"/>
    <w:basedOn w:val="a"/>
    <w:next w:val="a"/>
    <w:uiPriority w:val="99"/>
    <w:semiHidden/>
    <w:unhideWhenUsed/>
    <w:qFormat/>
    <w:rsid w:val="004C626D"/>
    <w:pPr>
      <w:spacing w:after="0" w:line="240" w:lineRule="auto"/>
      <w:ind w:firstLine="720"/>
      <w:jc w:val="both"/>
    </w:pPr>
    <w:rPr>
      <w:rFonts w:eastAsia="Times New Roman" w:cs="Times New Roman"/>
      <w:b/>
      <w:bCs/>
      <w:sz w:val="20"/>
      <w:szCs w:val="20"/>
    </w:rPr>
  </w:style>
  <w:style w:type="paragraph" w:styleId="af3">
    <w:name w:val="Title"/>
    <w:basedOn w:val="a"/>
    <w:link w:val="af4"/>
    <w:uiPriority w:val="99"/>
    <w:qFormat/>
    <w:rsid w:val="004C626D"/>
    <w:pPr>
      <w:pBdr>
        <w:bottom w:val="single" w:sz="4" w:space="1" w:color="auto"/>
      </w:pBdr>
      <w:spacing w:after="0" w:line="240" w:lineRule="auto"/>
      <w:jc w:val="center"/>
    </w:pPr>
    <w:rPr>
      <w:rFonts w:eastAsia="Times New Roman" w:cs="Times New Roman"/>
      <w:b/>
      <w:bCs/>
      <w:szCs w:val="20"/>
    </w:rPr>
  </w:style>
  <w:style w:type="character" w:customStyle="1" w:styleId="af4">
    <w:name w:val="Заглавие Знак"/>
    <w:basedOn w:val="a0"/>
    <w:link w:val="af3"/>
    <w:uiPriority w:val="99"/>
    <w:rsid w:val="004C626D"/>
    <w:rPr>
      <w:rFonts w:eastAsia="Times New Roman" w:cs="Times New Roman"/>
      <w:b/>
      <w:bCs/>
      <w:szCs w:val="20"/>
    </w:rPr>
  </w:style>
  <w:style w:type="paragraph" w:styleId="af5">
    <w:name w:val="Body Text"/>
    <w:basedOn w:val="a"/>
    <w:link w:val="af6"/>
    <w:uiPriority w:val="99"/>
    <w:semiHidden/>
    <w:unhideWhenUsed/>
    <w:rsid w:val="004C626D"/>
    <w:pPr>
      <w:spacing w:after="120"/>
    </w:pPr>
    <w:rPr>
      <w:rFonts w:ascii="Calibri" w:eastAsia="Calibri" w:hAnsi="Calibri" w:cs="Times New Roman"/>
      <w:sz w:val="22"/>
    </w:rPr>
  </w:style>
  <w:style w:type="character" w:customStyle="1" w:styleId="af6">
    <w:name w:val="Основен текст Знак"/>
    <w:basedOn w:val="a0"/>
    <w:link w:val="af5"/>
    <w:uiPriority w:val="99"/>
    <w:semiHidden/>
    <w:rsid w:val="004C626D"/>
    <w:rPr>
      <w:rFonts w:ascii="Calibri" w:eastAsia="Calibri" w:hAnsi="Calibri" w:cs="Times New Roman"/>
      <w:sz w:val="22"/>
    </w:rPr>
  </w:style>
  <w:style w:type="paragraph" w:styleId="af7">
    <w:name w:val="Body Text Indent"/>
    <w:basedOn w:val="a"/>
    <w:link w:val="af8"/>
    <w:uiPriority w:val="99"/>
    <w:semiHidden/>
    <w:unhideWhenUsed/>
    <w:rsid w:val="004C626D"/>
    <w:pPr>
      <w:spacing w:after="120" w:line="240" w:lineRule="auto"/>
      <w:ind w:left="283" w:firstLine="720"/>
      <w:jc w:val="both"/>
    </w:pPr>
    <w:rPr>
      <w:rFonts w:eastAsia="Times New Roman" w:cs="Times New Roman"/>
      <w:szCs w:val="20"/>
    </w:rPr>
  </w:style>
  <w:style w:type="character" w:customStyle="1" w:styleId="af8">
    <w:name w:val="Основен текст с отстъп Знак"/>
    <w:basedOn w:val="a0"/>
    <w:link w:val="af7"/>
    <w:uiPriority w:val="99"/>
    <w:semiHidden/>
    <w:rsid w:val="004C626D"/>
    <w:rPr>
      <w:rFonts w:eastAsia="Times New Roman" w:cs="Times New Roman"/>
      <w:szCs w:val="20"/>
    </w:rPr>
  </w:style>
  <w:style w:type="paragraph" w:styleId="21">
    <w:name w:val="Body Text 2"/>
    <w:basedOn w:val="a"/>
    <w:link w:val="22"/>
    <w:uiPriority w:val="99"/>
    <w:semiHidden/>
    <w:unhideWhenUsed/>
    <w:rsid w:val="004C626D"/>
    <w:pPr>
      <w:spacing w:after="120" w:line="480" w:lineRule="auto"/>
    </w:pPr>
    <w:rPr>
      <w:rFonts w:ascii="Calibri" w:eastAsia="Calibri" w:hAnsi="Calibri" w:cs="Times New Roman"/>
      <w:sz w:val="22"/>
    </w:rPr>
  </w:style>
  <w:style w:type="character" w:customStyle="1" w:styleId="22">
    <w:name w:val="Основен текст 2 Знак"/>
    <w:basedOn w:val="a0"/>
    <w:link w:val="21"/>
    <w:uiPriority w:val="99"/>
    <w:semiHidden/>
    <w:rsid w:val="004C626D"/>
    <w:rPr>
      <w:rFonts w:ascii="Calibri" w:eastAsia="Calibri" w:hAnsi="Calibri" w:cs="Times New Roman"/>
      <w:sz w:val="22"/>
    </w:rPr>
  </w:style>
  <w:style w:type="paragraph" w:styleId="3">
    <w:name w:val="Body Text 3"/>
    <w:basedOn w:val="a"/>
    <w:link w:val="30"/>
    <w:uiPriority w:val="99"/>
    <w:semiHidden/>
    <w:unhideWhenUsed/>
    <w:rsid w:val="004C626D"/>
    <w:pPr>
      <w:spacing w:after="0" w:line="240" w:lineRule="auto"/>
      <w:jc w:val="both"/>
    </w:pPr>
    <w:rPr>
      <w:rFonts w:eastAsia="Times New Roman" w:cs="Times New Roman"/>
      <w:b/>
      <w:bCs/>
      <w:szCs w:val="20"/>
    </w:rPr>
  </w:style>
  <w:style w:type="character" w:customStyle="1" w:styleId="30">
    <w:name w:val="Основен текст 3 Знак"/>
    <w:basedOn w:val="a0"/>
    <w:link w:val="3"/>
    <w:uiPriority w:val="99"/>
    <w:semiHidden/>
    <w:rsid w:val="004C626D"/>
    <w:rPr>
      <w:rFonts w:eastAsia="Times New Roman" w:cs="Times New Roman"/>
      <w:b/>
      <w:bCs/>
      <w:szCs w:val="20"/>
    </w:rPr>
  </w:style>
  <w:style w:type="paragraph" w:styleId="31">
    <w:name w:val="Body Text Indent 3"/>
    <w:basedOn w:val="a"/>
    <w:link w:val="32"/>
    <w:uiPriority w:val="99"/>
    <w:semiHidden/>
    <w:unhideWhenUsed/>
    <w:rsid w:val="004C626D"/>
    <w:pPr>
      <w:spacing w:after="120" w:line="240" w:lineRule="auto"/>
      <w:ind w:left="283" w:firstLine="720"/>
      <w:jc w:val="both"/>
    </w:pPr>
    <w:rPr>
      <w:rFonts w:eastAsia="Times New Roman" w:cs="Times New Roman"/>
      <w:sz w:val="16"/>
      <w:szCs w:val="16"/>
    </w:rPr>
  </w:style>
  <w:style w:type="character" w:customStyle="1" w:styleId="32">
    <w:name w:val="Основен текст с отстъп 3 Знак"/>
    <w:basedOn w:val="a0"/>
    <w:link w:val="31"/>
    <w:uiPriority w:val="99"/>
    <w:semiHidden/>
    <w:rsid w:val="004C626D"/>
    <w:rPr>
      <w:rFonts w:eastAsia="Times New Roman" w:cs="Times New Roman"/>
      <w:sz w:val="16"/>
      <w:szCs w:val="16"/>
    </w:rPr>
  </w:style>
  <w:style w:type="paragraph" w:styleId="af9">
    <w:name w:val="annotation subject"/>
    <w:basedOn w:val="a5"/>
    <w:next w:val="a5"/>
    <w:link w:val="afa"/>
    <w:uiPriority w:val="99"/>
    <w:semiHidden/>
    <w:unhideWhenUsed/>
    <w:rsid w:val="004C626D"/>
    <w:pPr>
      <w:spacing w:after="0"/>
      <w:ind w:firstLine="720"/>
      <w:jc w:val="both"/>
    </w:pPr>
    <w:rPr>
      <w:rFonts w:eastAsia="Times New Roman" w:cs="Times New Roman"/>
      <w:b/>
      <w:bCs/>
    </w:rPr>
  </w:style>
  <w:style w:type="character" w:customStyle="1" w:styleId="afa">
    <w:name w:val="Предмет на коментар Знак"/>
    <w:basedOn w:val="12"/>
    <w:link w:val="af9"/>
    <w:uiPriority w:val="99"/>
    <w:semiHidden/>
    <w:rsid w:val="004C626D"/>
    <w:rPr>
      <w:rFonts w:eastAsia="Times New Roman" w:cs="Times New Roman"/>
      <w:b/>
      <w:bCs/>
      <w:sz w:val="20"/>
      <w:szCs w:val="20"/>
    </w:rPr>
  </w:style>
  <w:style w:type="paragraph" w:styleId="afb">
    <w:name w:val="Revision"/>
    <w:uiPriority w:val="99"/>
    <w:semiHidden/>
    <w:rsid w:val="004C626D"/>
    <w:pPr>
      <w:spacing w:after="0" w:line="240" w:lineRule="auto"/>
    </w:pPr>
    <w:rPr>
      <w:rFonts w:ascii="Calibri" w:eastAsia="Calibri" w:hAnsi="Calibri" w:cs="Times New Roman"/>
      <w:sz w:val="22"/>
    </w:rPr>
  </w:style>
  <w:style w:type="paragraph" w:customStyle="1" w:styleId="m">
    <w:name w:val="m"/>
    <w:basedOn w:val="a"/>
    <w:uiPriority w:val="99"/>
    <w:rsid w:val="004C626D"/>
    <w:pPr>
      <w:spacing w:after="0" w:line="240" w:lineRule="auto"/>
      <w:ind w:firstLine="990"/>
      <w:jc w:val="both"/>
    </w:pPr>
    <w:rPr>
      <w:rFonts w:eastAsia="Times New Roman" w:cs="Times New Roman"/>
      <w:color w:val="000000"/>
      <w:sz w:val="24"/>
      <w:szCs w:val="24"/>
      <w:lang w:eastAsia="bg-BG"/>
    </w:rPr>
  </w:style>
  <w:style w:type="paragraph" w:customStyle="1" w:styleId="afc">
    <w:name w:val="Знак"/>
    <w:basedOn w:val="a"/>
    <w:uiPriority w:val="99"/>
    <w:semiHidden/>
    <w:rsid w:val="004C626D"/>
    <w:pPr>
      <w:tabs>
        <w:tab w:val="left" w:pos="709"/>
      </w:tabs>
      <w:spacing w:after="0" w:line="240" w:lineRule="auto"/>
    </w:pPr>
    <w:rPr>
      <w:rFonts w:ascii="Futura Bk" w:eastAsia="Times New Roman" w:hAnsi="Futura Bk" w:cs="Times New Roman"/>
      <w:sz w:val="24"/>
      <w:szCs w:val="24"/>
      <w:lang w:val="pl-PL" w:eastAsia="pl-PL"/>
    </w:rPr>
  </w:style>
  <w:style w:type="paragraph" w:customStyle="1" w:styleId="FR2">
    <w:name w:val="FR2"/>
    <w:uiPriority w:val="99"/>
    <w:rsid w:val="004C626D"/>
    <w:pPr>
      <w:widowControl w:val="0"/>
      <w:autoSpaceDE w:val="0"/>
      <w:autoSpaceDN w:val="0"/>
      <w:adjustRightInd w:val="0"/>
      <w:spacing w:after="0" w:line="240" w:lineRule="auto"/>
      <w:ind w:left="280"/>
    </w:pPr>
    <w:rPr>
      <w:rFonts w:ascii="Arial" w:eastAsia="Times New Roman" w:hAnsi="Arial" w:cs="Arial"/>
      <w:sz w:val="12"/>
      <w:szCs w:val="12"/>
    </w:rPr>
  </w:style>
  <w:style w:type="paragraph" w:customStyle="1" w:styleId="14">
    <w:name w:val="Основен текст1"/>
    <w:basedOn w:val="a"/>
    <w:uiPriority w:val="99"/>
    <w:rsid w:val="004C626D"/>
    <w:pPr>
      <w:widowControl w:val="0"/>
      <w:shd w:val="clear" w:color="auto" w:fill="FFFFFF"/>
      <w:suppressAutoHyphens/>
      <w:spacing w:before="240" w:after="0" w:line="226" w:lineRule="exact"/>
      <w:ind w:hanging="300"/>
      <w:jc w:val="both"/>
    </w:pPr>
    <w:rPr>
      <w:rFonts w:eastAsia="Times New Roman" w:cs="Times New Roman"/>
      <w:sz w:val="18"/>
      <w:szCs w:val="18"/>
      <w:lang w:val="en-US" w:eastAsia="zh-CN"/>
    </w:rPr>
  </w:style>
  <w:style w:type="paragraph" w:customStyle="1" w:styleId="BodyText31">
    <w:name w:val="Body Text 31"/>
    <w:basedOn w:val="a"/>
    <w:uiPriority w:val="99"/>
    <w:rsid w:val="004C626D"/>
    <w:pPr>
      <w:suppressAutoHyphens/>
      <w:spacing w:after="0" w:line="240" w:lineRule="auto"/>
      <w:jc w:val="both"/>
    </w:pPr>
    <w:rPr>
      <w:rFonts w:eastAsia="Times New Roman" w:cs="Times New Roman"/>
      <w:sz w:val="24"/>
      <w:szCs w:val="20"/>
      <w:lang w:val="en-US" w:eastAsia="zh-CN"/>
    </w:rPr>
  </w:style>
  <w:style w:type="paragraph" w:customStyle="1" w:styleId="Style1">
    <w:name w:val="Style1"/>
    <w:basedOn w:val="a"/>
    <w:uiPriority w:val="99"/>
    <w:rsid w:val="004C626D"/>
    <w:pPr>
      <w:widowControl w:val="0"/>
      <w:autoSpaceDE w:val="0"/>
      <w:autoSpaceDN w:val="0"/>
      <w:adjustRightInd w:val="0"/>
      <w:spacing w:after="0" w:line="240" w:lineRule="auto"/>
    </w:pPr>
    <w:rPr>
      <w:rFonts w:ascii="Arial" w:eastAsia="Times New Roman" w:hAnsi="Arial" w:cs="Arial"/>
      <w:sz w:val="24"/>
      <w:szCs w:val="24"/>
      <w:lang w:eastAsia="bg-BG"/>
    </w:rPr>
  </w:style>
  <w:style w:type="paragraph" w:customStyle="1" w:styleId="Style2">
    <w:name w:val="Style2"/>
    <w:basedOn w:val="a"/>
    <w:uiPriority w:val="99"/>
    <w:rsid w:val="004C626D"/>
    <w:pPr>
      <w:widowControl w:val="0"/>
      <w:autoSpaceDE w:val="0"/>
      <w:autoSpaceDN w:val="0"/>
      <w:adjustRightInd w:val="0"/>
      <w:spacing w:after="0" w:line="269" w:lineRule="exact"/>
      <w:ind w:firstLine="1922"/>
    </w:pPr>
    <w:rPr>
      <w:rFonts w:ascii="Arial" w:eastAsia="Times New Roman" w:hAnsi="Arial" w:cs="Arial"/>
      <w:sz w:val="24"/>
      <w:szCs w:val="24"/>
      <w:lang w:eastAsia="bg-BG"/>
    </w:rPr>
  </w:style>
  <w:style w:type="paragraph" w:customStyle="1" w:styleId="Style3">
    <w:name w:val="Style3"/>
    <w:basedOn w:val="a"/>
    <w:uiPriority w:val="99"/>
    <w:rsid w:val="004C626D"/>
    <w:pPr>
      <w:widowControl w:val="0"/>
      <w:autoSpaceDE w:val="0"/>
      <w:autoSpaceDN w:val="0"/>
      <w:adjustRightInd w:val="0"/>
      <w:spacing w:after="0" w:line="266" w:lineRule="exact"/>
      <w:ind w:firstLine="713"/>
      <w:jc w:val="both"/>
    </w:pPr>
    <w:rPr>
      <w:rFonts w:ascii="Arial" w:eastAsia="Times New Roman" w:hAnsi="Arial" w:cs="Arial"/>
      <w:sz w:val="24"/>
      <w:szCs w:val="24"/>
      <w:lang w:eastAsia="bg-BG"/>
    </w:rPr>
  </w:style>
  <w:style w:type="paragraph" w:customStyle="1" w:styleId="Style4">
    <w:name w:val="Style4"/>
    <w:basedOn w:val="a"/>
    <w:uiPriority w:val="99"/>
    <w:rsid w:val="004C626D"/>
    <w:pPr>
      <w:widowControl w:val="0"/>
      <w:autoSpaceDE w:val="0"/>
      <w:autoSpaceDN w:val="0"/>
      <w:adjustRightInd w:val="0"/>
      <w:spacing w:after="0" w:line="271" w:lineRule="exact"/>
      <w:ind w:firstLine="871"/>
      <w:jc w:val="both"/>
    </w:pPr>
    <w:rPr>
      <w:rFonts w:ascii="Arial" w:eastAsia="Times New Roman" w:hAnsi="Arial" w:cs="Arial"/>
      <w:sz w:val="24"/>
      <w:szCs w:val="24"/>
      <w:lang w:eastAsia="bg-BG"/>
    </w:rPr>
  </w:style>
  <w:style w:type="paragraph" w:customStyle="1" w:styleId="Style5">
    <w:name w:val="Style5"/>
    <w:basedOn w:val="a"/>
    <w:rsid w:val="004C626D"/>
    <w:pPr>
      <w:widowControl w:val="0"/>
      <w:autoSpaceDE w:val="0"/>
      <w:autoSpaceDN w:val="0"/>
      <w:adjustRightInd w:val="0"/>
      <w:spacing w:after="0" w:line="272" w:lineRule="exact"/>
      <w:ind w:firstLine="281"/>
      <w:jc w:val="both"/>
    </w:pPr>
    <w:rPr>
      <w:rFonts w:ascii="Arial" w:eastAsia="Times New Roman" w:hAnsi="Arial" w:cs="Arial"/>
      <w:sz w:val="24"/>
      <w:szCs w:val="24"/>
      <w:lang w:eastAsia="bg-BG"/>
    </w:rPr>
  </w:style>
  <w:style w:type="paragraph" w:customStyle="1" w:styleId="Style6">
    <w:name w:val="Style6"/>
    <w:basedOn w:val="a"/>
    <w:uiPriority w:val="99"/>
    <w:rsid w:val="004C626D"/>
    <w:pPr>
      <w:widowControl w:val="0"/>
      <w:autoSpaceDE w:val="0"/>
      <w:autoSpaceDN w:val="0"/>
      <w:adjustRightInd w:val="0"/>
      <w:spacing w:after="0" w:line="274" w:lineRule="exact"/>
      <w:jc w:val="both"/>
    </w:pPr>
    <w:rPr>
      <w:rFonts w:ascii="Arial" w:eastAsia="Times New Roman" w:hAnsi="Arial" w:cs="Arial"/>
      <w:sz w:val="24"/>
      <w:szCs w:val="24"/>
      <w:lang w:eastAsia="bg-BG"/>
    </w:rPr>
  </w:style>
  <w:style w:type="paragraph" w:customStyle="1" w:styleId="Style7">
    <w:name w:val="Style7"/>
    <w:basedOn w:val="a"/>
    <w:uiPriority w:val="99"/>
    <w:rsid w:val="004C626D"/>
    <w:pPr>
      <w:widowControl w:val="0"/>
      <w:autoSpaceDE w:val="0"/>
      <w:autoSpaceDN w:val="0"/>
      <w:adjustRightInd w:val="0"/>
      <w:spacing w:after="0" w:line="240" w:lineRule="auto"/>
    </w:pPr>
    <w:rPr>
      <w:rFonts w:ascii="Arial" w:eastAsia="Times New Roman" w:hAnsi="Arial" w:cs="Arial"/>
      <w:sz w:val="24"/>
      <w:szCs w:val="24"/>
      <w:lang w:eastAsia="bg-BG"/>
    </w:rPr>
  </w:style>
  <w:style w:type="paragraph" w:customStyle="1" w:styleId="Style8">
    <w:name w:val="Style8"/>
    <w:basedOn w:val="a"/>
    <w:uiPriority w:val="99"/>
    <w:rsid w:val="004C626D"/>
    <w:pPr>
      <w:widowControl w:val="0"/>
      <w:autoSpaceDE w:val="0"/>
      <w:autoSpaceDN w:val="0"/>
      <w:adjustRightInd w:val="0"/>
      <w:spacing w:after="0" w:line="272" w:lineRule="exact"/>
      <w:ind w:firstLine="410"/>
      <w:jc w:val="both"/>
    </w:pPr>
    <w:rPr>
      <w:rFonts w:ascii="Arial" w:eastAsia="Times New Roman" w:hAnsi="Arial" w:cs="Arial"/>
      <w:sz w:val="24"/>
      <w:szCs w:val="24"/>
      <w:lang w:eastAsia="bg-BG"/>
    </w:rPr>
  </w:style>
  <w:style w:type="paragraph" w:customStyle="1" w:styleId="Style10">
    <w:name w:val="Style10"/>
    <w:basedOn w:val="a"/>
    <w:uiPriority w:val="99"/>
    <w:rsid w:val="004C626D"/>
    <w:pPr>
      <w:widowControl w:val="0"/>
      <w:autoSpaceDE w:val="0"/>
      <w:autoSpaceDN w:val="0"/>
      <w:adjustRightInd w:val="0"/>
      <w:spacing w:after="0" w:line="274" w:lineRule="exact"/>
      <w:ind w:firstLine="691"/>
    </w:pPr>
    <w:rPr>
      <w:rFonts w:ascii="Arial" w:eastAsia="Times New Roman" w:hAnsi="Arial" w:cs="Arial"/>
      <w:sz w:val="24"/>
      <w:szCs w:val="24"/>
      <w:lang w:eastAsia="bg-BG"/>
    </w:rPr>
  </w:style>
  <w:style w:type="paragraph" w:customStyle="1" w:styleId="Style13">
    <w:name w:val="Style13"/>
    <w:basedOn w:val="a"/>
    <w:uiPriority w:val="99"/>
    <w:rsid w:val="004C626D"/>
    <w:pPr>
      <w:widowControl w:val="0"/>
      <w:autoSpaceDE w:val="0"/>
      <w:autoSpaceDN w:val="0"/>
      <w:adjustRightInd w:val="0"/>
      <w:spacing w:after="0" w:line="288" w:lineRule="exact"/>
      <w:ind w:hanging="346"/>
    </w:pPr>
    <w:rPr>
      <w:rFonts w:ascii="Arial" w:eastAsia="Times New Roman" w:hAnsi="Arial" w:cs="Arial"/>
      <w:sz w:val="24"/>
      <w:szCs w:val="24"/>
      <w:lang w:eastAsia="bg-BG"/>
    </w:rPr>
  </w:style>
  <w:style w:type="paragraph" w:customStyle="1" w:styleId="Style15">
    <w:name w:val="Style15"/>
    <w:basedOn w:val="a"/>
    <w:uiPriority w:val="99"/>
    <w:rsid w:val="004C626D"/>
    <w:pPr>
      <w:widowControl w:val="0"/>
      <w:autoSpaceDE w:val="0"/>
      <w:autoSpaceDN w:val="0"/>
      <w:adjustRightInd w:val="0"/>
      <w:spacing w:after="0" w:line="281" w:lineRule="exact"/>
      <w:jc w:val="both"/>
    </w:pPr>
    <w:rPr>
      <w:rFonts w:ascii="Arial" w:eastAsia="Times New Roman" w:hAnsi="Arial" w:cs="Arial"/>
      <w:sz w:val="24"/>
      <w:szCs w:val="24"/>
      <w:lang w:eastAsia="bg-BG"/>
    </w:rPr>
  </w:style>
  <w:style w:type="paragraph" w:customStyle="1" w:styleId="Style22">
    <w:name w:val="Style22"/>
    <w:basedOn w:val="a"/>
    <w:uiPriority w:val="99"/>
    <w:rsid w:val="004C626D"/>
    <w:pPr>
      <w:widowControl w:val="0"/>
      <w:autoSpaceDE w:val="0"/>
      <w:autoSpaceDN w:val="0"/>
      <w:adjustRightInd w:val="0"/>
      <w:spacing w:after="0" w:line="274" w:lineRule="exact"/>
    </w:pPr>
    <w:rPr>
      <w:rFonts w:ascii="Arial" w:eastAsia="Times New Roman" w:hAnsi="Arial" w:cs="Arial"/>
      <w:sz w:val="24"/>
      <w:szCs w:val="24"/>
      <w:lang w:eastAsia="bg-BG"/>
    </w:rPr>
  </w:style>
  <w:style w:type="character" w:customStyle="1" w:styleId="NoSpacingChar">
    <w:name w:val="No Spacing Char"/>
    <w:link w:val="NoSpacing1"/>
    <w:locked/>
    <w:rsid w:val="004C626D"/>
    <w:rPr>
      <w:rFonts w:ascii="Verdana" w:eastAsia="Calibri" w:hAnsi="Verdana" w:cs="Times New Roman"/>
      <w:sz w:val="20"/>
      <w:lang w:val="en-US"/>
    </w:rPr>
  </w:style>
  <w:style w:type="paragraph" w:customStyle="1" w:styleId="NoSpacing1">
    <w:name w:val="No Spacing1"/>
    <w:link w:val="NoSpacingChar"/>
    <w:qFormat/>
    <w:rsid w:val="004C626D"/>
    <w:pPr>
      <w:spacing w:after="0" w:line="240" w:lineRule="auto"/>
      <w:jc w:val="both"/>
    </w:pPr>
    <w:rPr>
      <w:rFonts w:ascii="Verdana" w:eastAsia="Calibri" w:hAnsi="Verdana" w:cs="Times New Roman"/>
      <w:sz w:val="20"/>
      <w:lang w:val="en-US"/>
    </w:rPr>
  </w:style>
  <w:style w:type="paragraph" w:customStyle="1" w:styleId="NoSpacing2">
    <w:name w:val="No Spacing2"/>
    <w:uiPriority w:val="99"/>
    <w:qFormat/>
    <w:rsid w:val="004C626D"/>
    <w:pPr>
      <w:spacing w:after="0" w:line="240" w:lineRule="auto"/>
      <w:jc w:val="both"/>
    </w:pPr>
    <w:rPr>
      <w:rFonts w:ascii="Verdana" w:eastAsia="Calibri" w:hAnsi="Verdana" w:cs="Times New Roman"/>
      <w:sz w:val="22"/>
    </w:rPr>
  </w:style>
  <w:style w:type="character" w:customStyle="1" w:styleId="NormalBoldChar">
    <w:name w:val="NormalBold Char"/>
    <w:link w:val="NormalBold"/>
    <w:locked/>
    <w:rsid w:val="004C626D"/>
    <w:rPr>
      <w:rFonts w:eastAsia="Times New Roman" w:cs="Times New Roman"/>
      <w:b/>
      <w:sz w:val="24"/>
    </w:rPr>
  </w:style>
  <w:style w:type="paragraph" w:customStyle="1" w:styleId="NormalBold">
    <w:name w:val="NormalBold"/>
    <w:basedOn w:val="a"/>
    <w:link w:val="NormalBoldChar"/>
    <w:rsid w:val="004C626D"/>
    <w:pPr>
      <w:widowControl w:val="0"/>
      <w:spacing w:after="0" w:line="240" w:lineRule="auto"/>
    </w:pPr>
    <w:rPr>
      <w:rFonts w:eastAsia="Times New Roman" w:cs="Times New Roman"/>
      <w:b/>
      <w:sz w:val="24"/>
    </w:rPr>
  </w:style>
  <w:style w:type="paragraph" w:customStyle="1" w:styleId="ChapterTitle">
    <w:name w:val="ChapterTitle"/>
    <w:basedOn w:val="a"/>
    <w:next w:val="a"/>
    <w:uiPriority w:val="99"/>
    <w:rsid w:val="004C626D"/>
    <w:pPr>
      <w:keepNext/>
      <w:spacing w:before="120" w:after="360" w:line="240" w:lineRule="auto"/>
      <w:jc w:val="center"/>
    </w:pPr>
    <w:rPr>
      <w:rFonts w:eastAsia="Calibri" w:cs="Times New Roman"/>
      <w:b/>
      <w:sz w:val="32"/>
      <w:lang w:eastAsia="bg-BG"/>
    </w:rPr>
  </w:style>
  <w:style w:type="paragraph" w:customStyle="1" w:styleId="SectionTitle">
    <w:name w:val="SectionTitle"/>
    <w:basedOn w:val="a"/>
    <w:next w:val="1"/>
    <w:uiPriority w:val="99"/>
    <w:rsid w:val="004C626D"/>
    <w:pPr>
      <w:keepNext/>
      <w:spacing w:before="120" w:after="360" w:line="240" w:lineRule="auto"/>
      <w:jc w:val="center"/>
    </w:pPr>
    <w:rPr>
      <w:rFonts w:eastAsia="Calibri" w:cs="Times New Roman"/>
      <w:b/>
      <w:smallCaps/>
      <w:lang w:eastAsia="bg-BG"/>
    </w:rPr>
  </w:style>
  <w:style w:type="paragraph" w:customStyle="1" w:styleId="xl66">
    <w:name w:val="xl66"/>
    <w:basedOn w:val="a"/>
    <w:uiPriority w:val="99"/>
    <w:rsid w:val="004C626D"/>
    <w:pPr>
      <w:spacing w:before="100" w:beforeAutospacing="1" w:after="100" w:afterAutospacing="1" w:line="240" w:lineRule="auto"/>
    </w:pPr>
    <w:rPr>
      <w:rFonts w:eastAsia="Times New Roman" w:cs="Times New Roman"/>
      <w:sz w:val="24"/>
      <w:szCs w:val="24"/>
      <w:lang w:eastAsia="bg-BG"/>
    </w:rPr>
  </w:style>
  <w:style w:type="paragraph" w:customStyle="1" w:styleId="xl67">
    <w:name w:val="xl67"/>
    <w:basedOn w:val="a"/>
    <w:uiPriority w:val="99"/>
    <w:rsid w:val="004C626D"/>
    <w:pPr>
      <w:spacing w:before="100" w:beforeAutospacing="1" w:after="100" w:afterAutospacing="1" w:line="240" w:lineRule="auto"/>
      <w:jc w:val="center"/>
    </w:pPr>
    <w:rPr>
      <w:rFonts w:eastAsia="Times New Roman" w:cs="Times New Roman"/>
      <w:sz w:val="24"/>
      <w:szCs w:val="24"/>
      <w:lang w:eastAsia="bg-BG"/>
    </w:rPr>
  </w:style>
  <w:style w:type="paragraph" w:customStyle="1" w:styleId="xl68">
    <w:name w:val="xl68"/>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69">
    <w:name w:val="xl69"/>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70">
    <w:name w:val="xl70"/>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71">
    <w:name w:val="xl71"/>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72">
    <w:name w:val="xl72"/>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73">
    <w:name w:val="xl73"/>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74">
    <w:name w:val="xl74"/>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75">
    <w:name w:val="xl75"/>
    <w:basedOn w:val="a"/>
    <w:uiPriority w:val="99"/>
    <w:rsid w:val="004C6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eastAsia="Times New Roman" w:cs="Times New Roman"/>
      <w:b/>
      <w:bCs/>
      <w:color w:val="000000"/>
      <w:sz w:val="24"/>
      <w:szCs w:val="24"/>
      <w:lang w:eastAsia="bg-BG"/>
    </w:rPr>
  </w:style>
  <w:style w:type="paragraph" w:customStyle="1" w:styleId="xl76">
    <w:name w:val="xl76"/>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77">
    <w:name w:val="xl77"/>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78">
    <w:name w:val="xl78"/>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79">
    <w:name w:val="xl79"/>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 w:val="24"/>
      <w:szCs w:val="24"/>
      <w:lang w:eastAsia="bg-BG"/>
    </w:rPr>
  </w:style>
  <w:style w:type="paragraph" w:customStyle="1" w:styleId="xl80">
    <w:name w:val="xl80"/>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81">
    <w:name w:val="xl81"/>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82">
    <w:name w:val="xl82"/>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 w:val="24"/>
      <w:szCs w:val="24"/>
      <w:lang w:eastAsia="bg-BG"/>
    </w:rPr>
  </w:style>
  <w:style w:type="paragraph" w:customStyle="1" w:styleId="xl83">
    <w:name w:val="xl83"/>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eastAsia="Times New Roman" w:cs="Times New Roman"/>
      <w:sz w:val="24"/>
      <w:szCs w:val="24"/>
      <w:lang w:eastAsia="bg-BG"/>
    </w:rPr>
  </w:style>
  <w:style w:type="paragraph" w:customStyle="1" w:styleId="xl84">
    <w:name w:val="xl84"/>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sz w:val="24"/>
      <w:szCs w:val="24"/>
      <w:lang w:eastAsia="bg-BG"/>
    </w:rPr>
  </w:style>
  <w:style w:type="paragraph" w:customStyle="1" w:styleId="xl85">
    <w:name w:val="xl85"/>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eastAsia="Times New Roman" w:cs="Times New Roman"/>
      <w:sz w:val="24"/>
      <w:szCs w:val="24"/>
      <w:lang w:eastAsia="bg-BG"/>
    </w:rPr>
  </w:style>
  <w:style w:type="paragraph" w:customStyle="1" w:styleId="xl86">
    <w:name w:val="xl86"/>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87">
    <w:name w:val="xl87"/>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88">
    <w:name w:val="xl88"/>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89">
    <w:name w:val="xl89"/>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90">
    <w:name w:val="xl90"/>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91">
    <w:name w:val="xl91"/>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92">
    <w:name w:val="xl92"/>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93">
    <w:name w:val="xl93"/>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 w:val="24"/>
      <w:szCs w:val="24"/>
      <w:lang w:eastAsia="bg-BG"/>
    </w:rPr>
  </w:style>
  <w:style w:type="paragraph" w:customStyle="1" w:styleId="xl94">
    <w:name w:val="xl94"/>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sz w:val="24"/>
      <w:szCs w:val="24"/>
      <w:lang w:eastAsia="bg-BG"/>
    </w:rPr>
  </w:style>
  <w:style w:type="paragraph" w:customStyle="1" w:styleId="xl95">
    <w:name w:val="xl95"/>
    <w:basedOn w:val="a"/>
    <w:uiPriority w:val="99"/>
    <w:rsid w:val="004C6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eastAsia="Times New Roman" w:cs="Times New Roman"/>
      <w:b/>
      <w:bCs/>
      <w:sz w:val="24"/>
      <w:szCs w:val="24"/>
      <w:lang w:eastAsia="bg-BG"/>
    </w:rPr>
  </w:style>
  <w:style w:type="paragraph" w:customStyle="1" w:styleId="xl96">
    <w:name w:val="xl96"/>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sz w:val="24"/>
      <w:szCs w:val="24"/>
      <w:lang w:eastAsia="bg-BG"/>
    </w:rPr>
  </w:style>
  <w:style w:type="paragraph" w:customStyle="1" w:styleId="xl97">
    <w:name w:val="xl97"/>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eastAsia="Times New Roman" w:cs="Times New Roman"/>
      <w:sz w:val="24"/>
      <w:szCs w:val="24"/>
      <w:lang w:eastAsia="bg-BG"/>
    </w:rPr>
  </w:style>
  <w:style w:type="paragraph" w:customStyle="1" w:styleId="xl98">
    <w:name w:val="xl98"/>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99">
    <w:name w:val="xl99"/>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eastAsia="Times New Roman" w:cs="Times New Roman"/>
      <w:color w:val="000000"/>
      <w:sz w:val="24"/>
      <w:szCs w:val="24"/>
      <w:lang w:eastAsia="bg-BG"/>
    </w:rPr>
  </w:style>
  <w:style w:type="paragraph" w:customStyle="1" w:styleId="xl100">
    <w:name w:val="xl100"/>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101">
    <w:name w:val="xl101"/>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 w:val="24"/>
      <w:szCs w:val="24"/>
      <w:lang w:eastAsia="bg-BG"/>
    </w:rPr>
  </w:style>
  <w:style w:type="paragraph" w:customStyle="1" w:styleId="xl102">
    <w:name w:val="xl102"/>
    <w:basedOn w:val="a"/>
    <w:uiPriority w:val="99"/>
    <w:rsid w:val="004C6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eastAsia="Times New Roman" w:cs="Times New Roman"/>
      <w:b/>
      <w:bCs/>
      <w:sz w:val="24"/>
      <w:szCs w:val="24"/>
      <w:lang w:eastAsia="bg-BG"/>
    </w:rPr>
  </w:style>
  <w:style w:type="paragraph" w:customStyle="1" w:styleId="xl103">
    <w:name w:val="xl103"/>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eastAsia="Times New Roman" w:cs="Times New Roman"/>
      <w:sz w:val="24"/>
      <w:szCs w:val="24"/>
      <w:lang w:eastAsia="bg-BG"/>
    </w:rPr>
  </w:style>
  <w:style w:type="paragraph" w:customStyle="1" w:styleId="xl104">
    <w:name w:val="xl104"/>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sz w:val="24"/>
      <w:szCs w:val="24"/>
      <w:lang w:eastAsia="bg-BG"/>
    </w:rPr>
  </w:style>
  <w:style w:type="paragraph" w:customStyle="1" w:styleId="xl105">
    <w:name w:val="xl105"/>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eastAsia="Times New Roman" w:cs="Times New Roman"/>
      <w:sz w:val="24"/>
      <w:szCs w:val="24"/>
      <w:lang w:eastAsia="bg-BG"/>
    </w:rPr>
  </w:style>
  <w:style w:type="paragraph" w:customStyle="1" w:styleId="xl106">
    <w:name w:val="xl106"/>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107">
    <w:name w:val="xl107"/>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108">
    <w:name w:val="xl108"/>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eastAsia="Times New Roman" w:cs="Times New Roman"/>
      <w:sz w:val="24"/>
      <w:szCs w:val="24"/>
      <w:lang w:eastAsia="bg-BG"/>
    </w:rPr>
  </w:style>
  <w:style w:type="paragraph" w:customStyle="1" w:styleId="xl109">
    <w:name w:val="xl109"/>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eastAsia="Times New Roman" w:cs="Times New Roman"/>
      <w:sz w:val="24"/>
      <w:szCs w:val="24"/>
      <w:lang w:eastAsia="bg-BG"/>
    </w:rPr>
  </w:style>
  <w:style w:type="paragraph" w:customStyle="1" w:styleId="xl110">
    <w:name w:val="xl110"/>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sz w:val="24"/>
      <w:szCs w:val="24"/>
      <w:lang w:eastAsia="bg-BG"/>
    </w:rPr>
  </w:style>
  <w:style w:type="paragraph" w:customStyle="1" w:styleId="xl111">
    <w:name w:val="xl111"/>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eastAsia="Times New Roman" w:cs="Times New Roman"/>
      <w:sz w:val="24"/>
      <w:szCs w:val="24"/>
      <w:lang w:eastAsia="bg-BG"/>
    </w:rPr>
  </w:style>
  <w:style w:type="paragraph" w:customStyle="1" w:styleId="xl112">
    <w:name w:val="xl112"/>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113">
    <w:name w:val="xl113"/>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b/>
      <w:bCs/>
      <w:color w:val="000000"/>
      <w:sz w:val="24"/>
      <w:szCs w:val="24"/>
      <w:lang w:eastAsia="bg-BG"/>
    </w:rPr>
  </w:style>
  <w:style w:type="paragraph" w:customStyle="1" w:styleId="xl114">
    <w:name w:val="xl114"/>
    <w:basedOn w:val="a"/>
    <w:uiPriority w:val="99"/>
    <w:rsid w:val="004C626D"/>
    <w:pPr>
      <w:pBdr>
        <w:top w:val="single" w:sz="4" w:space="0" w:color="auto"/>
        <w:left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115">
    <w:name w:val="xl115"/>
    <w:basedOn w:val="a"/>
    <w:uiPriority w:val="99"/>
    <w:rsid w:val="004C626D"/>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116">
    <w:name w:val="xl116"/>
    <w:basedOn w:val="a"/>
    <w:uiPriority w:val="99"/>
    <w:rsid w:val="004C626D"/>
    <w:pPr>
      <w:pBdr>
        <w:left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117">
    <w:name w:val="xl117"/>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b/>
      <w:bCs/>
      <w:sz w:val="24"/>
      <w:szCs w:val="24"/>
      <w:lang w:eastAsia="bg-BG"/>
    </w:rPr>
  </w:style>
  <w:style w:type="paragraph" w:customStyle="1" w:styleId="xl118">
    <w:name w:val="xl118"/>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b/>
      <w:bCs/>
      <w:sz w:val="24"/>
      <w:szCs w:val="24"/>
      <w:lang w:eastAsia="bg-BG"/>
    </w:rPr>
  </w:style>
  <w:style w:type="paragraph" w:customStyle="1" w:styleId="xl119">
    <w:name w:val="xl119"/>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b/>
      <w:bCs/>
      <w:sz w:val="24"/>
      <w:szCs w:val="24"/>
      <w:lang w:eastAsia="bg-BG"/>
    </w:rPr>
  </w:style>
  <w:style w:type="paragraph" w:customStyle="1" w:styleId="xl120">
    <w:name w:val="xl120"/>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b/>
      <w:bCs/>
      <w:sz w:val="24"/>
      <w:szCs w:val="24"/>
      <w:lang w:eastAsia="bg-BG"/>
    </w:rPr>
  </w:style>
  <w:style w:type="paragraph" w:customStyle="1" w:styleId="xl121">
    <w:name w:val="xl121"/>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122">
    <w:name w:val="xl122"/>
    <w:basedOn w:val="a"/>
    <w:uiPriority w:val="99"/>
    <w:rsid w:val="004C626D"/>
    <w:pPr>
      <w:pBdr>
        <w:top w:val="single" w:sz="4" w:space="0" w:color="auto"/>
        <w:left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3">
    <w:name w:val="xl123"/>
    <w:basedOn w:val="a"/>
    <w:uiPriority w:val="99"/>
    <w:rsid w:val="004C626D"/>
    <w:pPr>
      <w:pBdr>
        <w:top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4">
    <w:name w:val="xl124"/>
    <w:basedOn w:val="a"/>
    <w:uiPriority w:val="99"/>
    <w:rsid w:val="004C626D"/>
    <w:pPr>
      <w:pBdr>
        <w:top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5">
    <w:name w:val="xl125"/>
    <w:basedOn w:val="a"/>
    <w:uiPriority w:val="99"/>
    <w:rsid w:val="004C626D"/>
    <w:pPr>
      <w:pBdr>
        <w:top w:val="single" w:sz="4" w:space="0" w:color="auto"/>
        <w:left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6">
    <w:name w:val="xl126"/>
    <w:basedOn w:val="a"/>
    <w:uiPriority w:val="99"/>
    <w:rsid w:val="004C626D"/>
    <w:pPr>
      <w:pBdr>
        <w:top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7">
    <w:name w:val="xl127"/>
    <w:basedOn w:val="a"/>
    <w:uiPriority w:val="99"/>
    <w:rsid w:val="004C626D"/>
    <w:pPr>
      <w:pBdr>
        <w:top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8">
    <w:name w:val="xl128"/>
    <w:basedOn w:val="a"/>
    <w:uiPriority w:val="99"/>
    <w:rsid w:val="004C626D"/>
    <w:pPr>
      <w:pBdr>
        <w:top w:val="single" w:sz="4" w:space="0" w:color="auto"/>
        <w:left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9">
    <w:name w:val="xl129"/>
    <w:basedOn w:val="a"/>
    <w:uiPriority w:val="99"/>
    <w:rsid w:val="004C626D"/>
    <w:pPr>
      <w:pBdr>
        <w:top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30">
    <w:name w:val="xl130"/>
    <w:basedOn w:val="a"/>
    <w:uiPriority w:val="99"/>
    <w:rsid w:val="004C626D"/>
    <w:pPr>
      <w:pBdr>
        <w:top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31">
    <w:name w:val="xl131"/>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sz w:val="24"/>
      <w:szCs w:val="24"/>
      <w:lang w:eastAsia="bg-BG"/>
    </w:rPr>
  </w:style>
  <w:style w:type="paragraph" w:customStyle="1" w:styleId="xl132">
    <w:name w:val="xl132"/>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133">
    <w:name w:val="xl133"/>
    <w:basedOn w:val="a"/>
    <w:uiPriority w:val="99"/>
    <w:rsid w:val="004C626D"/>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134">
    <w:name w:val="xl134"/>
    <w:basedOn w:val="a"/>
    <w:uiPriority w:val="99"/>
    <w:rsid w:val="004C626D"/>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135">
    <w:name w:val="xl135"/>
    <w:basedOn w:val="a"/>
    <w:uiPriority w:val="99"/>
    <w:rsid w:val="004C626D"/>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136">
    <w:name w:val="xl136"/>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 w:val="24"/>
      <w:szCs w:val="24"/>
      <w:lang w:eastAsia="bg-BG"/>
    </w:rPr>
  </w:style>
  <w:style w:type="paragraph" w:customStyle="1" w:styleId="xl137">
    <w:name w:val="xl137"/>
    <w:basedOn w:val="a"/>
    <w:uiPriority w:val="99"/>
    <w:rsid w:val="004C626D"/>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character" w:styleId="afd">
    <w:name w:val="footnote reference"/>
    <w:aliases w:val="Footnote symbol"/>
    <w:uiPriority w:val="99"/>
    <w:unhideWhenUsed/>
    <w:rsid w:val="004C626D"/>
    <w:rPr>
      <w:vertAlign w:val="superscript"/>
    </w:rPr>
  </w:style>
  <w:style w:type="character" w:customStyle="1" w:styleId="FontStyle44">
    <w:name w:val="Font Style44"/>
    <w:rsid w:val="004C626D"/>
    <w:rPr>
      <w:rFonts w:ascii="Times New Roman" w:hAnsi="Times New Roman" w:cs="Times New Roman" w:hint="default"/>
      <w:sz w:val="20"/>
    </w:rPr>
  </w:style>
  <w:style w:type="character" w:customStyle="1" w:styleId="FontStyle13">
    <w:name w:val="Font Style13"/>
    <w:basedOn w:val="a0"/>
    <w:rsid w:val="004C626D"/>
    <w:rPr>
      <w:rFonts w:ascii="Times New Roman" w:hAnsi="Times New Roman" w:cs="Times New Roman" w:hint="default"/>
      <w:sz w:val="22"/>
      <w:szCs w:val="22"/>
    </w:rPr>
  </w:style>
  <w:style w:type="character" w:customStyle="1" w:styleId="apple-converted-space">
    <w:name w:val="apple-converted-space"/>
    <w:basedOn w:val="a0"/>
    <w:rsid w:val="004C626D"/>
  </w:style>
  <w:style w:type="character" w:customStyle="1" w:styleId="style20">
    <w:name w:val="style2"/>
    <w:basedOn w:val="a0"/>
    <w:rsid w:val="004C626D"/>
  </w:style>
  <w:style w:type="character" w:customStyle="1" w:styleId="FontStyle24">
    <w:name w:val="Font Style24"/>
    <w:uiPriority w:val="99"/>
    <w:rsid w:val="004C626D"/>
    <w:rPr>
      <w:rFonts w:ascii="Georgia" w:hAnsi="Georgia" w:cs="Georgia" w:hint="default"/>
      <w:spacing w:val="-10"/>
      <w:sz w:val="22"/>
      <w:szCs w:val="22"/>
    </w:rPr>
  </w:style>
  <w:style w:type="character" w:customStyle="1" w:styleId="FontStyle25">
    <w:name w:val="Font Style25"/>
    <w:uiPriority w:val="99"/>
    <w:rsid w:val="004C626D"/>
    <w:rPr>
      <w:rFonts w:ascii="Times New Roman" w:hAnsi="Times New Roman" w:cs="Times New Roman" w:hint="default"/>
      <w:sz w:val="22"/>
      <w:szCs w:val="22"/>
    </w:rPr>
  </w:style>
  <w:style w:type="character" w:customStyle="1" w:styleId="FontStyle35">
    <w:name w:val="Font Style35"/>
    <w:uiPriority w:val="99"/>
    <w:rsid w:val="004C626D"/>
    <w:rPr>
      <w:rFonts w:ascii="Arial" w:hAnsi="Arial" w:cs="Arial" w:hint="default"/>
      <w:sz w:val="24"/>
      <w:szCs w:val="24"/>
    </w:rPr>
  </w:style>
  <w:style w:type="character" w:customStyle="1" w:styleId="timark">
    <w:name w:val="timark"/>
    <w:basedOn w:val="a0"/>
    <w:rsid w:val="004C626D"/>
  </w:style>
  <w:style w:type="table" w:styleId="afe">
    <w:name w:val="Table Grid"/>
    <w:basedOn w:val="a1"/>
    <w:rsid w:val="004C626D"/>
    <w:pPr>
      <w:spacing w:after="0" w:line="360" w:lineRule="atLeast"/>
      <w:ind w:firstLine="680"/>
      <w:jc w:val="both"/>
    </w:pPr>
    <w:rPr>
      <w:rFonts w:eastAsia="SimSu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Мрежа в таблица1"/>
    <w:basedOn w:val="a1"/>
    <w:rsid w:val="004C626D"/>
    <w:pPr>
      <w:spacing w:after="0" w:line="360" w:lineRule="atLeast"/>
      <w:ind w:firstLine="680"/>
      <w:jc w:val="both"/>
    </w:pPr>
    <w:rPr>
      <w:rFonts w:eastAsia="SimSu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Мрежа в таблица2"/>
    <w:basedOn w:val="a1"/>
    <w:rsid w:val="004C626D"/>
    <w:pPr>
      <w:spacing w:after="0" w:line="360" w:lineRule="atLeast"/>
      <w:ind w:firstLine="680"/>
      <w:jc w:val="both"/>
    </w:pPr>
    <w:rPr>
      <w:rFonts w:eastAsia="SimSu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Мрежа в таблица11"/>
    <w:basedOn w:val="a1"/>
    <w:rsid w:val="004C626D"/>
    <w:pPr>
      <w:spacing w:after="0" w:line="360" w:lineRule="atLeast"/>
      <w:ind w:firstLine="680"/>
      <w:jc w:val="both"/>
    </w:pPr>
    <w:rPr>
      <w:rFonts w:eastAsia="SimSu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Мрежа в таблица3"/>
    <w:basedOn w:val="a1"/>
    <w:rsid w:val="004C626D"/>
    <w:pPr>
      <w:spacing w:after="0" w:line="240" w:lineRule="auto"/>
    </w:pPr>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Мрежа в таблица4"/>
    <w:basedOn w:val="a1"/>
    <w:rsid w:val="004C626D"/>
    <w:pPr>
      <w:spacing w:after="0" w:line="240" w:lineRule="auto"/>
    </w:pPr>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Мрежа в таблица5"/>
    <w:basedOn w:val="a1"/>
    <w:uiPriority w:val="59"/>
    <w:rsid w:val="004C626D"/>
    <w:pPr>
      <w:spacing w:after="0" w:line="240" w:lineRule="auto"/>
    </w:pPr>
    <w:rPr>
      <w:rFonts w:ascii="Calibri" w:eastAsia="Calibri" w:hAnsi="Calibri" w:cs="Times New Roman"/>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Мрежа в таблица6"/>
    <w:basedOn w:val="a1"/>
    <w:uiPriority w:val="59"/>
    <w:rsid w:val="004C626D"/>
    <w:pPr>
      <w:spacing w:after="0" w:line="240" w:lineRule="auto"/>
    </w:pPr>
    <w:rPr>
      <w:rFonts w:ascii="Calibri" w:eastAsia="Calibri" w:hAnsi="Calibri" w:cs="Times New Roman"/>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Мрежа в таблица7"/>
    <w:basedOn w:val="a1"/>
    <w:uiPriority w:val="59"/>
    <w:rsid w:val="004C626D"/>
    <w:pPr>
      <w:spacing w:after="0" w:line="240" w:lineRule="auto"/>
    </w:pPr>
    <w:rPr>
      <w:rFonts w:ascii="Calibri" w:eastAsia="Calibri" w:hAnsi="Calibri" w:cs="Times New Roman"/>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Мрежа в таблица8"/>
    <w:basedOn w:val="a1"/>
    <w:rsid w:val="004C626D"/>
    <w:pPr>
      <w:widowControl w:val="0"/>
      <w:autoSpaceDE w:val="0"/>
      <w:autoSpaceDN w:val="0"/>
      <w:adjustRightInd w:val="0"/>
      <w:spacing w:after="0" w:line="240" w:lineRule="auto"/>
    </w:pPr>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Мрежа в таблица9"/>
    <w:basedOn w:val="a1"/>
    <w:rsid w:val="004C626D"/>
    <w:pPr>
      <w:widowControl w:val="0"/>
      <w:autoSpaceDE w:val="0"/>
      <w:autoSpaceDN w:val="0"/>
      <w:adjustRightInd w:val="0"/>
      <w:spacing w:after="0" w:line="240" w:lineRule="auto"/>
    </w:pPr>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Мрежа в таблица10"/>
    <w:basedOn w:val="a1"/>
    <w:rsid w:val="004C626D"/>
    <w:pPr>
      <w:widowControl w:val="0"/>
      <w:autoSpaceDE w:val="0"/>
      <w:autoSpaceDN w:val="0"/>
      <w:adjustRightInd w:val="0"/>
      <w:spacing w:after="0" w:line="240" w:lineRule="auto"/>
    </w:pPr>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qFormat/>
    <w:rsid w:val="00987A90"/>
    <w:pPr>
      <w:widowControl w:val="0"/>
      <w:spacing w:before="120" w:after="120" w:line="240" w:lineRule="auto"/>
      <w:ind w:firstLine="720"/>
      <w:jc w:val="both"/>
    </w:pPr>
    <w:rPr>
      <w:rFonts w:eastAsia="Times New Roman" w:cs="Times New Roman"/>
      <w:szCs w:val="20"/>
      <w:lang w:val="en-GB" w:eastAsia="ar-SA"/>
    </w:rPr>
  </w:style>
  <w:style w:type="paragraph" w:customStyle="1" w:styleId="Default">
    <w:name w:val="Default"/>
    <w:rsid w:val="00361926"/>
    <w:pPr>
      <w:autoSpaceDE w:val="0"/>
      <w:autoSpaceDN w:val="0"/>
      <w:adjustRightInd w:val="0"/>
      <w:spacing w:after="0" w:line="240" w:lineRule="auto"/>
    </w:pPr>
    <w:rPr>
      <w:rFonts w:cs="Times New Roman"/>
      <w:color w:val="000000"/>
      <w:sz w:val="24"/>
      <w:szCs w:val="24"/>
    </w:rPr>
  </w:style>
  <w:style w:type="table" w:customStyle="1" w:styleId="120">
    <w:name w:val="Мрежа в таблица12"/>
    <w:basedOn w:val="a1"/>
    <w:next w:val="afe"/>
    <w:uiPriority w:val="39"/>
    <w:rsid w:val="00930021"/>
    <w:pPr>
      <w:spacing w:after="0" w:line="240" w:lineRule="auto"/>
    </w:pPr>
    <w:rPr>
      <w:rFonts w:ascii="Calibri" w:eastAsia="Times New Roman" w:hAnsi="Calibri" w:cs="Times New Roman"/>
      <w:sz w:val="22"/>
      <w:lang w:eastAsia="bg-BG"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
    <w:name w:val="Table Grid1"/>
    <w:basedOn w:val="a1"/>
    <w:next w:val="afe"/>
    <w:rsid w:val="00930021"/>
    <w:pPr>
      <w:widowControl w:val="0"/>
      <w:autoSpaceDE w:val="0"/>
      <w:autoSpaceDN w:val="0"/>
      <w:adjustRightInd w:val="0"/>
      <w:spacing w:after="0" w:line="240" w:lineRule="auto"/>
    </w:pPr>
    <w:rPr>
      <w:rFonts w:eastAsia="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567731">
      <w:bodyDiv w:val="1"/>
      <w:marLeft w:val="0"/>
      <w:marRight w:val="0"/>
      <w:marTop w:val="0"/>
      <w:marBottom w:val="0"/>
      <w:divBdr>
        <w:top w:val="none" w:sz="0" w:space="0" w:color="auto"/>
        <w:left w:val="none" w:sz="0" w:space="0" w:color="auto"/>
        <w:bottom w:val="none" w:sz="0" w:space="0" w:color="auto"/>
        <w:right w:val="none" w:sz="0" w:space="0" w:color="auto"/>
      </w:divBdr>
    </w:div>
    <w:div w:id="650526966">
      <w:bodyDiv w:val="1"/>
      <w:marLeft w:val="0"/>
      <w:marRight w:val="0"/>
      <w:marTop w:val="0"/>
      <w:marBottom w:val="0"/>
      <w:divBdr>
        <w:top w:val="none" w:sz="0" w:space="0" w:color="auto"/>
        <w:left w:val="none" w:sz="0" w:space="0" w:color="auto"/>
        <w:bottom w:val="none" w:sz="0" w:space="0" w:color="auto"/>
        <w:right w:val="none" w:sz="0" w:space="0" w:color="auto"/>
      </w:divBdr>
    </w:div>
    <w:div w:id="1149400003">
      <w:bodyDiv w:val="1"/>
      <w:marLeft w:val="0"/>
      <w:marRight w:val="0"/>
      <w:marTop w:val="0"/>
      <w:marBottom w:val="0"/>
      <w:divBdr>
        <w:top w:val="none" w:sz="0" w:space="0" w:color="auto"/>
        <w:left w:val="none" w:sz="0" w:space="0" w:color="auto"/>
        <w:bottom w:val="none" w:sz="0" w:space="0" w:color="auto"/>
        <w:right w:val="none" w:sz="0" w:space="0" w:color="auto"/>
      </w:divBdr>
    </w:div>
    <w:div w:id="1339576673">
      <w:bodyDiv w:val="1"/>
      <w:marLeft w:val="0"/>
      <w:marRight w:val="0"/>
      <w:marTop w:val="0"/>
      <w:marBottom w:val="0"/>
      <w:divBdr>
        <w:top w:val="none" w:sz="0" w:space="0" w:color="auto"/>
        <w:left w:val="none" w:sz="0" w:space="0" w:color="auto"/>
        <w:bottom w:val="none" w:sz="0" w:space="0" w:color="auto"/>
        <w:right w:val="none" w:sz="0" w:space="0" w:color="auto"/>
      </w:divBdr>
    </w:div>
    <w:div w:id="2039696671">
      <w:bodyDiv w:val="1"/>
      <w:marLeft w:val="0"/>
      <w:marRight w:val="0"/>
      <w:marTop w:val="0"/>
      <w:marBottom w:val="0"/>
      <w:divBdr>
        <w:top w:val="none" w:sz="0" w:space="0" w:color="auto"/>
        <w:left w:val="none" w:sz="0" w:space="0" w:color="auto"/>
        <w:bottom w:val="none" w:sz="0" w:space="0" w:color="auto"/>
        <w:right w:val="none" w:sz="0" w:space="0" w:color="auto"/>
      </w:divBdr>
    </w:div>
    <w:div w:id="206852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eb.apis.bg/p.php?i=2785875" TargetMode="External"/><Relationship Id="rId18" Type="http://schemas.openxmlformats.org/officeDocument/2006/relationships/hyperlink" Target="apis://Base=NARH&amp;DocCode=41765&amp;ToPar=Art54_Al1_Pt2&amp;Type=201/" TargetMode="External"/><Relationship Id="rId26" Type="http://schemas.openxmlformats.org/officeDocument/2006/relationships/hyperlink" Target="apis://Base=NORM&amp;DocCode=40377&amp;ToPar=Art47&amp;Type=201/" TargetMode="External"/><Relationship Id="rId3" Type="http://schemas.openxmlformats.org/officeDocument/2006/relationships/styles" Target="styles.xml"/><Relationship Id="rId21" Type="http://schemas.openxmlformats.org/officeDocument/2006/relationships/hyperlink" Target="apis://Base=NARH&amp;DocCode=41765&amp;ToPar=Art54_Al1_Pt5&amp;Type=201/" TargetMode="External"/><Relationship Id="rId7" Type="http://schemas.openxmlformats.org/officeDocument/2006/relationships/footnotes" Target="footnotes.xml"/><Relationship Id="rId12" Type="http://schemas.openxmlformats.org/officeDocument/2006/relationships/hyperlink" Target="http://www.bds-bg.org/bg/standard/?natstandard_document_id=60190" TargetMode="External"/><Relationship Id="rId17" Type="http://schemas.openxmlformats.org/officeDocument/2006/relationships/hyperlink" Target="apis://Base=NARH&amp;DocCode=41765&amp;ToPar=Art54_Al1_Pt1&amp;Type=201/" TargetMode="External"/><Relationship Id="rId25" Type="http://schemas.openxmlformats.org/officeDocument/2006/relationships/hyperlink" Target="apis://Base=NORM&amp;DocCode=40377&amp;ToPar=Art47&amp;Type=201/" TargetMode="External"/><Relationship Id="rId2" Type="http://schemas.openxmlformats.org/officeDocument/2006/relationships/numbering" Target="numbering.xml"/><Relationship Id="rId16" Type="http://schemas.openxmlformats.org/officeDocument/2006/relationships/hyperlink" Target="apis://Base=NARH&amp;DocCode=41765&amp;ToPar=Art54_Al1_Pt7&amp;Type=201/" TargetMode="External"/><Relationship Id="rId20" Type="http://schemas.openxmlformats.org/officeDocument/2006/relationships/hyperlink" Target="apis://Base=NARH&amp;DocCode=41765&amp;ToPar=Art54_Al1_Pt3&amp;Type=2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yperlink" Target="apis://Base=NARH&amp;DocCode=41765&amp;ToPar=Art101_Al11&amp;Type=201/" TargetMode="External"/><Relationship Id="rId5" Type="http://schemas.openxmlformats.org/officeDocument/2006/relationships/settings" Target="settings.xml"/><Relationship Id="rId15" Type="http://schemas.openxmlformats.org/officeDocument/2006/relationships/hyperlink" Target="apis://Base=NARH&amp;DocCode=41765&amp;ToPar=Art54_Al1_Pt5&amp;Type=201/" TargetMode="External"/><Relationship Id="rId23" Type="http://schemas.openxmlformats.org/officeDocument/2006/relationships/hyperlink" Target="apis://Base=NARH&amp;DocCode=41765&amp;ToPar=Art66_Al11&amp;Type=201/" TargetMode="External"/><Relationship Id="rId28"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hyperlink" Target="apis://Base=NARH&amp;DocCode=41765&amp;ToPar=Art54_Al1_Pt7&amp;Type=201/"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apis://Base=NARH&amp;DocCode=41765&amp;ToPar=Art54_Al1_Pt1&amp;Type=201/" TargetMode="External"/><Relationship Id="rId22" Type="http://schemas.openxmlformats.org/officeDocument/2006/relationships/hyperlink" Target="apis://Base=NARH&amp;DocCode=41765&amp;ToPar=Art66_Al2&amp;Type=201/"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9378FD89-A380-481C-9041-27D0E27FA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63</Pages>
  <Words>18868</Words>
  <Characters>107548</Characters>
  <Application>Microsoft Office Word</Application>
  <DocSecurity>0</DocSecurity>
  <Lines>896</Lines>
  <Paragraphs>252</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Маргарита Николова</dc:creator>
  <cp:lastModifiedBy>Потребител на Windows</cp:lastModifiedBy>
  <cp:revision>37</cp:revision>
  <cp:lastPrinted>2018-09-03T08:12:00Z</cp:lastPrinted>
  <dcterms:created xsi:type="dcterms:W3CDTF">2018-09-04T10:06:00Z</dcterms:created>
  <dcterms:modified xsi:type="dcterms:W3CDTF">2018-09-10T11:33:00Z</dcterms:modified>
</cp:coreProperties>
</file>