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03D" w:rsidRDefault="0007503D" w:rsidP="0007503D">
      <w:pPr>
        <w:keepNext/>
        <w:spacing w:after="0" w:line="240" w:lineRule="auto"/>
        <w:jc w:val="center"/>
        <w:outlineLvl w:val="2"/>
        <w:rPr>
          <w:rFonts w:ascii="Times New Roman" w:eastAsia="Times New Roman" w:hAnsi="Times New Roman"/>
          <w:b/>
          <w:bCs/>
          <w:sz w:val="28"/>
          <w:szCs w:val="28"/>
        </w:rPr>
      </w:pPr>
    </w:p>
    <w:p w:rsidR="0007503D" w:rsidRDefault="0007503D" w:rsidP="0007503D">
      <w:pPr>
        <w:keepNext/>
        <w:spacing w:after="0" w:line="240" w:lineRule="auto"/>
        <w:jc w:val="center"/>
        <w:outlineLvl w:val="2"/>
        <w:rPr>
          <w:rFonts w:ascii="Times New Roman" w:eastAsia="Times New Roman" w:hAnsi="Times New Roman"/>
          <w:b/>
          <w:bCs/>
          <w:sz w:val="28"/>
          <w:szCs w:val="28"/>
        </w:rPr>
      </w:pPr>
      <w:r>
        <w:rPr>
          <w:rFonts w:ascii="Times New Roman" w:eastAsia="Times New Roman" w:hAnsi="Times New Roman"/>
          <w:b/>
          <w:bCs/>
          <w:noProof/>
          <w:sz w:val="28"/>
          <w:szCs w:val="28"/>
          <w:lang w:eastAsia="bg-BG"/>
        </w:rPr>
        <w:drawing>
          <wp:inline distT="0" distB="0" distL="0" distR="0" wp14:anchorId="335623E5">
            <wp:extent cx="3361690" cy="1781175"/>
            <wp:effectExtent l="0" t="0" r="0" b="9525"/>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61690" cy="1781175"/>
                    </a:xfrm>
                    <a:prstGeom prst="rect">
                      <a:avLst/>
                    </a:prstGeom>
                    <a:noFill/>
                  </pic:spPr>
                </pic:pic>
              </a:graphicData>
            </a:graphic>
          </wp:inline>
        </w:drawing>
      </w:r>
    </w:p>
    <w:p w:rsidR="0007503D" w:rsidRDefault="0007503D" w:rsidP="0007503D">
      <w:pPr>
        <w:keepNext/>
        <w:spacing w:after="0" w:line="240" w:lineRule="auto"/>
        <w:jc w:val="center"/>
        <w:outlineLvl w:val="2"/>
        <w:rPr>
          <w:rFonts w:ascii="Times New Roman" w:eastAsia="Times New Roman" w:hAnsi="Times New Roman"/>
          <w:b/>
          <w:bCs/>
          <w:sz w:val="28"/>
          <w:szCs w:val="28"/>
        </w:rPr>
      </w:pPr>
    </w:p>
    <w:p w:rsidR="0007503D" w:rsidRDefault="0007503D" w:rsidP="0007503D">
      <w:pPr>
        <w:keepNext/>
        <w:spacing w:after="0" w:line="240" w:lineRule="auto"/>
        <w:jc w:val="center"/>
        <w:outlineLvl w:val="2"/>
        <w:rPr>
          <w:rFonts w:ascii="Times New Roman" w:eastAsia="Times New Roman" w:hAnsi="Times New Roman"/>
          <w:b/>
          <w:bCs/>
          <w:sz w:val="28"/>
          <w:szCs w:val="28"/>
        </w:rPr>
      </w:pPr>
    </w:p>
    <w:p w:rsidR="0007503D" w:rsidRDefault="0007503D" w:rsidP="0007503D">
      <w:pPr>
        <w:keepNext/>
        <w:spacing w:after="0" w:line="240" w:lineRule="auto"/>
        <w:jc w:val="center"/>
        <w:outlineLvl w:val="2"/>
        <w:rPr>
          <w:rFonts w:ascii="Times New Roman" w:eastAsia="Times New Roman" w:hAnsi="Times New Roman"/>
          <w:b/>
          <w:bCs/>
          <w:sz w:val="28"/>
          <w:szCs w:val="28"/>
        </w:rPr>
      </w:pPr>
    </w:p>
    <w:p w:rsidR="0007503D" w:rsidRDefault="0007503D" w:rsidP="0007503D">
      <w:pPr>
        <w:keepNext/>
        <w:spacing w:after="0" w:line="240" w:lineRule="auto"/>
        <w:jc w:val="center"/>
        <w:outlineLvl w:val="2"/>
        <w:rPr>
          <w:rFonts w:ascii="Times New Roman" w:eastAsia="Times New Roman" w:hAnsi="Times New Roman"/>
          <w:b/>
          <w:bCs/>
          <w:sz w:val="28"/>
          <w:szCs w:val="28"/>
        </w:rPr>
      </w:pPr>
    </w:p>
    <w:p w:rsidR="0007503D" w:rsidRDefault="0007503D" w:rsidP="0007503D">
      <w:pPr>
        <w:keepNext/>
        <w:spacing w:after="0" w:line="240" w:lineRule="auto"/>
        <w:jc w:val="center"/>
        <w:outlineLvl w:val="2"/>
        <w:rPr>
          <w:rFonts w:ascii="Times New Roman" w:eastAsia="Times New Roman" w:hAnsi="Times New Roman"/>
          <w:b/>
          <w:bCs/>
          <w:sz w:val="28"/>
          <w:szCs w:val="28"/>
        </w:rPr>
      </w:pPr>
    </w:p>
    <w:p w:rsidR="0007503D" w:rsidRDefault="0007503D" w:rsidP="0007503D">
      <w:pPr>
        <w:keepNext/>
        <w:spacing w:after="0" w:line="240" w:lineRule="auto"/>
        <w:jc w:val="center"/>
        <w:outlineLvl w:val="2"/>
        <w:rPr>
          <w:rFonts w:ascii="Times New Roman" w:eastAsia="Times New Roman" w:hAnsi="Times New Roman"/>
          <w:b/>
          <w:bCs/>
          <w:sz w:val="28"/>
          <w:szCs w:val="28"/>
        </w:rPr>
      </w:pPr>
    </w:p>
    <w:p w:rsidR="0007503D" w:rsidRPr="0007503D" w:rsidRDefault="0007503D" w:rsidP="0007503D">
      <w:pPr>
        <w:keepNext/>
        <w:spacing w:after="0" w:line="240" w:lineRule="auto"/>
        <w:jc w:val="center"/>
        <w:outlineLvl w:val="2"/>
        <w:rPr>
          <w:rFonts w:ascii="Times New Roman" w:eastAsia="Times New Roman" w:hAnsi="Times New Roman"/>
          <w:b/>
          <w:bCs/>
          <w:sz w:val="28"/>
          <w:szCs w:val="28"/>
        </w:rPr>
      </w:pPr>
      <w:r w:rsidRPr="0007503D">
        <w:rPr>
          <w:rFonts w:ascii="Times New Roman" w:eastAsia="Times New Roman" w:hAnsi="Times New Roman"/>
          <w:b/>
          <w:bCs/>
          <w:sz w:val="28"/>
          <w:szCs w:val="28"/>
        </w:rPr>
        <w:t>ДОКУМЕНТАЦИЯ</w:t>
      </w:r>
    </w:p>
    <w:p w:rsidR="0007503D" w:rsidRPr="0007503D" w:rsidRDefault="0007503D" w:rsidP="0007503D">
      <w:pPr>
        <w:spacing w:after="0" w:line="360" w:lineRule="auto"/>
        <w:rPr>
          <w:rFonts w:ascii="Times New Roman" w:eastAsia="Times New Roman" w:hAnsi="Times New Roman"/>
          <w:b/>
          <w:bCs/>
          <w:sz w:val="24"/>
          <w:szCs w:val="24"/>
          <w:lang w:val="en-US"/>
        </w:rPr>
      </w:pPr>
    </w:p>
    <w:p w:rsidR="0007503D" w:rsidRPr="0007503D" w:rsidRDefault="0007503D" w:rsidP="0007503D">
      <w:pPr>
        <w:spacing w:after="120" w:line="240" w:lineRule="auto"/>
        <w:jc w:val="center"/>
        <w:rPr>
          <w:rFonts w:ascii="Times New Roman" w:eastAsia="Times New Roman" w:hAnsi="Times New Roman"/>
          <w:b/>
          <w:bCs/>
          <w:spacing w:val="40"/>
          <w:sz w:val="24"/>
          <w:szCs w:val="24"/>
          <w:lang w:val="en-US" w:eastAsia="bg-BG"/>
        </w:rPr>
      </w:pPr>
      <w:r>
        <w:rPr>
          <w:rFonts w:ascii="Times New Roman" w:eastAsia="Times New Roman" w:hAnsi="Times New Roman"/>
          <w:b/>
          <w:bCs/>
          <w:spacing w:val="40"/>
          <w:sz w:val="24"/>
          <w:szCs w:val="24"/>
          <w:lang w:eastAsia="bg-BG"/>
        </w:rPr>
        <w:t>за участие в открита процедура</w:t>
      </w:r>
      <w:r w:rsidRPr="0007503D">
        <w:rPr>
          <w:rFonts w:ascii="Times New Roman" w:eastAsia="Times New Roman" w:hAnsi="Times New Roman"/>
          <w:b/>
          <w:bCs/>
          <w:spacing w:val="40"/>
          <w:sz w:val="24"/>
          <w:szCs w:val="24"/>
          <w:lang w:eastAsia="bg-BG"/>
        </w:rPr>
        <w:t xml:space="preserve"> за възлагане на обществена поръчка</w:t>
      </w:r>
      <w:r w:rsidR="00DD7797">
        <w:rPr>
          <w:rFonts w:ascii="Times New Roman" w:eastAsia="Times New Roman" w:hAnsi="Times New Roman"/>
          <w:b/>
          <w:bCs/>
          <w:spacing w:val="40"/>
          <w:sz w:val="24"/>
          <w:szCs w:val="24"/>
          <w:lang w:eastAsia="bg-BG"/>
        </w:rPr>
        <w:t>,</w:t>
      </w:r>
      <w:r w:rsidRPr="0007503D">
        <w:rPr>
          <w:rFonts w:ascii="Times New Roman" w:eastAsia="Times New Roman" w:hAnsi="Times New Roman"/>
          <w:b/>
          <w:bCs/>
          <w:spacing w:val="40"/>
          <w:sz w:val="24"/>
          <w:szCs w:val="24"/>
          <w:lang w:eastAsia="bg-BG"/>
        </w:rPr>
        <w:t>с предмет:</w:t>
      </w:r>
    </w:p>
    <w:p w:rsidR="0007503D" w:rsidRPr="00CF4016" w:rsidRDefault="00CF4016" w:rsidP="00DD7797">
      <w:pPr>
        <w:spacing w:after="0" w:line="360" w:lineRule="auto"/>
        <w:jc w:val="both"/>
        <w:rPr>
          <w:rFonts w:ascii="Times New Roman" w:eastAsia="Times New Roman" w:hAnsi="Times New Roman"/>
          <w:b/>
          <w:bCs/>
          <w:sz w:val="24"/>
          <w:szCs w:val="24"/>
        </w:rPr>
      </w:pPr>
      <w:r w:rsidRPr="00A235DC">
        <w:rPr>
          <w:rFonts w:ascii="Times New Roman" w:hAnsi="Times New Roman"/>
          <w:bCs/>
          <w:sz w:val="24"/>
          <w:szCs w:val="24"/>
        </w:rPr>
        <w:t>Доставка</w:t>
      </w:r>
      <w:r w:rsidRPr="00A235DC">
        <w:rPr>
          <w:rFonts w:ascii="Times New Roman" w:hAnsi="Times New Roman"/>
          <w:sz w:val="24"/>
          <w:szCs w:val="24"/>
        </w:rPr>
        <w:t xml:space="preserve"> </w:t>
      </w:r>
      <w:r w:rsidRPr="00A235DC">
        <w:rPr>
          <w:rFonts w:ascii="Times New Roman" w:hAnsi="Times New Roman"/>
          <w:bCs/>
          <w:sz w:val="24"/>
          <w:szCs w:val="24"/>
        </w:rPr>
        <w:t>на</w:t>
      </w:r>
      <w:r w:rsidRPr="00A235DC">
        <w:rPr>
          <w:rFonts w:ascii="Times New Roman" w:hAnsi="Times New Roman"/>
          <w:sz w:val="24"/>
          <w:szCs w:val="24"/>
        </w:rPr>
        <w:t xml:space="preserve"> електрическа енергия</w:t>
      </w:r>
      <w:r w:rsidR="00C43EB6" w:rsidRPr="00A235DC">
        <w:rPr>
          <w:rFonts w:ascii="Times New Roman" w:hAnsi="Times New Roman"/>
          <w:sz w:val="24"/>
          <w:szCs w:val="24"/>
        </w:rPr>
        <w:t xml:space="preserve"> </w:t>
      </w:r>
      <w:r w:rsidR="00A235DC" w:rsidRPr="00A235DC">
        <w:rPr>
          <w:rFonts w:ascii="Times New Roman" w:hAnsi="Times New Roman"/>
          <w:sz w:val="24"/>
          <w:szCs w:val="24"/>
        </w:rPr>
        <w:t>и избор на</w:t>
      </w:r>
      <w:r w:rsidRPr="00A235DC">
        <w:rPr>
          <w:rFonts w:ascii="Times New Roman" w:hAnsi="Times New Roman"/>
          <w:sz w:val="24"/>
          <w:szCs w:val="24"/>
        </w:rPr>
        <w:t xml:space="preserve"> коорди</w:t>
      </w:r>
      <w:r w:rsidRPr="00A235DC">
        <w:rPr>
          <w:rFonts w:ascii="Times New Roman" w:hAnsi="Times New Roman"/>
          <w:bCs/>
          <w:sz w:val="24"/>
          <w:szCs w:val="24"/>
        </w:rPr>
        <w:t>на</w:t>
      </w:r>
      <w:r w:rsidRPr="00A235DC">
        <w:rPr>
          <w:rFonts w:ascii="Times New Roman" w:hAnsi="Times New Roman"/>
          <w:sz w:val="24"/>
          <w:szCs w:val="24"/>
        </w:rPr>
        <w:t xml:space="preserve">тор </w:t>
      </w:r>
      <w:r w:rsidRPr="00A235DC">
        <w:rPr>
          <w:rFonts w:ascii="Times New Roman" w:hAnsi="Times New Roman"/>
          <w:bCs/>
          <w:sz w:val="24"/>
          <w:szCs w:val="24"/>
        </w:rPr>
        <w:t>на</w:t>
      </w:r>
      <w:r w:rsidRPr="00CF4016">
        <w:rPr>
          <w:rFonts w:ascii="Times New Roman" w:hAnsi="Times New Roman"/>
          <w:sz w:val="24"/>
          <w:szCs w:val="24"/>
        </w:rPr>
        <w:t xml:space="preserve"> балансираща група за обекти</w:t>
      </w:r>
      <w:r>
        <w:rPr>
          <w:rFonts w:ascii="Times New Roman" w:hAnsi="Times New Roman"/>
          <w:sz w:val="24"/>
          <w:szCs w:val="24"/>
        </w:rPr>
        <w:t xml:space="preserve"> предоставени за стопанисване на Върховния касационен съд на Република България, по обособени позиции, както следва:</w:t>
      </w:r>
    </w:p>
    <w:p w:rsidR="00671BA8" w:rsidRPr="009C50AD" w:rsidRDefault="0007503D" w:rsidP="00DD7797">
      <w:pPr>
        <w:spacing w:before="80"/>
        <w:jc w:val="both"/>
        <w:rPr>
          <w:rFonts w:ascii="Times New Roman" w:eastAsia="Times New Roman" w:hAnsi="Times New Roman"/>
          <w:b/>
          <w:i/>
          <w:sz w:val="24"/>
          <w:szCs w:val="24"/>
        </w:rPr>
      </w:pPr>
      <w:r w:rsidRPr="009C50AD">
        <w:rPr>
          <w:rFonts w:ascii="Times New Roman" w:eastAsia="Times New Roman" w:hAnsi="Times New Roman"/>
          <w:b/>
          <w:bCs/>
          <w:i/>
          <w:sz w:val="24"/>
          <w:szCs w:val="24"/>
        </w:rPr>
        <w:t>Обособена позиция № 1</w:t>
      </w:r>
      <w:r w:rsidR="009C50AD" w:rsidRPr="009C50AD">
        <w:rPr>
          <w:rFonts w:ascii="Times New Roman" w:eastAsia="Times New Roman" w:hAnsi="Times New Roman"/>
          <w:b/>
          <w:bCs/>
          <w:i/>
          <w:sz w:val="24"/>
          <w:szCs w:val="24"/>
        </w:rPr>
        <w:t>:</w:t>
      </w:r>
      <w:r w:rsidR="00671BA8" w:rsidRPr="009C50AD">
        <w:rPr>
          <w:rFonts w:ascii="Times New Roman" w:eastAsia="Times New Roman" w:hAnsi="Times New Roman"/>
          <w:b/>
          <w:i/>
          <w:sz w:val="24"/>
          <w:szCs w:val="24"/>
        </w:rPr>
        <w:t xml:space="preserve"> </w:t>
      </w:r>
      <w:r w:rsidR="009C50AD" w:rsidRPr="009C50AD">
        <w:rPr>
          <w:rFonts w:ascii="Times New Roman" w:eastAsia="Times New Roman" w:hAnsi="Times New Roman"/>
          <w:b/>
          <w:i/>
          <w:sz w:val="24"/>
          <w:szCs w:val="24"/>
        </w:rPr>
        <w:t>„</w:t>
      </w:r>
      <w:r w:rsidR="00671BA8" w:rsidRPr="009C50AD">
        <w:rPr>
          <w:rFonts w:ascii="Times New Roman" w:eastAsia="Times New Roman" w:hAnsi="Times New Roman"/>
          <w:b/>
          <w:i/>
          <w:sz w:val="24"/>
          <w:szCs w:val="24"/>
        </w:rPr>
        <w:t xml:space="preserve">Доставка на електрическа енергия на </w:t>
      </w:r>
      <w:r w:rsidR="00671BA8" w:rsidRPr="00CF4016">
        <w:rPr>
          <w:rFonts w:ascii="Times New Roman" w:eastAsia="Times New Roman" w:hAnsi="Times New Roman"/>
          <w:b/>
          <w:i/>
          <w:sz w:val="24"/>
          <w:szCs w:val="24"/>
          <w:u w:val="single"/>
        </w:rPr>
        <w:t>средно</w:t>
      </w:r>
      <w:r w:rsidR="00671BA8" w:rsidRPr="009C50AD">
        <w:rPr>
          <w:rFonts w:ascii="Times New Roman" w:eastAsia="Times New Roman" w:hAnsi="Times New Roman"/>
          <w:b/>
          <w:i/>
          <w:sz w:val="24"/>
          <w:szCs w:val="24"/>
        </w:rPr>
        <w:t xml:space="preserve"> напрежение за нуждите на органите на съдебната власт в Съдебната палата в гр. София, от координатор на балансираща група”</w:t>
      </w:r>
    </w:p>
    <w:p w:rsidR="00671BA8" w:rsidRPr="00671BA8" w:rsidRDefault="0007503D" w:rsidP="00DD7797">
      <w:pPr>
        <w:widowControl w:val="0"/>
        <w:autoSpaceDE w:val="0"/>
        <w:autoSpaceDN w:val="0"/>
        <w:adjustRightInd w:val="0"/>
        <w:spacing w:after="0" w:line="360" w:lineRule="auto"/>
        <w:jc w:val="both"/>
        <w:rPr>
          <w:rFonts w:ascii="Times New Roman" w:eastAsia="Times New Roman" w:hAnsi="Times New Roman"/>
          <w:b/>
          <w:bCs/>
          <w:i/>
          <w:sz w:val="24"/>
          <w:szCs w:val="24"/>
        </w:rPr>
      </w:pPr>
      <w:r w:rsidRPr="009C50AD">
        <w:rPr>
          <w:rFonts w:ascii="Times New Roman" w:eastAsia="Times New Roman" w:hAnsi="Times New Roman"/>
          <w:b/>
          <w:bCs/>
          <w:i/>
          <w:sz w:val="24"/>
          <w:szCs w:val="24"/>
        </w:rPr>
        <w:t>Обособена позиция № 2</w:t>
      </w:r>
      <w:r w:rsidR="00671BA8" w:rsidRPr="009C50AD">
        <w:rPr>
          <w:rFonts w:ascii="Times New Roman" w:eastAsia="Times New Roman" w:hAnsi="Times New Roman"/>
          <w:b/>
          <w:bCs/>
          <w:i/>
          <w:sz w:val="24"/>
          <w:szCs w:val="24"/>
        </w:rPr>
        <w:t>:</w:t>
      </w:r>
      <w:r w:rsidR="00671BA8">
        <w:rPr>
          <w:rFonts w:ascii="Times New Roman" w:eastAsia="Times New Roman" w:hAnsi="Times New Roman"/>
          <w:b/>
          <w:bCs/>
          <w:sz w:val="24"/>
          <w:szCs w:val="24"/>
        </w:rPr>
        <w:t xml:space="preserve"> </w:t>
      </w:r>
      <w:r w:rsidR="00671BA8" w:rsidRPr="00671BA8">
        <w:rPr>
          <w:rFonts w:ascii="Times New Roman" w:eastAsia="Times New Roman" w:hAnsi="Times New Roman"/>
          <w:b/>
          <w:i/>
          <w:sz w:val="24"/>
          <w:szCs w:val="24"/>
        </w:rPr>
        <w:t xml:space="preserve">„Доставка на нетна активна електрическа енергия на </w:t>
      </w:r>
      <w:r w:rsidR="00671BA8" w:rsidRPr="00CF4016">
        <w:rPr>
          <w:rFonts w:ascii="Times New Roman" w:eastAsia="Times New Roman" w:hAnsi="Times New Roman"/>
          <w:b/>
          <w:i/>
          <w:sz w:val="24"/>
          <w:szCs w:val="24"/>
          <w:u w:val="single"/>
        </w:rPr>
        <w:t xml:space="preserve">ниско </w:t>
      </w:r>
      <w:r w:rsidR="00671BA8" w:rsidRPr="00671BA8">
        <w:rPr>
          <w:rFonts w:ascii="Times New Roman" w:eastAsia="Times New Roman" w:hAnsi="Times New Roman"/>
          <w:b/>
          <w:i/>
          <w:sz w:val="24"/>
          <w:szCs w:val="24"/>
        </w:rPr>
        <w:t>напрежение от изпълнител, координатор на балансираща група за сгради, стопанисвани от Върховния касационен съд  - Съдебната палата - гр. София, Почивна база – м. Паничище, общ. Сапарева баня и Учебна и почивна база – с. Лозенец, общ. Царево”</w:t>
      </w:r>
    </w:p>
    <w:p w:rsidR="0007503D" w:rsidRPr="0007503D" w:rsidRDefault="0007503D" w:rsidP="0007503D">
      <w:pPr>
        <w:widowControl w:val="0"/>
        <w:autoSpaceDE w:val="0"/>
        <w:autoSpaceDN w:val="0"/>
        <w:adjustRightInd w:val="0"/>
        <w:spacing w:after="0" w:line="360" w:lineRule="auto"/>
        <w:jc w:val="center"/>
        <w:rPr>
          <w:rFonts w:ascii="Times New Roman" w:eastAsia="Times New Roman" w:hAnsi="Times New Roman"/>
          <w:b/>
          <w:bCs/>
          <w:sz w:val="24"/>
          <w:szCs w:val="24"/>
        </w:rPr>
      </w:pPr>
    </w:p>
    <w:p w:rsidR="0007503D" w:rsidRPr="0007503D" w:rsidRDefault="0007503D" w:rsidP="0007503D">
      <w:pPr>
        <w:spacing w:after="0" w:line="360" w:lineRule="auto"/>
        <w:jc w:val="center"/>
        <w:rPr>
          <w:rFonts w:ascii="Times New Roman" w:eastAsia="Times New Roman" w:hAnsi="Times New Roman"/>
          <w:b/>
          <w:bCs/>
          <w:sz w:val="24"/>
          <w:szCs w:val="24"/>
        </w:rPr>
      </w:pPr>
    </w:p>
    <w:p w:rsidR="0007503D" w:rsidRPr="0007503D" w:rsidRDefault="0007503D" w:rsidP="0007503D">
      <w:pPr>
        <w:spacing w:after="0" w:line="360" w:lineRule="auto"/>
        <w:jc w:val="center"/>
        <w:rPr>
          <w:rFonts w:ascii="Times New Roman" w:eastAsia="Times New Roman" w:hAnsi="Times New Roman"/>
          <w:b/>
          <w:bCs/>
          <w:sz w:val="24"/>
          <w:szCs w:val="24"/>
        </w:rPr>
      </w:pPr>
    </w:p>
    <w:p w:rsidR="0007503D" w:rsidRPr="0007503D" w:rsidRDefault="0007503D" w:rsidP="0007503D">
      <w:pPr>
        <w:spacing w:after="0" w:line="360" w:lineRule="auto"/>
        <w:jc w:val="center"/>
        <w:rPr>
          <w:rFonts w:ascii="Times New Roman" w:eastAsia="Times New Roman" w:hAnsi="Times New Roman"/>
          <w:b/>
          <w:bCs/>
          <w:sz w:val="24"/>
          <w:szCs w:val="24"/>
        </w:rPr>
      </w:pPr>
    </w:p>
    <w:p w:rsidR="0007503D" w:rsidRPr="0007503D" w:rsidRDefault="0007503D" w:rsidP="00E6691F">
      <w:pPr>
        <w:keepNext/>
        <w:spacing w:after="0" w:line="240" w:lineRule="auto"/>
        <w:outlineLvl w:val="3"/>
        <w:rPr>
          <w:rFonts w:ascii="Times New Roman" w:eastAsia="Times New Roman" w:hAnsi="Times New Roman"/>
          <w:b/>
          <w:bCs/>
          <w:sz w:val="24"/>
          <w:szCs w:val="24"/>
        </w:rPr>
      </w:pPr>
    </w:p>
    <w:p w:rsidR="0007503D" w:rsidRPr="0007503D" w:rsidRDefault="0007503D" w:rsidP="0007503D">
      <w:pPr>
        <w:keepNext/>
        <w:spacing w:after="0" w:line="240" w:lineRule="auto"/>
        <w:jc w:val="center"/>
        <w:outlineLvl w:val="3"/>
        <w:rPr>
          <w:rFonts w:ascii="Times New Roman" w:eastAsia="Times New Roman" w:hAnsi="Times New Roman"/>
          <w:b/>
          <w:bCs/>
          <w:sz w:val="24"/>
          <w:szCs w:val="24"/>
        </w:rPr>
      </w:pPr>
    </w:p>
    <w:p w:rsidR="0007503D" w:rsidRPr="0007503D" w:rsidRDefault="0007503D" w:rsidP="0007503D">
      <w:pPr>
        <w:keepNext/>
        <w:spacing w:after="0" w:line="240" w:lineRule="auto"/>
        <w:jc w:val="center"/>
        <w:outlineLvl w:val="3"/>
        <w:rPr>
          <w:rFonts w:ascii="Times New Roman" w:eastAsia="Times New Roman" w:hAnsi="Times New Roman"/>
          <w:b/>
          <w:bCs/>
          <w:sz w:val="24"/>
          <w:szCs w:val="24"/>
        </w:rPr>
      </w:pPr>
    </w:p>
    <w:p w:rsidR="0007503D" w:rsidRPr="00C43EB6" w:rsidRDefault="00B901A6" w:rsidP="00C43EB6">
      <w:pPr>
        <w:keepNext/>
        <w:spacing w:after="0" w:line="240" w:lineRule="auto"/>
        <w:jc w:val="center"/>
        <w:outlineLvl w:val="3"/>
        <w:rPr>
          <w:rFonts w:ascii="Times New Roman" w:eastAsia="Times New Roman" w:hAnsi="Times New Roman"/>
          <w:b/>
          <w:bCs/>
          <w:sz w:val="24"/>
          <w:szCs w:val="24"/>
        </w:rPr>
      </w:pPr>
      <w:r>
        <w:rPr>
          <w:rFonts w:ascii="Times New Roman" w:eastAsia="Times New Roman" w:hAnsi="Times New Roman"/>
          <w:noProof/>
          <w:sz w:val="24"/>
          <w:szCs w:val="24"/>
          <w:lang w:eastAsia="bg-BG"/>
        </w:rPr>
        <w:drawing>
          <wp:anchor distT="0" distB="0" distL="114300" distR="114300" simplePos="0" relativeHeight="251660288" behindDoc="1" locked="0" layoutInCell="1" allowOverlap="1" wp14:anchorId="67568617" wp14:editId="7D6311F1">
            <wp:simplePos x="0" y="0"/>
            <wp:positionH relativeFrom="column">
              <wp:posOffset>5154295</wp:posOffset>
            </wp:positionH>
            <wp:positionV relativeFrom="paragraph">
              <wp:posOffset>173990</wp:posOffset>
            </wp:positionV>
            <wp:extent cx="990600" cy="789305"/>
            <wp:effectExtent l="0" t="0" r="0" b="0"/>
            <wp:wrapNone/>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90600" cy="789305"/>
                    </a:xfrm>
                    <a:prstGeom prst="rect">
                      <a:avLst/>
                    </a:prstGeom>
                    <a:noFill/>
                    <a:ln>
                      <a:noFill/>
                    </a:ln>
                  </pic:spPr>
                </pic:pic>
              </a:graphicData>
            </a:graphic>
            <wp14:sizeRelH relativeFrom="page">
              <wp14:pctWidth>0</wp14:pctWidth>
            </wp14:sizeRelH>
            <wp14:sizeRelV relativeFrom="page">
              <wp14:pctHeight>0</wp14:pctHeight>
            </wp14:sizeRelV>
          </wp:anchor>
        </w:drawing>
      </w:r>
      <w:r w:rsidR="00671BA8">
        <w:rPr>
          <w:rFonts w:ascii="Times New Roman" w:eastAsia="Times New Roman" w:hAnsi="Times New Roman"/>
          <w:b/>
          <w:bCs/>
          <w:sz w:val="24"/>
          <w:szCs w:val="24"/>
        </w:rPr>
        <w:t>2019</w:t>
      </w:r>
      <w:r w:rsidR="0007503D" w:rsidRPr="0007503D">
        <w:rPr>
          <w:rFonts w:ascii="Times New Roman" w:eastAsia="Times New Roman" w:hAnsi="Times New Roman"/>
          <w:b/>
          <w:bCs/>
          <w:sz w:val="24"/>
          <w:szCs w:val="24"/>
        </w:rPr>
        <w:t xml:space="preserve"> година</w:t>
      </w:r>
      <w:r w:rsidR="0007503D" w:rsidRPr="0007503D">
        <w:rPr>
          <w:rFonts w:ascii="Times New Roman" w:eastAsia="Times New Roman" w:hAnsi="Times New Roman"/>
          <w:b/>
          <w:bCs/>
          <w:sz w:val="24"/>
          <w:szCs w:val="24"/>
        </w:rPr>
        <w:br w:type="page"/>
      </w:r>
    </w:p>
    <w:p w:rsidR="005E02C9" w:rsidRDefault="005E02C9" w:rsidP="00C43EB6">
      <w:pPr>
        <w:pageBreakBefore/>
        <w:tabs>
          <w:tab w:val="left" w:pos="3640"/>
        </w:tabs>
        <w:rPr>
          <w:rFonts w:ascii="Times New Roman" w:eastAsia="Times New Roman" w:hAnsi="Times New Roman"/>
          <w:b/>
          <w:bCs/>
          <w:sz w:val="24"/>
          <w:szCs w:val="24"/>
          <w:lang w:eastAsia="bg-BG"/>
        </w:rPr>
      </w:pPr>
      <w:r w:rsidRPr="00CB04C0">
        <w:rPr>
          <w:rFonts w:ascii="Times New Roman" w:eastAsia="Times New Roman" w:hAnsi="Times New Roman"/>
          <w:b/>
          <w:bCs/>
          <w:sz w:val="24"/>
          <w:szCs w:val="24"/>
          <w:lang w:eastAsia="bg-BG"/>
        </w:rPr>
        <w:lastRenderedPageBreak/>
        <w:t>СЪДЪРЖАНИЕ НА ДОКУМЕНТАЦИЯТА:</w:t>
      </w:r>
    </w:p>
    <w:p w:rsidR="00353678" w:rsidRDefault="00353678" w:rsidP="002A1DCF">
      <w:pPr>
        <w:spacing w:after="0" w:line="240" w:lineRule="auto"/>
        <w:mirrorIndents/>
        <w:jc w:val="both"/>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 xml:space="preserve">1.Решение за откриване на процедурата. </w:t>
      </w:r>
    </w:p>
    <w:p w:rsidR="00353678" w:rsidRDefault="00353678" w:rsidP="002A1DCF">
      <w:pPr>
        <w:spacing w:after="0" w:line="240" w:lineRule="auto"/>
        <w:mirrorIndents/>
        <w:jc w:val="both"/>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2.Обявление за обществена поръчка.</w:t>
      </w:r>
    </w:p>
    <w:p w:rsidR="005E02C9" w:rsidRPr="00CB04C0" w:rsidRDefault="00353678" w:rsidP="002A1DCF">
      <w:pPr>
        <w:spacing w:after="0" w:line="240" w:lineRule="auto"/>
        <w:mirrorIndents/>
        <w:jc w:val="both"/>
        <w:rPr>
          <w:rFonts w:ascii="Times New Roman" w:eastAsia="Times New Roman" w:hAnsi="Times New Roman"/>
          <w:b/>
          <w:bCs/>
          <w:sz w:val="24"/>
          <w:szCs w:val="24"/>
          <w:lang w:eastAsia="bg-BG"/>
        </w:rPr>
      </w:pPr>
      <w:r w:rsidRPr="00CB04C0">
        <w:rPr>
          <w:rFonts w:ascii="Times New Roman" w:eastAsia="Times New Roman" w:hAnsi="Times New Roman"/>
          <w:b/>
          <w:bCs/>
          <w:sz w:val="24"/>
          <w:szCs w:val="24"/>
          <w:lang w:eastAsia="bg-BG"/>
        </w:rPr>
        <w:t>І.</w:t>
      </w:r>
      <w:r w:rsidR="000A21A1" w:rsidRPr="00CB04C0">
        <w:rPr>
          <w:rFonts w:ascii="Times New Roman" w:eastAsia="Times New Roman" w:hAnsi="Times New Roman"/>
          <w:b/>
          <w:bCs/>
          <w:sz w:val="24"/>
          <w:szCs w:val="24"/>
          <w:lang w:eastAsia="bg-BG"/>
        </w:rPr>
        <w:t>Пълно оп</w:t>
      </w:r>
      <w:r w:rsidR="00D86E2E">
        <w:rPr>
          <w:rFonts w:ascii="Times New Roman" w:eastAsia="Times New Roman" w:hAnsi="Times New Roman"/>
          <w:b/>
          <w:bCs/>
          <w:sz w:val="24"/>
          <w:szCs w:val="24"/>
          <w:lang w:eastAsia="bg-BG"/>
        </w:rPr>
        <w:t>исание на предмета на поръчката по обособени позиции;</w:t>
      </w:r>
    </w:p>
    <w:p w:rsidR="005E02C9" w:rsidRPr="00353678" w:rsidRDefault="005E02C9" w:rsidP="002A1DCF">
      <w:pPr>
        <w:spacing w:after="0" w:line="240" w:lineRule="auto"/>
        <w:mirrorIndents/>
        <w:jc w:val="both"/>
        <w:rPr>
          <w:rFonts w:ascii="Times New Roman" w:eastAsia="Times New Roman" w:hAnsi="Times New Roman"/>
          <w:b/>
          <w:bCs/>
          <w:sz w:val="24"/>
          <w:szCs w:val="24"/>
          <w:lang w:val="en-US" w:eastAsia="bg-BG"/>
        </w:rPr>
      </w:pPr>
      <w:r w:rsidRPr="00134363">
        <w:rPr>
          <w:rFonts w:ascii="Times New Roman" w:eastAsia="Times New Roman" w:hAnsi="Times New Roman"/>
          <w:b/>
          <w:bCs/>
          <w:sz w:val="24"/>
          <w:szCs w:val="24"/>
          <w:lang w:eastAsia="bg-BG"/>
        </w:rPr>
        <w:t xml:space="preserve">ІІ. </w:t>
      </w:r>
      <w:r w:rsidR="000A21A1" w:rsidRPr="00353678">
        <w:rPr>
          <w:rFonts w:ascii="Times New Roman" w:eastAsia="Times New Roman" w:hAnsi="Times New Roman"/>
          <w:b/>
          <w:bCs/>
          <w:sz w:val="24"/>
          <w:szCs w:val="24"/>
          <w:lang w:eastAsia="bg-BG"/>
        </w:rPr>
        <w:t>Техническа спецификация</w:t>
      </w:r>
      <w:r w:rsidR="00134363" w:rsidRPr="00353678">
        <w:rPr>
          <w:rFonts w:ascii="Times New Roman" w:eastAsia="Times New Roman" w:hAnsi="Times New Roman"/>
          <w:b/>
          <w:bCs/>
          <w:sz w:val="24"/>
          <w:szCs w:val="24"/>
          <w:lang w:eastAsia="bg-BG"/>
        </w:rPr>
        <w:t xml:space="preserve"> за ОП № 1 и ОП № 2  - публикувани в отделени файлове в електронната преписка на обществената поръчка.</w:t>
      </w:r>
    </w:p>
    <w:p w:rsidR="005E02C9" w:rsidRPr="00353678" w:rsidRDefault="00B901A6" w:rsidP="002A1DCF">
      <w:pPr>
        <w:spacing w:after="0" w:line="240" w:lineRule="auto"/>
        <w:mirrorIndents/>
        <w:jc w:val="both"/>
        <w:rPr>
          <w:rFonts w:ascii="Times New Roman" w:eastAsia="Times New Roman" w:hAnsi="Times New Roman"/>
          <w:b/>
          <w:bCs/>
          <w:sz w:val="24"/>
          <w:szCs w:val="24"/>
          <w:lang w:eastAsia="bg-BG"/>
        </w:rPr>
      </w:pPr>
      <w:r w:rsidRPr="00353678">
        <w:rPr>
          <w:rFonts w:ascii="Times New Roman" w:eastAsia="Times New Roman" w:hAnsi="Times New Roman"/>
          <w:b/>
          <w:bCs/>
          <w:sz w:val="24"/>
          <w:szCs w:val="24"/>
          <w:lang w:eastAsia="bg-BG"/>
        </w:rPr>
        <w:t>ІІІ</w:t>
      </w:r>
      <w:r w:rsidR="005E02C9" w:rsidRPr="00353678">
        <w:rPr>
          <w:rFonts w:ascii="Times New Roman" w:eastAsia="Times New Roman" w:hAnsi="Times New Roman"/>
          <w:b/>
          <w:bCs/>
          <w:sz w:val="24"/>
          <w:szCs w:val="24"/>
          <w:lang w:eastAsia="bg-BG"/>
        </w:rPr>
        <w:t xml:space="preserve">. </w:t>
      </w:r>
      <w:r w:rsidR="000A21A1" w:rsidRPr="00353678">
        <w:rPr>
          <w:rFonts w:ascii="Times New Roman" w:eastAsia="Times New Roman" w:hAnsi="Times New Roman"/>
          <w:b/>
          <w:sz w:val="24"/>
          <w:szCs w:val="24"/>
        </w:rPr>
        <w:t>Изисквания към участниците</w:t>
      </w:r>
      <w:r w:rsidR="000A21A1" w:rsidRPr="00353678">
        <w:rPr>
          <w:rFonts w:ascii="Times New Roman" w:eastAsia="Times New Roman" w:hAnsi="Times New Roman"/>
          <w:b/>
          <w:bCs/>
          <w:sz w:val="24"/>
          <w:szCs w:val="24"/>
          <w:lang w:eastAsia="bg-BG"/>
        </w:rPr>
        <w:t>.</w:t>
      </w:r>
    </w:p>
    <w:p w:rsidR="005E02C9" w:rsidRPr="00353678" w:rsidRDefault="00B901A6" w:rsidP="002A1DCF">
      <w:pPr>
        <w:spacing w:after="0" w:line="240" w:lineRule="auto"/>
        <w:mirrorIndents/>
        <w:jc w:val="both"/>
        <w:rPr>
          <w:rFonts w:ascii="Times New Roman" w:eastAsia="Times New Roman" w:hAnsi="Times New Roman"/>
          <w:b/>
          <w:bCs/>
          <w:sz w:val="24"/>
          <w:szCs w:val="24"/>
          <w:lang w:eastAsia="bg-BG"/>
        </w:rPr>
      </w:pPr>
      <w:r w:rsidRPr="00353678">
        <w:rPr>
          <w:rFonts w:ascii="Times New Roman" w:eastAsia="Times New Roman" w:hAnsi="Times New Roman"/>
          <w:b/>
          <w:bCs/>
          <w:sz w:val="24"/>
          <w:szCs w:val="24"/>
          <w:lang w:eastAsia="bg-BG"/>
        </w:rPr>
        <w:t>І</w:t>
      </w:r>
      <w:r w:rsidR="005E02C9" w:rsidRPr="00353678">
        <w:rPr>
          <w:rFonts w:ascii="Times New Roman" w:eastAsia="Times New Roman" w:hAnsi="Times New Roman"/>
          <w:b/>
          <w:bCs/>
          <w:sz w:val="24"/>
          <w:szCs w:val="24"/>
          <w:lang w:eastAsia="bg-BG"/>
        </w:rPr>
        <w:t xml:space="preserve">V. </w:t>
      </w:r>
      <w:r w:rsidR="0056621B" w:rsidRPr="00353678">
        <w:rPr>
          <w:rFonts w:ascii="Times New Roman" w:eastAsia="Times New Roman" w:hAnsi="Times New Roman"/>
          <w:b/>
          <w:bCs/>
          <w:sz w:val="24"/>
          <w:szCs w:val="24"/>
          <w:lang w:eastAsia="bg-BG"/>
        </w:rPr>
        <w:t xml:space="preserve">  </w:t>
      </w:r>
      <w:r w:rsidR="000A21A1" w:rsidRPr="00353678">
        <w:rPr>
          <w:rFonts w:ascii="Times New Roman" w:eastAsia="Times New Roman" w:hAnsi="Times New Roman"/>
          <w:b/>
          <w:sz w:val="24"/>
          <w:szCs w:val="24"/>
        </w:rPr>
        <w:t>Критерий за възлагане на поръчката</w:t>
      </w:r>
      <w:r w:rsidR="000A21A1" w:rsidRPr="00353678">
        <w:rPr>
          <w:rFonts w:ascii="Times New Roman" w:eastAsia="Times New Roman" w:hAnsi="Times New Roman"/>
          <w:b/>
          <w:bCs/>
          <w:sz w:val="24"/>
          <w:szCs w:val="24"/>
          <w:lang w:eastAsia="bg-BG"/>
        </w:rPr>
        <w:t>.</w:t>
      </w:r>
    </w:p>
    <w:p w:rsidR="005E02C9" w:rsidRPr="00353678" w:rsidRDefault="005E02C9" w:rsidP="002A1DCF">
      <w:pPr>
        <w:spacing w:after="0" w:line="240" w:lineRule="auto"/>
        <w:mirrorIndents/>
        <w:jc w:val="both"/>
        <w:rPr>
          <w:rFonts w:ascii="Times New Roman" w:eastAsia="Times New Roman" w:hAnsi="Times New Roman"/>
          <w:b/>
          <w:bCs/>
          <w:sz w:val="24"/>
          <w:szCs w:val="24"/>
          <w:lang w:eastAsia="bg-BG"/>
        </w:rPr>
      </w:pPr>
      <w:r w:rsidRPr="00353678">
        <w:rPr>
          <w:rFonts w:ascii="Times New Roman" w:eastAsia="Times New Roman" w:hAnsi="Times New Roman"/>
          <w:b/>
          <w:bCs/>
          <w:sz w:val="24"/>
          <w:szCs w:val="24"/>
          <w:lang w:eastAsia="bg-BG"/>
        </w:rPr>
        <w:t>V.</w:t>
      </w:r>
      <w:r w:rsidRPr="00353678">
        <w:rPr>
          <w:rFonts w:ascii="Times New Roman" w:eastAsia="Times New Roman" w:hAnsi="Times New Roman"/>
          <w:b/>
          <w:bCs/>
          <w:sz w:val="24"/>
          <w:szCs w:val="24"/>
          <w:lang w:val="en-US" w:eastAsia="bg-BG"/>
        </w:rPr>
        <w:t xml:space="preserve"> </w:t>
      </w:r>
      <w:r w:rsidR="000A21A1" w:rsidRPr="00353678">
        <w:rPr>
          <w:rFonts w:ascii="Times New Roman" w:eastAsia="Times New Roman" w:hAnsi="Times New Roman"/>
          <w:b/>
          <w:bCs/>
          <w:sz w:val="24"/>
          <w:szCs w:val="24"/>
          <w:lang w:eastAsia="bg-BG"/>
        </w:rPr>
        <w:t>Указания за подготовката и подаване на оферти.</w:t>
      </w:r>
    </w:p>
    <w:p w:rsidR="005E02C9" w:rsidRPr="00353678" w:rsidRDefault="005E02C9" w:rsidP="002A1DCF">
      <w:pPr>
        <w:spacing w:after="0" w:line="240" w:lineRule="auto"/>
        <w:mirrorIndents/>
        <w:jc w:val="both"/>
        <w:rPr>
          <w:rFonts w:ascii="Times New Roman" w:eastAsia="Times New Roman" w:hAnsi="Times New Roman"/>
          <w:b/>
          <w:bCs/>
          <w:sz w:val="24"/>
          <w:szCs w:val="24"/>
          <w:lang w:eastAsia="bg-BG"/>
        </w:rPr>
      </w:pPr>
      <w:r w:rsidRPr="00353678">
        <w:rPr>
          <w:rFonts w:ascii="Times New Roman" w:eastAsia="Times New Roman" w:hAnsi="Times New Roman"/>
          <w:b/>
          <w:bCs/>
          <w:sz w:val="24"/>
          <w:szCs w:val="24"/>
          <w:lang w:eastAsia="bg-BG"/>
        </w:rPr>
        <w:t>VІ.</w:t>
      </w:r>
      <w:r w:rsidRPr="00353678">
        <w:rPr>
          <w:rFonts w:ascii="Times New Roman" w:eastAsia="Times New Roman" w:hAnsi="Times New Roman"/>
          <w:b/>
          <w:bCs/>
          <w:sz w:val="24"/>
          <w:szCs w:val="24"/>
          <w:lang w:val="en-US" w:eastAsia="bg-BG"/>
        </w:rPr>
        <w:t xml:space="preserve"> </w:t>
      </w:r>
      <w:r w:rsidR="000A21A1" w:rsidRPr="00353678">
        <w:rPr>
          <w:rFonts w:ascii="Times New Roman" w:eastAsia="Times New Roman" w:hAnsi="Times New Roman"/>
          <w:b/>
          <w:bCs/>
          <w:sz w:val="24"/>
          <w:szCs w:val="24"/>
          <w:lang w:eastAsia="bg-BG"/>
        </w:rPr>
        <w:t>Гаранции.</w:t>
      </w:r>
    </w:p>
    <w:p w:rsidR="00FC5ACE" w:rsidRPr="00353678" w:rsidRDefault="005E02C9" w:rsidP="00FB662A">
      <w:pPr>
        <w:spacing w:after="0" w:line="240" w:lineRule="auto"/>
        <w:mirrorIndents/>
        <w:jc w:val="both"/>
        <w:rPr>
          <w:rFonts w:ascii="Times New Roman" w:eastAsia="Times New Roman" w:hAnsi="Times New Roman"/>
          <w:b/>
          <w:bCs/>
          <w:sz w:val="24"/>
          <w:szCs w:val="24"/>
          <w:lang w:eastAsia="bg-BG"/>
        </w:rPr>
      </w:pPr>
      <w:r w:rsidRPr="00353678">
        <w:rPr>
          <w:rFonts w:ascii="Times New Roman" w:eastAsia="Times New Roman" w:hAnsi="Times New Roman"/>
          <w:b/>
          <w:bCs/>
          <w:sz w:val="24"/>
          <w:szCs w:val="24"/>
          <w:lang w:eastAsia="bg-BG"/>
        </w:rPr>
        <w:t>VII.</w:t>
      </w:r>
      <w:r w:rsidRPr="00353678">
        <w:rPr>
          <w:rFonts w:ascii="Times New Roman" w:eastAsia="Times New Roman" w:hAnsi="Times New Roman"/>
          <w:b/>
          <w:bCs/>
          <w:sz w:val="24"/>
          <w:szCs w:val="24"/>
          <w:lang w:val="en-US" w:eastAsia="bg-BG"/>
        </w:rPr>
        <w:t xml:space="preserve"> </w:t>
      </w:r>
      <w:r w:rsidR="00D3435A" w:rsidRPr="00353678">
        <w:rPr>
          <w:rFonts w:ascii="Times New Roman" w:eastAsia="Times New Roman" w:hAnsi="Times New Roman"/>
          <w:b/>
          <w:bCs/>
          <w:sz w:val="24"/>
          <w:szCs w:val="24"/>
          <w:lang w:eastAsia="bg-BG"/>
        </w:rPr>
        <w:t>Приложения</w:t>
      </w:r>
      <w:r w:rsidR="00FC5ACE" w:rsidRPr="00353678">
        <w:rPr>
          <w:rFonts w:ascii="Times New Roman" w:eastAsia="Times New Roman" w:hAnsi="Times New Roman"/>
          <w:b/>
          <w:bCs/>
          <w:sz w:val="24"/>
          <w:szCs w:val="24"/>
          <w:lang w:eastAsia="bg-BG"/>
        </w:rPr>
        <w:t>:</w:t>
      </w:r>
    </w:p>
    <w:p w:rsidR="00FC5ACE" w:rsidRPr="00353678" w:rsidRDefault="00FC5ACE" w:rsidP="00D86E2E">
      <w:pPr>
        <w:pStyle w:val="ae"/>
        <w:numPr>
          <w:ilvl w:val="0"/>
          <w:numId w:val="6"/>
        </w:numPr>
        <w:spacing w:after="0" w:line="240" w:lineRule="auto"/>
        <w:ind w:left="0" w:firstLine="0"/>
        <w:mirrorIndents/>
        <w:jc w:val="both"/>
        <w:rPr>
          <w:rFonts w:ascii="Times New Roman" w:eastAsia="Times New Roman" w:hAnsi="Times New Roman"/>
          <w:b/>
          <w:bCs/>
          <w:lang w:eastAsia="bg-BG"/>
        </w:rPr>
      </w:pPr>
      <w:r w:rsidRPr="00353678">
        <w:rPr>
          <w:rFonts w:ascii="Times New Roman" w:eastAsia="Times New Roman" w:hAnsi="Times New Roman"/>
          <w:b/>
          <w:bCs/>
          <w:lang w:eastAsia="bg-BG"/>
        </w:rPr>
        <w:t>Предложение за изпълнение на обществената поръчка</w:t>
      </w:r>
      <w:r w:rsidR="007773C9" w:rsidRPr="00353678">
        <w:rPr>
          <w:rFonts w:ascii="Times New Roman" w:eastAsia="Times New Roman" w:hAnsi="Times New Roman"/>
          <w:b/>
          <w:bCs/>
          <w:lang w:eastAsia="bg-BG"/>
        </w:rPr>
        <w:t xml:space="preserve"> - </w:t>
      </w:r>
      <w:r w:rsidR="00FB662A" w:rsidRPr="00353678">
        <w:rPr>
          <w:rFonts w:ascii="Times New Roman" w:eastAsia="Times New Roman" w:hAnsi="Times New Roman"/>
          <w:b/>
          <w:bCs/>
          <w:lang w:eastAsia="bg-BG"/>
        </w:rPr>
        <w:t xml:space="preserve"> </w:t>
      </w:r>
      <w:r w:rsidR="00FB662A" w:rsidRPr="00353678">
        <w:rPr>
          <w:rFonts w:ascii="Times New Roman" w:eastAsia="Times New Roman" w:hAnsi="Times New Roman"/>
          <w:b/>
          <w:bCs/>
          <w:i/>
          <w:lang w:eastAsia="bg-BG"/>
        </w:rPr>
        <w:t>по обособена позиция № 1</w:t>
      </w:r>
      <w:r w:rsidRPr="00353678">
        <w:rPr>
          <w:rFonts w:ascii="Times New Roman" w:eastAsia="Times New Roman" w:hAnsi="Times New Roman"/>
          <w:b/>
          <w:bCs/>
          <w:lang w:eastAsia="bg-BG"/>
        </w:rPr>
        <w:t xml:space="preserve"> - </w:t>
      </w:r>
      <w:r w:rsidR="00FB662A" w:rsidRPr="00353678">
        <w:rPr>
          <w:rFonts w:ascii="Times New Roman" w:eastAsia="Times New Roman" w:hAnsi="Times New Roman"/>
          <w:b/>
          <w:i/>
          <w:lang w:eastAsia="bg-BG"/>
        </w:rPr>
        <w:t xml:space="preserve">Образец № </w:t>
      </w:r>
      <w:r w:rsidR="007773C9" w:rsidRPr="00353678">
        <w:rPr>
          <w:rFonts w:ascii="Times New Roman" w:eastAsia="Times New Roman" w:hAnsi="Times New Roman"/>
          <w:b/>
          <w:i/>
          <w:lang w:eastAsia="bg-BG"/>
        </w:rPr>
        <w:t>1</w:t>
      </w:r>
      <w:r w:rsidR="00C8205C" w:rsidRPr="00353678">
        <w:rPr>
          <w:rFonts w:ascii="Times New Roman" w:eastAsia="Times New Roman" w:hAnsi="Times New Roman"/>
          <w:b/>
          <w:i/>
          <w:lang w:eastAsia="bg-BG"/>
        </w:rPr>
        <w:t>.1</w:t>
      </w:r>
      <w:r w:rsidR="007773C9" w:rsidRPr="00353678">
        <w:rPr>
          <w:rFonts w:ascii="Times New Roman" w:eastAsia="Times New Roman" w:hAnsi="Times New Roman"/>
          <w:b/>
          <w:i/>
          <w:lang w:eastAsia="bg-BG"/>
        </w:rPr>
        <w:t>, по</w:t>
      </w:r>
      <w:r w:rsidR="007773C9" w:rsidRPr="00353678">
        <w:rPr>
          <w:rFonts w:ascii="Times New Roman" w:eastAsia="Times New Roman" w:hAnsi="Times New Roman"/>
          <w:b/>
          <w:bCs/>
          <w:lang w:eastAsia="bg-BG"/>
        </w:rPr>
        <w:t xml:space="preserve"> </w:t>
      </w:r>
      <w:r w:rsidR="007773C9" w:rsidRPr="00353678">
        <w:rPr>
          <w:rFonts w:ascii="Times New Roman" w:eastAsia="Times New Roman" w:hAnsi="Times New Roman"/>
          <w:b/>
          <w:bCs/>
          <w:i/>
          <w:lang w:eastAsia="bg-BG"/>
        </w:rPr>
        <w:t>обособена позиция № 2 -</w:t>
      </w:r>
      <w:r w:rsidR="007773C9" w:rsidRPr="00353678">
        <w:rPr>
          <w:rFonts w:ascii="Times New Roman" w:eastAsia="Times New Roman" w:hAnsi="Times New Roman"/>
          <w:b/>
          <w:i/>
          <w:lang w:eastAsia="bg-BG"/>
        </w:rPr>
        <w:t xml:space="preserve"> </w:t>
      </w:r>
      <w:r w:rsidR="00C8205C" w:rsidRPr="00353678">
        <w:rPr>
          <w:rFonts w:ascii="Times New Roman" w:eastAsia="Times New Roman" w:hAnsi="Times New Roman"/>
          <w:b/>
          <w:i/>
          <w:lang w:eastAsia="bg-BG"/>
        </w:rPr>
        <w:t>Образец № 1.2</w:t>
      </w:r>
      <w:r w:rsidR="007773C9" w:rsidRPr="00353678">
        <w:rPr>
          <w:rFonts w:ascii="Times New Roman" w:eastAsia="Times New Roman" w:hAnsi="Times New Roman"/>
          <w:b/>
          <w:i/>
          <w:lang w:eastAsia="bg-BG"/>
        </w:rPr>
        <w:t>;</w:t>
      </w:r>
      <w:r w:rsidR="007773C9" w:rsidRPr="00353678">
        <w:rPr>
          <w:rFonts w:ascii="Times New Roman" w:eastAsia="Times New Roman" w:hAnsi="Times New Roman"/>
          <w:b/>
          <w:bCs/>
          <w:lang w:eastAsia="bg-BG"/>
        </w:rPr>
        <w:t xml:space="preserve">  </w:t>
      </w:r>
      <w:r w:rsidR="007773C9" w:rsidRPr="00353678">
        <w:rPr>
          <w:rFonts w:ascii="Times New Roman" w:eastAsia="Times New Roman" w:hAnsi="Times New Roman"/>
          <w:b/>
          <w:i/>
          <w:lang w:eastAsia="bg-BG"/>
        </w:rPr>
        <w:t xml:space="preserve"> </w:t>
      </w:r>
    </w:p>
    <w:p w:rsidR="007773C9" w:rsidRPr="00353678" w:rsidRDefault="002C5559" w:rsidP="00D86E2E">
      <w:pPr>
        <w:spacing w:after="0" w:line="240" w:lineRule="auto"/>
        <w:rPr>
          <w:rFonts w:ascii="Times New Roman" w:eastAsia="Times New Roman" w:hAnsi="Times New Roman"/>
          <w:b/>
          <w:i/>
          <w:lang w:eastAsia="bg-BG"/>
        </w:rPr>
      </w:pPr>
      <w:r w:rsidRPr="00353678">
        <w:rPr>
          <w:rFonts w:ascii="Times New Roman" w:eastAsia="Times New Roman" w:hAnsi="Times New Roman"/>
          <w:b/>
          <w:bCs/>
          <w:sz w:val="24"/>
          <w:szCs w:val="24"/>
          <w:lang w:eastAsia="bg-BG"/>
        </w:rPr>
        <w:t xml:space="preserve">2.        </w:t>
      </w:r>
      <w:r w:rsidR="00FC5ACE" w:rsidRPr="00353678">
        <w:rPr>
          <w:rFonts w:ascii="Times New Roman" w:eastAsia="Times New Roman" w:hAnsi="Times New Roman"/>
          <w:b/>
          <w:bCs/>
          <w:sz w:val="24"/>
          <w:szCs w:val="24"/>
          <w:lang w:eastAsia="bg-BG"/>
        </w:rPr>
        <w:t xml:space="preserve">Ценово предложение - </w:t>
      </w:r>
      <w:r w:rsidR="007773C9" w:rsidRPr="00353678">
        <w:rPr>
          <w:rFonts w:ascii="Times New Roman" w:eastAsia="Times New Roman" w:hAnsi="Times New Roman"/>
          <w:b/>
          <w:i/>
          <w:lang w:eastAsia="bg-BG"/>
        </w:rPr>
        <w:t>по обособена позиция № 1 - Образец № 2</w:t>
      </w:r>
      <w:r w:rsidR="00C8205C" w:rsidRPr="00353678">
        <w:rPr>
          <w:rFonts w:ascii="Times New Roman" w:eastAsia="Times New Roman" w:hAnsi="Times New Roman"/>
          <w:b/>
          <w:i/>
          <w:lang w:eastAsia="bg-BG"/>
        </w:rPr>
        <w:t>.1</w:t>
      </w:r>
      <w:r w:rsidR="007773C9" w:rsidRPr="00353678">
        <w:rPr>
          <w:rFonts w:ascii="Times New Roman" w:eastAsia="Times New Roman" w:hAnsi="Times New Roman"/>
          <w:b/>
          <w:i/>
          <w:lang w:eastAsia="bg-BG"/>
        </w:rPr>
        <w:t>, по обособена позиция № 2 - Образец № 2</w:t>
      </w:r>
      <w:r w:rsidRPr="00353678">
        <w:rPr>
          <w:rFonts w:ascii="Times New Roman" w:eastAsia="Times New Roman" w:hAnsi="Times New Roman"/>
          <w:b/>
          <w:i/>
          <w:lang w:eastAsia="bg-BG"/>
        </w:rPr>
        <w:t>.2</w:t>
      </w:r>
      <w:r w:rsidR="007773C9" w:rsidRPr="00353678">
        <w:rPr>
          <w:rFonts w:ascii="Times New Roman" w:eastAsia="Times New Roman" w:hAnsi="Times New Roman"/>
          <w:b/>
          <w:i/>
          <w:lang w:eastAsia="bg-BG"/>
        </w:rPr>
        <w:t xml:space="preserve">;   </w:t>
      </w:r>
    </w:p>
    <w:p w:rsidR="004F508A" w:rsidRPr="00353678" w:rsidRDefault="002C5559" w:rsidP="00D86E2E">
      <w:pPr>
        <w:spacing w:after="0" w:line="240" w:lineRule="auto"/>
        <w:rPr>
          <w:rFonts w:ascii="Times New Roman" w:eastAsia="Times New Roman" w:hAnsi="Times New Roman"/>
          <w:b/>
          <w:i/>
          <w:lang w:eastAsia="bg-BG"/>
        </w:rPr>
      </w:pPr>
      <w:r w:rsidRPr="00353678">
        <w:rPr>
          <w:rFonts w:ascii="Times New Roman" w:eastAsia="Times New Roman" w:hAnsi="Times New Roman"/>
          <w:b/>
          <w:bCs/>
          <w:sz w:val="24"/>
          <w:szCs w:val="24"/>
          <w:lang w:eastAsia="bg-BG"/>
        </w:rPr>
        <w:t>3.</w:t>
      </w:r>
      <w:r w:rsidR="00EA1259" w:rsidRPr="00353678">
        <w:rPr>
          <w:rFonts w:ascii="Times New Roman" w:eastAsia="Times New Roman" w:hAnsi="Times New Roman"/>
          <w:b/>
          <w:bCs/>
          <w:sz w:val="24"/>
          <w:szCs w:val="24"/>
          <w:lang w:eastAsia="bg-BG"/>
        </w:rPr>
        <w:t xml:space="preserve">        </w:t>
      </w:r>
      <w:r w:rsidR="00FC5ACE" w:rsidRPr="00353678">
        <w:rPr>
          <w:rFonts w:ascii="Times New Roman" w:eastAsia="Times New Roman" w:hAnsi="Times New Roman"/>
          <w:b/>
          <w:bCs/>
          <w:sz w:val="24"/>
          <w:szCs w:val="24"/>
          <w:lang w:eastAsia="bg-BG"/>
        </w:rPr>
        <w:t xml:space="preserve">Проект на договор за възлагане на обществената поръчка - </w:t>
      </w:r>
      <w:r w:rsidRPr="00353678">
        <w:rPr>
          <w:rFonts w:ascii="Times New Roman" w:eastAsia="Times New Roman" w:hAnsi="Times New Roman"/>
          <w:b/>
          <w:i/>
          <w:lang w:eastAsia="bg-BG"/>
        </w:rPr>
        <w:t>по обособена позиция № 1 - Образец № 3</w:t>
      </w:r>
      <w:r w:rsidR="00FF0C2B" w:rsidRPr="00353678">
        <w:rPr>
          <w:rFonts w:ascii="Times New Roman" w:eastAsia="Times New Roman" w:hAnsi="Times New Roman"/>
          <w:b/>
          <w:i/>
          <w:lang w:eastAsia="bg-BG"/>
        </w:rPr>
        <w:t>.1</w:t>
      </w:r>
      <w:r w:rsidRPr="00353678">
        <w:rPr>
          <w:rFonts w:ascii="Times New Roman" w:eastAsia="Times New Roman" w:hAnsi="Times New Roman"/>
          <w:b/>
          <w:i/>
          <w:lang w:eastAsia="bg-BG"/>
        </w:rPr>
        <w:t>, по обосо</w:t>
      </w:r>
      <w:r w:rsidR="00FF0C2B" w:rsidRPr="00353678">
        <w:rPr>
          <w:rFonts w:ascii="Times New Roman" w:eastAsia="Times New Roman" w:hAnsi="Times New Roman"/>
          <w:b/>
          <w:i/>
          <w:lang w:eastAsia="bg-BG"/>
        </w:rPr>
        <w:t>бена позиция № 2 - Образец № 3.2</w:t>
      </w:r>
      <w:r w:rsidRPr="00353678">
        <w:rPr>
          <w:rFonts w:ascii="Times New Roman" w:eastAsia="Times New Roman" w:hAnsi="Times New Roman"/>
          <w:b/>
          <w:i/>
          <w:lang w:eastAsia="bg-BG"/>
        </w:rPr>
        <w:t xml:space="preserve">;  </w:t>
      </w:r>
    </w:p>
    <w:p w:rsidR="004F508A" w:rsidRPr="00353678" w:rsidRDefault="004F508A" w:rsidP="00D86E2E">
      <w:pPr>
        <w:spacing w:after="0" w:line="240" w:lineRule="auto"/>
        <w:rPr>
          <w:rFonts w:ascii="Times New Roman" w:eastAsia="Times New Roman" w:hAnsi="Times New Roman"/>
          <w:b/>
          <w:i/>
          <w:lang w:eastAsia="bg-BG"/>
        </w:rPr>
      </w:pPr>
    </w:p>
    <w:p w:rsidR="004F508A" w:rsidRPr="002C5559" w:rsidRDefault="004F508A" w:rsidP="004F508A">
      <w:pPr>
        <w:pStyle w:val="ae"/>
        <w:spacing w:after="0" w:line="240" w:lineRule="auto"/>
        <w:mirrorIndents/>
        <w:jc w:val="both"/>
        <w:rPr>
          <w:rFonts w:ascii="Times New Roman" w:eastAsia="Times New Roman" w:hAnsi="Times New Roman"/>
          <w:b/>
          <w:bCs/>
          <w:sz w:val="24"/>
          <w:szCs w:val="24"/>
          <w:lang w:eastAsia="bg-BG"/>
        </w:rPr>
      </w:pPr>
      <w:r w:rsidRPr="00353678">
        <w:rPr>
          <w:rFonts w:ascii="Times New Roman" w:eastAsia="Times New Roman" w:hAnsi="Times New Roman"/>
          <w:b/>
          <w:bCs/>
          <w:sz w:val="24"/>
          <w:szCs w:val="24"/>
          <w:lang w:eastAsia="bg-BG"/>
        </w:rPr>
        <w:t>4.ЕЕДОП за ОП № 1 и ОП № 2 – публикувани в отделни файлове в електронната преписка на обществената поръчка.</w:t>
      </w:r>
    </w:p>
    <w:p w:rsidR="004F508A" w:rsidRDefault="004F508A" w:rsidP="00D86E2E">
      <w:pPr>
        <w:spacing w:after="0" w:line="240" w:lineRule="auto"/>
        <w:rPr>
          <w:rFonts w:ascii="Times New Roman" w:eastAsia="Times New Roman" w:hAnsi="Times New Roman"/>
          <w:b/>
          <w:i/>
          <w:lang w:eastAsia="bg-BG"/>
        </w:rPr>
      </w:pPr>
    </w:p>
    <w:p w:rsidR="002C5559" w:rsidRDefault="002C5559" w:rsidP="00D86E2E">
      <w:pPr>
        <w:spacing w:after="0" w:line="240" w:lineRule="auto"/>
        <w:rPr>
          <w:rFonts w:ascii="Times New Roman" w:eastAsia="Times New Roman" w:hAnsi="Times New Roman"/>
          <w:b/>
          <w:i/>
          <w:lang w:eastAsia="bg-BG"/>
        </w:rPr>
      </w:pPr>
      <w:r w:rsidRPr="002C5559">
        <w:rPr>
          <w:rFonts w:ascii="Times New Roman" w:eastAsia="Times New Roman" w:hAnsi="Times New Roman"/>
          <w:b/>
          <w:i/>
          <w:lang w:eastAsia="bg-BG"/>
        </w:rPr>
        <w:t xml:space="preserve"> </w:t>
      </w:r>
    </w:p>
    <w:p w:rsidR="00713E1B" w:rsidRDefault="004F508A" w:rsidP="004F508A">
      <w:pPr>
        <w:spacing w:line="240" w:lineRule="auto"/>
        <w:jc w:val="both"/>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5</w:t>
      </w:r>
      <w:r w:rsidR="004B04A4">
        <w:rPr>
          <w:rFonts w:ascii="Times New Roman" w:eastAsia="Times New Roman" w:hAnsi="Times New Roman"/>
          <w:b/>
          <w:bCs/>
          <w:sz w:val="24"/>
          <w:szCs w:val="24"/>
          <w:lang w:eastAsia="bg-BG"/>
        </w:rPr>
        <w:t>.</w:t>
      </w:r>
      <w:r>
        <w:rPr>
          <w:rFonts w:ascii="Times New Roman" w:eastAsia="Times New Roman" w:hAnsi="Times New Roman"/>
          <w:b/>
          <w:bCs/>
          <w:sz w:val="24"/>
          <w:szCs w:val="24"/>
          <w:lang w:eastAsia="bg-BG"/>
        </w:rPr>
        <w:t xml:space="preserve">     </w:t>
      </w:r>
      <w:r w:rsidR="00D86E2E">
        <w:rPr>
          <w:rFonts w:ascii="Times New Roman" w:eastAsia="Times New Roman" w:hAnsi="Times New Roman"/>
          <w:b/>
          <w:bCs/>
          <w:sz w:val="24"/>
          <w:szCs w:val="24"/>
          <w:lang w:eastAsia="bg-BG"/>
        </w:rPr>
        <w:t>Образци на документи</w:t>
      </w:r>
      <w:r w:rsidR="00713E1B">
        <w:rPr>
          <w:rFonts w:ascii="Times New Roman" w:eastAsia="Times New Roman" w:hAnsi="Times New Roman"/>
          <w:b/>
          <w:bCs/>
          <w:sz w:val="24"/>
          <w:szCs w:val="24"/>
          <w:lang w:eastAsia="bg-BG"/>
        </w:rPr>
        <w:t xml:space="preserve"> на Възложителя, </w:t>
      </w:r>
      <w:r>
        <w:rPr>
          <w:rFonts w:ascii="Times New Roman" w:eastAsia="Times New Roman" w:hAnsi="Times New Roman"/>
          <w:b/>
          <w:bCs/>
          <w:sz w:val="24"/>
          <w:szCs w:val="24"/>
          <w:lang w:eastAsia="bg-BG"/>
        </w:rPr>
        <w:t xml:space="preserve">преди подписване на договора за съответната обособена позиция, </w:t>
      </w:r>
      <w:r w:rsidR="00713E1B">
        <w:rPr>
          <w:rFonts w:ascii="Times New Roman" w:eastAsia="Times New Roman" w:hAnsi="Times New Roman"/>
          <w:b/>
          <w:bCs/>
          <w:sz w:val="24"/>
          <w:szCs w:val="24"/>
          <w:lang w:eastAsia="bg-BG"/>
        </w:rPr>
        <w:t>както следва:</w:t>
      </w:r>
    </w:p>
    <w:p w:rsidR="00713E1B" w:rsidRPr="00C77D30" w:rsidRDefault="00713E1B" w:rsidP="00997D70">
      <w:pPr>
        <w:spacing w:after="0" w:line="240" w:lineRule="auto"/>
        <w:rPr>
          <w:rFonts w:ascii="Times New Roman" w:eastAsia="Times New Roman" w:hAnsi="Times New Roman"/>
          <w:bCs/>
          <w:sz w:val="24"/>
          <w:szCs w:val="24"/>
          <w:lang w:eastAsia="bg-BG"/>
        </w:rPr>
      </w:pPr>
      <w:r w:rsidRPr="00997D70">
        <w:rPr>
          <w:rFonts w:ascii="Times New Roman" w:eastAsia="Times New Roman" w:hAnsi="Times New Roman"/>
          <w:sz w:val="24"/>
          <w:szCs w:val="24"/>
        </w:rPr>
        <w:t>а</w:t>
      </w:r>
      <w:r w:rsidRPr="00997D70">
        <w:rPr>
          <w:rFonts w:ascii="Times New Roman" w:eastAsia="Times New Roman" w:hAnsi="Times New Roman"/>
          <w:sz w:val="24"/>
          <w:szCs w:val="24"/>
          <w:lang w:val="en-US"/>
        </w:rPr>
        <w:t>)</w:t>
      </w:r>
      <w:r w:rsidRPr="00997D70">
        <w:rPr>
          <w:rFonts w:ascii="Times New Roman" w:eastAsia="Times New Roman" w:hAnsi="Times New Roman"/>
          <w:sz w:val="24"/>
          <w:szCs w:val="24"/>
        </w:rPr>
        <w:t xml:space="preserve">Декларация </w:t>
      </w:r>
      <w:r w:rsidRPr="00C77D30">
        <w:rPr>
          <w:rFonts w:ascii="Times New Roman" w:eastAsia="Times New Roman" w:hAnsi="Times New Roman"/>
          <w:sz w:val="24"/>
          <w:szCs w:val="24"/>
        </w:rPr>
        <w:t>по чл. 54, ал. 1, т. 4, т. 5</w:t>
      </w:r>
      <w:r w:rsidRPr="00C77D30" w:rsidDel="00610950">
        <w:rPr>
          <w:rFonts w:ascii="Times New Roman" w:eastAsia="Times New Roman" w:hAnsi="Times New Roman"/>
          <w:sz w:val="24"/>
          <w:szCs w:val="24"/>
        </w:rPr>
        <w:t xml:space="preserve"> </w:t>
      </w:r>
      <w:r w:rsidRPr="00C77D30">
        <w:rPr>
          <w:rFonts w:ascii="Times New Roman" w:eastAsia="Times New Roman" w:hAnsi="Times New Roman"/>
          <w:sz w:val="24"/>
          <w:szCs w:val="24"/>
        </w:rPr>
        <w:t xml:space="preserve">и </w:t>
      </w:r>
      <w:r w:rsidR="0000244E">
        <w:rPr>
          <w:rFonts w:ascii="Times New Roman" w:eastAsia="Times New Roman" w:hAnsi="Times New Roman"/>
          <w:sz w:val="24"/>
          <w:szCs w:val="24"/>
        </w:rPr>
        <w:t xml:space="preserve">т. 7 и чл. 55, ал. 1, т. 1, т.3 и т.4 и </w:t>
      </w:r>
      <w:r w:rsidRPr="00C77D30">
        <w:rPr>
          <w:rFonts w:ascii="Times New Roman" w:eastAsia="Times New Roman" w:hAnsi="Times New Roman"/>
          <w:sz w:val="24"/>
          <w:szCs w:val="24"/>
        </w:rPr>
        <w:t xml:space="preserve"> от ЗОП</w:t>
      </w:r>
      <w:r w:rsidRPr="00997D70">
        <w:rPr>
          <w:rFonts w:ascii="Times New Roman" w:eastAsia="Times New Roman" w:hAnsi="Times New Roman"/>
          <w:sz w:val="24"/>
          <w:szCs w:val="24"/>
        </w:rPr>
        <w:t xml:space="preserve"> – Образец № 4;</w:t>
      </w:r>
    </w:p>
    <w:p w:rsidR="00CD637F" w:rsidRPr="00997D70" w:rsidRDefault="00CD637F" w:rsidP="00997D70">
      <w:pPr>
        <w:spacing w:after="0" w:line="240" w:lineRule="auto"/>
        <w:rPr>
          <w:rFonts w:ascii="Times New Roman" w:eastAsia="Times New Roman" w:hAnsi="Times New Roman"/>
          <w:sz w:val="24"/>
          <w:szCs w:val="24"/>
        </w:rPr>
      </w:pPr>
      <w:r w:rsidRPr="00997D70">
        <w:rPr>
          <w:rFonts w:ascii="Times New Roman" w:eastAsia="Times New Roman" w:hAnsi="Times New Roman"/>
          <w:sz w:val="24"/>
          <w:szCs w:val="24"/>
        </w:rPr>
        <w:t>б</w:t>
      </w:r>
      <w:r w:rsidRPr="00997D70">
        <w:rPr>
          <w:rFonts w:ascii="Times New Roman" w:eastAsia="Times New Roman" w:hAnsi="Times New Roman"/>
          <w:sz w:val="24"/>
          <w:szCs w:val="24"/>
          <w:lang w:val="en-US"/>
        </w:rPr>
        <w:t>)</w:t>
      </w:r>
      <w:r w:rsidRPr="00997D70">
        <w:rPr>
          <w:rFonts w:ascii="Times New Roman" w:eastAsia="Times New Roman" w:hAnsi="Times New Roman"/>
          <w:sz w:val="24"/>
          <w:szCs w:val="24"/>
        </w:rPr>
        <w:t>Декларация по</w:t>
      </w:r>
      <w:r w:rsidRPr="00C77D30">
        <w:rPr>
          <w:rFonts w:ascii="Times New Roman" w:eastAsia="Times New Roman" w:hAnsi="Times New Roman"/>
          <w:sz w:val="24"/>
          <w:szCs w:val="24"/>
        </w:rPr>
        <w:t xml:space="preserve"> чл. 101, ал. 11 от ЗОП, във връзка с чл. 107, т. 4 от ЗОП</w:t>
      </w:r>
      <w:r w:rsidRPr="00C77D30">
        <w:rPr>
          <w:rFonts w:ascii="Times New Roman" w:eastAsia="Verdana" w:hAnsi="Times New Roman"/>
          <w:bCs/>
          <w:sz w:val="24"/>
          <w:szCs w:val="24"/>
          <w:lang w:eastAsia="bg-BG" w:bidi="bg-BG"/>
        </w:rPr>
        <w:t xml:space="preserve"> </w:t>
      </w:r>
      <w:r w:rsidRPr="00997D70">
        <w:rPr>
          <w:rFonts w:ascii="Times New Roman" w:eastAsia="Verdana" w:hAnsi="Times New Roman"/>
          <w:bCs/>
          <w:sz w:val="24"/>
          <w:szCs w:val="24"/>
          <w:lang w:eastAsia="bg-BG" w:bidi="bg-BG"/>
        </w:rPr>
        <w:t xml:space="preserve">- </w:t>
      </w:r>
      <w:r w:rsidRPr="00997D70">
        <w:rPr>
          <w:rFonts w:ascii="Times New Roman" w:eastAsia="Times New Roman" w:hAnsi="Times New Roman"/>
          <w:sz w:val="24"/>
          <w:szCs w:val="24"/>
        </w:rPr>
        <w:t>Образец № 5;</w:t>
      </w:r>
    </w:p>
    <w:p w:rsidR="00997D70" w:rsidRPr="00C77D30" w:rsidRDefault="00CD637F" w:rsidP="00997D70">
      <w:pPr>
        <w:spacing w:after="0" w:line="240" w:lineRule="auto"/>
        <w:rPr>
          <w:rFonts w:ascii="Times New Roman" w:eastAsia="Times New Roman" w:hAnsi="Times New Roman"/>
          <w:sz w:val="24"/>
          <w:szCs w:val="24"/>
        </w:rPr>
      </w:pPr>
      <w:r w:rsidRPr="00997D70">
        <w:rPr>
          <w:rFonts w:ascii="Times New Roman" w:eastAsia="Times New Roman" w:hAnsi="Times New Roman"/>
          <w:sz w:val="24"/>
          <w:szCs w:val="24"/>
        </w:rPr>
        <w:t>в</w:t>
      </w:r>
      <w:r w:rsidRPr="00997D70">
        <w:rPr>
          <w:rFonts w:ascii="Times New Roman" w:eastAsia="Times New Roman" w:hAnsi="Times New Roman"/>
          <w:sz w:val="24"/>
          <w:szCs w:val="24"/>
          <w:lang w:val="en-US"/>
        </w:rPr>
        <w:t>)</w:t>
      </w:r>
      <w:r w:rsidRPr="00997D70">
        <w:rPr>
          <w:rFonts w:ascii="Times New Roman" w:eastAsia="Verdana" w:hAnsi="Times New Roman"/>
          <w:sz w:val="24"/>
          <w:szCs w:val="24"/>
        </w:rPr>
        <w:t xml:space="preserve"> </w:t>
      </w:r>
      <w:r w:rsidRPr="00997D70">
        <w:rPr>
          <w:rFonts w:ascii="Times New Roman" w:eastAsia="Times New Roman" w:hAnsi="Times New Roman"/>
          <w:sz w:val="24"/>
          <w:szCs w:val="24"/>
        </w:rPr>
        <w:t xml:space="preserve">Декларация </w:t>
      </w:r>
      <w:r w:rsidRPr="00C77D30">
        <w:rPr>
          <w:rFonts w:ascii="Times New Roman" w:eastAsia="Verdana" w:hAnsi="Times New Roman"/>
          <w:sz w:val="24"/>
          <w:szCs w:val="24"/>
        </w:rPr>
        <w:t>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C77D30" w:rsidDel="00317676">
        <w:rPr>
          <w:rFonts w:ascii="Times New Roman" w:eastAsia="Times New Roman" w:hAnsi="Times New Roman"/>
          <w:sz w:val="24"/>
          <w:szCs w:val="24"/>
        </w:rPr>
        <w:t xml:space="preserve"> </w:t>
      </w:r>
      <w:r w:rsidRPr="00997D70">
        <w:rPr>
          <w:rFonts w:ascii="Times New Roman" w:eastAsia="Times New Roman" w:hAnsi="Times New Roman"/>
          <w:sz w:val="24"/>
          <w:szCs w:val="24"/>
        </w:rPr>
        <w:t xml:space="preserve">- Образец № </w:t>
      </w:r>
      <w:r w:rsidR="00BF2053" w:rsidRPr="00997D70">
        <w:rPr>
          <w:rFonts w:ascii="Times New Roman" w:eastAsia="Times New Roman" w:hAnsi="Times New Roman"/>
          <w:sz w:val="24"/>
          <w:szCs w:val="24"/>
        </w:rPr>
        <w:t>6</w:t>
      </w:r>
      <w:r w:rsidRPr="00997D70">
        <w:rPr>
          <w:rFonts w:ascii="Times New Roman" w:eastAsia="Times New Roman" w:hAnsi="Times New Roman"/>
          <w:sz w:val="24"/>
          <w:szCs w:val="24"/>
        </w:rPr>
        <w:t>;</w:t>
      </w:r>
    </w:p>
    <w:p w:rsidR="00997D70" w:rsidRPr="00997D70" w:rsidRDefault="00CD637F" w:rsidP="00997D70">
      <w:pPr>
        <w:spacing w:after="0" w:line="240" w:lineRule="auto"/>
        <w:rPr>
          <w:rFonts w:ascii="Times New Roman" w:eastAsia="Times New Roman" w:hAnsi="Times New Roman"/>
          <w:sz w:val="24"/>
          <w:szCs w:val="24"/>
        </w:rPr>
      </w:pPr>
      <w:r w:rsidRPr="00997D70">
        <w:rPr>
          <w:rFonts w:ascii="Times New Roman" w:eastAsia="Times New Roman" w:hAnsi="Times New Roman"/>
          <w:sz w:val="24"/>
          <w:szCs w:val="24"/>
        </w:rPr>
        <w:t>г</w:t>
      </w:r>
      <w:r w:rsidRPr="00997D70">
        <w:rPr>
          <w:rFonts w:ascii="Times New Roman" w:eastAsia="Times New Roman" w:hAnsi="Times New Roman"/>
          <w:sz w:val="24"/>
          <w:szCs w:val="24"/>
          <w:lang w:val="en-US"/>
        </w:rPr>
        <w:t>)</w:t>
      </w:r>
      <w:r w:rsidRPr="00997D70">
        <w:rPr>
          <w:rFonts w:ascii="Times New Roman" w:eastAsia="Verdana" w:hAnsi="Times New Roman"/>
          <w:sz w:val="24"/>
          <w:szCs w:val="24"/>
        </w:rPr>
        <w:t xml:space="preserve">  </w:t>
      </w:r>
      <w:r w:rsidRPr="00997D70">
        <w:rPr>
          <w:rFonts w:ascii="Times New Roman" w:eastAsia="Times New Roman" w:hAnsi="Times New Roman"/>
          <w:sz w:val="24"/>
          <w:szCs w:val="24"/>
        </w:rPr>
        <w:t>Декларация</w:t>
      </w:r>
      <w:r w:rsidRPr="00997D70">
        <w:rPr>
          <w:rFonts w:ascii="Times New Roman" w:eastAsia="Verdana" w:hAnsi="Times New Roman"/>
          <w:sz w:val="24"/>
          <w:szCs w:val="24"/>
        </w:rPr>
        <w:t xml:space="preserve"> </w:t>
      </w:r>
      <w:r w:rsidRPr="00C77D30">
        <w:rPr>
          <w:rFonts w:ascii="Times New Roman" w:eastAsia="Verdana" w:hAnsi="Times New Roman"/>
          <w:sz w:val="24"/>
          <w:szCs w:val="24"/>
        </w:rPr>
        <w:t xml:space="preserve">по чл. 69 от Закона за противодействие на корупцията и за отнемане на незаконно придобитото имущество </w:t>
      </w:r>
      <w:r w:rsidR="00BF2053" w:rsidRPr="00997D70">
        <w:rPr>
          <w:rFonts w:ascii="Times New Roman" w:eastAsia="Verdana" w:hAnsi="Times New Roman"/>
          <w:sz w:val="24"/>
          <w:szCs w:val="24"/>
        </w:rPr>
        <w:t xml:space="preserve">- </w:t>
      </w:r>
      <w:r w:rsidR="00BF2053" w:rsidRPr="00997D70">
        <w:rPr>
          <w:rFonts w:ascii="Times New Roman" w:eastAsia="Times New Roman" w:hAnsi="Times New Roman"/>
          <w:sz w:val="24"/>
          <w:szCs w:val="24"/>
        </w:rPr>
        <w:t>Образец № 7;</w:t>
      </w:r>
    </w:p>
    <w:p w:rsidR="00BF2053" w:rsidRPr="00997D70" w:rsidRDefault="00BF2053" w:rsidP="00997D70">
      <w:pPr>
        <w:spacing w:after="0" w:line="240" w:lineRule="auto"/>
        <w:rPr>
          <w:rFonts w:ascii="Times New Roman" w:eastAsia="Times New Roman" w:hAnsi="Times New Roman"/>
          <w:sz w:val="24"/>
          <w:szCs w:val="24"/>
        </w:rPr>
      </w:pPr>
      <w:r w:rsidRPr="00997D70">
        <w:rPr>
          <w:rFonts w:ascii="Times New Roman" w:eastAsia="Times New Roman" w:hAnsi="Times New Roman"/>
          <w:sz w:val="24"/>
          <w:szCs w:val="24"/>
        </w:rPr>
        <w:t>д</w:t>
      </w:r>
      <w:r w:rsidRPr="00997D70">
        <w:rPr>
          <w:rFonts w:ascii="Times New Roman" w:eastAsia="Times New Roman" w:hAnsi="Times New Roman"/>
          <w:sz w:val="24"/>
          <w:szCs w:val="24"/>
          <w:lang w:val="en-US"/>
        </w:rPr>
        <w:t>)</w:t>
      </w:r>
      <w:r w:rsidRPr="00997D70">
        <w:rPr>
          <w:rFonts w:ascii="Times New Roman" w:eastAsia="Times New Roman" w:hAnsi="Times New Roman"/>
          <w:sz w:val="24"/>
          <w:szCs w:val="24"/>
        </w:rPr>
        <w:t xml:space="preserve"> Декларация</w:t>
      </w:r>
      <w:r w:rsidRPr="00997D70">
        <w:rPr>
          <w:rFonts w:ascii="Times New Roman" w:eastAsia="Verdana" w:hAnsi="Times New Roman"/>
          <w:sz w:val="24"/>
          <w:szCs w:val="24"/>
        </w:rPr>
        <w:t xml:space="preserve"> </w:t>
      </w:r>
      <w:r w:rsidRPr="00C77D30">
        <w:rPr>
          <w:rFonts w:ascii="Times New Roman" w:eastAsia="Times New Roman" w:hAnsi="Times New Roman"/>
          <w:sz w:val="24"/>
          <w:szCs w:val="24"/>
        </w:rPr>
        <w:t xml:space="preserve">по чл. 66, ал. 2 от </w:t>
      </w:r>
      <w:r w:rsidRPr="00C77D30">
        <w:rPr>
          <w:rFonts w:ascii="Times New Roman" w:hAnsi="Times New Roman"/>
          <w:sz w:val="24"/>
          <w:szCs w:val="24"/>
          <w:bdr w:val="none" w:sz="0" w:space="0" w:color="auto" w:frame="1"/>
          <w:shd w:val="clear" w:color="auto" w:fill="FFFFFF"/>
        </w:rPr>
        <w:t>Закона</w:t>
      </w:r>
      <w:r w:rsidRPr="00C77D30">
        <w:rPr>
          <w:rFonts w:ascii="Times New Roman" w:hAnsi="Times New Roman"/>
          <w:sz w:val="24"/>
          <w:szCs w:val="24"/>
        </w:rPr>
        <w:t xml:space="preserve"> </w:t>
      </w:r>
      <w:r w:rsidRPr="00C77D30">
        <w:rPr>
          <w:rFonts w:ascii="Times New Roman" w:hAnsi="Times New Roman"/>
          <w:sz w:val="24"/>
          <w:szCs w:val="24"/>
          <w:bdr w:val="none" w:sz="0" w:space="0" w:color="auto" w:frame="1"/>
          <w:shd w:val="clear" w:color="auto" w:fill="FFFFFF"/>
        </w:rPr>
        <w:t>за</w:t>
      </w:r>
      <w:r w:rsidRPr="00C77D30">
        <w:rPr>
          <w:rFonts w:ascii="Times New Roman" w:hAnsi="Times New Roman"/>
          <w:sz w:val="24"/>
          <w:szCs w:val="24"/>
        </w:rPr>
        <w:t xml:space="preserve"> </w:t>
      </w:r>
      <w:r w:rsidRPr="00C77D30">
        <w:rPr>
          <w:rFonts w:ascii="Times New Roman" w:hAnsi="Times New Roman"/>
          <w:sz w:val="24"/>
          <w:szCs w:val="24"/>
          <w:bdr w:val="none" w:sz="0" w:space="0" w:color="auto" w:frame="1"/>
          <w:shd w:val="clear" w:color="auto" w:fill="FFFFFF"/>
        </w:rPr>
        <w:t>мерките</w:t>
      </w:r>
      <w:r w:rsidRPr="00C77D30">
        <w:rPr>
          <w:rFonts w:ascii="Times New Roman" w:hAnsi="Times New Roman"/>
          <w:sz w:val="24"/>
          <w:szCs w:val="24"/>
        </w:rPr>
        <w:t xml:space="preserve"> </w:t>
      </w:r>
      <w:r w:rsidRPr="00C77D30">
        <w:rPr>
          <w:rFonts w:ascii="Times New Roman" w:hAnsi="Times New Roman"/>
          <w:sz w:val="24"/>
          <w:szCs w:val="24"/>
          <w:bdr w:val="none" w:sz="0" w:space="0" w:color="auto" w:frame="1"/>
          <w:shd w:val="clear" w:color="auto" w:fill="FFFFFF"/>
        </w:rPr>
        <w:t>срещу</w:t>
      </w:r>
      <w:r w:rsidRPr="00C77D30">
        <w:rPr>
          <w:rFonts w:ascii="Times New Roman" w:hAnsi="Times New Roman"/>
          <w:sz w:val="24"/>
          <w:szCs w:val="24"/>
        </w:rPr>
        <w:t xml:space="preserve"> </w:t>
      </w:r>
      <w:r w:rsidRPr="00C77D30">
        <w:rPr>
          <w:rFonts w:ascii="Times New Roman" w:hAnsi="Times New Roman"/>
          <w:sz w:val="24"/>
          <w:szCs w:val="24"/>
          <w:bdr w:val="none" w:sz="0" w:space="0" w:color="auto" w:frame="1"/>
          <w:shd w:val="clear" w:color="auto" w:fill="FFFFFF"/>
        </w:rPr>
        <w:t>изпирането</w:t>
      </w:r>
      <w:r w:rsidRPr="00C77D30">
        <w:rPr>
          <w:rFonts w:ascii="Times New Roman" w:hAnsi="Times New Roman"/>
          <w:sz w:val="24"/>
          <w:szCs w:val="24"/>
        </w:rPr>
        <w:t xml:space="preserve"> </w:t>
      </w:r>
      <w:r w:rsidRPr="00C77D30">
        <w:rPr>
          <w:rFonts w:ascii="Times New Roman" w:hAnsi="Times New Roman"/>
          <w:sz w:val="24"/>
          <w:szCs w:val="24"/>
          <w:bdr w:val="none" w:sz="0" w:space="0" w:color="auto" w:frame="1"/>
          <w:shd w:val="clear" w:color="auto" w:fill="FFFFFF"/>
        </w:rPr>
        <w:t>на</w:t>
      </w:r>
      <w:r w:rsidRPr="00C77D30">
        <w:rPr>
          <w:rFonts w:ascii="Times New Roman" w:hAnsi="Times New Roman"/>
          <w:sz w:val="24"/>
          <w:szCs w:val="24"/>
        </w:rPr>
        <w:t xml:space="preserve"> </w:t>
      </w:r>
      <w:r w:rsidRPr="00C77D30">
        <w:rPr>
          <w:rFonts w:ascii="Times New Roman" w:hAnsi="Times New Roman"/>
          <w:sz w:val="24"/>
          <w:szCs w:val="24"/>
          <w:bdr w:val="none" w:sz="0" w:space="0" w:color="auto" w:frame="1"/>
          <w:shd w:val="clear" w:color="auto" w:fill="FFFFFF"/>
        </w:rPr>
        <w:t>пари</w:t>
      </w:r>
      <w:r w:rsidRPr="00997D70">
        <w:rPr>
          <w:rFonts w:ascii="Times New Roman" w:eastAsia="Times New Roman" w:hAnsi="Times New Roman"/>
          <w:sz w:val="24"/>
          <w:szCs w:val="24"/>
        </w:rPr>
        <w:t xml:space="preserve"> - Образец № 8</w:t>
      </w:r>
      <w:r w:rsidR="00997D70">
        <w:rPr>
          <w:rFonts w:ascii="Times New Roman" w:eastAsia="Times New Roman" w:hAnsi="Times New Roman"/>
          <w:sz w:val="24"/>
          <w:szCs w:val="24"/>
        </w:rPr>
        <w:t>;</w:t>
      </w:r>
    </w:p>
    <w:p w:rsidR="004B04A4" w:rsidRDefault="00BF2053" w:rsidP="00997D70">
      <w:pPr>
        <w:spacing w:after="0" w:line="240" w:lineRule="auto"/>
        <w:rPr>
          <w:rFonts w:ascii="Times New Roman" w:eastAsia="Times New Roman" w:hAnsi="Times New Roman"/>
          <w:sz w:val="24"/>
          <w:szCs w:val="24"/>
        </w:rPr>
      </w:pPr>
      <w:r w:rsidRPr="00997D70">
        <w:rPr>
          <w:rFonts w:ascii="Times New Roman" w:eastAsia="Times New Roman" w:hAnsi="Times New Roman"/>
          <w:sz w:val="24"/>
          <w:szCs w:val="24"/>
        </w:rPr>
        <w:t>е</w:t>
      </w:r>
      <w:r w:rsidRPr="00997D70">
        <w:rPr>
          <w:rFonts w:ascii="Times New Roman" w:eastAsia="Times New Roman" w:hAnsi="Times New Roman"/>
          <w:sz w:val="24"/>
          <w:szCs w:val="24"/>
          <w:lang w:val="en-US"/>
        </w:rPr>
        <w:t>)</w:t>
      </w:r>
      <w:r w:rsidRPr="00997D70">
        <w:rPr>
          <w:rFonts w:ascii="Times New Roman" w:eastAsia="Times New Roman" w:hAnsi="Times New Roman"/>
          <w:sz w:val="24"/>
          <w:szCs w:val="24"/>
        </w:rPr>
        <w:t xml:space="preserve"> Декларация</w:t>
      </w:r>
      <w:r w:rsidRPr="00997D70">
        <w:rPr>
          <w:rFonts w:ascii="Times New Roman" w:eastAsia="Verdana" w:hAnsi="Times New Roman"/>
          <w:sz w:val="24"/>
          <w:szCs w:val="24"/>
        </w:rPr>
        <w:t xml:space="preserve"> </w:t>
      </w:r>
      <w:r w:rsidRPr="00C77D30">
        <w:rPr>
          <w:rFonts w:ascii="Times New Roman" w:eastAsia="Times New Roman" w:hAnsi="Times New Roman"/>
          <w:sz w:val="24"/>
          <w:szCs w:val="24"/>
        </w:rPr>
        <w:t xml:space="preserve">по чл. 59, ал. 1, т. 3 от </w:t>
      </w:r>
      <w:r w:rsidRPr="00C77D30">
        <w:rPr>
          <w:rFonts w:ascii="Times New Roman" w:hAnsi="Times New Roman"/>
          <w:sz w:val="24"/>
          <w:szCs w:val="24"/>
          <w:bdr w:val="none" w:sz="0" w:space="0" w:color="auto" w:frame="1"/>
          <w:shd w:val="clear" w:color="auto" w:fill="FFFFFF"/>
        </w:rPr>
        <w:t>Закона</w:t>
      </w:r>
      <w:r w:rsidRPr="00C77D30">
        <w:rPr>
          <w:rFonts w:ascii="Times New Roman" w:hAnsi="Times New Roman"/>
          <w:sz w:val="24"/>
          <w:szCs w:val="24"/>
        </w:rPr>
        <w:t xml:space="preserve"> </w:t>
      </w:r>
      <w:r w:rsidRPr="00C77D30">
        <w:rPr>
          <w:rFonts w:ascii="Times New Roman" w:hAnsi="Times New Roman"/>
          <w:sz w:val="24"/>
          <w:szCs w:val="24"/>
          <w:bdr w:val="none" w:sz="0" w:space="0" w:color="auto" w:frame="1"/>
          <w:shd w:val="clear" w:color="auto" w:fill="FFFFFF"/>
        </w:rPr>
        <w:t>за</w:t>
      </w:r>
      <w:r w:rsidRPr="00C77D30">
        <w:rPr>
          <w:rFonts w:ascii="Times New Roman" w:hAnsi="Times New Roman"/>
          <w:sz w:val="24"/>
          <w:szCs w:val="24"/>
        </w:rPr>
        <w:t xml:space="preserve"> </w:t>
      </w:r>
      <w:r w:rsidRPr="00C77D30">
        <w:rPr>
          <w:rFonts w:ascii="Times New Roman" w:hAnsi="Times New Roman"/>
          <w:sz w:val="24"/>
          <w:szCs w:val="24"/>
          <w:bdr w:val="none" w:sz="0" w:space="0" w:color="auto" w:frame="1"/>
          <w:shd w:val="clear" w:color="auto" w:fill="FFFFFF"/>
        </w:rPr>
        <w:t>мерките</w:t>
      </w:r>
      <w:r w:rsidRPr="00C77D30">
        <w:rPr>
          <w:rFonts w:ascii="Times New Roman" w:hAnsi="Times New Roman"/>
          <w:sz w:val="24"/>
          <w:szCs w:val="24"/>
        </w:rPr>
        <w:t xml:space="preserve"> </w:t>
      </w:r>
      <w:r w:rsidRPr="00C77D30">
        <w:rPr>
          <w:rFonts w:ascii="Times New Roman" w:hAnsi="Times New Roman"/>
          <w:sz w:val="24"/>
          <w:szCs w:val="24"/>
          <w:bdr w:val="none" w:sz="0" w:space="0" w:color="auto" w:frame="1"/>
          <w:shd w:val="clear" w:color="auto" w:fill="FFFFFF"/>
        </w:rPr>
        <w:t>срещу</w:t>
      </w:r>
      <w:r w:rsidRPr="00C77D30">
        <w:rPr>
          <w:rFonts w:ascii="Times New Roman" w:hAnsi="Times New Roman"/>
          <w:sz w:val="24"/>
          <w:szCs w:val="24"/>
        </w:rPr>
        <w:t xml:space="preserve"> </w:t>
      </w:r>
      <w:r w:rsidRPr="00C77D30">
        <w:rPr>
          <w:rFonts w:ascii="Times New Roman" w:hAnsi="Times New Roman"/>
          <w:sz w:val="24"/>
          <w:szCs w:val="24"/>
          <w:bdr w:val="none" w:sz="0" w:space="0" w:color="auto" w:frame="1"/>
          <w:shd w:val="clear" w:color="auto" w:fill="FFFFFF"/>
        </w:rPr>
        <w:t>изпирането</w:t>
      </w:r>
      <w:r w:rsidRPr="00C77D30">
        <w:rPr>
          <w:rFonts w:ascii="Times New Roman" w:hAnsi="Times New Roman"/>
          <w:sz w:val="24"/>
          <w:szCs w:val="24"/>
        </w:rPr>
        <w:t xml:space="preserve"> </w:t>
      </w:r>
      <w:r w:rsidRPr="00C77D30">
        <w:rPr>
          <w:rFonts w:ascii="Times New Roman" w:hAnsi="Times New Roman"/>
          <w:sz w:val="24"/>
          <w:szCs w:val="24"/>
          <w:bdr w:val="none" w:sz="0" w:space="0" w:color="auto" w:frame="1"/>
          <w:shd w:val="clear" w:color="auto" w:fill="FFFFFF"/>
        </w:rPr>
        <w:t>на</w:t>
      </w:r>
      <w:r w:rsidRPr="00C77D30">
        <w:rPr>
          <w:rFonts w:ascii="Times New Roman" w:hAnsi="Times New Roman"/>
          <w:sz w:val="24"/>
          <w:szCs w:val="24"/>
        </w:rPr>
        <w:t xml:space="preserve"> </w:t>
      </w:r>
      <w:r w:rsidRPr="00C77D30">
        <w:rPr>
          <w:rFonts w:ascii="Times New Roman" w:hAnsi="Times New Roman"/>
          <w:sz w:val="24"/>
          <w:szCs w:val="24"/>
          <w:bdr w:val="none" w:sz="0" w:space="0" w:color="auto" w:frame="1"/>
          <w:shd w:val="clear" w:color="auto" w:fill="FFFFFF"/>
        </w:rPr>
        <w:t>пари</w:t>
      </w:r>
      <w:r w:rsidR="00997D70" w:rsidRPr="00997D70">
        <w:rPr>
          <w:rFonts w:ascii="Times New Roman" w:eastAsia="Times New Roman" w:hAnsi="Times New Roman"/>
          <w:sz w:val="24"/>
          <w:szCs w:val="24"/>
        </w:rPr>
        <w:t xml:space="preserve"> -</w:t>
      </w:r>
      <w:r w:rsidR="00997D70">
        <w:rPr>
          <w:rFonts w:ascii="Times New Roman" w:eastAsia="Times New Roman" w:hAnsi="Times New Roman"/>
          <w:sz w:val="24"/>
          <w:szCs w:val="24"/>
        </w:rPr>
        <w:t xml:space="preserve"> </w:t>
      </w:r>
      <w:r w:rsidR="00997D70" w:rsidRPr="00997D70">
        <w:rPr>
          <w:rFonts w:ascii="Times New Roman" w:eastAsia="Times New Roman" w:hAnsi="Times New Roman"/>
          <w:sz w:val="24"/>
          <w:szCs w:val="24"/>
        </w:rPr>
        <w:t>Образец № 9</w:t>
      </w:r>
      <w:r w:rsidR="00997D70">
        <w:rPr>
          <w:rFonts w:ascii="Times New Roman" w:eastAsia="Times New Roman" w:hAnsi="Times New Roman"/>
          <w:sz w:val="24"/>
          <w:szCs w:val="24"/>
        </w:rPr>
        <w:t>;</w:t>
      </w:r>
    </w:p>
    <w:p w:rsidR="00BF60F3" w:rsidRDefault="00BF60F3" w:rsidP="00BF60F3">
      <w:pPr>
        <w:spacing w:after="0" w:line="240" w:lineRule="auto"/>
        <w:rPr>
          <w:rFonts w:ascii="Times New Roman" w:eastAsia="Times New Roman" w:hAnsi="Times New Roman"/>
          <w:sz w:val="24"/>
          <w:szCs w:val="24"/>
        </w:rPr>
      </w:pPr>
      <w:r>
        <w:rPr>
          <w:rFonts w:ascii="Times New Roman" w:eastAsia="Times New Roman" w:hAnsi="Times New Roman"/>
          <w:sz w:val="24"/>
          <w:szCs w:val="24"/>
        </w:rPr>
        <w:t>ж</w:t>
      </w:r>
      <w:r w:rsidRPr="00997D70">
        <w:rPr>
          <w:rFonts w:ascii="Times New Roman" w:eastAsia="Times New Roman" w:hAnsi="Times New Roman"/>
          <w:sz w:val="24"/>
          <w:szCs w:val="24"/>
          <w:lang w:val="en-US"/>
        </w:rPr>
        <w:t>)</w:t>
      </w:r>
      <w:r>
        <w:rPr>
          <w:rFonts w:ascii="Times New Roman" w:eastAsia="Times New Roman" w:hAnsi="Times New Roman"/>
          <w:sz w:val="24"/>
          <w:szCs w:val="24"/>
        </w:rPr>
        <w:t xml:space="preserve"> Списък </w:t>
      </w:r>
      <w:r w:rsidRPr="00BF60F3">
        <w:rPr>
          <w:rFonts w:ascii="Times New Roman" w:eastAsia="MS Mincho" w:hAnsi="Times New Roman"/>
          <w:bCs/>
          <w:spacing w:val="-7"/>
          <w:sz w:val="24"/>
          <w:szCs w:val="24"/>
          <w:lang w:eastAsia="bg-BG"/>
        </w:rPr>
        <w:t>по чл. 64, ал. 1, т. 2 от ЗОП</w:t>
      </w:r>
      <w:r w:rsidRPr="00BF60F3">
        <w:rPr>
          <w:rFonts w:ascii="Times New Roman" w:eastAsia="Times New Roman" w:hAnsi="Times New Roman"/>
          <w:sz w:val="24"/>
          <w:szCs w:val="24"/>
        </w:rPr>
        <w:t xml:space="preserve"> </w:t>
      </w:r>
      <w:r>
        <w:rPr>
          <w:rFonts w:ascii="Times New Roman" w:eastAsia="Times New Roman" w:hAnsi="Times New Roman"/>
          <w:sz w:val="24"/>
          <w:szCs w:val="24"/>
        </w:rPr>
        <w:t xml:space="preserve">- </w:t>
      </w:r>
      <w:r w:rsidRPr="00997D70">
        <w:rPr>
          <w:rFonts w:ascii="Times New Roman" w:eastAsia="Times New Roman" w:hAnsi="Times New Roman"/>
          <w:sz w:val="24"/>
          <w:szCs w:val="24"/>
        </w:rPr>
        <w:t xml:space="preserve">Образец № </w:t>
      </w:r>
      <w:r>
        <w:rPr>
          <w:rFonts w:ascii="Times New Roman" w:eastAsia="Times New Roman" w:hAnsi="Times New Roman"/>
          <w:sz w:val="24"/>
          <w:szCs w:val="24"/>
        </w:rPr>
        <w:t>10;</w:t>
      </w:r>
    </w:p>
    <w:p w:rsidR="00997D70" w:rsidRPr="00997D70" w:rsidRDefault="00997D70" w:rsidP="00997D70">
      <w:pPr>
        <w:spacing w:after="0" w:line="240" w:lineRule="auto"/>
        <w:rPr>
          <w:rFonts w:ascii="Times New Roman" w:eastAsia="Times New Roman" w:hAnsi="Times New Roman"/>
          <w:sz w:val="24"/>
          <w:szCs w:val="24"/>
        </w:rPr>
      </w:pPr>
    </w:p>
    <w:p w:rsidR="00C77DEF" w:rsidRPr="00407AA9" w:rsidRDefault="00C77DEF" w:rsidP="009611FE">
      <w:pPr>
        <w:pStyle w:val="ae"/>
        <w:pageBreakBefore/>
        <w:numPr>
          <w:ilvl w:val="0"/>
          <w:numId w:val="5"/>
        </w:numPr>
        <w:ind w:left="0"/>
        <w:jc w:val="center"/>
        <w:rPr>
          <w:rFonts w:ascii="Times New Roman" w:hAnsi="Times New Roman"/>
          <w:sz w:val="24"/>
          <w:szCs w:val="24"/>
        </w:rPr>
      </w:pPr>
      <w:r w:rsidRPr="00407AA9">
        <w:rPr>
          <w:rFonts w:ascii="Times New Roman" w:eastAsia="Times New Roman" w:hAnsi="Times New Roman"/>
          <w:b/>
          <w:bCs/>
          <w:sz w:val="24"/>
          <w:szCs w:val="24"/>
          <w:lang w:eastAsia="bg-BG"/>
        </w:rPr>
        <w:lastRenderedPageBreak/>
        <w:t>Пълно описание на предмета на поръчката.</w:t>
      </w:r>
    </w:p>
    <w:p w:rsidR="00F46CB9" w:rsidRPr="00CC5821" w:rsidRDefault="00F46CB9" w:rsidP="00346AFC">
      <w:pPr>
        <w:pStyle w:val="ae"/>
        <w:numPr>
          <w:ilvl w:val="1"/>
          <w:numId w:val="13"/>
        </w:numPr>
        <w:spacing w:after="0" w:line="240" w:lineRule="auto"/>
        <w:ind w:left="0" w:firstLine="567"/>
        <w:jc w:val="both"/>
        <w:rPr>
          <w:rFonts w:ascii="Times New Roman" w:eastAsia="Times New Roman" w:hAnsi="Times New Roman"/>
          <w:sz w:val="24"/>
          <w:szCs w:val="24"/>
          <w:lang w:eastAsia="bg-BG"/>
        </w:rPr>
      </w:pPr>
      <w:r w:rsidRPr="00CC5821">
        <w:rPr>
          <w:rFonts w:ascii="Times New Roman" w:eastAsia="Times New Roman" w:hAnsi="Times New Roman"/>
          <w:b/>
          <w:sz w:val="24"/>
          <w:szCs w:val="24"/>
          <w:lang w:eastAsia="bg-BG"/>
        </w:rPr>
        <w:t>Обект</w:t>
      </w:r>
      <w:r w:rsidR="00860F50" w:rsidRPr="00CC5821">
        <w:rPr>
          <w:rFonts w:ascii="Times New Roman" w:eastAsia="Times New Roman" w:hAnsi="Times New Roman"/>
          <w:sz w:val="24"/>
          <w:szCs w:val="24"/>
          <w:lang w:eastAsia="bg-BG"/>
        </w:rPr>
        <w:t xml:space="preserve"> на обществената поръчка: доставка, съгласно чл. 3, ал. 1, т. 2</w:t>
      </w:r>
      <w:r w:rsidRPr="00CC5821">
        <w:rPr>
          <w:rFonts w:ascii="Times New Roman" w:eastAsia="Times New Roman" w:hAnsi="Times New Roman"/>
          <w:sz w:val="24"/>
          <w:szCs w:val="24"/>
          <w:lang w:eastAsia="bg-BG"/>
        </w:rPr>
        <w:t xml:space="preserve"> от ЗОП;</w:t>
      </w:r>
    </w:p>
    <w:p w:rsidR="00875717" w:rsidRPr="00CF4016" w:rsidRDefault="00CC5821" w:rsidP="00A235DC">
      <w:pPr>
        <w:spacing w:after="0" w:line="360" w:lineRule="auto"/>
        <w:ind w:firstLine="567"/>
        <w:jc w:val="both"/>
        <w:rPr>
          <w:rFonts w:ascii="Times New Roman" w:eastAsia="Times New Roman" w:hAnsi="Times New Roman"/>
          <w:b/>
          <w:bCs/>
          <w:sz w:val="24"/>
          <w:szCs w:val="24"/>
        </w:rPr>
      </w:pPr>
      <w:r w:rsidRPr="00875717">
        <w:rPr>
          <w:rFonts w:ascii="Times New Roman" w:eastAsia="Times New Roman" w:hAnsi="Times New Roman"/>
          <w:b/>
          <w:sz w:val="24"/>
          <w:szCs w:val="24"/>
          <w:lang w:eastAsia="bg-BG"/>
        </w:rPr>
        <w:t>Предмет:</w:t>
      </w:r>
      <w:r w:rsidRPr="00875717">
        <w:rPr>
          <w:rFonts w:ascii="Times New Roman" w:eastAsia="Times New Roman" w:hAnsi="Times New Roman"/>
          <w:sz w:val="24"/>
          <w:szCs w:val="24"/>
          <w:lang w:eastAsia="bg-BG"/>
        </w:rPr>
        <w:t xml:space="preserve"> </w:t>
      </w:r>
      <w:r w:rsidR="00177670" w:rsidRPr="00875717">
        <w:rPr>
          <w:rFonts w:ascii="Times New Roman" w:eastAsia="Times New Roman" w:hAnsi="Times New Roman"/>
          <w:sz w:val="24"/>
          <w:szCs w:val="24"/>
          <w:lang w:eastAsia="bg-BG"/>
        </w:rPr>
        <w:t xml:space="preserve">„Доставка на електрическа енергия за обектите, </w:t>
      </w:r>
      <w:r w:rsidR="00875717">
        <w:rPr>
          <w:rFonts w:ascii="Times New Roman" w:hAnsi="Times New Roman"/>
          <w:sz w:val="24"/>
          <w:szCs w:val="24"/>
        </w:rPr>
        <w:t>предоставени за  стопанисване на Върховния касационен съд на Република България, по обособени позиции, както следва:</w:t>
      </w:r>
    </w:p>
    <w:p w:rsidR="00875717" w:rsidRPr="009C50AD" w:rsidRDefault="00875717" w:rsidP="00C43EB6">
      <w:pPr>
        <w:spacing w:before="80"/>
        <w:jc w:val="both"/>
        <w:rPr>
          <w:rFonts w:ascii="Times New Roman" w:eastAsia="Times New Roman" w:hAnsi="Times New Roman"/>
          <w:b/>
          <w:i/>
          <w:sz w:val="24"/>
          <w:szCs w:val="24"/>
        </w:rPr>
      </w:pPr>
      <w:r w:rsidRPr="009C50AD">
        <w:rPr>
          <w:rFonts w:ascii="Times New Roman" w:eastAsia="Times New Roman" w:hAnsi="Times New Roman"/>
          <w:b/>
          <w:bCs/>
          <w:i/>
          <w:sz w:val="24"/>
          <w:szCs w:val="24"/>
        </w:rPr>
        <w:t>Обособена позиция № 1:</w:t>
      </w:r>
      <w:r w:rsidRPr="009C50AD">
        <w:rPr>
          <w:rFonts w:ascii="Times New Roman" w:eastAsia="Times New Roman" w:hAnsi="Times New Roman"/>
          <w:b/>
          <w:i/>
          <w:sz w:val="24"/>
          <w:szCs w:val="24"/>
        </w:rPr>
        <w:t xml:space="preserve"> „Доставка на електрическа енергия на </w:t>
      </w:r>
      <w:r w:rsidRPr="00CF4016">
        <w:rPr>
          <w:rFonts w:ascii="Times New Roman" w:eastAsia="Times New Roman" w:hAnsi="Times New Roman"/>
          <w:b/>
          <w:i/>
          <w:sz w:val="24"/>
          <w:szCs w:val="24"/>
          <w:u w:val="single"/>
        </w:rPr>
        <w:t>средно</w:t>
      </w:r>
      <w:r w:rsidRPr="009C50AD">
        <w:rPr>
          <w:rFonts w:ascii="Times New Roman" w:eastAsia="Times New Roman" w:hAnsi="Times New Roman"/>
          <w:b/>
          <w:i/>
          <w:sz w:val="24"/>
          <w:szCs w:val="24"/>
        </w:rPr>
        <w:t xml:space="preserve"> напрежение за нуждите на органите на съдебната власт в Съдебната палата в гр. София, от координатор на балансираща група”</w:t>
      </w:r>
    </w:p>
    <w:p w:rsidR="00875717" w:rsidRPr="00671BA8" w:rsidRDefault="00875717" w:rsidP="00C43EB6">
      <w:pPr>
        <w:widowControl w:val="0"/>
        <w:autoSpaceDE w:val="0"/>
        <w:autoSpaceDN w:val="0"/>
        <w:adjustRightInd w:val="0"/>
        <w:spacing w:after="0" w:line="360" w:lineRule="auto"/>
        <w:jc w:val="both"/>
        <w:rPr>
          <w:rFonts w:ascii="Times New Roman" w:eastAsia="Times New Roman" w:hAnsi="Times New Roman"/>
          <w:b/>
          <w:bCs/>
          <w:i/>
          <w:sz w:val="24"/>
          <w:szCs w:val="24"/>
        </w:rPr>
      </w:pPr>
      <w:r w:rsidRPr="009C50AD">
        <w:rPr>
          <w:rFonts w:ascii="Times New Roman" w:eastAsia="Times New Roman" w:hAnsi="Times New Roman"/>
          <w:b/>
          <w:bCs/>
          <w:i/>
          <w:sz w:val="24"/>
          <w:szCs w:val="24"/>
        </w:rPr>
        <w:t>Обособена позиция № 2:</w:t>
      </w:r>
      <w:r>
        <w:rPr>
          <w:rFonts w:ascii="Times New Roman" w:eastAsia="Times New Roman" w:hAnsi="Times New Roman"/>
          <w:b/>
          <w:bCs/>
          <w:sz w:val="24"/>
          <w:szCs w:val="24"/>
        </w:rPr>
        <w:t xml:space="preserve"> </w:t>
      </w:r>
      <w:r w:rsidRPr="00671BA8">
        <w:rPr>
          <w:rFonts w:ascii="Times New Roman" w:eastAsia="Times New Roman" w:hAnsi="Times New Roman"/>
          <w:b/>
          <w:i/>
          <w:sz w:val="24"/>
          <w:szCs w:val="24"/>
        </w:rPr>
        <w:t xml:space="preserve">„Доставка на нетна активна електрическа енергия на </w:t>
      </w:r>
      <w:r w:rsidRPr="00CF4016">
        <w:rPr>
          <w:rFonts w:ascii="Times New Roman" w:eastAsia="Times New Roman" w:hAnsi="Times New Roman"/>
          <w:b/>
          <w:i/>
          <w:sz w:val="24"/>
          <w:szCs w:val="24"/>
          <w:u w:val="single"/>
        </w:rPr>
        <w:t xml:space="preserve">ниско </w:t>
      </w:r>
      <w:r w:rsidRPr="00671BA8">
        <w:rPr>
          <w:rFonts w:ascii="Times New Roman" w:eastAsia="Times New Roman" w:hAnsi="Times New Roman"/>
          <w:b/>
          <w:i/>
          <w:sz w:val="24"/>
          <w:szCs w:val="24"/>
        </w:rPr>
        <w:t>напрежение от изпълнител, координатор на балансираща група за сгради, стопанисвани от Върховния касационен съд  - Съдебната палата - гр. София, Почивна база – м. Паничище, общ. Сапарева баня и Учебна и почивна база – с. Лозенец, общ. Царево”</w:t>
      </w:r>
    </w:p>
    <w:p w:rsidR="005E1E33" w:rsidRPr="00875717" w:rsidRDefault="005E1E33" w:rsidP="00346AFC">
      <w:pPr>
        <w:pStyle w:val="ae"/>
        <w:numPr>
          <w:ilvl w:val="1"/>
          <w:numId w:val="13"/>
        </w:numPr>
        <w:spacing w:after="0" w:line="240" w:lineRule="auto"/>
        <w:ind w:left="0" w:firstLine="567"/>
        <w:jc w:val="both"/>
        <w:rPr>
          <w:rFonts w:ascii="Times New Roman" w:eastAsia="Times New Roman" w:hAnsi="Times New Roman"/>
          <w:sz w:val="24"/>
          <w:szCs w:val="24"/>
          <w:lang w:eastAsia="bg-BG"/>
        </w:rPr>
      </w:pPr>
      <w:r w:rsidRPr="00875717">
        <w:rPr>
          <w:rFonts w:ascii="Times New Roman" w:eastAsia="Times New Roman" w:hAnsi="Times New Roman"/>
          <w:sz w:val="24"/>
          <w:szCs w:val="24"/>
          <w:lang w:eastAsia="bg-BG"/>
        </w:rPr>
        <w:t xml:space="preserve">Предметът на поръчката е доставка на нетни количества активна електрическа енергия на средно и ниско напрежение, до обектите посочени в Техническата спецификация </w:t>
      </w:r>
      <w:r w:rsidR="00875717">
        <w:rPr>
          <w:rFonts w:ascii="Times New Roman" w:eastAsia="Times New Roman" w:hAnsi="Times New Roman"/>
          <w:sz w:val="24"/>
          <w:szCs w:val="24"/>
          <w:lang w:eastAsia="bg-BG"/>
        </w:rPr>
        <w:t xml:space="preserve">за ОП № 1 и ОП № 2 </w:t>
      </w:r>
      <w:r w:rsidRPr="00875717">
        <w:rPr>
          <w:rFonts w:ascii="Times New Roman" w:eastAsia="Times New Roman" w:hAnsi="Times New Roman"/>
          <w:sz w:val="24"/>
          <w:szCs w:val="24"/>
          <w:lang w:eastAsia="bg-BG"/>
        </w:rPr>
        <w:t xml:space="preserve">и избор на координатор на стандартна балансираща група съгласно ЗЕ, ПТЕЕ и Правила за измерване на количеството електрическа енергия (ПИКЕЕ). </w:t>
      </w:r>
    </w:p>
    <w:p w:rsidR="00116510" w:rsidRPr="00E279E4" w:rsidRDefault="00CC5821" w:rsidP="00346AFC">
      <w:pPr>
        <w:pStyle w:val="ae"/>
        <w:numPr>
          <w:ilvl w:val="1"/>
          <w:numId w:val="13"/>
        </w:numPr>
        <w:spacing w:after="0" w:line="240" w:lineRule="auto"/>
        <w:ind w:left="0" w:firstLine="567"/>
        <w:jc w:val="both"/>
        <w:rPr>
          <w:rFonts w:ascii="Times New Roman" w:eastAsia="Times New Roman" w:hAnsi="Times New Roman"/>
          <w:sz w:val="24"/>
          <w:szCs w:val="24"/>
          <w:lang w:eastAsia="bg-BG"/>
        </w:rPr>
      </w:pPr>
      <w:r w:rsidRPr="00CC5821">
        <w:rPr>
          <w:rFonts w:ascii="Times New Roman" w:eastAsia="Times New Roman" w:hAnsi="Times New Roman"/>
          <w:b/>
          <w:sz w:val="24"/>
          <w:szCs w:val="24"/>
          <w:lang w:eastAsia="bg-BG"/>
        </w:rPr>
        <w:t xml:space="preserve">Обособени позиции: </w:t>
      </w:r>
      <w:r w:rsidR="00116510" w:rsidRPr="00E279E4">
        <w:rPr>
          <w:rFonts w:ascii="Times New Roman" w:eastAsia="Times New Roman" w:hAnsi="Times New Roman"/>
          <w:sz w:val="24"/>
          <w:szCs w:val="24"/>
          <w:lang w:eastAsia="bg-BG"/>
        </w:rPr>
        <w:t>Да. Поръчката е разделена на две обособени позиции, съгласно посоченото по горе.</w:t>
      </w:r>
    </w:p>
    <w:p w:rsidR="00877215" w:rsidRPr="00877215" w:rsidRDefault="00116510" w:rsidP="00E279E4">
      <w:pPr>
        <w:spacing w:after="0" w:line="240" w:lineRule="auto"/>
        <w:ind w:firstLine="567"/>
        <w:jc w:val="both"/>
        <w:rPr>
          <w:rFonts w:ascii="Times New Roman" w:eastAsia="Times New Roman" w:hAnsi="Times New Roman"/>
          <w:sz w:val="24"/>
          <w:szCs w:val="24"/>
          <w:lang w:eastAsia="bg-BG"/>
        </w:rPr>
      </w:pPr>
      <w:r w:rsidRPr="00116510">
        <w:rPr>
          <w:rFonts w:ascii="Times New Roman" w:eastAsia="Times New Roman" w:hAnsi="Times New Roman"/>
          <w:b/>
          <w:sz w:val="24"/>
          <w:szCs w:val="24"/>
          <w:lang w:eastAsia="bg-BG"/>
        </w:rPr>
        <w:t>4</w:t>
      </w:r>
      <w:r>
        <w:rPr>
          <w:rFonts w:ascii="Times New Roman" w:eastAsia="Times New Roman" w:hAnsi="Times New Roman"/>
          <w:sz w:val="24"/>
          <w:szCs w:val="24"/>
          <w:lang w:eastAsia="bg-BG"/>
        </w:rPr>
        <w:t xml:space="preserve">. </w:t>
      </w:r>
      <w:r w:rsidR="00A12A57">
        <w:rPr>
          <w:rFonts w:ascii="Times New Roman" w:eastAsia="Times New Roman" w:hAnsi="Times New Roman"/>
          <w:sz w:val="24"/>
          <w:szCs w:val="24"/>
          <w:lang w:eastAsia="bg-BG"/>
        </w:rPr>
        <w:t xml:space="preserve">        </w:t>
      </w:r>
      <w:r w:rsidRPr="00116510">
        <w:rPr>
          <w:rFonts w:ascii="Times New Roman" w:eastAsia="Times New Roman" w:hAnsi="Times New Roman"/>
          <w:b/>
          <w:sz w:val="24"/>
          <w:szCs w:val="24"/>
          <w:lang w:eastAsia="bg-BG"/>
        </w:rPr>
        <w:t>Допълнителна информация</w:t>
      </w:r>
      <w:r>
        <w:rPr>
          <w:rFonts w:ascii="Times New Roman" w:eastAsia="Times New Roman" w:hAnsi="Times New Roman"/>
          <w:sz w:val="24"/>
          <w:szCs w:val="24"/>
          <w:lang w:eastAsia="bg-BG"/>
        </w:rPr>
        <w:t xml:space="preserve">: </w:t>
      </w:r>
      <w:r w:rsidR="00877215" w:rsidRPr="00877215">
        <w:rPr>
          <w:rFonts w:ascii="Times New Roman" w:eastAsia="Times New Roman" w:hAnsi="Times New Roman"/>
          <w:sz w:val="24"/>
          <w:szCs w:val="24"/>
          <w:lang w:eastAsia="bg-BG"/>
        </w:rPr>
        <w:t>Възложителят има сключен договор за предоставяне на достъп и пренос през електроразпределителната мрежа за нуждите на ВКС за обект – ПУБ, на ВКС, с. Лозенец, с дружеството „Електроразпределение Юг“ ЕАД, сключен на 02.07.2018 г., за срок от 24 месеца.</w:t>
      </w:r>
    </w:p>
    <w:p w:rsidR="00877215" w:rsidRPr="00E279E4" w:rsidRDefault="00877215" w:rsidP="00E279E4">
      <w:pPr>
        <w:spacing w:after="0" w:line="240" w:lineRule="auto"/>
        <w:ind w:firstLine="567"/>
        <w:jc w:val="both"/>
        <w:rPr>
          <w:rFonts w:ascii="Times New Roman" w:hAnsi="Times New Roman"/>
          <w:sz w:val="24"/>
          <w:szCs w:val="24"/>
          <w:lang w:eastAsia="bg-BG"/>
        </w:rPr>
      </w:pPr>
      <w:r w:rsidRPr="00877215">
        <w:rPr>
          <w:rFonts w:ascii="Times New Roman" w:hAnsi="Times New Roman"/>
          <w:sz w:val="24"/>
          <w:szCs w:val="24"/>
          <w:lang w:eastAsia="bg-BG"/>
        </w:rPr>
        <w:t xml:space="preserve">Възложителят има сключени договори за предоставяне на достъп и пренос през електроразпределителната мрежа за нуждите на ВКС за обекти – Съдебна палата и </w:t>
      </w:r>
      <w:r w:rsidR="00E279E4">
        <w:rPr>
          <w:rFonts w:ascii="Times New Roman" w:hAnsi="Times New Roman"/>
          <w:sz w:val="24"/>
          <w:szCs w:val="24"/>
        </w:rPr>
        <w:t>Почивна база /ПБ/ на  ВКС, м</w:t>
      </w:r>
      <w:r w:rsidRPr="00877215">
        <w:rPr>
          <w:rFonts w:ascii="Times New Roman" w:hAnsi="Times New Roman"/>
          <w:sz w:val="24"/>
          <w:szCs w:val="24"/>
        </w:rPr>
        <w:t>. Паничище гр. Сапарева баня</w:t>
      </w:r>
      <w:r w:rsidRPr="00877215">
        <w:rPr>
          <w:rFonts w:ascii="Times New Roman" w:hAnsi="Times New Roman"/>
          <w:sz w:val="24"/>
          <w:szCs w:val="24"/>
          <w:lang w:eastAsia="bg-BG"/>
        </w:rPr>
        <w:t>, с дружеството „ЧЕЗ Разпределение България“</w:t>
      </w:r>
      <w:r w:rsidRPr="00877215">
        <w:rPr>
          <w:rFonts w:ascii="Times New Roman" w:hAnsi="Times New Roman"/>
          <w:sz w:val="24"/>
          <w:szCs w:val="24"/>
          <w:lang w:val="en-US" w:eastAsia="bg-BG"/>
        </w:rPr>
        <w:t xml:space="preserve"> </w:t>
      </w:r>
      <w:r w:rsidRPr="00877215">
        <w:rPr>
          <w:rFonts w:ascii="Times New Roman" w:hAnsi="Times New Roman"/>
          <w:sz w:val="24"/>
          <w:szCs w:val="24"/>
          <w:lang w:eastAsia="bg-BG"/>
        </w:rPr>
        <w:t>АД, сключени на 0</w:t>
      </w:r>
      <w:r w:rsidRPr="00877215">
        <w:rPr>
          <w:rFonts w:ascii="Times New Roman" w:hAnsi="Times New Roman"/>
          <w:sz w:val="24"/>
          <w:szCs w:val="24"/>
          <w:lang w:val="en-US" w:eastAsia="bg-BG"/>
        </w:rPr>
        <w:t>3</w:t>
      </w:r>
      <w:r w:rsidRPr="00877215">
        <w:rPr>
          <w:rFonts w:ascii="Times New Roman" w:hAnsi="Times New Roman"/>
          <w:sz w:val="24"/>
          <w:szCs w:val="24"/>
          <w:lang w:eastAsia="bg-BG"/>
        </w:rPr>
        <w:t>.07.201</w:t>
      </w:r>
      <w:r w:rsidRPr="00877215">
        <w:rPr>
          <w:rFonts w:ascii="Times New Roman" w:hAnsi="Times New Roman"/>
          <w:sz w:val="24"/>
          <w:szCs w:val="24"/>
          <w:lang w:val="en-US" w:eastAsia="bg-BG"/>
        </w:rPr>
        <w:t>8</w:t>
      </w:r>
      <w:r w:rsidRPr="00877215">
        <w:rPr>
          <w:rFonts w:ascii="Times New Roman" w:hAnsi="Times New Roman"/>
          <w:sz w:val="24"/>
          <w:szCs w:val="24"/>
          <w:lang w:eastAsia="bg-BG"/>
        </w:rPr>
        <w:t xml:space="preserve"> г., за срок от 24 месеца.</w:t>
      </w:r>
    </w:p>
    <w:p w:rsidR="009D59C4" w:rsidRDefault="008B20D8" w:rsidP="00E279E4">
      <w:pPr>
        <w:spacing w:after="0" w:line="240" w:lineRule="auto"/>
        <w:ind w:firstLine="567"/>
        <w:jc w:val="both"/>
        <w:rPr>
          <w:rFonts w:ascii="Times New Roman" w:eastAsia="Times New Roman" w:hAnsi="Times New Roman"/>
          <w:sz w:val="24"/>
          <w:szCs w:val="24"/>
          <w:lang w:eastAsia="bg-BG"/>
        </w:rPr>
      </w:pPr>
      <w:r w:rsidRPr="00116510">
        <w:rPr>
          <w:rFonts w:ascii="Times New Roman" w:eastAsia="Times New Roman" w:hAnsi="Times New Roman"/>
          <w:sz w:val="24"/>
          <w:szCs w:val="24"/>
          <w:lang w:eastAsia="bg-BG"/>
        </w:rPr>
        <w:t xml:space="preserve"> </w:t>
      </w:r>
      <w:r w:rsidR="00DE6E16" w:rsidRPr="00116510">
        <w:rPr>
          <w:rFonts w:ascii="Times New Roman" w:eastAsia="Times New Roman" w:hAnsi="Times New Roman"/>
          <w:sz w:val="24"/>
          <w:szCs w:val="24"/>
          <w:lang w:eastAsia="bg-BG"/>
        </w:rPr>
        <w:t xml:space="preserve">Към настоящия момент ВКС –  има сключен договор за доставка на електрическа енергия на </w:t>
      </w:r>
      <w:r w:rsidR="00DE6E16" w:rsidRPr="00116510">
        <w:rPr>
          <w:rFonts w:ascii="Times New Roman" w:eastAsia="Times New Roman" w:hAnsi="Times New Roman"/>
          <w:sz w:val="24"/>
          <w:szCs w:val="24"/>
          <w:u w:val="single"/>
          <w:lang w:eastAsia="bg-BG"/>
        </w:rPr>
        <w:t>средно</w:t>
      </w:r>
      <w:r w:rsidR="00DE6E16" w:rsidRPr="00116510">
        <w:rPr>
          <w:rFonts w:ascii="Times New Roman" w:eastAsia="Times New Roman" w:hAnsi="Times New Roman"/>
          <w:sz w:val="24"/>
          <w:szCs w:val="24"/>
          <w:lang w:eastAsia="bg-BG"/>
        </w:rPr>
        <w:t xml:space="preserve"> напрежение със срок до 31.11.2019 г.</w:t>
      </w:r>
      <w:r w:rsidR="00930B2A" w:rsidRPr="00116510">
        <w:rPr>
          <w:rFonts w:ascii="Times New Roman" w:eastAsia="Times New Roman" w:hAnsi="Times New Roman"/>
          <w:sz w:val="24"/>
          <w:szCs w:val="24"/>
          <w:lang w:eastAsia="bg-BG"/>
        </w:rPr>
        <w:t xml:space="preserve"> и сключен договор за доставка на електрическа енергия на </w:t>
      </w:r>
      <w:r w:rsidR="00930B2A" w:rsidRPr="00116510">
        <w:rPr>
          <w:rFonts w:ascii="Times New Roman" w:eastAsia="Times New Roman" w:hAnsi="Times New Roman"/>
          <w:sz w:val="24"/>
          <w:szCs w:val="24"/>
          <w:u w:val="single"/>
          <w:lang w:eastAsia="bg-BG"/>
        </w:rPr>
        <w:t>ниско</w:t>
      </w:r>
      <w:r w:rsidR="00930B2A" w:rsidRPr="00116510">
        <w:rPr>
          <w:rFonts w:ascii="Times New Roman" w:eastAsia="Times New Roman" w:hAnsi="Times New Roman"/>
          <w:sz w:val="24"/>
          <w:szCs w:val="24"/>
          <w:lang w:eastAsia="bg-BG"/>
        </w:rPr>
        <w:t xml:space="preserve"> напрежение със срок до 31.12.2019г.</w:t>
      </w:r>
    </w:p>
    <w:p w:rsidR="00F46CB9" w:rsidRPr="00CC5821" w:rsidRDefault="00116510" w:rsidP="00116510">
      <w:pPr>
        <w:pStyle w:val="ae"/>
        <w:spacing w:after="0" w:line="240" w:lineRule="auto"/>
        <w:ind w:left="567"/>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5.</w:t>
      </w:r>
      <w:r w:rsidR="00A12A57">
        <w:rPr>
          <w:rFonts w:ascii="Times New Roman" w:eastAsia="Times New Roman" w:hAnsi="Times New Roman"/>
          <w:b/>
          <w:sz w:val="24"/>
          <w:szCs w:val="24"/>
          <w:lang w:eastAsia="bg-BG"/>
        </w:rPr>
        <w:t xml:space="preserve"> </w:t>
      </w:r>
      <w:r w:rsidR="00F46CB9" w:rsidRPr="00CC5821">
        <w:rPr>
          <w:rFonts w:ascii="Times New Roman" w:eastAsia="Times New Roman" w:hAnsi="Times New Roman"/>
          <w:b/>
          <w:sz w:val="24"/>
          <w:szCs w:val="24"/>
          <w:lang w:eastAsia="bg-BG"/>
        </w:rPr>
        <w:t>Разглеждане на  офертите:</w:t>
      </w:r>
    </w:p>
    <w:p w:rsidR="00F46CB9" w:rsidRPr="00F46CB9" w:rsidRDefault="00F46CB9" w:rsidP="007C6B00">
      <w:pPr>
        <w:spacing w:after="0" w:line="240" w:lineRule="auto"/>
        <w:ind w:firstLine="567"/>
        <w:jc w:val="both"/>
        <w:rPr>
          <w:rFonts w:ascii="Times New Roman" w:eastAsia="Times New Roman" w:hAnsi="Times New Roman"/>
          <w:sz w:val="24"/>
          <w:szCs w:val="24"/>
          <w:lang w:eastAsia="bg-BG"/>
        </w:rPr>
      </w:pPr>
      <w:r w:rsidRPr="00F46CB9">
        <w:rPr>
          <w:rFonts w:ascii="Times New Roman" w:eastAsia="Times New Roman" w:hAnsi="Times New Roman"/>
          <w:sz w:val="24"/>
          <w:szCs w:val="24"/>
          <w:lang w:eastAsia="bg-BG"/>
        </w:rPr>
        <w:t>На основание чл. 104, ал. 2 от ЗОП, комисията ще извърши оценка на техническите и ценовите предложения на участниците преди провеждане на предварителен подбор.</w:t>
      </w:r>
    </w:p>
    <w:p w:rsidR="00F46CB9" w:rsidRPr="00F46CB9" w:rsidRDefault="00F46CB9" w:rsidP="007C6B00">
      <w:pPr>
        <w:spacing w:after="0" w:line="240" w:lineRule="auto"/>
        <w:ind w:firstLine="567"/>
        <w:jc w:val="both"/>
        <w:rPr>
          <w:rFonts w:ascii="Times New Roman" w:eastAsia="Times New Roman" w:hAnsi="Times New Roman"/>
          <w:sz w:val="24"/>
          <w:szCs w:val="24"/>
          <w:lang w:eastAsia="bg-BG"/>
        </w:rPr>
      </w:pPr>
      <w:r w:rsidRPr="00F46CB9">
        <w:rPr>
          <w:rFonts w:ascii="Times New Roman" w:eastAsia="Times New Roman" w:hAnsi="Times New Roman"/>
          <w:sz w:val="24"/>
          <w:szCs w:val="24"/>
          <w:lang w:eastAsia="bg-BG"/>
        </w:rPr>
        <w:t>Действията на комисията ще се извършат в последователност, предвидена в чл. 61 от ППЗОП.</w:t>
      </w:r>
    </w:p>
    <w:p w:rsidR="00F46CB9" w:rsidRPr="00F46CB9" w:rsidRDefault="00F46CB9" w:rsidP="007C6B00">
      <w:pPr>
        <w:spacing w:after="0" w:line="240" w:lineRule="auto"/>
        <w:ind w:firstLine="567"/>
        <w:jc w:val="both"/>
        <w:rPr>
          <w:rFonts w:ascii="Times New Roman" w:eastAsia="Times New Roman" w:hAnsi="Times New Roman"/>
          <w:sz w:val="24"/>
          <w:szCs w:val="24"/>
          <w:lang w:eastAsia="bg-BG"/>
        </w:rPr>
      </w:pPr>
      <w:r w:rsidRPr="00F46CB9">
        <w:rPr>
          <w:rFonts w:ascii="Times New Roman" w:eastAsia="Times New Roman" w:hAnsi="Times New Roman"/>
          <w:sz w:val="24"/>
          <w:szCs w:val="24"/>
          <w:lang w:eastAsia="bg-BG"/>
        </w:rPr>
        <w:t>В случаите по чл. 104, ал. 2 от ЗОП</w:t>
      </w:r>
      <w:r w:rsidR="00D72C68">
        <w:rPr>
          <w:rFonts w:ascii="Times New Roman" w:eastAsia="Times New Roman" w:hAnsi="Times New Roman"/>
          <w:sz w:val="24"/>
          <w:szCs w:val="24"/>
          <w:lang w:eastAsia="bg-BG"/>
        </w:rPr>
        <w:t xml:space="preserve"> и на основание чл.47, ал.6 от ППЗОП, </w:t>
      </w:r>
      <w:r w:rsidRPr="00F46CB9">
        <w:rPr>
          <w:rFonts w:ascii="Times New Roman" w:eastAsia="Times New Roman" w:hAnsi="Times New Roman"/>
          <w:sz w:val="24"/>
          <w:szCs w:val="24"/>
          <w:lang w:eastAsia="bg-BG"/>
        </w:rPr>
        <w:t xml:space="preserve"> ценовите предложения могат да не</w:t>
      </w:r>
      <w:r w:rsidR="00921E4A">
        <w:rPr>
          <w:rFonts w:ascii="Times New Roman" w:eastAsia="Times New Roman" w:hAnsi="Times New Roman"/>
          <w:sz w:val="24"/>
          <w:szCs w:val="24"/>
          <w:lang w:eastAsia="bg-BG"/>
        </w:rPr>
        <w:t xml:space="preserve"> се представят в запечатан плик</w:t>
      </w:r>
      <w:r w:rsidR="00D72C68">
        <w:rPr>
          <w:rFonts w:ascii="Times New Roman" w:eastAsia="Times New Roman" w:hAnsi="Times New Roman"/>
          <w:sz w:val="24"/>
          <w:szCs w:val="24"/>
          <w:lang w:eastAsia="bg-BG"/>
        </w:rPr>
        <w:t>.</w:t>
      </w:r>
    </w:p>
    <w:p w:rsidR="00F46CB9" w:rsidRPr="00AF2214" w:rsidRDefault="00116510" w:rsidP="00116510">
      <w:pPr>
        <w:pStyle w:val="ae"/>
        <w:spacing w:after="0" w:line="240" w:lineRule="auto"/>
        <w:ind w:left="567"/>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6.</w:t>
      </w:r>
      <w:r w:rsidR="00F46CB9" w:rsidRPr="00AF2214">
        <w:rPr>
          <w:rFonts w:ascii="Times New Roman" w:eastAsia="Times New Roman" w:hAnsi="Times New Roman"/>
          <w:b/>
          <w:sz w:val="24"/>
          <w:szCs w:val="24"/>
          <w:lang w:eastAsia="bg-BG"/>
        </w:rPr>
        <w:t xml:space="preserve">Мотиви за избор на процедура: </w:t>
      </w:r>
    </w:p>
    <w:p w:rsidR="00F46CB9" w:rsidRDefault="00F46CB9" w:rsidP="00040A9F">
      <w:pPr>
        <w:spacing w:after="0" w:line="240" w:lineRule="auto"/>
        <w:ind w:firstLine="567"/>
        <w:jc w:val="both"/>
        <w:rPr>
          <w:rFonts w:ascii="Times New Roman" w:eastAsia="Times New Roman" w:hAnsi="Times New Roman"/>
          <w:sz w:val="24"/>
          <w:szCs w:val="24"/>
          <w:lang w:eastAsia="bg-BG"/>
        </w:rPr>
      </w:pPr>
      <w:r w:rsidRPr="00F46CB9">
        <w:rPr>
          <w:rFonts w:ascii="Times New Roman" w:eastAsia="Times New Roman" w:hAnsi="Times New Roman"/>
          <w:sz w:val="24"/>
          <w:szCs w:val="24"/>
          <w:lang w:eastAsia="bg-BG"/>
        </w:rPr>
        <w:t xml:space="preserve">Съгласно разпоредбата на чл. 20, ал. 1, т. 1, б. "б" от ЗОП, когато планираната за провеждане поръчка за </w:t>
      </w:r>
      <w:r w:rsidR="00040A9F">
        <w:rPr>
          <w:rFonts w:ascii="Times New Roman" w:eastAsia="Times New Roman" w:hAnsi="Times New Roman"/>
          <w:sz w:val="24"/>
          <w:szCs w:val="24"/>
          <w:lang w:eastAsia="bg-BG"/>
        </w:rPr>
        <w:t>доставка</w:t>
      </w:r>
      <w:r w:rsidRPr="00F46CB9">
        <w:rPr>
          <w:rFonts w:ascii="Times New Roman" w:eastAsia="Times New Roman" w:hAnsi="Times New Roman"/>
          <w:sz w:val="24"/>
          <w:szCs w:val="24"/>
          <w:lang w:eastAsia="bg-BG"/>
        </w:rPr>
        <w:t xml:space="preserve"> е на стойност равна или по-висок</w:t>
      </w:r>
      <w:r w:rsidR="002609CD">
        <w:rPr>
          <w:rFonts w:ascii="Times New Roman" w:eastAsia="Times New Roman" w:hAnsi="Times New Roman"/>
          <w:sz w:val="24"/>
          <w:szCs w:val="24"/>
          <w:lang w:eastAsia="bg-BG"/>
        </w:rPr>
        <w:t>а от 280 000</w:t>
      </w:r>
      <w:r w:rsidRPr="00F46CB9">
        <w:rPr>
          <w:rFonts w:ascii="Times New Roman" w:eastAsia="Times New Roman" w:hAnsi="Times New Roman"/>
          <w:sz w:val="24"/>
          <w:szCs w:val="24"/>
          <w:lang w:eastAsia="bg-BG"/>
        </w:rPr>
        <w:t xml:space="preserve"> лв. без вкл. ДДС, Възложителят провежда някоя от предвидените в чл.</w:t>
      </w:r>
      <w:r w:rsidR="002A1D05">
        <w:rPr>
          <w:rFonts w:ascii="Times New Roman" w:eastAsia="Times New Roman" w:hAnsi="Times New Roman"/>
          <w:sz w:val="24"/>
          <w:szCs w:val="24"/>
          <w:lang w:eastAsia="bg-BG"/>
        </w:rPr>
        <w:t xml:space="preserve"> </w:t>
      </w:r>
      <w:r w:rsidRPr="00F46CB9">
        <w:rPr>
          <w:rFonts w:ascii="Times New Roman" w:eastAsia="Times New Roman" w:hAnsi="Times New Roman"/>
          <w:sz w:val="24"/>
          <w:szCs w:val="24"/>
          <w:lang w:eastAsia="bg-BG"/>
        </w:rPr>
        <w:t xml:space="preserve">18, ал. 1, т. 1-11 на ЗОП процедури. </w:t>
      </w:r>
      <w:r w:rsidR="00040A9F">
        <w:rPr>
          <w:rFonts w:ascii="Times New Roman" w:eastAsia="Times New Roman" w:hAnsi="Times New Roman"/>
          <w:sz w:val="24"/>
          <w:szCs w:val="24"/>
          <w:lang w:eastAsia="bg-BG"/>
        </w:rPr>
        <w:t xml:space="preserve">Предвид прогнозната стойност на доставката </w:t>
      </w:r>
      <w:r w:rsidR="009D59C4">
        <w:rPr>
          <w:rFonts w:ascii="Times New Roman" w:eastAsia="Times New Roman" w:hAnsi="Times New Roman"/>
          <w:sz w:val="24"/>
          <w:szCs w:val="24"/>
          <w:lang w:eastAsia="bg-BG"/>
        </w:rPr>
        <w:t xml:space="preserve">за двете обособени позиции </w:t>
      </w:r>
      <w:r w:rsidR="00040A9F">
        <w:rPr>
          <w:rFonts w:ascii="Times New Roman" w:eastAsia="Times New Roman" w:hAnsi="Times New Roman"/>
          <w:sz w:val="24"/>
          <w:szCs w:val="24"/>
          <w:lang w:eastAsia="bg-BG"/>
        </w:rPr>
        <w:t>и</w:t>
      </w:r>
      <w:r w:rsidR="008C5B2E">
        <w:rPr>
          <w:rFonts w:ascii="Times New Roman" w:eastAsia="Times New Roman" w:hAnsi="Times New Roman"/>
          <w:sz w:val="24"/>
          <w:szCs w:val="24"/>
          <w:lang w:eastAsia="bg-BG"/>
        </w:rPr>
        <w:t xml:space="preserve"> наличието на правните основания</w:t>
      </w:r>
      <w:r w:rsidR="00B25E9D">
        <w:rPr>
          <w:rFonts w:ascii="Times New Roman" w:eastAsia="Times New Roman" w:hAnsi="Times New Roman"/>
          <w:sz w:val="24"/>
          <w:szCs w:val="24"/>
          <w:lang w:eastAsia="bg-BG"/>
        </w:rPr>
        <w:t>,</w:t>
      </w:r>
      <w:r w:rsidR="00040A9F">
        <w:rPr>
          <w:rFonts w:ascii="Times New Roman" w:eastAsia="Times New Roman" w:hAnsi="Times New Roman"/>
          <w:sz w:val="24"/>
          <w:szCs w:val="24"/>
          <w:lang w:eastAsia="bg-BG"/>
        </w:rPr>
        <w:t xml:space="preserve"> Възложителят ще проведе открита</w:t>
      </w:r>
      <w:r w:rsidR="008C5B2E">
        <w:rPr>
          <w:rFonts w:ascii="Times New Roman" w:eastAsia="Times New Roman" w:hAnsi="Times New Roman"/>
          <w:sz w:val="24"/>
          <w:szCs w:val="24"/>
          <w:lang w:eastAsia="bg-BG"/>
        </w:rPr>
        <w:t xml:space="preserve"> по вид</w:t>
      </w:r>
      <w:r w:rsidR="00040A9F">
        <w:rPr>
          <w:rFonts w:ascii="Times New Roman" w:eastAsia="Times New Roman" w:hAnsi="Times New Roman"/>
          <w:sz w:val="24"/>
          <w:szCs w:val="24"/>
          <w:lang w:eastAsia="bg-BG"/>
        </w:rPr>
        <w:t xml:space="preserve"> процедура.</w:t>
      </w:r>
    </w:p>
    <w:p w:rsidR="00CC5821" w:rsidRPr="005A11B1" w:rsidRDefault="007D4888" w:rsidP="007D4888">
      <w:pPr>
        <w:pStyle w:val="ae"/>
        <w:spacing w:after="0" w:line="240" w:lineRule="auto"/>
        <w:ind w:left="567"/>
        <w:jc w:val="both"/>
        <w:rPr>
          <w:rFonts w:ascii="Times New Roman" w:eastAsia="Times New Roman" w:hAnsi="Times New Roman"/>
          <w:b/>
          <w:sz w:val="24"/>
          <w:szCs w:val="24"/>
          <w:lang w:eastAsia="bg-BG"/>
        </w:rPr>
      </w:pPr>
      <w:r w:rsidRPr="004500C0">
        <w:rPr>
          <w:rFonts w:ascii="Times New Roman" w:eastAsia="Times New Roman" w:hAnsi="Times New Roman"/>
          <w:b/>
          <w:sz w:val="24"/>
          <w:szCs w:val="24"/>
          <w:lang w:eastAsia="bg-BG"/>
        </w:rPr>
        <w:t>7</w:t>
      </w:r>
      <w:r>
        <w:rPr>
          <w:rFonts w:ascii="Times New Roman" w:eastAsia="Times New Roman" w:hAnsi="Times New Roman"/>
          <w:sz w:val="24"/>
          <w:szCs w:val="24"/>
          <w:lang w:eastAsia="bg-BG"/>
        </w:rPr>
        <w:t>.</w:t>
      </w:r>
      <w:r w:rsidR="005A11B1" w:rsidRPr="00AF2214">
        <w:rPr>
          <w:rFonts w:ascii="Times New Roman" w:eastAsia="Times New Roman" w:hAnsi="Times New Roman"/>
          <w:sz w:val="24"/>
          <w:szCs w:val="24"/>
          <w:lang w:eastAsia="bg-BG"/>
        </w:rPr>
        <w:t>Финансирането по настоящата общест</w:t>
      </w:r>
      <w:r w:rsidR="009D59C4">
        <w:rPr>
          <w:rFonts w:ascii="Times New Roman" w:eastAsia="Times New Roman" w:hAnsi="Times New Roman"/>
          <w:sz w:val="24"/>
          <w:szCs w:val="24"/>
          <w:lang w:eastAsia="bg-BG"/>
        </w:rPr>
        <w:t>вена поръчка е от бюджета на ВКС</w:t>
      </w:r>
      <w:r w:rsidR="005A11B1" w:rsidRPr="00AF2214">
        <w:rPr>
          <w:rFonts w:ascii="Times New Roman" w:eastAsia="Times New Roman" w:hAnsi="Times New Roman"/>
          <w:sz w:val="24"/>
          <w:szCs w:val="24"/>
          <w:lang w:eastAsia="bg-BG"/>
        </w:rPr>
        <w:t>.</w:t>
      </w:r>
    </w:p>
    <w:p w:rsidR="00AF2214" w:rsidRPr="00AF2214" w:rsidRDefault="007D4888" w:rsidP="007D4888">
      <w:pPr>
        <w:pStyle w:val="ae"/>
        <w:spacing w:after="0" w:line="240" w:lineRule="auto"/>
        <w:ind w:left="567"/>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8.</w:t>
      </w:r>
      <w:r w:rsidR="004500C0">
        <w:rPr>
          <w:rFonts w:ascii="Times New Roman" w:eastAsia="Times New Roman" w:hAnsi="Times New Roman"/>
          <w:b/>
          <w:sz w:val="24"/>
          <w:szCs w:val="24"/>
          <w:lang w:eastAsia="bg-BG"/>
        </w:rPr>
        <w:t xml:space="preserve"> </w:t>
      </w:r>
      <w:r w:rsidR="00AF2214" w:rsidRPr="00AF2214">
        <w:rPr>
          <w:rFonts w:ascii="Times New Roman" w:eastAsia="Times New Roman" w:hAnsi="Times New Roman"/>
          <w:b/>
          <w:sz w:val="24"/>
          <w:szCs w:val="24"/>
          <w:lang w:eastAsia="bg-BG"/>
        </w:rPr>
        <w:t xml:space="preserve">Прогнозна стойност: </w:t>
      </w:r>
    </w:p>
    <w:p w:rsidR="00934DAE" w:rsidRPr="00934DAE" w:rsidRDefault="00792830" w:rsidP="00877336">
      <w:pPr>
        <w:numPr>
          <w:ilvl w:val="3"/>
          <w:numId w:val="27"/>
        </w:numPr>
        <w:spacing w:after="0" w:line="240" w:lineRule="auto"/>
        <w:ind w:left="0" w:firstLine="567"/>
        <w:rPr>
          <w:rFonts w:ascii="Times New Roman" w:hAnsi="Times New Roman"/>
          <w:sz w:val="24"/>
          <w:szCs w:val="24"/>
        </w:rPr>
      </w:pPr>
      <w:r w:rsidRPr="005E1E33">
        <w:rPr>
          <w:rFonts w:ascii="Times New Roman" w:eastAsia="Times New Roman" w:hAnsi="Times New Roman"/>
          <w:sz w:val="24"/>
          <w:szCs w:val="24"/>
          <w:lang w:eastAsia="bg-BG"/>
        </w:rPr>
        <w:t>Общата прогнозна сто</w:t>
      </w:r>
      <w:r w:rsidR="009D59C4">
        <w:rPr>
          <w:rFonts w:ascii="Times New Roman" w:eastAsia="Times New Roman" w:hAnsi="Times New Roman"/>
          <w:sz w:val="24"/>
          <w:szCs w:val="24"/>
          <w:lang w:eastAsia="bg-BG"/>
        </w:rPr>
        <w:t>йност на поръчката за срок от 12 (</w:t>
      </w:r>
      <w:r w:rsidR="00CE656B">
        <w:rPr>
          <w:rFonts w:ascii="Times New Roman" w:eastAsia="Times New Roman" w:hAnsi="Times New Roman"/>
          <w:sz w:val="24"/>
          <w:szCs w:val="24"/>
          <w:lang w:eastAsia="bg-BG"/>
        </w:rPr>
        <w:t>дванадесет</w:t>
      </w:r>
      <w:r w:rsidR="00E9624E">
        <w:rPr>
          <w:rFonts w:ascii="Times New Roman" w:eastAsia="Times New Roman" w:hAnsi="Times New Roman"/>
          <w:sz w:val="24"/>
          <w:szCs w:val="24"/>
          <w:lang w:eastAsia="bg-BG"/>
        </w:rPr>
        <w:t>) месеца за доставки</w:t>
      </w:r>
      <w:r w:rsidRPr="005E1E33">
        <w:rPr>
          <w:rFonts w:ascii="Times New Roman" w:eastAsia="Times New Roman" w:hAnsi="Times New Roman"/>
          <w:sz w:val="24"/>
          <w:szCs w:val="24"/>
          <w:lang w:eastAsia="bg-BG"/>
        </w:rPr>
        <w:t xml:space="preserve"> на електрическа енергия </w:t>
      </w:r>
      <w:r w:rsidR="00E9624E">
        <w:rPr>
          <w:rFonts w:ascii="Times New Roman" w:eastAsia="Times New Roman" w:hAnsi="Times New Roman"/>
          <w:sz w:val="24"/>
          <w:szCs w:val="24"/>
          <w:lang w:eastAsia="bg-BG"/>
        </w:rPr>
        <w:t xml:space="preserve">до обектите на Възложителя </w:t>
      </w:r>
      <w:r w:rsidR="009D59C4">
        <w:rPr>
          <w:rFonts w:ascii="Times New Roman" w:eastAsia="Times New Roman" w:hAnsi="Times New Roman"/>
          <w:sz w:val="24"/>
          <w:szCs w:val="24"/>
          <w:lang w:eastAsia="bg-BG"/>
        </w:rPr>
        <w:t xml:space="preserve">на средно и ниско напрежение е в размер на </w:t>
      </w:r>
      <w:r w:rsidR="00CE656B">
        <w:rPr>
          <w:rFonts w:ascii="Times New Roman" w:eastAsia="Times New Roman" w:hAnsi="Times New Roman"/>
          <w:sz w:val="24"/>
          <w:szCs w:val="24"/>
          <w:lang w:eastAsia="bg-BG"/>
        </w:rPr>
        <w:t xml:space="preserve">е </w:t>
      </w:r>
      <w:r w:rsidR="00CE656B" w:rsidRPr="007D4888">
        <w:rPr>
          <w:rFonts w:ascii="Times New Roman" w:eastAsia="Times New Roman" w:hAnsi="Times New Roman"/>
          <w:b/>
          <w:sz w:val="24"/>
          <w:szCs w:val="24"/>
          <w:lang w:eastAsia="bg-BG"/>
        </w:rPr>
        <w:t xml:space="preserve">420 000 (четиристотин и двадесет </w:t>
      </w:r>
      <w:r w:rsidR="00B25E9D">
        <w:rPr>
          <w:rFonts w:ascii="Times New Roman" w:eastAsia="Times New Roman" w:hAnsi="Times New Roman"/>
          <w:b/>
          <w:sz w:val="24"/>
          <w:szCs w:val="24"/>
          <w:lang w:eastAsia="bg-BG"/>
        </w:rPr>
        <w:t xml:space="preserve"> </w:t>
      </w:r>
      <w:r w:rsidR="00CE656B" w:rsidRPr="007D4888">
        <w:rPr>
          <w:rFonts w:ascii="Times New Roman" w:eastAsia="Times New Roman" w:hAnsi="Times New Roman"/>
          <w:b/>
          <w:sz w:val="24"/>
          <w:szCs w:val="24"/>
          <w:lang w:eastAsia="bg-BG"/>
        </w:rPr>
        <w:t xml:space="preserve">хиляди лева) </w:t>
      </w:r>
      <w:proofErr w:type="spellStart"/>
      <w:r w:rsidR="00CE656B" w:rsidRPr="007D4888">
        <w:rPr>
          <w:rFonts w:ascii="Times New Roman" w:eastAsia="Times New Roman" w:hAnsi="Times New Roman"/>
          <w:b/>
          <w:sz w:val="24"/>
          <w:szCs w:val="24"/>
          <w:lang w:eastAsia="bg-BG"/>
        </w:rPr>
        <w:t>лева</w:t>
      </w:r>
      <w:proofErr w:type="spellEnd"/>
      <w:r w:rsidR="00CE656B" w:rsidRPr="007D4888">
        <w:rPr>
          <w:rFonts w:ascii="Times New Roman" w:eastAsia="Times New Roman" w:hAnsi="Times New Roman"/>
          <w:b/>
          <w:sz w:val="24"/>
          <w:szCs w:val="24"/>
          <w:lang w:eastAsia="bg-BG"/>
        </w:rPr>
        <w:t xml:space="preserve"> без вкл. ДДС</w:t>
      </w:r>
      <w:r w:rsidR="00F07DF5">
        <w:rPr>
          <w:rFonts w:ascii="Times New Roman" w:eastAsia="Times New Roman" w:hAnsi="Times New Roman"/>
          <w:sz w:val="24"/>
          <w:szCs w:val="24"/>
          <w:lang w:eastAsia="bg-BG"/>
        </w:rPr>
        <w:t>, от които</w:t>
      </w:r>
      <w:r w:rsidR="00934DAE">
        <w:rPr>
          <w:rFonts w:ascii="Times New Roman" w:eastAsia="Times New Roman" w:hAnsi="Times New Roman"/>
          <w:sz w:val="24"/>
          <w:szCs w:val="24"/>
          <w:lang w:eastAsia="bg-BG"/>
        </w:rPr>
        <w:t>:</w:t>
      </w:r>
    </w:p>
    <w:p w:rsidR="00934DAE" w:rsidRPr="00934DAE" w:rsidRDefault="00F07DF5" w:rsidP="00877336">
      <w:pPr>
        <w:numPr>
          <w:ilvl w:val="3"/>
          <w:numId w:val="27"/>
        </w:numPr>
        <w:spacing w:after="0" w:line="240" w:lineRule="auto"/>
        <w:ind w:left="0" w:firstLine="567"/>
        <w:rPr>
          <w:rFonts w:ascii="Times New Roman" w:hAnsi="Times New Roman"/>
          <w:sz w:val="24"/>
          <w:szCs w:val="24"/>
        </w:rPr>
      </w:pPr>
      <w:r w:rsidRPr="00E9624E">
        <w:rPr>
          <w:rFonts w:ascii="Times New Roman" w:eastAsia="Times New Roman" w:hAnsi="Times New Roman"/>
          <w:b/>
          <w:i/>
          <w:sz w:val="24"/>
          <w:szCs w:val="24"/>
          <w:lang w:eastAsia="bg-BG"/>
        </w:rPr>
        <w:t xml:space="preserve"> за Обособена позиция № 1</w:t>
      </w:r>
      <w:r>
        <w:rPr>
          <w:rFonts w:ascii="Times New Roman" w:eastAsia="Times New Roman" w:hAnsi="Times New Roman"/>
          <w:sz w:val="24"/>
          <w:szCs w:val="24"/>
          <w:lang w:eastAsia="bg-BG"/>
        </w:rPr>
        <w:t>:</w:t>
      </w:r>
      <w:r w:rsidR="00792830" w:rsidRPr="005E1E33">
        <w:rPr>
          <w:rFonts w:ascii="Times New Roman" w:eastAsia="Times New Roman" w:hAnsi="Times New Roman"/>
          <w:sz w:val="24"/>
          <w:szCs w:val="24"/>
          <w:lang w:eastAsia="bg-BG"/>
        </w:rPr>
        <w:t xml:space="preserve"> </w:t>
      </w:r>
      <w:r w:rsidR="00934DAE">
        <w:rPr>
          <w:rFonts w:ascii="Times New Roman" w:eastAsia="Times New Roman" w:hAnsi="Times New Roman"/>
          <w:sz w:val="24"/>
          <w:szCs w:val="24"/>
          <w:lang w:eastAsia="bg-BG"/>
        </w:rPr>
        <w:t>П</w:t>
      </w:r>
      <w:r w:rsidR="00934DAE" w:rsidRPr="005E1E33">
        <w:rPr>
          <w:rFonts w:ascii="Times New Roman" w:eastAsia="Times New Roman" w:hAnsi="Times New Roman"/>
          <w:sz w:val="24"/>
          <w:szCs w:val="24"/>
          <w:lang w:eastAsia="bg-BG"/>
        </w:rPr>
        <w:t>рогнозна сто</w:t>
      </w:r>
      <w:r w:rsidR="00934DAE">
        <w:rPr>
          <w:rFonts w:ascii="Times New Roman" w:eastAsia="Times New Roman" w:hAnsi="Times New Roman"/>
          <w:sz w:val="24"/>
          <w:szCs w:val="24"/>
          <w:lang w:eastAsia="bg-BG"/>
        </w:rPr>
        <w:t>йност на поръчката за срок от 12 (дванадесет</w:t>
      </w:r>
      <w:r w:rsidR="00934DAE" w:rsidRPr="005E1E33">
        <w:rPr>
          <w:rFonts w:ascii="Times New Roman" w:eastAsia="Times New Roman" w:hAnsi="Times New Roman"/>
          <w:sz w:val="24"/>
          <w:szCs w:val="24"/>
          <w:lang w:eastAsia="bg-BG"/>
        </w:rPr>
        <w:t xml:space="preserve">) месеца за доставка на електрическа енергия </w:t>
      </w:r>
      <w:r w:rsidR="00934DAE">
        <w:rPr>
          <w:rFonts w:ascii="Times New Roman" w:eastAsia="Times New Roman" w:hAnsi="Times New Roman"/>
          <w:sz w:val="24"/>
          <w:szCs w:val="24"/>
          <w:lang w:eastAsia="bg-BG"/>
        </w:rPr>
        <w:t>на средно напрежение -</w:t>
      </w:r>
      <w:r w:rsidR="00934DAE" w:rsidRPr="00934DAE">
        <w:rPr>
          <w:rFonts w:ascii="Times New Roman" w:eastAsia="Times New Roman" w:hAnsi="Times New Roman"/>
          <w:b/>
          <w:sz w:val="24"/>
          <w:szCs w:val="24"/>
          <w:lang w:eastAsia="bg-BG"/>
        </w:rPr>
        <w:t xml:space="preserve"> 200 000,00 лева без ДДС.</w:t>
      </w:r>
    </w:p>
    <w:p w:rsidR="00934DAE" w:rsidRPr="00934DAE" w:rsidRDefault="00934DAE" w:rsidP="00877336">
      <w:pPr>
        <w:numPr>
          <w:ilvl w:val="3"/>
          <w:numId w:val="27"/>
        </w:numPr>
        <w:spacing w:after="0" w:line="240" w:lineRule="auto"/>
        <w:ind w:left="0" w:firstLine="567"/>
        <w:rPr>
          <w:rFonts w:ascii="Times New Roman" w:hAnsi="Times New Roman"/>
          <w:sz w:val="24"/>
          <w:szCs w:val="24"/>
        </w:rPr>
      </w:pPr>
      <w:r w:rsidRPr="00E9624E">
        <w:rPr>
          <w:rFonts w:ascii="Times New Roman" w:eastAsia="Times New Roman" w:hAnsi="Times New Roman"/>
          <w:b/>
          <w:i/>
          <w:sz w:val="24"/>
          <w:szCs w:val="24"/>
          <w:lang w:eastAsia="bg-BG"/>
        </w:rPr>
        <w:t>за Обособена позиция № 2</w:t>
      </w:r>
      <w:r>
        <w:rPr>
          <w:rFonts w:ascii="Times New Roman" w:eastAsia="Times New Roman" w:hAnsi="Times New Roman"/>
          <w:sz w:val="24"/>
          <w:szCs w:val="24"/>
          <w:lang w:eastAsia="bg-BG"/>
        </w:rPr>
        <w:t>:</w:t>
      </w:r>
      <w:r w:rsidRPr="005E1E33">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П</w:t>
      </w:r>
      <w:r w:rsidRPr="005E1E33">
        <w:rPr>
          <w:rFonts w:ascii="Times New Roman" w:eastAsia="Times New Roman" w:hAnsi="Times New Roman"/>
          <w:sz w:val="24"/>
          <w:szCs w:val="24"/>
          <w:lang w:eastAsia="bg-BG"/>
        </w:rPr>
        <w:t>рогнозна сто</w:t>
      </w:r>
      <w:r>
        <w:rPr>
          <w:rFonts w:ascii="Times New Roman" w:eastAsia="Times New Roman" w:hAnsi="Times New Roman"/>
          <w:sz w:val="24"/>
          <w:szCs w:val="24"/>
          <w:lang w:eastAsia="bg-BG"/>
        </w:rPr>
        <w:t>йност на поръчката за срок от 12 (дванадесет</w:t>
      </w:r>
      <w:r w:rsidRPr="005E1E33">
        <w:rPr>
          <w:rFonts w:ascii="Times New Roman" w:eastAsia="Times New Roman" w:hAnsi="Times New Roman"/>
          <w:sz w:val="24"/>
          <w:szCs w:val="24"/>
          <w:lang w:eastAsia="bg-BG"/>
        </w:rPr>
        <w:t xml:space="preserve">) месеца за доставка на електрическа енергия </w:t>
      </w:r>
      <w:r>
        <w:rPr>
          <w:rFonts w:ascii="Times New Roman" w:eastAsia="Times New Roman" w:hAnsi="Times New Roman"/>
          <w:sz w:val="24"/>
          <w:szCs w:val="24"/>
          <w:lang w:eastAsia="bg-BG"/>
        </w:rPr>
        <w:t>на ниско напрежение -</w:t>
      </w:r>
      <w:r w:rsidRPr="00934DAE">
        <w:rPr>
          <w:rFonts w:ascii="Times New Roman" w:eastAsia="Times New Roman" w:hAnsi="Times New Roman"/>
          <w:b/>
          <w:sz w:val="24"/>
          <w:szCs w:val="24"/>
          <w:lang w:eastAsia="bg-BG"/>
        </w:rPr>
        <w:t xml:space="preserve"> </w:t>
      </w:r>
      <w:r>
        <w:rPr>
          <w:rFonts w:ascii="Times New Roman" w:eastAsia="Times New Roman" w:hAnsi="Times New Roman"/>
          <w:b/>
          <w:sz w:val="24"/>
          <w:szCs w:val="24"/>
          <w:lang w:eastAsia="bg-BG"/>
        </w:rPr>
        <w:t>22</w:t>
      </w:r>
      <w:r w:rsidRPr="00934DAE">
        <w:rPr>
          <w:rFonts w:ascii="Times New Roman" w:eastAsia="Times New Roman" w:hAnsi="Times New Roman"/>
          <w:b/>
          <w:sz w:val="24"/>
          <w:szCs w:val="24"/>
          <w:lang w:eastAsia="bg-BG"/>
        </w:rPr>
        <w:t>0 000,00 лева без ДДС.</w:t>
      </w:r>
    </w:p>
    <w:p w:rsidR="00934DAE" w:rsidRDefault="00934DAE" w:rsidP="00E9624E">
      <w:pPr>
        <w:spacing w:after="0" w:line="240" w:lineRule="auto"/>
        <w:jc w:val="both"/>
        <w:rPr>
          <w:rFonts w:ascii="Times New Roman" w:eastAsia="Times New Roman" w:hAnsi="Times New Roman"/>
          <w:sz w:val="24"/>
          <w:szCs w:val="24"/>
          <w:lang w:eastAsia="bg-BG"/>
        </w:rPr>
      </w:pPr>
    </w:p>
    <w:p w:rsidR="00792830" w:rsidRPr="005E1E33" w:rsidRDefault="00792830" w:rsidP="00792830">
      <w:pPr>
        <w:spacing w:after="0" w:line="240" w:lineRule="auto"/>
        <w:ind w:firstLine="567"/>
        <w:jc w:val="both"/>
        <w:rPr>
          <w:rFonts w:ascii="Times New Roman" w:eastAsia="Times New Roman" w:hAnsi="Times New Roman"/>
          <w:sz w:val="24"/>
          <w:szCs w:val="24"/>
          <w:lang w:eastAsia="bg-BG"/>
        </w:rPr>
      </w:pPr>
      <w:r w:rsidRPr="005E1E33">
        <w:rPr>
          <w:rFonts w:ascii="Times New Roman" w:eastAsia="Times New Roman" w:hAnsi="Times New Roman"/>
          <w:sz w:val="24"/>
          <w:szCs w:val="24"/>
          <w:lang w:eastAsia="bg-BG"/>
        </w:rPr>
        <w:t xml:space="preserve">В </w:t>
      </w:r>
      <w:r w:rsidR="00004B50">
        <w:rPr>
          <w:rFonts w:ascii="Times New Roman" w:eastAsia="Times New Roman" w:hAnsi="Times New Roman"/>
          <w:sz w:val="24"/>
          <w:szCs w:val="24"/>
          <w:lang w:eastAsia="bg-BG"/>
        </w:rPr>
        <w:t xml:space="preserve">прогнозните стойности на обособените позиции </w:t>
      </w:r>
      <w:r w:rsidRPr="005E1E33">
        <w:rPr>
          <w:rFonts w:ascii="Times New Roman" w:eastAsia="Times New Roman" w:hAnsi="Times New Roman"/>
          <w:sz w:val="24"/>
          <w:szCs w:val="24"/>
          <w:lang w:eastAsia="bg-BG"/>
        </w:rPr>
        <w:t>са включени всички плащания за доставка на нетна електрическа енергия ниско и сред</w:t>
      </w:r>
      <w:r w:rsidR="00F07DF5">
        <w:rPr>
          <w:rFonts w:ascii="Times New Roman" w:eastAsia="Times New Roman" w:hAnsi="Times New Roman"/>
          <w:sz w:val="24"/>
          <w:szCs w:val="24"/>
          <w:lang w:eastAsia="bg-BG"/>
        </w:rPr>
        <w:t>но напрежение за обектите на ВКС</w:t>
      </w:r>
      <w:r w:rsidRPr="005E1E33">
        <w:rPr>
          <w:rFonts w:ascii="Times New Roman" w:eastAsia="Times New Roman" w:hAnsi="Times New Roman"/>
          <w:sz w:val="24"/>
          <w:szCs w:val="24"/>
          <w:lang w:eastAsia="bg-BG"/>
        </w:rPr>
        <w:t>, включени в поръчката, акциз по чл. 20, ал. 2, т. 17 от Закона за акцизите и данъчните складове (ЗАДС), опреде</w:t>
      </w:r>
      <w:r w:rsidR="00E9624E">
        <w:rPr>
          <w:rFonts w:ascii="Times New Roman" w:eastAsia="Times New Roman" w:hAnsi="Times New Roman"/>
          <w:sz w:val="24"/>
          <w:szCs w:val="24"/>
          <w:lang w:eastAsia="bg-BG"/>
        </w:rPr>
        <w:t>лената с решения на КЕВР</w:t>
      </w:r>
      <w:r w:rsidRPr="005E1E33">
        <w:rPr>
          <w:rFonts w:ascii="Times New Roman" w:eastAsia="Times New Roman" w:hAnsi="Times New Roman"/>
          <w:sz w:val="24"/>
          <w:szCs w:val="24"/>
          <w:lang w:eastAsia="bg-BG"/>
        </w:rPr>
        <w:t xml:space="preserve"> такса (цена) „задължен</w:t>
      </w:r>
      <w:r w:rsidR="00CB6A98">
        <w:rPr>
          <w:rFonts w:ascii="Times New Roman" w:eastAsia="Times New Roman" w:hAnsi="Times New Roman"/>
          <w:sz w:val="24"/>
          <w:szCs w:val="24"/>
          <w:lang w:eastAsia="bg-BG"/>
        </w:rPr>
        <w:t>ие към обществото“</w:t>
      </w:r>
      <w:r w:rsidRPr="005E1E33">
        <w:rPr>
          <w:rFonts w:ascii="Times New Roman" w:eastAsia="Times New Roman" w:hAnsi="Times New Roman"/>
          <w:sz w:val="24"/>
          <w:szCs w:val="24"/>
          <w:lang w:eastAsia="bg-BG"/>
        </w:rPr>
        <w:t xml:space="preserve">. Посочената стойност на обществената поръчка </w:t>
      </w:r>
      <w:r w:rsidR="00004B50">
        <w:rPr>
          <w:rFonts w:ascii="Times New Roman" w:eastAsia="Times New Roman" w:hAnsi="Times New Roman"/>
          <w:sz w:val="24"/>
          <w:szCs w:val="24"/>
          <w:lang w:eastAsia="bg-BG"/>
        </w:rPr>
        <w:t xml:space="preserve">по обособените позиции </w:t>
      </w:r>
      <w:r w:rsidRPr="005E1E33">
        <w:rPr>
          <w:rFonts w:ascii="Times New Roman" w:eastAsia="Times New Roman" w:hAnsi="Times New Roman"/>
          <w:sz w:val="24"/>
          <w:szCs w:val="24"/>
          <w:lang w:eastAsia="bg-BG"/>
        </w:rPr>
        <w:t xml:space="preserve">е прогнозна, определена </w:t>
      </w:r>
      <w:r w:rsidR="004500C0">
        <w:rPr>
          <w:rFonts w:ascii="Times New Roman" w:eastAsia="Times New Roman" w:hAnsi="Times New Roman"/>
          <w:sz w:val="24"/>
          <w:szCs w:val="24"/>
          <w:lang w:eastAsia="bg-BG"/>
        </w:rPr>
        <w:t>по реда на</w:t>
      </w:r>
      <w:r w:rsidRPr="005E1E33">
        <w:rPr>
          <w:rFonts w:ascii="Times New Roman" w:eastAsia="Times New Roman" w:hAnsi="Times New Roman"/>
          <w:sz w:val="24"/>
          <w:szCs w:val="24"/>
          <w:lang w:eastAsia="bg-BG"/>
        </w:rPr>
        <w:t xml:space="preserve"> </w:t>
      </w:r>
      <w:r w:rsidR="004500C0">
        <w:rPr>
          <w:rFonts w:ascii="Times New Roman" w:eastAsia="Times New Roman" w:hAnsi="Times New Roman"/>
          <w:sz w:val="24"/>
          <w:szCs w:val="24"/>
          <w:lang w:eastAsia="bg-BG"/>
        </w:rPr>
        <w:t xml:space="preserve">чл.21, ал.8, т.1 от ЗОП. </w:t>
      </w:r>
      <w:r w:rsidR="00004B50">
        <w:rPr>
          <w:rFonts w:ascii="Times New Roman" w:eastAsia="Times New Roman" w:hAnsi="Times New Roman"/>
          <w:sz w:val="24"/>
          <w:szCs w:val="24"/>
          <w:lang w:eastAsia="bg-BG"/>
        </w:rPr>
        <w:t>Реалната стойност на договорите</w:t>
      </w:r>
      <w:r w:rsidRPr="005E1E33">
        <w:rPr>
          <w:rFonts w:ascii="Times New Roman" w:eastAsia="Times New Roman" w:hAnsi="Times New Roman"/>
          <w:sz w:val="24"/>
          <w:szCs w:val="24"/>
          <w:lang w:eastAsia="bg-BG"/>
        </w:rPr>
        <w:t xml:space="preserve"> може </w:t>
      </w:r>
      <w:r w:rsidR="00B25E9D">
        <w:rPr>
          <w:rFonts w:ascii="Times New Roman" w:eastAsia="Times New Roman" w:hAnsi="Times New Roman"/>
          <w:sz w:val="24"/>
          <w:szCs w:val="24"/>
          <w:lang w:eastAsia="bg-BG"/>
        </w:rPr>
        <w:t>да бъде по-малка от посочената</w:t>
      </w:r>
      <w:r w:rsidR="00004B50">
        <w:rPr>
          <w:rFonts w:ascii="Times New Roman" w:eastAsia="Times New Roman" w:hAnsi="Times New Roman"/>
          <w:sz w:val="24"/>
          <w:szCs w:val="24"/>
          <w:lang w:eastAsia="bg-BG"/>
        </w:rPr>
        <w:t xml:space="preserve"> </w:t>
      </w:r>
      <w:r w:rsidR="00D509E0">
        <w:rPr>
          <w:rFonts w:ascii="Times New Roman" w:eastAsia="Times New Roman" w:hAnsi="Times New Roman"/>
          <w:sz w:val="24"/>
          <w:szCs w:val="24"/>
          <w:lang w:eastAsia="bg-BG"/>
        </w:rPr>
        <w:t xml:space="preserve">и </w:t>
      </w:r>
      <w:r w:rsidRPr="005E1E33">
        <w:rPr>
          <w:rFonts w:ascii="Times New Roman" w:eastAsia="Times New Roman" w:hAnsi="Times New Roman"/>
          <w:sz w:val="24"/>
          <w:szCs w:val="24"/>
          <w:lang w:eastAsia="bg-BG"/>
        </w:rPr>
        <w:t xml:space="preserve">ще бъде определена според реалното потребление на възложителя за </w:t>
      </w:r>
      <w:r w:rsidR="004D63FF">
        <w:rPr>
          <w:rFonts w:ascii="Times New Roman" w:eastAsia="Times New Roman" w:hAnsi="Times New Roman"/>
          <w:sz w:val="24"/>
          <w:szCs w:val="24"/>
          <w:lang w:eastAsia="bg-BG"/>
        </w:rPr>
        <w:t>обектите за периода на договорите</w:t>
      </w:r>
      <w:r w:rsidRPr="005E1E33">
        <w:rPr>
          <w:rFonts w:ascii="Times New Roman" w:eastAsia="Times New Roman" w:hAnsi="Times New Roman"/>
          <w:sz w:val="24"/>
          <w:szCs w:val="24"/>
          <w:lang w:eastAsia="bg-BG"/>
        </w:rPr>
        <w:t>.</w:t>
      </w:r>
    </w:p>
    <w:p w:rsidR="004D63FF" w:rsidRDefault="004500C0" w:rsidP="00A12A57">
      <w:pPr>
        <w:pStyle w:val="ae"/>
        <w:spacing w:after="0" w:line="240" w:lineRule="auto"/>
        <w:ind w:left="0" w:firstLine="567"/>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9.</w:t>
      </w:r>
      <w:r w:rsidR="00792830" w:rsidRPr="005E1E33">
        <w:rPr>
          <w:rFonts w:ascii="Times New Roman" w:eastAsia="Times New Roman" w:hAnsi="Times New Roman"/>
          <w:b/>
          <w:sz w:val="24"/>
          <w:szCs w:val="24"/>
          <w:lang w:eastAsia="bg-BG"/>
        </w:rPr>
        <w:t xml:space="preserve">Срок за изпълнение на поръчката: </w:t>
      </w:r>
      <w:r w:rsidR="004D63FF" w:rsidRPr="004500C0">
        <w:rPr>
          <w:rFonts w:ascii="Times New Roman" w:eastAsia="Times New Roman" w:hAnsi="Times New Roman"/>
          <w:b/>
          <w:sz w:val="24"/>
          <w:szCs w:val="24"/>
          <w:lang w:eastAsia="bg-BG"/>
        </w:rPr>
        <w:t>12 (дванадесет месеца</w:t>
      </w:r>
      <w:r w:rsidR="00792830" w:rsidRPr="004500C0">
        <w:rPr>
          <w:rFonts w:ascii="Times New Roman" w:eastAsia="Times New Roman" w:hAnsi="Times New Roman"/>
          <w:b/>
          <w:sz w:val="24"/>
          <w:szCs w:val="24"/>
          <w:lang w:eastAsia="bg-BG"/>
        </w:rPr>
        <w:t xml:space="preserve">) </w:t>
      </w:r>
      <w:proofErr w:type="spellStart"/>
      <w:r w:rsidR="00792830" w:rsidRPr="004500C0">
        <w:rPr>
          <w:rFonts w:ascii="Times New Roman" w:eastAsia="Times New Roman" w:hAnsi="Times New Roman"/>
          <w:b/>
          <w:sz w:val="24"/>
          <w:szCs w:val="24"/>
          <w:lang w:eastAsia="bg-BG"/>
        </w:rPr>
        <w:t>месеца</w:t>
      </w:r>
      <w:proofErr w:type="spellEnd"/>
      <w:r w:rsidR="00792830" w:rsidRPr="005E1E33">
        <w:rPr>
          <w:rFonts w:ascii="Times New Roman" w:eastAsia="Times New Roman" w:hAnsi="Times New Roman"/>
          <w:sz w:val="24"/>
          <w:szCs w:val="24"/>
          <w:lang w:eastAsia="bg-BG"/>
        </w:rPr>
        <w:t>, считано от датата на влизането в сила на дог</w:t>
      </w:r>
      <w:r w:rsidR="004D63FF">
        <w:rPr>
          <w:rFonts w:ascii="Times New Roman" w:eastAsia="Times New Roman" w:hAnsi="Times New Roman"/>
          <w:sz w:val="24"/>
          <w:szCs w:val="24"/>
          <w:lang w:eastAsia="bg-BG"/>
        </w:rPr>
        <w:t xml:space="preserve">овора за възлагане на </w:t>
      </w:r>
      <w:r w:rsidR="00792830" w:rsidRPr="005E1E33">
        <w:rPr>
          <w:rFonts w:ascii="Times New Roman" w:eastAsia="Times New Roman" w:hAnsi="Times New Roman"/>
          <w:sz w:val="24"/>
          <w:szCs w:val="24"/>
          <w:lang w:eastAsia="bg-BG"/>
        </w:rPr>
        <w:t xml:space="preserve">обществена поръчка </w:t>
      </w:r>
      <w:r w:rsidR="004D63FF">
        <w:rPr>
          <w:rFonts w:ascii="Times New Roman" w:eastAsia="Times New Roman" w:hAnsi="Times New Roman"/>
          <w:sz w:val="24"/>
          <w:szCs w:val="24"/>
          <w:lang w:eastAsia="bg-BG"/>
        </w:rPr>
        <w:t>по обособените позиции,</w:t>
      </w:r>
      <w:r w:rsidR="0003644F" w:rsidRPr="0003644F">
        <w:rPr>
          <w:rFonts w:ascii="Times New Roman" w:eastAsia="Times New Roman" w:hAnsi="Times New Roman"/>
          <w:sz w:val="24"/>
          <w:szCs w:val="24"/>
          <w:lang w:eastAsia="bg-BG"/>
        </w:rPr>
        <w:t xml:space="preserve"> </w:t>
      </w:r>
      <w:r w:rsidR="0003644F" w:rsidRPr="005E1E33">
        <w:rPr>
          <w:rFonts w:ascii="Times New Roman" w:eastAsia="Times New Roman" w:hAnsi="Times New Roman"/>
          <w:sz w:val="24"/>
          <w:szCs w:val="24"/>
          <w:lang w:eastAsia="bg-BG"/>
        </w:rPr>
        <w:t>т.е. от 00,</w:t>
      </w:r>
      <w:proofErr w:type="spellStart"/>
      <w:r w:rsidR="0003644F" w:rsidRPr="005E1E33">
        <w:rPr>
          <w:rFonts w:ascii="Times New Roman" w:eastAsia="Times New Roman" w:hAnsi="Times New Roman"/>
          <w:sz w:val="24"/>
          <w:szCs w:val="24"/>
          <w:lang w:eastAsia="bg-BG"/>
        </w:rPr>
        <w:t>00</w:t>
      </w:r>
      <w:proofErr w:type="spellEnd"/>
      <w:r w:rsidR="0003644F" w:rsidRPr="005E1E33">
        <w:rPr>
          <w:rFonts w:ascii="Times New Roman" w:eastAsia="Times New Roman" w:hAnsi="Times New Roman"/>
          <w:sz w:val="24"/>
          <w:szCs w:val="24"/>
          <w:lang w:eastAsia="bg-BG"/>
        </w:rPr>
        <w:t xml:space="preserve"> часа на датата на потвърждение от Електроенергиен системен оператор (ЕСО) на първия регистриран график за доставка</w:t>
      </w:r>
      <w:r w:rsidR="0003644F">
        <w:rPr>
          <w:rFonts w:ascii="Times New Roman" w:eastAsia="Times New Roman" w:hAnsi="Times New Roman"/>
          <w:sz w:val="24"/>
          <w:szCs w:val="24"/>
          <w:lang w:eastAsia="bg-BG"/>
        </w:rPr>
        <w:t>,</w:t>
      </w:r>
      <w:r w:rsidR="004D63FF">
        <w:rPr>
          <w:rFonts w:ascii="Times New Roman" w:eastAsia="Times New Roman" w:hAnsi="Times New Roman"/>
          <w:sz w:val="24"/>
          <w:szCs w:val="24"/>
          <w:lang w:eastAsia="bg-BG"/>
        </w:rPr>
        <w:t xml:space="preserve"> както следва:</w:t>
      </w:r>
    </w:p>
    <w:p w:rsidR="0003644F" w:rsidRPr="004500C0" w:rsidRDefault="009C5ED2" w:rsidP="00877336">
      <w:pPr>
        <w:pStyle w:val="ae"/>
        <w:numPr>
          <w:ilvl w:val="0"/>
          <w:numId w:val="28"/>
        </w:numPr>
        <w:spacing w:after="0" w:line="240" w:lineRule="auto"/>
        <w:ind w:left="0"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не по-</w:t>
      </w:r>
      <w:r w:rsidR="004D63FF">
        <w:rPr>
          <w:rFonts w:ascii="Times New Roman" w:eastAsia="Times New Roman" w:hAnsi="Times New Roman"/>
          <w:sz w:val="24"/>
          <w:szCs w:val="24"/>
          <w:lang w:eastAsia="bg-BG"/>
        </w:rPr>
        <w:t xml:space="preserve"> рано </w:t>
      </w:r>
      <w:r w:rsidR="004D63FF" w:rsidRPr="004500C0">
        <w:rPr>
          <w:rFonts w:ascii="Times New Roman" w:eastAsia="Times New Roman" w:hAnsi="Times New Roman"/>
          <w:sz w:val="24"/>
          <w:szCs w:val="24"/>
          <w:lang w:eastAsia="bg-BG"/>
        </w:rPr>
        <w:t>от 01.12</w:t>
      </w:r>
      <w:r w:rsidR="00792830" w:rsidRPr="004500C0">
        <w:rPr>
          <w:rFonts w:ascii="Times New Roman" w:eastAsia="Times New Roman" w:hAnsi="Times New Roman"/>
          <w:sz w:val="24"/>
          <w:szCs w:val="24"/>
          <w:lang w:eastAsia="bg-BG"/>
        </w:rPr>
        <w:t xml:space="preserve">.2019 г. </w:t>
      </w:r>
      <w:r w:rsidR="004D63FF" w:rsidRPr="004500C0">
        <w:rPr>
          <w:rFonts w:ascii="Times New Roman" w:eastAsia="Times New Roman" w:hAnsi="Times New Roman"/>
          <w:sz w:val="24"/>
          <w:szCs w:val="24"/>
          <w:lang w:eastAsia="bg-BG"/>
        </w:rPr>
        <w:t xml:space="preserve">– за обособена позиция </w:t>
      </w:r>
      <w:r w:rsidR="0003644F" w:rsidRPr="004500C0">
        <w:rPr>
          <w:rFonts w:ascii="Times New Roman" w:eastAsia="Times New Roman" w:hAnsi="Times New Roman"/>
          <w:sz w:val="24"/>
          <w:szCs w:val="24"/>
          <w:lang w:eastAsia="bg-BG"/>
        </w:rPr>
        <w:t xml:space="preserve">№ 1 </w:t>
      </w:r>
    </w:p>
    <w:p w:rsidR="00792830" w:rsidRPr="004500C0" w:rsidRDefault="009C5ED2" w:rsidP="00877336">
      <w:pPr>
        <w:pStyle w:val="ae"/>
        <w:numPr>
          <w:ilvl w:val="0"/>
          <w:numId w:val="28"/>
        </w:numPr>
        <w:spacing w:after="0" w:line="240" w:lineRule="auto"/>
        <w:ind w:left="0" w:firstLine="567"/>
        <w:jc w:val="both"/>
        <w:rPr>
          <w:rFonts w:ascii="Times New Roman" w:eastAsia="Times New Roman" w:hAnsi="Times New Roman"/>
          <w:sz w:val="24"/>
          <w:szCs w:val="24"/>
          <w:lang w:eastAsia="bg-BG"/>
        </w:rPr>
      </w:pPr>
      <w:r w:rsidRPr="004500C0">
        <w:rPr>
          <w:rFonts w:ascii="Times New Roman" w:eastAsia="Times New Roman" w:hAnsi="Times New Roman"/>
          <w:sz w:val="24"/>
          <w:szCs w:val="24"/>
          <w:lang w:eastAsia="bg-BG"/>
        </w:rPr>
        <w:t xml:space="preserve"> не по - </w:t>
      </w:r>
      <w:r w:rsidR="004D63FF" w:rsidRPr="004500C0">
        <w:rPr>
          <w:rFonts w:ascii="Times New Roman" w:eastAsia="Times New Roman" w:hAnsi="Times New Roman"/>
          <w:sz w:val="24"/>
          <w:szCs w:val="24"/>
          <w:lang w:eastAsia="bg-BG"/>
        </w:rPr>
        <w:t>рано от 01.</w:t>
      </w:r>
      <w:proofErr w:type="spellStart"/>
      <w:r w:rsidR="004D63FF" w:rsidRPr="004500C0">
        <w:rPr>
          <w:rFonts w:ascii="Times New Roman" w:eastAsia="Times New Roman" w:hAnsi="Times New Roman"/>
          <w:sz w:val="24"/>
          <w:szCs w:val="24"/>
          <w:lang w:eastAsia="bg-BG"/>
        </w:rPr>
        <w:t>01</w:t>
      </w:r>
      <w:proofErr w:type="spellEnd"/>
      <w:r w:rsidR="004D63FF" w:rsidRPr="004500C0">
        <w:rPr>
          <w:rFonts w:ascii="Times New Roman" w:eastAsia="Times New Roman" w:hAnsi="Times New Roman"/>
          <w:sz w:val="24"/>
          <w:szCs w:val="24"/>
          <w:lang w:eastAsia="bg-BG"/>
        </w:rPr>
        <w:t>.2020</w:t>
      </w:r>
      <w:r w:rsidR="004145F5">
        <w:rPr>
          <w:rFonts w:ascii="Times New Roman" w:eastAsia="Times New Roman" w:hAnsi="Times New Roman"/>
          <w:sz w:val="24"/>
          <w:szCs w:val="24"/>
          <w:lang w:val="en-US" w:eastAsia="bg-BG"/>
        </w:rPr>
        <w:t xml:space="preserve"> </w:t>
      </w:r>
      <w:r w:rsidR="004D63FF" w:rsidRPr="004500C0">
        <w:rPr>
          <w:rFonts w:ascii="Times New Roman" w:eastAsia="Times New Roman" w:hAnsi="Times New Roman"/>
          <w:sz w:val="24"/>
          <w:szCs w:val="24"/>
          <w:lang w:eastAsia="bg-BG"/>
        </w:rPr>
        <w:t>г. за обособена позиция № 2.</w:t>
      </w:r>
    </w:p>
    <w:p w:rsidR="00792830" w:rsidRPr="004500C0" w:rsidRDefault="004500C0" w:rsidP="004500C0">
      <w:pPr>
        <w:pStyle w:val="ae"/>
        <w:spacing w:after="0" w:line="240" w:lineRule="auto"/>
        <w:ind w:left="567"/>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10.</w:t>
      </w:r>
      <w:r w:rsidR="00792830" w:rsidRPr="004500C0">
        <w:rPr>
          <w:rFonts w:ascii="Times New Roman" w:eastAsia="Times New Roman" w:hAnsi="Times New Roman"/>
          <w:b/>
          <w:sz w:val="24"/>
          <w:szCs w:val="24"/>
          <w:lang w:eastAsia="bg-BG"/>
        </w:rPr>
        <w:t>Прогнозен обем</w:t>
      </w:r>
      <w:r w:rsidR="0007136E">
        <w:rPr>
          <w:rFonts w:ascii="Times New Roman" w:eastAsia="Times New Roman" w:hAnsi="Times New Roman"/>
          <w:b/>
          <w:sz w:val="24"/>
          <w:szCs w:val="24"/>
          <w:lang w:eastAsia="bg-BG"/>
        </w:rPr>
        <w:t>/количество</w:t>
      </w:r>
      <w:r w:rsidR="00792830" w:rsidRPr="004500C0">
        <w:rPr>
          <w:rFonts w:ascii="Times New Roman" w:eastAsia="Times New Roman" w:hAnsi="Times New Roman"/>
          <w:b/>
          <w:sz w:val="24"/>
          <w:szCs w:val="24"/>
          <w:lang w:eastAsia="bg-BG"/>
        </w:rPr>
        <w:t xml:space="preserve"> на поръчката</w:t>
      </w:r>
      <w:r w:rsidR="00026E91">
        <w:rPr>
          <w:rFonts w:ascii="Times New Roman" w:eastAsia="Times New Roman" w:hAnsi="Times New Roman"/>
          <w:b/>
          <w:sz w:val="24"/>
          <w:szCs w:val="24"/>
          <w:lang w:eastAsia="bg-BG"/>
        </w:rPr>
        <w:t xml:space="preserve"> по обособени позиции, както следва</w:t>
      </w:r>
      <w:r w:rsidR="00792830" w:rsidRPr="004500C0">
        <w:rPr>
          <w:rFonts w:ascii="Times New Roman" w:eastAsia="Times New Roman" w:hAnsi="Times New Roman"/>
          <w:b/>
          <w:sz w:val="24"/>
          <w:szCs w:val="24"/>
          <w:lang w:eastAsia="bg-BG"/>
        </w:rPr>
        <w:t xml:space="preserve">: </w:t>
      </w:r>
    </w:p>
    <w:p w:rsidR="009C5ED2" w:rsidRPr="001647EF" w:rsidRDefault="002C15E9" w:rsidP="00792830">
      <w:pPr>
        <w:spacing w:after="0" w:line="240" w:lineRule="auto"/>
        <w:ind w:firstLine="567"/>
        <w:jc w:val="both"/>
        <w:rPr>
          <w:rFonts w:ascii="Times New Roman" w:eastAsia="Times New Roman" w:hAnsi="Times New Roman"/>
          <w:sz w:val="24"/>
          <w:szCs w:val="24"/>
          <w:lang w:eastAsia="bg-BG"/>
        </w:rPr>
      </w:pPr>
      <w:r w:rsidRPr="001647EF">
        <w:rPr>
          <w:rFonts w:ascii="Times New Roman" w:eastAsia="Times New Roman" w:hAnsi="Times New Roman"/>
          <w:sz w:val="24"/>
          <w:szCs w:val="24"/>
          <w:lang w:eastAsia="bg-BG"/>
        </w:rPr>
        <w:t xml:space="preserve">За обособена позиция № 1 -  </w:t>
      </w:r>
      <w:r w:rsidR="00792830" w:rsidRPr="001647EF">
        <w:rPr>
          <w:rFonts w:ascii="Times New Roman" w:eastAsia="Times New Roman" w:hAnsi="Times New Roman"/>
          <w:sz w:val="24"/>
          <w:szCs w:val="24"/>
          <w:lang w:eastAsia="bg-BG"/>
        </w:rPr>
        <w:t xml:space="preserve">Прогнозно количество за доставка на електрическа енергия </w:t>
      </w:r>
      <w:r w:rsidR="004500C0" w:rsidRPr="001647EF">
        <w:rPr>
          <w:rFonts w:ascii="Times New Roman" w:eastAsia="Times New Roman" w:hAnsi="Times New Roman"/>
          <w:sz w:val="24"/>
          <w:szCs w:val="24"/>
          <w:lang w:eastAsia="bg-BG"/>
        </w:rPr>
        <w:t xml:space="preserve">средно напрежение </w:t>
      </w:r>
      <w:r w:rsidR="004500C0" w:rsidRPr="001647EF">
        <w:rPr>
          <w:rFonts w:ascii="Times New Roman" w:eastAsia="Times New Roman" w:hAnsi="Times New Roman"/>
          <w:sz w:val="24"/>
          <w:szCs w:val="24"/>
          <w:lang w:val="en-US" w:eastAsia="bg-BG"/>
        </w:rPr>
        <w:t>(</w:t>
      </w:r>
      <w:r w:rsidR="00792830" w:rsidRPr="001647EF">
        <w:rPr>
          <w:rFonts w:ascii="Times New Roman" w:eastAsia="Times New Roman" w:hAnsi="Times New Roman"/>
          <w:sz w:val="24"/>
          <w:szCs w:val="24"/>
          <w:lang w:eastAsia="bg-BG"/>
        </w:rPr>
        <w:t>Ср.Н.</w:t>
      </w:r>
      <w:r w:rsidR="004500C0" w:rsidRPr="001647EF">
        <w:rPr>
          <w:rFonts w:ascii="Times New Roman" w:eastAsia="Times New Roman" w:hAnsi="Times New Roman"/>
          <w:sz w:val="24"/>
          <w:szCs w:val="24"/>
          <w:lang w:val="en-US" w:eastAsia="bg-BG"/>
        </w:rPr>
        <w:t>)</w:t>
      </w:r>
      <w:r w:rsidR="00792830" w:rsidRPr="001647EF">
        <w:rPr>
          <w:rFonts w:ascii="Times New Roman" w:eastAsia="Times New Roman" w:hAnsi="Times New Roman"/>
          <w:sz w:val="24"/>
          <w:szCs w:val="24"/>
          <w:lang w:eastAsia="bg-BG"/>
        </w:rPr>
        <w:t xml:space="preserve"> за срока на действие на договора – </w:t>
      </w:r>
      <w:r w:rsidR="009C5ED2" w:rsidRPr="001647EF">
        <w:rPr>
          <w:rFonts w:ascii="Times New Roman" w:eastAsia="Times New Roman" w:hAnsi="Times New Roman"/>
          <w:b/>
          <w:bCs/>
          <w:sz w:val="24"/>
          <w:szCs w:val="24"/>
          <w:lang w:eastAsia="bg-BG"/>
        </w:rPr>
        <w:t xml:space="preserve">1 000 </w:t>
      </w:r>
      <w:proofErr w:type="spellStart"/>
      <w:r w:rsidR="009C5ED2" w:rsidRPr="001647EF">
        <w:rPr>
          <w:rFonts w:ascii="Times New Roman" w:eastAsia="Times New Roman" w:hAnsi="Times New Roman"/>
          <w:b/>
          <w:sz w:val="24"/>
          <w:szCs w:val="24"/>
          <w:lang w:eastAsia="bg-BG"/>
        </w:rPr>
        <w:t>MWh</w:t>
      </w:r>
      <w:proofErr w:type="spellEnd"/>
      <w:r w:rsidR="009C5ED2" w:rsidRPr="001647EF">
        <w:rPr>
          <w:rFonts w:ascii="Times New Roman" w:eastAsia="Times New Roman" w:hAnsi="Times New Roman"/>
          <w:b/>
          <w:sz w:val="24"/>
          <w:szCs w:val="24"/>
          <w:lang w:eastAsia="bg-BG"/>
        </w:rPr>
        <w:t>.</w:t>
      </w:r>
      <w:r w:rsidR="009C5ED2" w:rsidRPr="001647EF">
        <w:rPr>
          <w:rFonts w:ascii="Times New Roman" w:eastAsia="Times New Roman" w:hAnsi="Times New Roman"/>
          <w:sz w:val="24"/>
          <w:szCs w:val="24"/>
          <w:lang w:eastAsia="bg-BG"/>
        </w:rPr>
        <w:t xml:space="preserve"> </w:t>
      </w:r>
    </w:p>
    <w:p w:rsidR="00792830" w:rsidRPr="005E1E33" w:rsidRDefault="002C15E9" w:rsidP="00792830">
      <w:pPr>
        <w:spacing w:after="0" w:line="240" w:lineRule="auto"/>
        <w:ind w:firstLine="567"/>
        <w:jc w:val="both"/>
        <w:rPr>
          <w:rFonts w:ascii="Times New Roman" w:eastAsia="Times New Roman" w:hAnsi="Times New Roman"/>
          <w:sz w:val="24"/>
          <w:szCs w:val="24"/>
          <w:lang w:eastAsia="bg-BG"/>
        </w:rPr>
      </w:pPr>
      <w:r w:rsidRPr="001647EF">
        <w:rPr>
          <w:rFonts w:ascii="Times New Roman" w:eastAsia="Times New Roman" w:hAnsi="Times New Roman"/>
          <w:sz w:val="24"/>
          <w:szCs w:val="24"/>
          <w:lang w:eastAsia="bg-BG"/>
        </w:rPr>
        <w:t xml:space="preserve">За обособена позиция № 2 - </w:t>
      </w:r>
      <w:r w:rsidR="00792830" w:rsidRPr="001647EF">
        <w:rPr>
          <w:rFonts w:ascii="Times New Roman" w:eastAsia="Times New Roman" w:hAnsi="Times New Roman"/>
          <w:sz w:val="24"/>
          <w:szCs w:val="24"/>
          <w:lang w:eastAsia="bg-BG"/>
        </w:rPr>
        <w:t xml:space="preserve">Прогнозно количество за доставка на електрическа енергия </w:t>
      </w:r>
      <w:r w:rsidR="004500C0" w:rsidRPr="001647EF">
        <w:rPr>
          <w:rFonts w:ascii="Times New Roman" w:eastAsia="Times New Roman" w:hAnsi="Times New Roman"/>
          <w:sz w:val="24"/>
          <w:szCs w:val="24"/>
          <w:lang w:eastAsia="bg-BG"/>
        </w:rPr>
        <w:t xml:space="preserve">ниско напрежение </w:t>
      </w:r>
      <w:r w:rsidR="004500C0" w:rsidRPr="001647EF">
        <w:rPr>
          <w:rFonts w:ascii="Times New Roman" w:eastAsia="Times New Roman" w:hAnsi="Times New Roman"/>
          <w:sz w:val="24"/>
          <w:szCs w:val="24"/>
          <w:lang w:val="en-US" w:eastAsia="bg-BG"/>
        </w:rPr>
        <w:t>(</w:t>
      </w:r>
      <w:r w:rsidR="00792830" w:rsidRPr="001647EF">
        <w:rPr>
          <w:rFonts w:ascii="Times New Roman" w:eastAsia="Times New Roman" w:hAnsi="Times New Roman"/>
          <w:sz w:val="24"/>
          <w:szCs w:val="24"/>
          <w:lang w:eastAsia="bg-BG"/>
        </w:rPr>
        <w:t>Н.</w:t>
      </w:r>
      <w:proofErr w:type="spellStart"/>
      <w:r w:rsidR="00792830" w:rsidRPr="001647EF">
        <w:rPr>
          <w:rFonts w:ascii="Times New Roman" w:eastAsia="Times New Roman" w:hAnsi="Times New Roman"/>
          <w:sz w:val="24"/>
          <w:szCs w:val="24"/>
          <w:lang w:eastAsia="bg-BG"/>
        </w:rPr>
        <w:t>Н</w:t>
      </w:r>
      <w:proofErr w:type="spellEnd"/>
      <w:r w:rsidR="00792830" w:rsidRPr="001647EF">
        <w:rPr>
          <w:rFonts w:ascii="Times New Roman" w:eastAsia="Times New Roman" w:hAnsi="Times New Roman"/>
          <w:sz w:val="24"/>
          <w:szCs w:val="24"/>
          <w:lang w:eastAsia="bg-BG"/>
        </w:rPr>
        <w:t>.</w:t>
      </w:r>
      <w:r w:rsidR="004500C0" w:rsidRPr="001647EF">
        <w:rPr>
          <w:rFonts w:ascii="Times New Roman" w:eastAsia="Times New Roman" w:hAnsi="Times New Roman"/>
          <w:sz w:val="24"/>
          <w:szCs w:val="24"/>
          <w:lang w:val="en-US" w:eastAsia="bg-BG"/>
        </w:rPr>
        <w:t>)</w:t>
      </w:r>
      <w:r w:rsidR="00792830" w:rsidRPr="001647EF">
        <w:rPr>
          <w:rFonts w:ascii="Times New Roman" w:eastAsia="Times New Roman" w:hAnsi="Times New Roman"/>
          <w:sz w:val="24"/>
          <w:szCs w:val="24"/>
          <w:lang w:eastAsia="bg-BG"/>
        </w:rPr>
        <w:t xml:space="preserve"> за срока на действие</w:t>
      </w:r>
      <w:r w:rsidR="00792830" w:rsidRPr="005E1E33">
        <w:rPr>
          <w:rFonts w:ascii="Times New Roman" w:eastAsia="Times New Roman" w:hAnsi="Times New Roman"/>
          <w:sz w:val="24"/>
          <w:szCs w:val="24"/>
          <w:lang w:eastAsia="bg-BG"/>
        </w:rPr>
        <w:t xml:space="preserve"> на договора – </w:t>
      </w:r>
      <w:r w:rsidR="009C5ED2" w:rsidRPr="009C5ED2">
        <w:rPr>
          <w:rFonts w:ascii="Times New Roman" w:eastAsia="Times New Roman" w:hAnsi="Times New Roman"/>
          <w:b/>
          <w:sz w:val="24"/>
          <w:szCs w:val="24"/>
          <w:lang w:eastAsia="bg-BG"/>
        </w:rPr>
        <w:t>1 </w:t>
      </w:r>
      <w:r w:rsidR="009C5ED2" w:rsidRPr="009C5ED2">
        <w:rPr>
          <w:rFonts w:ascii="Times New Roman" w:eastAsia="Times New Roman" w:hAnsi="Times New Roman"/>
          <w:b/>
          <w:sz w:val="24"/>
          <w:szCs w:val="24"/>
          <w:lang w:val="en-US" w:eastAsia="bg-BG"/>
        </w:rPr>
        <w:t>4</w:t>
      </w:r>
      <w:r w:rsidR="009C5ED2" w:rsidRPr="009C5ED2">
        <w:rPr>
          <w:rFonts w:ascii="Times New Roman" w:eastAsia="Times New Roman" w:hAnsi="Times New Roman"/>
          <w:b/>
          <w:sz w:val="24"/>
          <w:szCs w:val="24"/>
          <w:lang w:eastAsia="bg-BG"/>
        </w:rPr>
        <w:t>61</w:t>
      </w:r>
      <w:r w:rsidR="009C5ED2" w:rsidRPr="009C5ED2">
        <w:rPr>
          <w:rFonts w:ascii="Times New Roman" w:eastAsia="Times New Roman" w:hAnsi="Times New Roman"/>
          <w:b/>
          <w:sz w:val="24"/>
          <w:szCs w:val="24"/>
          <w:lang w:val="en-US" w:eastAsia="bg-BG"/>
        </w:rPr>
        <w:t xml:space="preserve"> </w:t>
      </w:r>
      <w:proofErr w:type="spellStart"/>
      <w:r w:rsidR="009C5ED2" w:rsidRPr="009C5ED2">
        <w:rPr>
          <w:rFonts w:ascii="Times New Roman" w:eastAsia="Times New Roman" w:hAnsi="Times New Roman"/>
          <w:b/>
          <w:sz w:val="24"/>
          <w:szCs w:val="24"/>
          <w:lang w:eastAsia="bg-BG"/>
        </w:rPr>
        <w:t>MWh</w:t>
      </w:r>
      <w:proofErr w:type="spellEnd"/>
      <w:r w:rsidR="00792830" w:rsidRPr="005E1E33">
        <w:rPr>
          <w:rFonts w:ascii="Times New Roman" w:eastAsia="Times New Roman" w:hAnsi="Times New Roman"/>
          <w:sz w:val="24"/>
          <w:szCs w:val="24"/>
          <w:lang w:eastAsia="bg-BG"/>
        </w:rPr>
        <w:t xml:space="preserve">. </w:t>
      </w:r>
    </w:p>
    <w:p w:rsidR="00792830" w:rsidRPr="005E1E33" w:rsidRDefault="00792830" w:rsidP="00792830">
      <w:pPr>
        <w:spacing w:after="0" w:line="240" w:lineRule="auto"/>
        <w:ind w:firstLine="567"/>
        <w:jc w:val="both"/>
        <w:rPr>
          <w:rFonts w:ascii="Times New Roman" w:eastAsia="Times New Roman" w:hAnsi="Times New Roman"/>
          <w:sz w:val="24"/>
          <w:szCs w:val="24"/>
          <w:lang w:eastAsia="bg-BG"/>
        </w:rPr>
      </w:pPr>
      <w:r w:rsidRPr="005E1E33">
        <w:rPr>
          <w:rFonts w:ascii="Times New Roman" w:eastAsia="Times New Roman" w:hAnsi="Times New Roman"/>
          <w:sz w:val="24"/>
          <w:szCs w:val="24"/>
          <w:lang w:eastAsia="bg-BG"/>
        </w:rPr>
        <w:t>По отношение на планирането и договарянето на конкретни количества нетна активна електрическа енергия се прилагат ПТЕЕ. Прогнозното количество електроенергия на ниско и средно напрежение е ориентировъчно и служи само за информация за целите на настоящата поръчка. Прогнозното потребление на електроен</w:t>
      </w:r>
      <w:r w:rsidR="002C15E9">
        <w:rPr>
          <w:rFonts w:ascii="Times New Roman" w:eastAsia="Times New Roman" w:hAnsi="Times New Roman"/>
          <w:sz w:val="24"/>
          <w:szCs w:val="24"/>
          <w:lang w:eastAsia="bg-BG"/>
        </w:rPr>
        <w:t>ергия за срока на договорите от 12 (дванадесет</w:t>
      </w:r>
      <w:r w:rsidRPr="005E1E33">
        <w:rPr>
          <w:rFonts w:ascii="Times New Roman" w:eastAsia="Times New Roman" w:hAnsi="Times New Roman"/>
          <w:sz w:val="24"/>
          <w:szCs w:val="24"/>
          <w:lang w:eastAsia="bg-BG"/>
        </w:rPr>
        <w:t>) месеца не ангажира Възложителя да го потреби, като доставчика</w:t>
      </w:r>
      <w:r w:rsidR="002C15E9">
        <w:rPr>
          <w:rFonts w:ascii="Times New Roman" w:eastAsia="Times New Roman" w:hAnsi="Times New Roman"/>
          <w:sz w:val="24"/>
          <w:szCs w:val="24"/>
          <w:lang w:eastAsia="bg-BG"/>
        </w:rPr>
        <w:t xml:space="preserve"> за ОП №1 и ОП № 2</w:t>
      </w:r>
      <w:r w:rsidRPr="005E1E33">
        <w:rPr>
          <w:rFonts w:ascii="Times New Roman" w:eastAsia="Times New Roman" w:hAnsi="Times New Roman"/>
          <w:sz w:val="24"/>
          <w:szCs w:val="24"/>
          <w:lang w:eastAsia="bg-BG"/>
        </w:rPr>
        <w:t xml:space="preserve"> се задължава да достави нужното количество електроенергия за денонощие, за месец и за целия период на договора. </w:t>
      </w:r>
    </w:p>
    <w:p w:rsidR="00792830" w:rsidRPr="005E1E33" w:rsidRDefault="00792830" w:rsidP="00792830">
      <w:pPr>
        <w:spacing w:after="0" w:line="240" w:lineRule="auto"/>
        <w:ind w:firstLine="567"/>
        <w:jc w:val="both"/>
        <w:rPr>
          <w:rFonts w:ascii="Times New Roman" w:eastAsia="Times New Roman" w:hAnsi="Times New Roman"/>
          <w:sz w:val="24"/>
          <w:szCs w:val="24"/>
          <w:lang w:eastAsia="bg-BG"/>
        </w:rPr>
      </w:pPr>
      <w:r w:rsidRPr="005E1E33">
        <w:rPr>
          <w:rFonts w:ascii="Times New Roman" w:eastAsia="Times New Roman" w:hAnsi="Times New Roman"/>
          <w:sz w:val="24"/>
          <w:szCs w:val="24"/>
          <w:lang w:eastAsia="bg-BG"/>
        </w:rPr>
        <w:t xml:space="preserve">За срока на договора </w:t>
      </w:r>
      <w:r w:rsidR="002C15E9">
        <w:rPr>
          <w:rFonts w:ascii="Times New Roman" w:eastAsia="Times New Roman" w:hAnsi="Times New Roman"/>
          <w:sz w:val="24"/>
          <w:szCs w:val="24"/>
          <w:lang w:eastAsia="bg-BG"/>
        </w:rPr>
        <w:t xml:space="preserve">за ОП № 1 и ОП № 2 </w:t>
      </w:r>
      <w:r w:rsidRPr="005E1E33">
        <w:rPr>
          <w:rFonts w:ascii="Times New Roman" w:eastAsia="Times New Roman" w:hAnsi="Times New Roman"/>
          <w:sz w:val="24"/>
          <w:szCs w:val="24"/>
          <w:lang w:eastAsia="bg-BG"/>
        </w:rPr>
        <w:t>Възложителят си запазва правото на промяна в прогнозното количество в положителна или отрицателна посока според възникналата необходимост.</w:t>
      </w:r>
    </w:p>
    <w:p w:rsidR="00CC5821" w:rsidRPr="00D20867" w:rsidRDefault="004500C0" w:rsidP="00C24E52">
      <w:pPr>
        <w:pStyle w:val="ae"/>
        <w:spacing w:after="0" w:line="240" w:lineRule="auto"/>
        <w:ind w:left="0" w:firstLine="567"/>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11.</w:t>
      </w:r>
      <w:r w:rsidR="002817C7" w:rsidRPr="00D20867">
        <w:rPr>
          <w:rFonts w:ascii="Times New Roman" w:eastAsia="Times New Roman" w:hAnsi="Times New Roman"/>
          <w:b/>
          <w:sz w:val="24"/>
          <w:szCs w:val="24"/>
          <w:lang w:eastAsia="bg-BG"/>
        </w:rPr>
        <w:t>Място за изпълнение на поръчката</w:t>
      </w:r>
      <w:r w:rsidR="00D20867" w:rsidRPr="00D20867">
        <w:rPr>
          <w:rFonts w:ascii="Times New Roman" w:eastAsia="Times New Roman" w:hAnsi="Times New Roman"/>
          <w:b/>
          <w:sz w:val="24"/>
          <w:szCs w:val="24"/>
          <w:lang w:eastAsia="bg-BG"/>
        </w:rPr>
        <w:t>:</w:t>
      </w:r>
      <w:r w:rsidR="00D20867" w:rsidRPr="00D20867">
        <w:rPr>
          <w:rFonts w:ascii="Times New Roman" w:eastAsia="Times New Roman" w:hAnsi="Times New Roman"/>
          <w:sz w:val="24"/>
          <w:szCs w:val="24"/>
          <w:lang w:eastAsia="bg-BG"/>
        </w:rPr>
        <w:t xml:space="preserve"> </w:t>
      </w:r>
      <w:r w:rsidR="00CC5821" w:rsidRPr="00D20867">
        <w:rPr>
          <w:rFonts w:ascii="Times New Roman" w:eastAsia="Times New Roman" w:hAnsi="Times New Roman"/>
          <w:sz w:val="24"/>
          <w:szCs w:val="24"/>
          <w:lang w:eastAsia="bg-BG"/>
        </w:rPr>
        <w:t>на територията на Реп</w:t>
      </w:r>
      <w:r w:rsidR="00F41E48">
        <w:rPr>
          <w:rFonts w:ascii="Times New Roman" w:eastAsia="Times New Roman" w:hAnsi="Times New Roman"/>
          <w:sz w:val="24"/>
          <w:szCs w:val="24"/>
          <w:lang w:eastAsia="bg-BG"/>
        </w:rPr>
        <w:t>ублика България.</w:t>
      </w:r>
      <w:r w:rsidR="00274362">
        <w:rPr>
          <w:rFonts w:ascii="Times New Roman" w:eastAsia="Times New Roman" w:hAnsi="Times New Roman"/>
          <w:sz w:val="24"/>
          <w:szCs w:val="24"/>
          <w:lang w:eastAsia="bg-BG"/>
        </w:rPr>
        <w:t xml:space="preserve"> Адресите на обектите са подробно посочени в техническата спецификация за ОП №1 и ОП № 2.</w:t>
      </w:r>
      <w:r w:rsidR="00F41E48">
        <w:rPr>
          <w:rFonts w:ascii="Times New Roman" w:eastAsia="Times New Roman" w:hAnsi="Times New Roman"/>
          <w:sz w:val="24"/>
          <w:szCs w:val="24"/>
          <w:lang w:eastAsia="bg-BG"/>
        </w:rPr>
        <w:t xml:space="preserve"> Обектите на ВКС</w:t>
      </w:r>
      <w:r w:rsidR="00CC5821" w:rsidRPr="00D20867">
        <w:rPr>
          <w:rFonts w:ascii="Times New Roman" w:eastAsia="Times New Roman" w:hAnsi="Times New Roman"/>
          <w:sz w:val="24"/>
          <w:szCs w:val="24"/>
          <w:lang w:eastAsia="bg-BG"/>
        </w:rPr>
        <w:t xml:space="preserve">, включени в Техническата спецификация </w:t>
      </w:r>
      <w:r w:rsidR="00274362">
        <w:rPr>
          <w:rFonts w:ascii="Times New Roman" w:eastAsia="Times New Roman" w:hAnsi="Times New Roman"/>
          <w:sz w:val="24"/>
          <w:szCs w:val="24"/>
          <w:lang w:eastAsia="bg-BG"/>
        </w:rPr>
        <w:t xml:space="preserve">за ОП № 1 и ОП № 2 </w:t>
      </w:r>
      <w:r>
        <w:rPr>
          <w:rFonts w:ascii="Times New Roman" w:eastAsia="Times New Roman" w:hAnsi="Times New Roman"/>
          <w:sz w:val="24"/>
          <w:szCs w:val="24"/>
          <w:lang w:eastAsia="bg-BG"/>
        </w:rPr>
        <w:t xml:space="preserve">и </w:t>
      </w:r>
      <w:r w:rsidR="00CC5821" w:rsidRPr="00D20867">
        <w:rPr>
          <w:rFonts w:ascii="Times New Roman" w:eastAsia="Times New Roman" w:hAnsi="Times New Roman"/>
          <w:sz w:val="24"/>
          <w:szCs w:val="24"/>
          <w:lang w:eastAsia="bg-BG"/>
        </w:rPr>
        <w:t xml:space="preserve">са на </w:t>
      </w:r>
      <w:r w:rsidR="00F41E48">
        <w:rPr>
          <w:rFonts w:ascii="Times New Roman" w:eastAsia="Times New Roman" w:hAnsi="Times New Roman"/>
          <w:sz w:val="24"/>
          <w:szCs w:val="24"/>
          <w:lang w:eastAsia="bg-BG"/>
        </w:rPr>
        <w:t>териториите, обслужвани от две</w:t>
      </w:r>
      <w:r w:rsidR="00CC5821" w:rsidRPr="00D20867">
        <w:rPr>
          <w:rFonts w:ascii="Times New Roman" w:eastAsia="Times New Roman" w:hAnsi="Times New Roman"/>
          <w:sz w:val="24"/>
          <w:szCs w:val="24"/>
          <w:lang w:eastAsia="bg-BG"/>
        </w:rPr>
        <w:t xml:space="preserve"> </w:t>
      </w:r>
      <w:r w:rsidR="00F41E48">
        <w:rPr>
          <w:rFonts w:ascii="Times New Roman" w:eastAsia="Times New Roman" w:hAnsi="Times New Roman"/>
          <w:sz w:val="24"/>
          <w:szCs w:val="24"/>
          <w:lang w:eastAsia="bg-BG"/>
        </w:rPr>
        <w:t xml:space="preserve">от </w:t>
      </w:r>
      <w:r w:rsidR="00CC5821" w:rsidRPr="00D20867">
        <w:rPr>
          <w:rFonts w:ascii="Times New Roman" w:eastAsia="Times New Roman" w:hAnsi="Times New Roman"/>
          <w:sz w:val="24"/>
          <w:szCs w:val="24"/>
          <w:lang w:eastAsia="bg-BG"/>
        </w:rPr>
        <w:t>електроразпределителни</w:t>
      </w:r>
      <w:r w:rsidR="00F41E48">
        <w:rPr>
          <w:rFonts w:ascii="Times New Roman" w:eastAsia="Times New Roman" w:hAnsi="Times New Roman"/>
          <w:sz w:val="24"/>
          <w:szCs w:val="24"/>
          <w:lang w:eastAsia="bg-BG"/>
        </w:rPr>
        <w:t>те</w:t>
      </w:r>
      <w:r w:rsidR="00CC5821" w:rsidRPr="00D20867">
        <w:rPr>
          <w:rFonts w:ascii="Times New Roman" w:eastAsia="Times New Roman" w:hAnsi="Times New Roman"/>
          <w:sz w:val="24"/>
          <w:szCs w:val="24"/>
          <w:lang w:eastAsia="bg-BG"/>
        </w:rPr>
        <w:t xml:space="preserve"> дружества: „ЧЕЗ Разпределение </w:t>
      </w:r>
      <w:r w:rsidR="00F41E48">
        <w:rPr>
          <w:rFonts w:ascii="Times New Roman" w:eastAsia="Times New Roman" w:hAnsi="Times New Roman"/>
          <w:sz w:val="24"/>
          <w:szCs w:val="24"/>
          <w:lang w:eastAsia="bg-BG"/>
        </w:rPr>
        <w:t>България“ АД</w:t>
      </w:r>
      <w:r w:rsidR="00CC5821" w:rsidRPr="00D20867">
        <w:rPr>
          <w:rFonts w:ascii="Times New Roman" w:eastAsia="Times New Roman" w:hAnsi="Times New Roman"/>
          <w:sz w:val="24"/>
          <w:szCs w:val="24"/>
          <w:lang w:eastAsia="bg-BG"/>
        </w:rPr>
        <w:t xml:space="preserve"> и „Електроразпределение Юг“ ЕАД.</w:t>
      </w:r>
    </w:p>
    <w:p w:rsidR="00CC5821" w:rsidRPr="00F46CB9" w:rsidRDefault="00CC5821" w:rsidP="00C24E52">
      <w:pPr>
        <w:spacing w:after="0" w:line="240" w:lineRule="auto"/>
        <w:ind w:firstLine="567"/>
        <w:jc w:val="both"/>
        <w:rPr>
          <w:rFonts w:ascii="Times New Roman" w:eastAsia="Times New Roman" w:hAnsi="Times New Roman"/>
          <w:sz w:val="24"/>
          <w:szCs w:val="24"/>
          <w:lang w:eastAsia="bg-BG"/>
        </w:rPr>
      </w:pPr>
    </w:p>
    <w:p w:rsidR="00792830" w:rsidRDefault="00792830" w:rsidP="005E1E33">
      <w:pPr>
        <w:spacing w:after="0" w:line="240" w:lineRule="auto"/>
        <w:ind w:firstLine="567"/>
        <w:jc w:val="both"/>
        <w:rPr>
          <w:rFonts w:ascii="Times New Roman" w:eastAsia="Times New Roman" w:hAnsi="Times New Roman"/>
          <w:b/>
          <w:sz w:val="24"/>
          <w:szCs w:val="24"/>
          <w:lang w:eastAsia="bg-BG"/>
        </w:rPr>
      </w:pPr>
    </w:p>
    <w:p w:rsidR="00792830" w:rsidRDefault="00792830" w:rsidP="005E1E33">
      <w:pPr>
        <w:spacing w:after="0" w:line="240" w:lineRule="auto"/>
        <w:ind w:firstLine="567"/>
        <w:jc w:val="both"/>
        <w:rPr>
          <w:rFonts w:ascii="Times New Roman" w:eastAsia="Times New Roman" w:hAnsi="Times New Roman"/>
          <w:b/>
          <w:sz w:val="24"/>
          <w:szCs w:val="24"/>
          <w:lang w:eastAsia="bg-BG"/>
        </w:rPr>
      </w:pPr>
    </w:p>
    <w:p w:rsidR="00792830" w:rsidRDefault="00792830" w:rsidP="005E1E33">
      <w:pPr>
        <w:spacing w:after="0" w:line="240" w:lineRule="auto"/>
        <w:ind w:firstLine="567"/>
        <w:jc w:val="both"/>
        <w:rPr>
          <w:rFonts w:ascii="Times New Roman" w:eastAsia="Times New Roman" w:hAnsi="Times New Roman"/>
          <w:b/>
          <w:sz w:val="24"/>
          <w:szCs w:val="24"/>
          <w:lang w:eastAsia="bg-BG"/>
        </w:rPr>
      </w:pPr>
    </w:p>
    <w:p w:rsidR="004C78D7" w:rsidRDefault="004C78D7" w:rsidP="007C6B00">
      <w:pPr>
        <w:spacing w:after="0" w:line="240" w:lineRule="auto"/>
        <w:ind w:firstLine="567"/>
        <w:jc w:val="both"/>
        <w:rPr>
          <w:rFonts w:ascii="Times New Roman" w:eastAsia="Times New Roman" w:hAnsi="Times New Roman"/>
          <w:sz w:val="24"/>
          <w:szCs w:val="24"/>
          <w:lang w:eastAsia="bg-BG"/>
        </w:rPr>
      </w:pPr>
    </w:p>
    <w:p w:rsidR="009F5C74" w:rsidRDefault="009F5C74" w:rsidP="007C6B00">
      <w:pPr>
        <w:spacing w:after="0" w:line="240" w:lineRule="auto"/>
        <w:ind w:firstLine="567"/>
        <w:jc w:val="both"/>
        <w:rPr>
          <w:rFonts w:ascii="Times New Roman" w:eastAsia="Times New Roman" w:hAnsi="Times New Roman"/>
          <w:sz w:val="24"/>
          <w:szCs w:val="24"/>
          <w:lang w:eastAsia="bg-BG"/>
        </w:rPr>
      </w:pPr>
    </w:p>
    <w:p w:rsidR="009F5C74" w:rsidRDefault="009F5C74" w:rsidP="007C6B00">
      <w:pPr>
        <w:spacing w:after="0" w:line="240" w:lineRule="auto"/>
        <w:ind w:firstLine="567"/>
        <w:jc w:val="both"/>
        <w:rPr>
          <w:rFonts w:ascii="Times New Roman" w:eastAsia="Times New Roman" w:hAnsi="Times New Roman"/>
          <w:sz w:val="24"/>
          <w:szCs w:val="24"/>
          <w:lang w:eastAsia="bg-BG"/>
        </w:rPr>
      </w:pPr>
    </w:p>
    <w:p w:rsidR="009F5C74" w:rsidRDefault="009F5C74" w:rsidP="007C6B00">
      <w:pPr>
        <w:spacing w:after="0" w:line="240" w:lineRule="auto"/>
        <w:ind w:firstLine="567"/>
        <w:jc w:val="both"/>
        <w:rPr>
          <w:rFonts w:ascii="Times New Roman" w:eastAsia="Times New Roman" w:hAnsi="Times New Roman"/>
          <w:sz w:val="24"/>
          <w:szCs w:val="24"/>
          <w:lang w:eastAsia="bg-BG"/>
        </w:rPr>
      </w:pPr>
    </w:p>
    <w:p w:rsidR="009F5C74" w:rsidRDefault="009F5C74" w:rsidP="007C6B00">
      <w:pPr>
        <w:spacing w:after="0" w:line="240" w:lineRule="auto"/>
        <w:ind w:firstLine="567"/>
        <w:jc w:val="both"/>
        <w:rPr>
          <w:rFonts w:ascii="Times New Roman" w:eastAsia="Times New Roman" w:hAnsi="Times New Roman"/>
          <w:sz w:val="24"/>
          <w:szCs w:val="24"/>
          <w:lang w:eastAsia="bg-BG"/>
        </w:rPr>
      </w:pPr>
    </w:p>
    <w:p w:rsidR="009F5C74" w:rsidRDefault="009F5C74" w:rsidP="007C6B00">
      <w:pPr>
        <w:spacing w:after="0" w:line="240" w:lineRule="auto"/>
        <w:ind w:firstLine="567"/>
        <w:jc w:val="both"/>
        <w:rPr>
          <w:rFonts w:ascii="Times New Roman" w:eastAsia="Times New Roman" w:hAnsi="Times New Roman"/>
          <w:sz w:val="24"/>
          <w:szCs w:val="24"/>
          <w:lang w:eastAsia="bg-BG"/>
        </w:rPr>
      </w:pPr>
    </w:p>
    <w:p w:rsidR="009F5C74" w:rsidRDefault="009F5C74" w:rsidP="007C6B00">
      <w:pPr>
        <w:spacing w:after="0" w:line="240" w:lineRule="auto"/>
        <w:ind w:firstLine="567"/>
        <w:jc w:val="both"/>
        <w:rPr>
          <w:rFonts w:ascii="Times New Roman" w:eastAsia="Times New Roman" w:hAnsi="Times New Roman"/>
          <w:sz w:val="24"/>
          <w:szCs w:val="24"/>
          <w:lang w:eastAsia="bg-BG"/>
        </w:rPr>
      </w:pPr>
    </w:p>
    <w:p w:rsidR="009F5C74" w:rsidRDefault="009F5C74" w:rsidP="007C6B00">
      <w:pPr>
        <w:spacing w:after="0" w:line="240" w:lineRule="auto"/>
        <w:ind w:firstLine="567"/>
        <w:jc w:val="both"/>
        <w:rPr>
          <w:rFonts w:ascii="Times New Roman" w:eastAsia="Times New Roman" w:hAnsi="Times New Roman"/>
          <w:sz w:val="24"/>
          <w:szCs w:val="24"/>
          <w:lang w:eastAsia="bg-BG"/>
        </w:rPr>
      </w:pPr>
    </w:p>
    <w:p w:rsidR="009F5C74" w:rsidRDefault="009F5C74" w:rsidP="007C6B00">
      <w:pPr>
        <w:spacing w:after="0" w:line="240" w:lineRule="auto"/>
        <w:ind w:firstLine="567"/>
        <w:jc w:val="both"/>
        <w:rPr>
          <w:rFonts w:ascii="Times New Roman" w:eastAsia="Times New Roman" w:hAnsi="Times New Roman"/>
          <w:sz w:val="24"/>
          <w:szCs w:val="24"/>
          <w:lang w:eastAsia="bg-BG"/>
        </w:rPr>
      </w:pPr>
    </w:p>
    <w:p w:rsidR="009F5C74" w:rsidRDefault="009F5C74" w:rsidP="007C6B00">
      <w:pPr>
        <w:spacing w:after="0" w:line="240" w:lineRule="auto"/>
        <w:ind w:firstLine="567"/>
        <w:jc w:val="both"/>
        <w:rPr>
          <w:rFonts w:ascii="Times New Roman" w:eastAsia="Times New Roman" w:hAnsi="Times New Roman"/>
          <w:sz w:val="24"/>
          <w:szCs w:val="24"/>
          <w:lang w:eastAsia="bg-BG"/>
        </w:rPr>
      </w:pPr>
    </w:p>
    <w:p w:rsidR="009F5C74" w:rsidRDefault="009F5C74" w:rsidP="007C6B00">
      <w:pPr>
        <w:spacing w:after="0" w:line="240" w:lineRule="auto"/>
        <w:ind w:firstLine="567"/>
        <w:jc w:val="both"/>
        <w:rPr>
          <w:rFonts w:ascii="Times New Roman" w:eastAsia="Times New Roman" w:hAnsi="Times New Roman"/>
          <w:sz w:val="24"/>
          <w:szCs w:val="24"/>
          <w:lang w:eastAsia="bg-BG"/>
        </w:rPr>
      </w:pPr>
    </w:p>
    <w:p w:rsidR="009F5C74" w:rsidRPr="00F46CB9" w:rsidRDefault="009F5C74" w:rsidP="007C6B00">
      <w:pPr>
        <w:spacing w:after="0" w:line="240" w:lineRule="auto"/>
        <w:ind w:firstLine="567"/>
        <w:jc w:val="both"/>
        <w:rPr>
          <w:rFonts w:ascii="Times New Roman" w:eastAsia="Times New Roman" w:hAnsi="Times New Roman"/>
          <w:sz w:val="24"/>
          <w:szCs w:val="24"/>
          <w:lang w:eastAsia="bg-BG"/>
        </w:rPr>
      </w:pPr>
    </w:p>
    <w:p w:rsidR="00706464" w:rsidRPr="00CB04C0" w:rsidRDefault="00706464" w:rsidP="009611FE">
      <w:pPr>
        <w:pStyle w:val="ae"/>
        <w:pageBreakBefore/>
        <w:numPr>
          <w:ilvl w:val="0"/>
          <w:numId w:val="5"/>
        </w:numPr>
        <w:ind w:left="0" w:firstLine="0"/>
        <w:jc w:val="center"/>
        <w:rPr>
          <w:rFonts w:ascii="Times New Roman" w:eastAsia="Times New Roman" w:hAnsi="Times New Roman"/>
          <w:b/>
          <w:bCs/>
          <w:sz w:val="24"/>
          <w:szCs w:val="24"/>
          <w:lang w:eastAsia="bg-BG"/>
        </w:rPr>
      </w:pPr>
      <w:r w:rsidRPr="00CB04C0">
        <w:rPr>
          <w:rFonts w:ascii="Times New Roman" w:eastAsia="Times New Roman" w:hAnsi="Times New Roman"/>
          <w:b/>
          <w:bCs/>
          <w:sz w:val="24"/>
          <w:szCs w:val="24"/>
          <w:lang w:eastAsia="bg-BG"/>
        </w:rPr>
        <w:lastRenderedPageBreak/>
        <w:t>Техническа спецификация</w:t>
      </w:r>
      <w:r w:rsidR="009F5C74">
        <w:rPr>
          <w:rFonts w:ascii="Times New Roman" w:eastAsia="Times New Roman" w:hAnsi="Times New Roman"/>
          <w:b/>
          <w:bCs/>
          <w:sz w:val="24"/>
          <w:szCs w:val="24"/>
          <w:lang w:eastAsia="bg-BG"/>
        </w:rPr>
        <w:t xml:space="preserve"> </w:t>
      </w:r>
      <w:r w:rsidRPr="00CB04C0">
        <w:rPr>
          <w:rFonts w:ascii="Times New Roman" w:eastAsia="Times New Roman" w:hAnsi="Times New Roman"/>
          <w:b/>
          <w:bCs/>
          <w:sz w:val="24"/>
          <w:szCs w:val="24"/>
          <w:lang w:eastAsia="bg-BG"/>
        </w:rPr>
        <w:t>.</w:t>
      </w:r>
    </w:p>
    <w:p w:rsidR="00422372" w:rsidRDefault="009F5C74" w:rsidP="00270281">
      <w:pPr>
        <w:autoSpaceDE w:val="0"/>
        <w:autoSpaceDN w:val="0"/>
        <w:adjustRightInd w:val="0"/>
        <w:spacing w:after="0" w:line="240" w:lineRule="auto"/>
        <w:ind w:right="-23" w:firstLine="567"/>
        <w:jc w:val="both"/>
        <w:rPr>
          <w:rFonts w:ascii="Times New Roman" w:eastAsia="Times New Roman" w:hAnsi="Times New Roman"/>
          <w:b/>
          <w:bCs/>
          <w:sz w:val="24"/>
          <w:szCs w:val="24"/>
          <w:lang w:eastAsia="bg-BG"/>
        </w:rPr>
      </w:pPr>
      <w:r w:rsidRPr="009F5C74">
        <w:rPr>
          <w:rFonts w:ascii="Times New Roman" w:eastAsia="Times New Roman" w:hAnsi="Times New Roman"/>
          <w:b/>
          <w:bCs/>
          <w:sz w:val="24"/>
          <w:szCs w:val="24"/>
          <w:lang w:eastAsia="bg-BG"/>
        </w:rPr>
        <w:t>за ОП № 1 и ОП № 2  - публикувани в отделени файлове в електронната преписка на обществената поръчка.</w:t>
      </w:r>
    </w:p>
    <w:p w:rsidR="009F5C74" w:rsidRDefault="009F5C74" w:rsidP="00270281">
      <w:pPr>
        <w:autoSpaceDE w:val="0"/>
        <w:autoSpaceDN w:val="0"/>
        <w:adjustRightInd w:val="0"/>
        <w:spacing w:after="0" w:line="240" w:lineRule="auto"/>
        <w:ind w:right="-23" w:firstLine="567"/>
        <w:jc w:val="both"/>
        <w:rPr>
          <w:rFonts w:ascii="Times New Roman" w:eastAsia="Times New Roman" w:hAnsi="Times New Roman"/>
          <w:b/>
          <w:bCs/>
          <w:sz w:val="24"/>
          <w:szCs w:val="24"/>
          <w:lang w:eastAsia="bg-BG"/>
        </w:rPr>
      </w:pPr>
    </w:p>
    <w:p w:rsidR="00EB4349" w:rsidRDefault="00EB4349" w:rsidP="00E61994">
      <w:pPr>
        <w:widowControl w:val="0"/>
        <w:autoSpaceDE w:val="0"/>
        <w:autoSpaceDN w:val="0"/>
        <w:adjustRightInd w:val="0"/>
        <w:spacing w:after="0" w:line="240" w:lineRule="auto"/>
        <w:jc w:val="both"/>
        <w:rPr>
          <w:rFonts w:ascii="Times New Roman" w:eastAsia="Times New Roman" w:hAnsi="Times New Roman"/>
          <w:sz w:val="24"/>
          <w:szCs w:val="24"/>
          <w:lang w:eastAsia="bg-BG"/>
        </w:rPr>
      </w:pPr>
    </w:p>
    <w:p w:rsidR="00EB4349" w:rsidRPr="00EB4349" w:rsidRDefault="00EB4349" w:rsidP="008430A4">
      <w:pPr>
        <w:widowControl w:val="0"/>
        <w:autoSpaceDE w:val="0"/>
        <w:autoSpaceDN w:val="0"/>
        <w:adjustRightInd w:val="0"/>
        <w:spacing w:after="0" w:line="240" w:lineRule="auto"/>
        <w:ind w:firstLine="851"/>
        <w:jc w:val="both"/>
        <w:rPr>
          <w:rFonts w:ascii="Times New Roman" w:eastAsia="Times New Roman" w:hAnsi="Times New Roman"/>
          <w:sz w:val="24"/>
          <w:szCs w:val="24"/>
          <w:lang w:eastAsia="bg-BG"/>
        </w:rPr>
      </w:pPr>
    </w:p>
    <w:p w:rsidR="00A908E8" w:rsidRDefault="00C6613D" w:rsidP="00A908E8">
      <w:pPr>
        <w:keepNext/>
        <w:spacing w:after="0" w:line="240" w:lineRule="auto"/>
        <w:jc w:val="center"/>
        <w:outlineLvl w:val="0"/>
        <w:rPr>
          <w:rFonts w:ascii="Times New Roman" w:eastAsia="Times New Roman" w:hAnsi="Times New Roman"/>
          <w:b/>
          <w:sz w:val="24"/>
          <w:szCs w:val="24"/>
        </w:rPr>
      </w:pPr>
      <w:r>
        <w:rPr>
          <w:rFonts w:ascii="Times New Roman" w:eastAsia="Times New Roman" w:hAnsi="Times New Roman"/>
          <w:b/>
          <w:bCs/>
          <w:sz w:val="24"/>
          <w:szCs w:val="24"/>
          <w:lang w:eastAsia="bg-BG"/>
        </w:rPr>
        <w:t>ІІІ</w:t>
      </w:r>
      <w:r w:rsidR="00A908E8" w:rsidRPr="00CB04C0">
        <w:rPr>
          <w:rFonts w:ascii="Times New Roman" w:eastAsia="Times New Roman" w:hAnsi="Times New Roman"/>
          <w:b/>
          <w:bCs/>
          <w:sz w:val="24"/>
          <w:szCs w:val="24"/>
          <w:lang w:eastAsia="bg-BG"/>
        </w:rPr>
        <w:t xml:space="preserve">. </w:t>
      </w:r>
      <w:r w:rsidR="00A908E8" w:rsidRPr="00CB04C0">
        <w:rPr>
          <w:rFonts w:ascii="Times New Roman" w:eastAsia="Times New Roman" w:hAnsi="Times New Roman"/>
          <w:b/>
          <w:sz w:val="24"/>
          <w:szCs w:val="24"/>
        </w:rPr>
        <w:t>Изисквания към участниците.</w:t>
      </w:r>
    </w:p>
    <w:p w:rsidR="00A908E8" w:rsidRDefault="00A908E8" w:rsidP="00A908E8">
      <w:pPr>
        <w:keepNext/>
        <w:spacing w:after="0" w:line="240" w:lineRule="auto"/>
        <w:jc w:val="center"/>
        <w:outlineLvl w:val="0"/>
        <w:rPr>
          <w:rFonts w:ascii="Times New Roman" w:eastAsia="Times New Roman" w:hAnsi="Times New Roman"/>
          <w:b/>
          <w:sz w:val="24"/>
          <w:szCs w:val="24"/>
        </w:rPr>
      </w:pPr>
    </w:p>
    <w:p w:rsidR="00A908E8" w:rsidRPr="00904309" w:rsidRDefault="00A908E8" w:rsidP="00A908E8">
      <w:pPr>
        <w:keepNext/>
        <w:keepLines/>
        <w:spacing w:before="40" w:after="0"/>
        <w:ind w:firstLine="567"/>
        <w:outlineLvl w:val="2"/>
        <w:rPr>
          <w:rFonts w:ascii="Times New Roman" w:eastAsia="Times New Roman" w:hAnsi="Times New Roman"/>
          <w:b/>
          <w:sz w:val="24"/>
          <w:szCs w:val="24"/>
          <w:lang w:eastAsia="bg-BG"/>
        </w:rPr>
      </w:pPr>
      <w:r w:rsidRPr="00904309">
        <w:rPr>
          <w:rFonts w:ascii="Times New Roman" w:eastAsia="Times New Roman" w:hAnsi="Times New Roman"/>
          <w:b/>
          <w:sz w:val="24"/>
          <w:szCs w:val="24"/>
          <w:lang w:eastAsia="bg-BG"/>
        </w:rPr>
        <w:t>1.Общи изисквания</w:t>
      </w:r>
      <w:r w:rsidR="0007136E">
        <w:rPr>
          <w:rFonts w:ascii="Times New Roman" w:eastAsia="Times New Roman" w:hAnsi="Times New Roman"/>
          <w:b/>
          <w:sz w:val="24"/>
          <w:szCs w:val="24"/>
          <w:lang w:eastAsia="bg-BG"/>
        </w:rPr>
        <w:t xml:space="preserve"> – важи за ОП № 1 и ОП № 2</w:t>
      </w:r>
      <w:r w:rsidRPr="00904309">
        <w:rPr>
          <w:rFonts w:ascii="Times New Roman" w:eastAsia="Times New Roman" w:hAnsi="Times New Roman"/>
          <w:b/>
          <w:sz w:val="24"/>
          <w:szCs w:val="24"/>
          <w:lang w:eastAsia="bg-BG"/>
        </w:rPr>
        <w:t>.</w:t>
      </w:r>
    </w:p>
    <w:p w:rsidR="00A908E8" w:rsidRPr="00904309" w:rsidRDefault="00A908E8" w:rsidP="00A908E8">
      <w:pPr>
        <w:spacing w:after="0" w:line="240" w:lineRule="auto"/>
        <w:ind w:firstLine="567"/>
        <w:jc w:val="both"/>
        <w:rPr>
          <w:rFonts w:ascii="Times New Roman" w:eastAsia="Times New Roman" w:hAnsi="Times New Roman"/>
          <w:sz w:val="24"/>
          <w:szCs w:val="24"/>
          <w:lang w:eastAsia="bg-BG"/>
        </w:rPr>
      </w:pPr>
      <w:r w:rsidRPr="00904309">
        <w:rPr>
          <w:rFonts w:ascii="Times New Roman" w:eastAsia="Times New Roman" w:hAnsi="Times New Roman"/>
          <w:b/>
          <w:bCs/>
          <w:sz w:val="24"/>
          <w:szCs w:val="24"/>
          <w:lang w:eastAsia="bg-BG"/>
        </w:rPr>
        <w:t>1.</w:t>
      </w:r>
      <w:proofErr w:type="spellStart"/>
      <w:r w:rsidRPr="00904309">
        <w:rPr>
          <w:rFonts w:ascii="Times New Roman" w:eastAsia="Times New Roman" w:hAnsi="Times New Roman"/>
          <w:b/>
          <w:bCs/>
          <w:sz w:val="24"/>
          <w:szCs w:val="24"/>
          <w:lang w:eastAsia="bg-BG"/>
        </w:rPr>
        <w:t>1</w:t>
      </w:r>
      <w:proofErr w:type="spellEnd"/>
      <w:r w:rsidRPr="00904309">
        <w:rPr>
          <w:rFonts w:ascii="Times New Roman" w:eastAsia="Times New Roman" w:hAnsi="Times New Roman"/>
          <w:b/>
          <w:bCs/>
          <w:sz w:val="24"/>
          <w:szCs w:val="24"/>
          <w:lang w:eastAsia="bg-BG"/>
        </w:rPr>
        <w:t>.</w:t>
      </w:r>
      <w:r w:rsidRPr="00904309">
        <w:rPr>
          <w:rFonts w:ascii="Times New Roman" w:eastAsia="Times New Roman" w:hAnsi="Times New Roman"/>
          <w:sz w:val="24"/>
          <w:szCs w:val="24"/>
          <w:lang w:eastAsia="bg-BG"/>
        </w:rPr>
        <w:t xml:space="preserve">  Участник в процедура за възлагане на обществена поръчка може да бъде всяко българско или чуждестранно </w:t>
      </w:r>
      <w:r w:rsidRPr="00904309">
        <w:rPr>
          <w:rFonts w:ascii="Times New Roman" w:eastAsia="Times New Roman" w:hAnsi="Times New Roman"/>
          <w:sz w:val="24"/>
          <w:szCs w:val="24"/>
        </w:rPr>
        <w:t xml:space="preserve">физическо или </w:t>
      </w:r>
      <w:r w:rsidRPr="00904309">
        <w:rPr>
          <w:rFonts w:ascii="Times New Roman" w:eastAsia="Times New Roman" w:hAnsi="Times New Roman"/>
          <w:sz w:val="24"/>
          <w:szCs w:val="24"/>
          <w:lang w:eastAsia="bg-BG"/>
        </w:rPr>
        <w:t xml:space="preserve">юридическо лице или техни обединения, както и всяко друго образувание, което има право да </w:t>
      </w:r>
      <w:r>
        <w:rPr>
          <w:rFonts w:ascii="Times New Roman" w:eastAsia="Times New Roman" w:hAnsi="Times New Roman"/>
          <w:sz w:val="24"/>
          <w:szCs w:val="24"/>
          <w:lang w:eastAsia="bg-BG"/>
        </w:rPr>
        <w:t>изпълнява доставката</w:t>
      </w:r>
      <w:r w:rsidRPr="00904309">
        <w:rPr>
          <w:rFonts w:ascii="Times New Roman" w:eastAsia="Times New Roman" w:hAnsi="Times New Roman"/>
          <w:sz w:val="24"/>
          <w:szCs w:val="24"/>
        </w:rPr>
        <w:t>, предмет на поръчката</w:t>
      </w:r>
      <w:r w:rsidR="0002718F">
        <w:rPr>
          <w:rFonts w:ascii="Times New Roman" w:eastAsia="Times New Roman" w:hAnsi="Times New Roman"/>
          <w:sz w:val="24"/>
          <w:szCs w:val="24"/>
        </w:rPr>
        <w:t xml:space="preserve"> по съответната обособена позиция</w:t>
      </w:r>
      <w:r w:rsidRPr="00904309">
        <w:rPr>
          <w:rFonts w:ascii="Times New Roman" w:eastAsia="Times New Roman" w:hAnsi="Times New Roman"/>
          <w:sz w:val="24"/>
          <w:szCs w:val="24"/>
          <w:lang w:eastAsia="bg-BG"/>
        </w:rPr>
        <w:t>, съгласно законодателството на държавата, в която то е установено.</w:t>
      </w:r>
    </w:p>
    <w:p w:rsidR="00A908E8" w:rsidRPr="00904309" w:rsidRDefault="00A908E8" w:rsidP="00A908E8">
      <w:pPr>
        <w:spacing w:after="0" w:line="240" w:lineRule="auto"/>
        <w:ind w:firstLine="567"/>
        <w:jc w:val="both"/>
        <w:rPr>
          <w:rFonts w:ascii="Times New Roman" w:eastAsia="Times New Roman" w:hAnsi="Times New Roman"/>
          <w:sz w:val="24"/>
          <w:szCs w:val="24"/>
          <w:lang w:eastAsia="bg-BG"/>
        </w:rPr>
      </w:pPr>
      <w:r w:rsidRPr="00904309">
        <w:rPr>
          <w:rFonts w:ascii="Times New Roman" w:eastAsia="Times New Roman" w:hAnsi="Times New Roman"/>
          <w:sz w:val="24"/>
          <w:szCs w:val="24"/>
          <w:lang w:eastAsia="bg-BG"/>
        </w:rPr>
        <w:t xml:space="preserve">Участник не може да бъде отстранен от процедура за възлагане на обществена поръчка на основание на неговия статут или на правната му форма, когато той или участниците в обединението имат право да извършват </w:t>
      </w:r>
      <w:r w:rsidRPr="00904309">
        <w:rPr>
          <w:rFonts w:ascii="Times New Roman" w:eastAsia="Times New Roman" w:hAnsi="Times New Roman"/>
          <w:sz w:val="24"/>
          <w:szCs w:val="24"/>
        </w:rPr>
        <w:t>дейностите, предмет на договора</w:t>
      </w:r>
      <w:r w:rsidRPr="00904309">
        <w:rPr>
          <w:rFonts w:ascii="Times New Roman" w:eastAsia="Times New Roman" w:hAnsi="Times New Roman"/>
          <w:sz w:val="24"/>
          <w:szCs w:val="24"/>
          <w:lang w:eastAsia="bg-BG"/>
        </w:rPr>
        <w:t xml:space="preserve"> в държавата членка, в която са установени.</w:t>
      </w:r>
    </w:p>
    <w:p w:rsidR="00A908E8" w:rsidRPr="00904309" w:rsidRDefault="00A908E8" w:rsidP="00A908E8">
      <w:pPr>
        <w:spacing w:after="0" w:line="240" w:lineRule="auto"/>
        <w:ind w:firstLine="567"/>
        <w:jc w:val="both"/>
        <w:rPr>
          <w:rFonts w:ascii="Times New Roman" w:eastAsia="Times New Roman" w:hAnsi="Times New Roman"/>
          <w:sz w:val="24"/>
          <w:szCs w:val="24"/>
          <w:lang w:eastAsia="bg-BG"/>
        </w:rPr>
      </w:pPr>
      <w:r w:rsidRPr="00904309">
        <w:rPr>
          <w:rFonts w:ascii="Times New Roman" w:eastAsia="Times New Roman" w:hAnsi="Times New Roman"/>
          <w:b/>
          <w:bCs/>
          <w:sz w:val="24"/>
          <w:szCs w:val="24"/>
          <w:lang w:eastAsia="bg-BG"/>
        </w:rPr>
        <w:t>1.2.</w:t>
      </w:r>
      <w:r w:rsidRPr="00904309">
        <w:rPr>
          <w:rFonts w:ascii="Times New Roman" w:eastAsia="Times New Roman" w:hAnsi="Times New Roman"/>
          <w:sz w:val="24"/>
          <w:szCs w:val="24"/>
          <w:lang w:eastAsia="bg-BG"/>
        </w:rPr>
        <w:t xml:space="preserve"> В случай че участникът участва като обединение, което не е регистрирано като самостоятелно юридическо лице, тогава участникът следва да представи копие от документ</w:t>
      </w:r>
      <w:r>
        <w:rPr>
          <w:rFonts w:ascii="Times New Roman" w:eastAsia="Times New Roman" w:hAnsi="Times New Roman"/>
          <w:sz w:val="24"/>
          <w:szCs w:val="24"/>
          <w:lang w:eastAsia="bg-BG"/>
        </w:rPr>
        <w:t xml:space="preserve">, </w:t>
      </w:r>
      <w:r w:rsidRPr="00904309">
        <w:rPr>
          <w:rFonts w:ascii="Times New Roman" w:eastAsia="Times New Roman" w:hAnsi="Times New Roman"/>
          <w:sz w:val="24"/>
          <w:szCs w:val="24"/>
          <w:lang w:eastAsia="bg-BG"/>
        </w:rPr>
        <w:t>за създаване на обединението, както и следната информация във връзка с конкретната обществена поръчка:</w:t>
      </w:r>
    </w:p>
    <w:p w:rsidR="00A908E8" w:rsidRPr="00904309" w:rsidRDefault="00A908E8" w:rsidP="00A908E8">
      <w:pPr>
        <w:numPr>
          <w:ilvl w:val="0"/>
          <w:numId w:val="1"/>
        </w:numPr>
        <w:spacing w:after="0" w:line="240" w:lineRule="auto"/>
        <w:ind w:left="1134" w:firstLine="567"/>
        <w:jc w:val="both"/>
        <w:rPr>
          <w:rFonts w:ascii="Times New Roman" w:eastAsia="Times New Roman" w:hAnsi="Times New Roman"/>
          <w:sz w:val="24"/>
          <w:szCs w:val="24"/>
          <w:lang w:eastAsia="bg-BG"/>
        </w:rPr>
      </w:pPr>
      <w:r w:rsidRPr="00904309">
        <w:rPr>
          <w:rFonts w:ascii="Times New Roman" w:eastAsia="Times New Roman" w:hAnsi="Times New Roman"/>
          <w:sz w:val="24"/>
          <w:szCs w:val="24"/>
          <w:lang w:eastAsia="bg-BG"/>
        </w:rPr>
        <w:t>правата и задълженията на участниците в обединението;</w:t>
      </w:r>
    </w:p>
    <w:p w:rsidR="00A908E8" w:rsidRPr="00904309" w:rsidRDefault="00A908E8" w:rsidP="00A908E8">
      <w:pPr>
        <w:numPr>
          <w:ilvl w:val="0"/>
          <w:numId w:val="1"/>
        </w:numPr>
        <w:spacing w:after="0" w:line="240" w:lineRule="auto"/>
        <w:ind w:left="1134" w:firstLine="567"/>
        <w:jc w:val="both"/>
        <w:rPr>
          <w:rFonts w:ascii="Times New Roman" w:eastAsia="Times New Roman" w:hAnsi="Times New Roman"/>
          <w:sz w:val="24"/>
          <w:szCs w:val="24"/>
          <w:lang w:eastAsia="bg-BG"/>
        </w:rPr>
      </w:pPr>
      <w:r w:rsidRPr="00904309">
        <w:rPr>
          <w:rFonts w:ascii="Times New Roman" w:eastAsia="Times New Roman" w:hAnsi="Times New Roman"/>
          <w:sz w:val="24"/>
          <w:szCs w:val="24"/>
          <w:lang w:eastAsia="bg-BG"/>
        </w:rPr>
        <w:t>разпределението на отговорността между членовете на обединението;</w:t>
      </w:r>
    </w:p>
    <w:p w:rsidR="00A908E8" w:rsidRPr="00904309" w:rsidRDefault="00A908E8" w:rsidP="00A908E8">
      <w:pPr>
        <w:numPr>
          <w:ilvl w:val="0"/>
          <w:numId w:val="1"/>
        </w:numPr>
        <w:spacing w:after="0" w:line="240" w:lineRule="auto"/>
        <w:ind w:left="1134" w:firstLine="567"/>
        <w:jc w:val="both"/>
        <w:rPr>
          <w:rFonts w:ascii="Times New Roman" w:eastAsia="Times New Roman" w:hAnsi="Times New Roman"/>
          <w:sz w:val="24"/>
          <w:szCs w:val="24"/>
          <w:lang w:eastAsia="bg-BG"/>
        </w:rPr>
      </w:pPr>
      <w:r w:rsidRPr="00904309">
        <w:rPr>
          <w:rFonts w:ascii="Times New Roman" w:eastAsia="Times New Roman" w:hAnsi="Times New Roman"/>
          <w:sz w:val="24"/>
          <w:szCs w:val="24"/>
          <w:lang w:eastAsia="bg-BG"/>
        </w:rPr>
        <w:t>дейностите, които ще изпълнява всеки член на обединението.</w:t>
      </w:r>
    </w:p>
    <w:p w:rsidR="00A908E8" w:rsidRPr="00904309" w:rsidRDefault="00A908E8" w:rsidP="00A908E8">
      <w:pPr>
        <w:spacing w:after="0" w:line="240" w:lineRule="auto"/>
        <w:ind w:firstLine="567"/>
        <w:jc w:val="both"/>
        <w:rPr>
          <w:rFonts w:ascii="Times New Roman" w:eastAsia="Times New Roman" w:hAnsi="Times New Roman"/>
          <w:sz w:val="24"/>
          <w:szCs w:val="24"/>
          <w:lang w:eastAsia="bg-BG"/>
        </w:rPr>
      </w:pPr>
      <w:r w:rsidRPr="00904309">
        <w:rPr>
          <w:rFonts w:ascii="Times New Roman" w:eastAsia="Times New Roman" w:hAnsi="Times New Roman"/>
          <w:sz w:val="24"/>
          <w:szCs w:val="24"/>
          <w:lang w:eastAsia="bg-BG"/>
        </w:rPr>
        <w:t>Когато определеният изпълнител е неперсонифицирано обединение Възложителят не  предвижда създаване на юридическо лице, но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w:t>
      </w:r>
    </w:p>
    <w:p w:rsidR="00A908E8" w:rsidRDefault="00A908E8" w:rsidP="00A908E8">
      <w:pPr>
        <w:spacing w:after="0" w:line="240" w:lineRule="auto"/>
        <w:ind w:firstLine="567"/>
        <w:jc w:val="both"/>
        <w:rPr>
          <w:rFonts w:ascii="Times New Roman" w:eastAsia="Times New Roman" w:hAnsi="Times New Roman"/>
          <w:sz w:val="24"/>
          <w:szCs w:val="24"/>
          <w:lang w:eastAsia="bg-BG"/>
        </w:rPr>
      </w:pPr>
      <w:r w:rsidRPr="00904309">
        <w:rPr>
          <w:rFonts w:ascii="Times New Roman" w:eastAsia="Times New Roman" w:hAnsi="Times New Roman"/>
          <w:sz w:val="24"/>
          <w:szCs w:val="24"/>
          <w:lang w:eastAsia="bg-BG"/>
        </w:rPr>
        <w:t>Участниците в обединението носят солидарна отговорност за изпълнение на договора за обществената поръчка.</w:t>
      </w:r>
    </w:p>
    <w:p w:rsidR="00A908E8" w:rsidRDefault="00A908E8" w:rsidP="00A908E8">
      <w:pPr>
        <w:spacing w:after="0" w:line="240" w:lineRule="auto"/>
        <w:ind w:firstLine="567"/>
        <w:jc w:val="both"/>
        <w:rPr>
          <w:rFonts w:ascii="Times New Roman" w:eastAsia="Times New Roman" w:hAnsi="Times New Roman"/>
          <w:sz w:val="24"/>
          <w:szCs w:val="24"/>
          <w:lang w:eastAsia="bg-BG"/>
        </w:rPr>
      </w:pPr>
      <w:r w:rsidRPr="00904309">
        <w:rPr>
          <w:rFonts w:ascii="Times New Roman" w:eastAsia="Times New Roman" w:hAnsi="Times New Roman"/>
          <w:b/>
          <w:bCs/>
          <w:sz w:val="24"/>
          <w:szCs w:val="24"/>
          <w:lang w:eastAsia="bg-BG"/>
        </w:rPr>
        <w:t>1.3.</w:t>
      </w:r>
      <w:r w:rsidRPr="00904309">
        <w:rPr>
          <w:rFonts w:ascii="Times New Roman" w:eastAsia="Times New Roman" w:hAnsi="Times New Roman"/>
          <w:sz w:val="24"/>
          <w:szCs w:val="24"/>
          <w:lang w:eastAsia="bg-BG"/>
        </w:rPr>
        <w:t xml:space="preserve"> Когато не е приложено в офертата копие от документ, от който да е видно правното основание</w:t>
      </w:r>
      <w:r w:rsidRPr="00904309">
        <w:rPr>
          <w:rFonts w:ascii="Times New Roman" w:eastAsia="Times New Roman" w:hAnsi="Times New Roman"/>
          <w:sz w:val="24"/>
          <w:szCs w:val="24"/>
        </w:rPr>
        <w:t xml:space="preserve"> за създаване на обединението, к</w:t>
      </w:r>
      <w:r w:rsidRPr="00904309">
        <w:rPr>
          <w:rFonts w:ascii="Times New Roman" w:eastAsia="Times New Roman" w:hAnsi="Times New Roman"/>
          <w:sz w:val="24"/>
          <w:szCs w:val="24"/>
          <w:lang w:eastAsia="bg-BG"/>
        </w:rPr>
        <w:t>омисията назначена от Възложителя за разглеждане и оценяване на подадените оферти</w:t>
      </w:r>
      <w:r>
        <w:rPr>
          <w:rFonts w:ascii="Times New Roman" w:eastAsia="Times New Roman" w:hAnsi="Times New Roman"/>
          <w:sz w:val="24"/>
          <w:szCs w:val="24"/>
          <w:lang w:eastAsia="bg-BG"/>
        </w:rPr>
        <w:t xml:space="preserve">, </w:t>
      </w:r>
      <w:r w:rsidRPr="00583826">
        <w:rPr>
          <w:rFonts w:ascii="Times New Roman" w:eastAsia="Times New Roman" w:hAnsi="Times New Roman"/>
          <w:sz w:val="24"/>
          <w:szCs w:val="24"/>
          <w:lang w:eastAsia="bg-BG"/>
        </w:rPr>
        <w:t>го изисква по реда предвиден в ЗОП и ППЗОП.</w:t>
      </w:r>
      <w:r>
        <w:rPr>
          <w:rFonts w:ascii="Times New Roman" w:eastAsia="Times New Roman" w:hAnsi="Times New Roman"/>
          <w:sz w:val="24"/>
          <w:szCs w:val="24"/>
          <w:lang w:eastAsia="bg-BG"/>
        </w:rPr>
        <w:t xml:space="preserve"> </w:t>
      </w:r>
    </w:p>
    <w:p w:rsidR="00A908E8" w:rsidRPr="00904309" w:rsidRDefault="00A908E8" w:rsidP="00A908E8">
      <w:pPr>
        <w:spacing w:after="0" w:line="240" w:lineRule="auto"/>
        <w:ind w:firstLine="567"/>
        <w:jc w:val="both"/>
        <w:rPr>
          <w:rFonts w:ascii="Times New Roman" w:eastAsia="Times New Roman" w:hAnsi="Times New Roman"/>
          <w:sz w:val="24"/>
          <w:szCs w:val="24"/>
          <w:lang w:eastAsia="bg-BG"/>
        </w:rPr>
      </w:pPr>
      <w:r w:rsidRPr="00904309">
        <w:rPr>
          <w:rFonts w:ascii="Times New Roman" w:eastAsia="Times New Roman" w:hAnsi="Times New Roman"/>
          <w:b/>
          <w:bCs/>
          <w:sz w:val="24"/>
          <w:szCs w:val="24"/>
          <w:lang w:eastAsia="bg-BG"/>
        </w:rPr>
        <w:t>1.4.</w:t>
      </w:r>
      <w:r w:rsidRPr="00904309">
        <w:rPr>
          <w:rFonts w:ascii="Times New Roman" w:eastAsia="Times New Roman" w:hAnsi="Times New Roman"/>
          <w:sz w:val="24"/>
          <w:szCs w:val="24"/>
          <w:lang w:eastAsia="bg-BG"/>
        </w:rPr>
        <w:t xml:space="preserve"> Лице, което участва в обединение или е дало съгласие да бъде подизпълнител на друг участник, не може да подава самостоятелно оферта.</w:t>
      </w:r>
    </w:p>
    <w:p w:rsidR="00A908E8" w:rsidRPr="00904309" w:rsidRDefault="00A908E8" w:rsidP="00A908E8">
      <w:pPr>
        <w:spacing w:after="0" w:line="240" w:lineRule="auto"/>
        <w:ind w:firstLine="567"/>
        <w:jc w:val="both"/>
        <w:rPr>
          <w:rFonts w:ascii="Times New Roman" w:eastAsia="Times New Roman" w:hAnsi="Times New Roman"/>
          <w:sz w:val="24"/>
          <w:szCs w:val="24"/>
          <w:lang w:eastAsia="bg-BG"/>
        </w:rPr>
      </w:pPr>
      <w:r w:rsidRPr="00904309">
        <w:rPr>
          <w:rFonts w:ascii="Times New Roman" w:eastAsia="Times New Roman" w:hAnsi="Times New Roman"/>
          <w:b/>
          <w:bCs/>
          <w:sz w:val="24"/>
          <w:szCs w:val="24"/>
          <w:lang w:eastAsia="bg-BG"/>
        </w:rPr>
        <w:t>1.5.</w:t>
      </w:r>
      <w:r w:rsidRPr="00904309">
        <w:rPr>
          <w:rFonts w:ascii="Times New Roman" w:eastAsia="Times New Roman" w:hAnsi="Times New Roman"/>
          <w:sz w:val="24"/>
          <w:szCs w:val="24"/>
          <w:lang w:eastAsia="bg-BG"/>
        </w:rPr>
        <w:t xml:space="preserve"> В процедура за възлагане на обществена поръчка едно лице може да участва само в едно обединение.</w:t>
      </w:r>
    </w:p>
    <w:p w:rsidR="00A908E8" w:rsidRPr="00904309" w:rsidRDefault="00A908E8" w:rsidP="00A908E8">
      <w:pPr>
        <w:spacing w:after="0"/>
        <w:ind w:firstLine="567"/>
        <w:jc w:val="both"/>
        <w:rPr>
          <w:rFonts w:ascii="Times New Roman" w:eastAsia="Times New Roman" w:hAnsi="Times New Roman"/>
          <w:sz w:val="24"/>
          <w:szCs w:val="24"/>
        </w:rPr>
      </w:pPr>
      <w:r w:rsidRPr="00904309">
        <w:rPr>
          <w:rFonts w:ascii="Times New Roman" w:eastAsia="Times New Roman" w:hAnsi="Times New Roman"/>
          <w:b/>
          <w:bCs/>
          <w:sz w:val="24"/>
          <w:szCs w:val="24"/>
          <w:lang w:eastAsia="bg-BG"/>
        </w:rPr>
        <w:t>1.6.</w:t>
      </w:r>
      <w:r w:rsidRPr="00904309">
        <w:rPr>
          <w:rFonts w:ascii="Times New Roman" w:eastAsia="Times New Roman" w:hAnsi="Times New Roman"/>
          <w:sz w:val="24"/>
          <w:szCs w:val="24"/>
          <w:lang w:eastAsia="bg-BG"/>
        </w:rPr>
        <w:t xml:space="preserve"> Свързани лица не могат да бъдат самостоятелни участници в една и съща процедура.</w:t>
      </w:r>
    </w:p>
    <w:p w:rsidR="00A908E8" w:rsidRPr="00904309" w:rsidRDefault="00A908E8" w:rsidP="00A908E8">
      <w:pPr>
        <w:spacing w:after="0" w:line="240" w:lineRule="auto"/>
        <w:ind w:firstLine="567"/>
        <w:jc w:val="both"/>
        <w:rPr>
          <w:rFonts w:ascii="Times New Roman" w:eastAsia="Times New Roman" w:hAnsi="Times New Roman"/>
          <w:sz w:val="24"/>
          <w:szCs w:val="24"/>
          <w:lang w:eastAsia="bg-BG"/>
        </w:rPr>
      </w:pPr>
      <w:r w:rsidRPr="00904309">
        <w:rPr>
          <w:rFonts w:ascii="Times New Roman" w:eastAsia="Times New Roman" w:hAnsi="Times New Roman"/>
          <w:b/>
          <w:bCs/>
          <w:sz w:val="24"/>
          <w:szCs w:val="24"/>
          <w:lang w:eastAsia="bg-BG"/>
        </w:rPr>
        <w:t>1.7.</w:t>
      </w:r>
      <w:r w:rsidRPr="00904309">
        <w:rPr>
          <w:rFonts w:ascii="Times New Roman" w:eastAsia="Times New Roman" w:hAnsi="Times New Roman"/>
          <w:sz w:val="24"/>
          <w:szCs w:val="24"/>
          <w:lang w:eastAsia="bg-BG"/>
        </w:rPr>
        <w:t xml:space="preserve"> При подаване на оферта участникът декларира липсата на основанията за отстраняване и съответствие с критериите за подбор чрез представяне на Единен европейски документ за обществени поръчки (ЕЕДОП).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p>
    <w:p w:rsidR="00A908E8" w:rsidRPr="00883565" w:rsidRDefault="00A908E8" w:rsidP="00A908E8">
      <w:pPr>
        <w:spacing w:after="0" w:line="240" w:lineRule="auto"/>
        <w:ind w:firstLine="567"/>
        <w:jc w:val="both"/>
        <w:rPr>
          <w:rFonts w:ascii="Times New Roman" w:eastAsia="Times New Roman" w:hAnsi="Times New Roman"/>
          <w:b/>
          <w:i/>
          <w:sz w:val="24"/>
          <w:szCs w:val="24"/>
          <w:lang w:eastAsia="bg-BG"/>
        </w:rPr>
      </w:pPr>
      <w:r w:rsidRPr="00F14F00">
        <w:rPr>
          <w:rFonts w:ascii="Times New Roman" w:eastAsia="Times New Roman" w:hAnsi="Times New Roman"/>
          <w:b/>
          <w:i/>
          <w:sz w:val="24"/>
          <w:szCs w:val="24"/>
          <w:lang w:eastAsia="bg-BG"/>
        </w:rPr>
        <w:t xml:space="preserve">Когато участникът е обединение, което не е юридическо лице, ЕЕДОП се подава от всеки от участниците в обединението. При необходимост от деклариране на обстоятелства, </w:t>
      </w:r>
      <w:proofErr w:type="spellStart"/>
      <w:r w:rsidRPr="00F14F00">
        <w:rPr>
          <w:rFonts w:ascii="Times New Roman" w:eastAsia="Times New Roman" w:hAnsi="Times New Roman"/>
          <w:b/>
          <w:i/>
          <w:sz w:val="24"/>
          <w:szCs w:val="24"/>
          <w:lang w:eastAsia="bg-BG"/>
        </w:rPr>
        <w:t>относими</w:t>
      </w:r>
      <w:proofErr w:type="spellEnd"/>
      <w:r w:rsidRPr="00F14F00">
        <w:rPr>
          <w:rFonts w:ascii="Times New Roman" w:eastAsia="Times New Roman" w:hAnsi="Times New Roman"/>
          <w:b/>
          <w:i/>
          <w:sz w:val="24"/>
          <w:szCs w:val="24"/>
          <w:lang w:eastAsia="bg-BG"/>
        </w:rPr>
        <w:t xml:space="preserve"> към обединението, ЕЕДОП се подава и за обединението. </w:t>
      </w:r>
      <w:r w:rsidRPr="00CB05F8">
        <w:rPr>
          <w:rFonts w:ascii="Times New Roman" w:eastAsia="Times New Roman" w:hAnsi="Times New Roman"/>
          <w:b/>
          <w:i/>
          <w:sz w:val="24"/>
          <w:szCs w:val="24"/>
          <w:lang w:eastAsia="bg-BG"/>
        </w:rPr>
        <w:t>(чл. 67, ал. 6 от ЗОП)</w:t>
      </w:r>
    </w:p>
    <w:p w:rsidR="00A908E8" w:rsidRDefault="00A908E8" w:rsidP="00A908E8">
      <w:pPr>
        <w:spacing w:after="0" w:line="240" w:lineRule="auto"/>
        <w:ind w:firstLine="567"/>
        <w:jc w:val="both"/>
        <w:rPr>
          <w:rFonts w:ascii="Times New Roman" w:eastAsia="Times New Roman" w:hAnsi="Times New Roman"/>
          <w:sz w:val="24"/>
          <w:szCs w:val="24"/>
          <w:highlight w:val="yellow"/>
          <w:lang w:eastAsia="bg-BG"/>
        </w:rPr>
      </w:pPr>
    </w:p>
    <w:p w:rsidR="00A908E8" w:rsidRPr="00CB05F8" w:rsidRDefault="00A908E8" w:rsidP="00A908E8">
      <w:pPr>
        <w:spacing w:after="0" w:line="240" w:lineRule="auto"/>
        <w:ind w:firstLine="567"/>
        <w:jc w:val="both"/>
        <w:rPr>
          <w:rFonts w:ascii="Times New Roman" w:eastAsia="Times New Roman" w:hAnsi="Times New Roman"/>
          <w:sz w:val="24"/>
          <w:szCs w:val="24"/>
        </w:rPr>
      </w:pPr>
      <w:r w:rsidRPr="00694E77">
        <w:rPr>
          <w:rFonts w:ascii="Times New Roman,Calibri" w:eastAsia="Times New Roman,Calibri" w:hAnsi="Times New Roman,Calibri"/>
          <w:sz w:val="24"/>
          <w:szCs w:val="24"/>
        </w:rPr>
        <w:t xml:space="preserve">Когато лицата по чл. 54, ал. 2 и 3 от ЗОП са повече от едно и за тях няма различие по отношение на обстоятелствата по чл. 54, ал. 1, т. 1, 2 и 7 ЗОП, ЕЕДОП може да се подпише само </w:t>
      </w:r>
      <w:r w:rsidRPr="00694E77">
        <w:rPr>
          <w:rFonts w:ascii="Times New Roman,Calibri" w:eastAsia="Times New Roman,Calibri" w:hAnsi="Times New Roman,Calibri"/>
          <w:sz w:val="24"/>
          <w:szCs w:val="24"/>
        </w:rPr>
        <w:lastRenderedPageBreak/>
        <w:t>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r>
        <w:rPr>
          <w:rFonts w:ascii="Times New Roman,Calibri" w:eastAsia="Times New Roman,Calibri" w:hAnsi="Times New Roman,Calibri"/>
          <w:sz w:val="24"/>
          <w:szCs w:val="24"/>
        </w:rPr>
        <w:t xml:space="preserve"> </w:t>
      </w:r>
      <w:r w:rsidRPr="00CB05F8">
        <w:rPr>
          <w:rFonts w:ascii="Times New Roman,Calibri" w:eastAsia="Times New Roman,Calibri" w:hAnsi="Times New Roman,Calibri"/>
          <w:sz w:val="24"/>
          <w:szCs w:val="24"/>
        </w:rPr>
        <w:t>(чл. 41, ал. 1 от ППЗОП)</w:t>
      </w:r>
    </w:p>
    <w:p w:rsidR="00A908E8" w:rsidRDefault="00A908E8" w:rsidP="00A908E8">
      <w:pPr>
        <w:spacing w:after="0" w:line="240" w:lineRule="auto"/>
        <w:ind w:firstLine="567"/>
        <w:jc w:val="both"/>
        <w:rPr>
          <w:rFonts w:ascii="Times New Roman" w:eastAsia="Times New Roman" w:hAnsi="Times New Roman"/>
          <w:sz w:val="24"/>
          <w:szCs w:val="24"/>
          <w:highlight w:val="yellow"/>
        </w:rPr>
      </w:pPr>
      <w:r w:rsidRPr="00694E77">
        <w:rPr>
          <w:rFonts w:ascii="Times New Roman,Calibri" w:eastAsia="Times New Roman,Calibri" w:hAnsi="Times New Roman,Calibri"/>
          <w:sz w:val="24"/>
          <w:szCs w:val="24"/>
        </w:rPr>
        <w:t>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w:t>
      </w:r>
      <w:r w:rsidR="00B01E44">
        <w:rPr>
          <w:rFonts w:ascii="Times New Roman,Calibri" w:eastAsia="Times New Roman,Calibri" w:hAnsi="Times New Roman,Calibri"/>
          <w:sz w:val="24"/>
          <w:szCs w:val="24"/>
        </w:rPr>
        <w:t xml:space="preserve"> по чл. 54, ал. 1, т. 1, 2 и 7 ЗОП</w:t>
      </w:r>
      <w:r w:rsidRPr="00694E77">
        <w:rPr>
          <w:rFonts w:ascii="Times New Roman,Calibri" w:eastAsia="Times New Roman,Calibri" w:hAnsi="Times New Roman,Calibri"/>
          <w:sz w:val="24"/>
          <w:szCs w:val="24"/>
        </w:rPr>
        <w:t xml:space="preserve"> се попълва в отделен ЕЕДОП, подписан от съответното лице.</w:t>
      </w:r>
      <w:r w:rsidRPr="00CB05F8">
        <w:rPr>
          <w:rFonts w:ascii="Times New Roman,Calibri" w:eastAsia="Times New Roman,Calibri" w:hAnsi="Times New Roman,Calibri"/>
          <w:sz w:val="24"/>
          <w:szCs w:val="24"/>
        </w:rPr>
        <w:t xml:space="preserve"> (чл. 41, ал. 2 от ППЗОП)</w:t>
      </w:r>
    </w:p>
    <w:p w:rsidR="00A908E8" w:rsidRPr="00694E77" w:rsidRDefault="00A908E8" w:rsidP="00A908E8">
      <w:pPr>
        <w:spacing w:after="0" w:line="240" w:lineRule="auto"/>
        <w:ind w:firstLine="567"/>
        <w:jc w:val="both"/>
        <w:rPr>
          <w:rFonts w:ascii="Times New Roman,Calibri" w:eastAsia="Times New Roman,Calibri" w:hAnsi="Times New Roman,Calibri"/>
          <w:sz w:val="24"/>
          <w:szCs w:val="24"/>
        </w:rPr>
      </w:pPr>
      <w:r w:rsidRPr="00694E77">
        <w:rPr>
          <w:rFonts w:ascii="Times New Roman,Calibri" w:eastAsia="Times New Roman,Calibri" w:hAnsi="Times New Roman,Calibri"/>
          <w:sz w:val="24"/>
          <w:szCs w:val="24"/>
        </w:rPr>
        <w:t xml:space="preserve">В ЕЕДОП по </w:t>
      </w:r>
      <w:r>
        <w:rPr>
          <w:rFonts w:ascii="Times New Roman,Calibri" w:eastAsia="Times New Roman,Calibri" w:hAnsi="Times New Roman,Calibri"/>
          <w:sz w:val="24"/>
          <w:szCs w:val="24"/>
        </w:rPr>
        <w:t xml:space="preserve">чл. 41, </w:t>
      </w:r>
      <w:r w:rsidRPr="00694E77">
        <w:rPr>
          <w:rFonts w:ascii="Times New Roman,Calibri" w:eastAsia="Times New Roman,Calibri" w:hAnsi="Times New Roman,Calibri"/>
          <w:sz w:val="24"/>
          <w:szCs w:val="24"/>
        </w:rPr>
        <w:t>ал. 1</w:t>
      </w:r>
      <w:r>
        <w:rPr>
          <w:rFonts w:ascii="Times New Roman,Calibri" w:eastAsia="Times New Roman,Calibri" w:hAnsi="Times New Roman,Calibri"/>
          <w:sz w:val="24"/>
          <w:szCs w:val="24"/>
        </w:rPr>
        <w:t xml:space="preserve"> от ППЗОП</w:t>
      </w:r>
      <w:r w:rsidRPr="00694E77">
        <w:rPr>
          <w:rFonts w:ascii="Times New Roman,Calibri" w:eastAsia="Times New Roman,Calibri" w:hAnsi="Times New Roman,Calibri"/>
          <w:sz w:val="24"/>
          <w:szCs w:val="24"/>
        </w:rPr>
        <w:t xml:space="preserve"> могат да се съдържат и обстоятелствата по чл. 54, ал. 1, т. 3 - 6 и чл. 55, ал. 1, т. 1 - 4 от ЗОП, както и тези, свързани с критериите за подбор, ако лицето, което го подписва може самостоятелно да представлява съответния стопански субект</w:t>
      </w:r>
      <w:r w:rsidRPr="00CB05F8">
        <w:rPr>
          <w:rFonts w:ascii="Times New Roman,Calibri" w:eastAsia="Times New Roman,Calibri" w:hAnsi="Times New Roman,Calibri"/>
          <w:sz w:val="24"/>
          <w:szCs w:val="24"/>
        </w:rPr>
        <w:t>. (чл. 41, ал. 3 от ППЗОП)</w:t>
      </w:r>
    </w:p>
    <w:p w:rsidR="00A908E8" w:rsidRPr="00CB05F8" w:rsidRDefault="00A908E8" w:rsidP="00A908E8">
      <w:pPr>
        <w:spacing w:after="0" w:line="240" w:lineRule="auto"/>
        <w:ind w:firstLine="567"/>
        <w:jc w:val="both"/>
        <w:rPr>
          <w:rFonts w:ascii="Times New Roman" w:eastAsia="Times New Roman" w:hAnsi="Times New Roman"/>
          <w:sz w:val="24"/>
          <w:szCs w:val="24"/>
        </w:rPr>
      </w:pPr>
      <w:r w:rsidRPr="00694E77">
        <w:rPr>
          <w:rFonts w:ascii="Times New Roman,Calibri" w:eastAsia="Times New Roman,Calibri" w:hAnsi="Times New Roman,Calibri"/>
          <w:sz w:val="24"/>
          <w:szCs w:val="24"/>
        </w:rPr>
        <w:t xml:space="preserve">При необходимост от деклариране на обстоятелствата по чл. 54, ал. 1, т. 3 - 6 и чл. 55, ал. 1, т. 1 - 4 от ЗОП, както и тези, свързани с критериите за подбор, </w:t>
      </w:r>
      <w:proofErr w:type="spellStart"/>
      <w:r w:rsidRPr="00694E77">
        <w:rPr>
          <w:rFonts w:ascii="Times New Roman,Calibri" w:eastAsia="Times New Roman,Calibri" w:hAnsi="Times New Roman,Calibri"/>
          <w:sz w:val="24"/>
          <w:szCs w:val="24"/>
        </w:rPr>
        <w:t>относими</w:t>
      </w:r>
      <w:proofErr w:type="spellEnd"/>
      <w:r w:rsidRPr="00694E77">
        <w:rPr>
          <w:rFonts w:ascii="Times New Roman,Calibri" w:eastAsia="Times New Roman,Calibri" w:hAnsi="Times New Roman,Calibri"/>
          <w:sz w:val="24"/>
          <w:szCs w:val="24"/>
        </w:rPr>
        <w:t xml:space="preserve"> към обединение, което не е юридическо лице, представляващият обединението подава ЕЕДОП за тези обстоятелства</w:t>
      </w:r>
      <w:r w:rsidRPr="00CB05F8">
        <w:rPr>
          <w:rFonts w:ascii="Times New Roman,Calibri" w:eastAsia="Times New Roman,Calibri" w:hAnsi="Times New Roman,Calibri"/>
          <w:sz w:val="24"/>
          <w:szCs w:val="24"/>
        </w:rPr>
        <w:t>. (чл. 41, ал. 4 от ППЗОП)</w:t>
      </w:r>
    </w:p>
    <w:p w:rsidR="00A908E8" w:rsidRDefault="00A908E8" w:rsidP="00A908E8">
      <w:pPr>
        <w:spacing w:after="0" w:line="240" w:lineRule="auto"/>
        <w:ind w:firstLine="567"/>
        <w:jc w:val="both"/>
        <w:rPr>
          <w:rFonts w:ascii="Times New Roman,Calibri" w:eastAsia="Times New Roman,Calibri" w:hAnsi="Times New Roman,Calibri"/>
          <w:sz w:val="24"/>
          <w:szCs w:val="24"/>
          <w:highlight w:val="yellow"/>
        </w:rPr>
      </w:pPr>
      <w:r w:rsidRPr="00694E77">
        <w:rPr>
          <w:rFonts w:ascii="Times New Roman,Calibri" w:eastAsia="Times New Roman,Calibri" w:hAnsi="Times New Roman,Calibri"/>
          <w:sz w:val="24"/>
          <w:szCs w:val="24"/>
        </w:rPr>
        <w:t>Когато документи, свързани с участие в обществени поръчки, се подават от лице, което представлява кандидата или участника по пълномощие, в ЕЕДОП се посочва информация относно обхвата на представителната му власт</w:t>
      </w:r>
      <w:r w:rsidRPr="00CB05F8">
        <w:rPr>
          <w:rFonts w:ascii="Times New Roman,Calibri" w:eastAsia="Times New Roman,Calibri" w:hAnsi="Times New Roman,Calibri"/>
          <w:sz w:val="24"/>
          <w:szCs w:val="24"/>
        </w:rPr>
        <w:t>. (чл. 41, ал. 5 от ППЗОП)</w:t>
      </w:r>
    </w:p>
    <w:p w:rsidR="00A908E8" w:rsidRDefault="00A908E8" w:rsidP="00A908E8">
      <w:pPr>
        <w:shd w:val="clear" w:color="auto" w:fill="FEFEFE"/>
        <w:spacing w:after="0"/>
        <w:ind w:firstLine="567"/>
        <w:rPr>
          <w:rFonts w:ascii="Times New Roman" w:eastAsia="Times New Roman" w:hAnsi="Times New Roman"/>
          <w:sz w:val="24"/>
          <w:szCs w:val="24"/>
          <w:lang w:eastAsia="bg-BG"/>
        </w:rPr>
      </w:pPr>
    </w:p>
    <w:p w:rsidR="00A908E8" w:rsidRPr="00FE6F2F" w:rsidRDefault="00A908E8" w:rsidP="00A908E8">
      <w:pPr>
        <w:shd w:val="clear" w:color="auto" w:fill="FEFEFE"/>
        <w:spacing w:after="0" w:line="240" w:lineRule="auto"/>
        <w:ind w:firstLine="567"/>
        <w:jc w:val="both"/>
        <w:rPr>
          <w:rFonts w:ascii="Times New Roman" w:eastAsia="Times New Roman" w:hAnsi="Times New Roman"/>
          <w:color w:val="000000"/>
          <w:sz w:val="24"/>
          <w:szCs w:val="24"/>
          <w:lang w:eastAsia="bg-BG"/>
        </w:rPr>
      </w:pPr>
      <w:r w:rsidRPr="00FE6F2F">
        <w:rPr>
          <w:rFonts w:ascii="Times New Roman" w:eastAsia="Times New Roman" w:hAnsi="Times New Roman"/>
          <w:color w:val="000000"/>
          <w:sz w:val="24"/>
          <w:szCs w:val="24"/>
          <w:lang w:eastAsia="bg-BG"/>
        </w:rPr>
        <w:t>Лицата по чл. 54, ал. 2 от ЗОП са, както следва</w:t>
      </w:r>
      <w:r>
        <w:rPr>
          <w:rFonts w:ascii="Times New Roman" w:eastAsia="Times New Roman" w:hAnsi="Times New Roman"/>
          <w:color w:val="000000"/>
          <w:sz w:val="24"/>
          <w:szCs w:val="24"/>
          <w:lang w:eastAsia="bg-BG"/>
        </w:rPr>
        <w:t xml:space="preserve">: </w:t>
      </w:r>
      <w:r w:rsidRPr="00CB05F8">
        <w:rPr>
          <w:rFonts w:ascii="Times New Roman" w:eastAsia="Times New Roman" w:hAnsi="Times New Roman"/>
          <w:color w:val="000000"/>
          <w:sz w:val="24"/>
          <w:szCs w:val="24"/>
          <w:lang w:eastAsia="bg-BG"/>
        </w:rPr>
        <w:t>(чл. 40, ал. 1 от ППЗОП)</w:t>
      </w:r>
    </w:p>
    <w:p w:rsidR="00A908E8" w:rsidRPr="00FE6F2F" w:rsidRDefault="00A908E8" w:rsidP="00A908E8">
      <w:pPr>
        <w:shd w:val="clear" w:color="auto" w:fill="FEFEFE"/>
        <w:spacing w:after="0" w:line="240" w:lineRule="auto"/>
        <w:ind w:firstLine="567"/>
        <w:jc w:val="both"/>
        <w:rPr>
          <w:rFonts w:ascii="Times New Roman" w:eastAsia="Times New Roman" w:hAnsi="Times New Roman"/>
          <w:color w:val="000000"/>
          <w:sz w:val="24"/>
          <w:szCs w:val="24"/>
          <w:lang w:eastAsia="bg-BG"/>
        </w:rPr>
      </w:pPr>
      <w:r w:rsidRPr="00FE6F2F">
        <w:rPr>
          <w:rFonts w:ascii="Times New Roman" w:eastAsia="Times New Roman" w:hAnsi="Times New Roman"/>
          <w:color w:val="000000"/>
          <w:sz w:val="24"/>
          <w:szCs w:val="24"/>
          <w:lang w:eastAsia="bg-BG"/>
        </w:rPr>
        <w:t>1. при събирателно дружество – лицата по чл. 84, ал. 1 и чл. 89, ал. 1 от Търговския закон;</w:t>
      </w:r>
    </w:p>
    <w:p w:rsidR="00A908E8" w:rsidRPr="00FE6F2F" w:rsidRDefault="00A908E8" w:rsidP="00A908E8">
      <w:pPr>
        <w:shd w:val="clear" w:color="auto" w:fill="FEFEFE"/>
        <w:spacing w:after="0" w:line="240" w:lineRule="auto"/>
        <w:ind w:firstLine="567"/>
        <w:jc w:val="both"/>
        <w:rPr>
          <w:rFonts w:ascii="Times New Roman" w:eastAsia="Times New Roman" w:hAnsi="Times New Roman"/>
          <w:color w:val="000000"/>
          <w:sz w:val="24"/>
          <w:szCs w:val="24"/>
          <w:lang w:eastAsia="bg-BG"/>
        </w:rPr>
      </w:pPr>
      <w:r w:rsidRPr="00FE6F2F">
        <w:rPr>
          <w:rFonts w:ascii="Times New Roman" w:eastAsia="Times New Roman" w:hAnsi="Times New Roman"/>
          <w:color w:val="000000"/>
          <w:sz w:val="24"/>
          <w:szCs w:val="24"/>
          <w:lang w:eastAsia="bg-BG"/>
        </w:rPr>
        <w:t xml:space="preserve">2. при командитно дружество – неограничено отговорните </w:t>
      </w:r>
      <w:proofErr w:type="spellStart"/>
      <w:r w:rsidRPr="00FE6F2F">
        <w:rPr>
          <w:rFonts w:ascii="Times New Roman" w:eastAsia="Times New Roman" w:hAnsi="Times New Roman"/>
          <w:color w:val="000000"/>
          <w:sz w:val="24"/>
          <w:szCs w:val="24"/>
          <w:lang w:eastAsia="bg-BG"/>
        </w:rPr>
        <w:t>съдружници</w:t>
      </w:r>
      <w:proofErr w:type="spellEnd"/>
      <w:r w:rsidRPr="00FE6F2F">
        <w:rPr>
          <w:rFonts w:ascii="Times New Roman" w:eastAsia="Times New Roman" w:hAnsi="Times New Roman"/>
          <w:color w:val="000000"/>
          <w:sz w:val="24"/>
          <w:szCs w:val="24"/>
          <w:lang w:eastAsia="bg-BG"/>
        </w:rPr>
        <w:t xml:space="preserve"> по чл. 105 от Търговския закон;</w:t>
      </w:r>
    </w:p>
    <w:p w:rsidR="00A908E8" w:rsidRPr="00FE6F2F" w:rsidRDefault="00A908E8" w:rsidP="00A908E8">
      <w:pPr>
        <w:shd w:val="clear" w:color="auto" w:fill="FEFEFE"/>
        <w:spacing w:after="0" w:line="240" w:lineRule="auto"/>
        <w:ind w:firstLine="567"/>
        <w:jc w:val="both"/>
        <w:rPr>
          <w:rFonts w:ascii="Times New Roman" w:eastAsia="Times New Roman" w:hAnsi="Times New Roman"/>
          <w:color w:val="000000"/>
          <w:sz w:val="24"/>
          <w:szCs w:val="24"/>
          <w:lang w:eastAsia="bg-BG"/>
        </w:rPr>
      </w:pPr>
      <w:r w:rsidRPr="00FE6F2F">
        <w:rPr>
          <w:rFonts w:ascii="Times New Roman" w:eastAsia="Times New Roman" w:hAnsi="Times New Roman"/>
          <w:color w:val="000000"/>
          <w:sz w:val="24"/>
          <w:szCs w:val="24"/>
          <w:lang w:eastAsia="bg-BG"/>
        </w:rPr>
        <w:t>3. при дружество с ограничена отговорност – лицата по чл. 141, ал. 2 от Търговския закон, а при еднолично дружество с ограничена отговорност – лицата по чл. 147, ал. 1 от Търговския закон;</w:t>
      </w:r>
    </w:p>
    <w:p w:rsidR="00A908E8" w:rsidRPr="00FE6F2F" w:rsidRDefault="00A908E8" w:rsidP="00A908E8">
      <w:pPr>
        <w:shd w:val="clear" w:color="auto" w:fill="FEFEFE"/>
        <w:spacing w:after="0" w:line="240" w:lineRule="auto"/>
        <w:ind w:firstLine="567"/>
        <w:jc w:val="both"/>
        <w:rPr>
          <w:rFonts w:ascii="Times New Roman" w:eastAsia="Times New Roman" w:hAnsi="Times New Roman"/>
          <w:color w:val="000000"/>
          <w:sz w:val="24"/>
          <w:szCs w:val="24"/>
          <w:lang w:eastAsia="bg-BG"/>
        </w:rPr>
      </w:pPr>
      <w:r w:rsidRPr="00FE6F2F">
        <w:rPr>
          <w:rFonts w:ascii="Times New Roman" w:eastAsia="Times New Roman" w:hAnsi="Times New Roman"/>
          <w:color w:val="000000"/>
          <w:sz w:val="24"/>
          <w:szCs w:val="24"/>
          <w:lang w:eastAsia="bg-BG"/>
        </w:rPr>
        <w:t>4. при акционерно дружество – лицата по чл. 241, ал. 1, чл. 242, ал. 1 и чл. 244, ал. 1 от Търговския закон;</w:t>
      </w:r>
    </w:p>
    <w:p w:rsidR="00A908E8" w:rsidRPr="00FE6F2F" w:rsidRDefault="00A908E8" w:rsidP="00A908E8">
      <w:pPr>
        <w:shd w:val="clear" w:color="auto" w:fill="FEFEFE"/>
        <w:spacing w:after="0" w:line="240" w:lineRule="auto"/>
        <w:ind w:firstLine="567"/>
        <w:jc w:val="both"/>
        <w:rPr>
          <w:rFonts w:ascii="Times New Roman" w:eastAsia="Times New Roman" w:hAnsi="Times New Roman"/>
          <w:color w:val="000000"/>
          <w:sz w:val="24"/>
          <w:szCs w:val="24"/>
          <w:lang w:eastAsia="bg-BG"/>
        </w:rPr>
      </w:pPr>
      <w:r w:rsidRPr="00FE6F2F">
        <w:rPr>
          <w:rFonts w:ascii="Times New Roman" w:eastAsia="Times New Roman" w:hAnsi="Times New Roman"/>
          <w:color w:val="000000"/>
          <w:sz w:val="24"/>
          <w:szCs w:val="24"/>
          <w:lang w:eastAsia="bg-BG"/>
        </w:rPr>
        <w:t>5. при командитно дружество с акции – лицата по чл. 256 от Търговския закон;</w:t>
      </w:r>
    </w:p>
    <w:p w:rsidR="00A908E8" w:rsidRPr="00FE6F2F" w:rsidRDefault="00A908E8" w:rsidP="00A908E8">
      <w:pPr>
        <w:shd w:val="clear" w:color="auto" w:fill="FEFEFE"/>
        <w:spacing w:after="0" w:line="240" w:lineRule="auto"/>
        <w:ind w:firstLine="567"/>
        <w:jc w:val="both"/>
        <w:rPr>
          <w:rFonts w:ascii="Times New Roman" w:eastAsia="Times New Roman" w:hAnsi="Times New Roman"/>
          <w:color w:val="000000"/>
          <w:sz w:val="24"/>
          <w:szCs w:val="24"/>
          <w:lang w:eastAsia="bg-BG"/>
        </w:rPr>
      </w:pPr>
      <w:r w:rsidRPr="00FE6F2F">
        <w:rPr>
          <w:rFonts w:ascii="Times New Roman" w:eastAsia="Times New Roman" w:hAnsi="Times New Roman"/>
          <w:color w:val="000000"/>
          <w:sz w:val="24"/>
          <w:szCs w:val="24"/>
          <w:lang w:eastAsia="bg-BG"/>
        </w:rPr>
        <w:t>6. при едноличен търговец – физическото лице – търговец;</w:t>
      </w:r>
    </w:p>
    <w:p w:rsidR="00A908E8" w:rsidRPr="00FE6F2F" w:rsidRDefault="00A908E8" w:rsidP="00A908E8">
      <w:pPr>
        <w:shd w:val="clear" w:color="auto" w:fill="FEFEFE"/>
        <w:spacing w:after="0" w:line="240" w:lineRule="auto"/>
        <w:ind w:firstLine="567"/>
        <w:jc w:val="both"/>
        <w:rPr>
          <w:rFonts w:ascii="Times New Roman" w:eastAsia="Times New Roman" w:hAnsi="Times New Roman"/>
          <w:color w:val="000000"/>
          <w:sz w:val="24"/>
          <w:szCs w:val="24"/>
          <w:lang w:eastAsia="bg-BG"/>
        </w:rPr>
      </w:pPr>
      <w:r w:rsidRPr="00FE6F2F">
        <w:rPr>
          <w:rFonts w:ascii="Times New Roman" w:eastAsia="Times New Roman" w:hAnsi="Times New Roman"/>
          <w:color w:val="000000"/>
          <w:sz w:val="24"/>
          <w:szCs w:val="24"/>
          <w:lang w:eastAsia="bg-BG"/>
        </w:rPr>
        <w:t>7. при клон на чуждестранно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w:t>
      </w:r>
    </w:p>
    <w:p w:rsidR="00A908E8" w:rsidRPr="00FE6F2F" w:rsidRDefault="00A908E8" w:rsidP="00A908E8">
      <w:pPr>
        <w:shd w:val="clear" w:color="auto" w:fill="FEFEFE"/>
        <w:spacing w:after="0" w:line="240" w:lineRule="auto"/>
        <w:ind w:firstLine="567"/>
        <w:jc w:val="both"/>
        <w:rPr>
          <w:rFonts w:ascii="Times New Roman" w:eastAsia="Times New Roman" w:hAnsi="Times New Roman"/>
          <w:color w:val="000000"/>
          <w:sz w:val="24"/>
          <w:szCs w:val="24"/>
          <w:lang w:eastAsia="bg-BG"/>
        </w:rPr>
      </w:pPr>
      <w:r w:rsidRPr="00FE6F2F">
        <w:rPr>
          <w:rFonts w:ascii="Times New Roman" w:eastAsia="Times New Roman" w:hAnsi="Times New Roman"/>
          <w:color w:val="000000"/>
          <w:sz w:val="24"/>
          <w:szCs w:val="24"/>
          <w:lang w:eastAsia="bg-BG"/>
        </w:rPr>
        <w:t>8. при кооперациите – лицата по чл. 20, ал. 1 и чл. 27, ал. 1 от Закона за кооперациите;</w:t>
      </w:r>
    </w:p>
    <w:p w:rsidR="00A908E8" w:rsidRPr="00FE6F2F" w:rsidRDefault="00A908E8" w:rsidP="00A908E8">
      <w:pPr>
        <w:shd w:val="clear" w:color="auto" w:fill="FEFEFE"/>
        <w:spacing w:after="0" w:line="240" w:lineRule="auto"/>
        <w:ind w:firstLine="567"/>
        <w:jc w:val="both"/>
        <w:rPr>
          <w:rFonts w:ascii="Times New Roman" w:eastAsia="Times New Roman" w:hAnsi="Times New Roman"/>
          <w:color w:val="000000"/>
          <w:sz w:val="24"/>
          <w:szCs w:val="24"/>
          <w:lang w:eastAsia="bg-BG"/>
        </w:rPr>
      </w:pPr>
      <w:r w:rsidRPr="00FE6F2F">
        <w:rPr>
          <w:rFonts w:ascii="Times New Roman" w:eastAsia="Times New Roman" w:hAnsi="Times New Roman"/>
          <w:color w:val="000000"/>
          <w:sz w:val="24"/>
          <w:szCs w:val="24"/>
          <w:lang w:eastAsia="bg-BG"/>
        </w:rPr>
        <w:t>9. при сдружения - членовете на управителния съвет по чл. 30, ал. 1 от Закона за юридическите лица с нестопанска цел или управителя, в случаите по чл. 30, ал. 3 от Закона за юридическите лица с нестопанска цел;</w:t>
      </w:r>
    </w:p>
    <w:p w:rsidR="00A908E8" w:rsidRPr="00FE6F2F" w:rsidRDefault="00A908E8" w:rsidP="00A908E8">
      <w:pPr>
        <w:shd w:val="clear" w:color="auto" w:fill="FEFEFE"/>
        <w:spacing w:after="0" w:line="240" w:lineRule="auto"/>
        <w:ind w:firstLine="567"/>
        <w:jc w:val="both"/>
        <w:rPr>
          <w:rFonts w:ascii="Times New Roman" w:eastAsia="Times New Roman" w:hAnsi="Times New Roman"/>
          <w:color w:val="000000"/>
          <w:sz w:val="24"/>
          <w:szCs w:val="24"/>
          <w:lang w:eastAsia="bg-BG"/>
        </w:rPr>
      </w:pPr>
      <w:r w:rsidRPr="00FE6F2F">
        <w:rPr>
          <w:rFonts w:ascii="Times New Roman" w:eastAsia="Times New Roman" w:hAnsi="Times New Roman"/>
          <w:color w:val="000000"/>
          <w:sz w:val="24"/>
          <w:szCs w:val="24"/>
          <w:lang w:eastAsia="bg-BG"/>
        </w:rPr>
        <w:t>10. при фондациите – лицата по чл. 35, ал. 1 от Закона за юридическите лица с нестопанска цел;</w:t>
      </w:r>
    </w:p>
    <w:p w:rsidR="00A908E8" w:rsidRPr="00FE6F2F" w:rsidRDefault="00A908E8" w:rsidP="00A908E8">
      <w:pPr>
        <w:shd w:val="clear" w:color="auto" w:fill="FEFEFE"/>
        <w:spacing w:after="0" w:line="240" w:lineRule="auto"/>
        <w:ind w:firstLine="567"/>
        <w:jc w:val="both"/>
        <w:rPr>
          <w:rFonts w:ascii="Times New Roman" w:eastAsia="Times New Roman" w:hAnsi="Times New Roman"/>
          <w:color w:val="000000"/>
          <w:sz w:val="24"/>
          <w:szCs w:val="24"/>
          <w:lang w:eastAsia="bg-BG"/>
        </w:rPr>
      </w:pPr>
      <w:r w:rsidRPr="00FE6F2F">
        <w:rPr>
          <w:rFonts w:ascii="Times New Roman" w:eastAsia="Times New Roman" w:hAnsi="Times New Roman"/>
          <w:color w:val="000000"/>
          <w:sz w:val="24"/>
          <w:szCs w:val="24"/>
          <w:lang w:eastAsia="bg-BG"/>
        </w:rPr>
        <w:t xml:space="preserve">11. в случаите по т. 1 - 7 – и </w:t>
      </w:r>
      <w:proofErr w:type="spellStart"/>
      <w:r w:rsidRPr="00FE6F2F">
        <w:rPr>
          <w:rFonts w:ascii="Times New Roman" w:eastAsia="Times New Roman" w:hAnsi="Times New Roman"/>
          <w:color w:val="000000"/>
          <w:sz w:val="24"/>
          <w:szCs w:val="24"/>
          <w:lang w:eastAsia="bg-BG"/>
        </w:rPr>
        <w:t>прокуристите</w:t>
      </w:r>
      <w:proofErr w:type="spellEnd"/>
      <w:r w:rsidRPr="00FE6F2F">
        <w:rPr>
          <w:rFonts w:ascii="Times New Roman" w:eastAsia="Times New Roman" w:hAnsi="Times New Roman"/>
          <w:color w:val="000000"/>
          <w:sz w:val="24"/>
          <w:szCs w:val="24"/>
          <w:lang w:eastAsia="bg-BG"/>
        </w:rPr>
        <w:t>, когато има такива;</w:t>
      </w:r>
    </w:p>
    <w:p w:rsidR="00A908E8" w:rsidRPr="00FE6F2F" w:rsidRDefault="00A908E8" w:rsidP="00A908E8">
      <w:pPr>
        <w:shd w:val="clear" w:color="auto" w:fill="FEFEFE"/>
        <w:spacing w:after="0" w:line="240" w:lineRule="auto"/>
        <w:ind w:firstLine="567"/>
        <w:jc w:val="both"/>
        <w:rPr>
          <w:rFonts w:ascii="Times New Roman" w:eastAsia="Times New Roman" w:hAnsi="Times New Roman"/>
          <w:color w:val="000000"/>
          <w:sz w:val="24"/>
          <w:szCs w:val="24"/>
          <w:lang w:eastAsia="bg-BG"/>
        </w:rPr>
      </w:pPr>
      <w:r w:rsidRPr="00FE6F2F">
        <w:rPr>
          <w:rFonts w:ascii="Times New Roman" w:eastAsia="Times New Roman" w:hAnsi="Times New Roman"/>
          <w:color w:val="000000"/>
          <w:sz w:val="24"/>
          <w:szCs w:val="24"/>
          <w:lang w:eastAsia="bg-BG"/>
        </w:rPr>
        <w:t>12. за чуждестранните лица – лицата, които представляват, управляват и контролират кандидата или участника съгласно законодателството на държавата, в която са установени.</w:t>
      </w:r>
    </w:p>
    <w:p w:rsidR="00A908E8" w:rsidRPr="00FE6F2F" w:rsidRDefault="00A908E8" w:rsidP="00A908E8">
      <w:pPr>
        <w:shd w:val="clear" w:color="auto" w:fill="FEFEFE"/>
        <w:spacing w:after="0" w:line="240" w:lineRule="auto"/>
        <w:ind w:firstLine="567"/>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В случаите по</w:t>
      </w:r>
      <w:r w:rsidRPr="00FE6F2F">
        <w:rPr>
          <w:rFonts w:ascii="Times New Roman" w:eastAsia="Times New Roman" w:hAnsi="Times New Roman"/>
          <w:color w:val="000000"/>
          <w:sz w:val="24"/>
          <w:szCs w:val="24"/>
          <w:lang w:eastAsia="bg-BG"/>
        </w:rPr>
        <w:t xml:space="preserve"> т. 11 и 12, когато лицето има повече от един прокурист декларацията се подава само от </w:t>
      </w:r>
      <w:proofErr w:type="spellStart"/>
      <w:r w:rsidRPr="00FE6F2F">
        <w:rPr>
          <w:rFonts w:ascii="Times New Roman" w:eastAsia="Times New Roman" w:hAnsi="Times New Roman"/>
          <w:color w:val="000000"/>
          <w:sz w:val="24"/>
          <w:szCs w:val="24"/>
          <w:lang w:eastAsia="bg-BG"/>
        </w:rPr>
        <w:t>прокуриста</w:t>
      </w:r>
      <w:proofErr w:type="spellEnd"/>
      <w:r w:rsidRPr="00FE6F2F">
        <w:rPr>
          <w:rFonts w:ascii="Times New Roman" w:eastAsia="Times New Roman" w:hAnsi="Times New Roman"/>
          <w:color w:val="000000"/>
          <w:sz w:val="24"/>
          <w:szCs w:val="24"/>
          <w:lang w:eastAsia="bg-BG"/>
        </w:rPr>
        <w:t>, в чиято представителна власт е включена територията на Република Б</w:t>
      </w:r>
      <w:r>
        <w:rPr>
          <w:rFonts w:ascii="Times New Roman" w:eastAsia="Times New Roman" w:hAnsi="Times New Roman"/>
          <w:color w:val="000000"/>
          <w:sz w:val="24"/>
          <w:szCs w:val="24"/>
          <w:lang w:eastAsia="bg-BG"/>
        </w:rPr>
        <w:t>ългария</w:t>
      </w:r>
      <w:r w:rsidRPr="00CB05F8">
        <w:rPr>
          <w:rFonts w:ascii="Times New Roman" w:eastAsia="Times New Roman" w:hAnsi="Times New Roman"/>
          <w:color w:val="000000"/>
          <w:sz w:val="24"/>
          <w:szCs w:val="24"/>
          <w:lang w:eastAsia="bg-BG"/>
        </w:rPr>
        <w:t>. (чл. 40, ал. 2 от ППЗОП)</w:t>
      </w:r>
    </w:p>
    <w:p w:rsidR="00A908E8" w:rsidRPr="00CB05F8" w:rsidRDefault="00A908E8" w:rsidP="00A908E8">
      <w:pPr>
        <w:shd w:val="clear" w:color="auto" w:fill="FEFEFE"/>
        <w:spacing w:after="0" w:line="240" w:lineRule="auto"/>
        <w:ind w:firstLine="567"/>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У</w:t>
      </w:r>
      <w:r w:rsidRPr="00FE6F2F">
        <w:rPr>
          <w:rFonts w:ascii="Times New Roman" w:eastAsia="Times New Roman" w:hAnsi="Times New Roman"/>
          <w:color w:val="000000"/>
          <w:sz w:val="24"/>
          <w:szCs w:val="24"/>
          <w:lang w:eastAsia="bg-BG"/>
        </w:rPr>
        <w:t>частниците са длъжни при поискване от страна на възложителя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и 3 от ЗОП независимо от наименованието на органите, в които участват, или от длъжностите, които заемат</w:t>
      </w:r>
      <w:r w:rsidRPr="00CB05F8">
        <w:rPr>
          <w:rFonts w:ascii="Times New Roman" w:eastAsia="Times New Roman" w:hAnsi="Times New Roman"/>
          <w:color w:val="000000"/>
          <w:sz w:val="24"/>
          <w:szCs w:val="24"/>
          <w:lang w:eastAsia="bg-BG"/>
        </w:rPr>
        <w:t>. (чл. 40, ал. 3 от ППЗОП)</w:t>
      </w:r>
    </w:p>
    <w:p w:rsidR="00A908E8" w:rsidRPr="00D07E53" w:rsidRDefault="00A908E8" w:rsidP="00A908E8">
      <w:pPr>
        <w:spacing w:after="0" w:line="240" w:lineRule="auto"/>
        <w:ind w:firstLine="567"/>
        <w:jc w:val="both"/>
        <w:rPr>
          <w:rFonts w:ascii="Times New Roman" w:eastAsia="Arial Unicode MS" w:hAnsi="Times New Roman"/>
          <w:b/>
          <w:color w:val="000000"/>
          <w:sz w:val="24"/>
          <w:szCs w:val="24"/>
          <w:u w:color="000000"/>
        </w:rPr>
      </w:pPr>
      <w:r w:rsidRPr="00D07E53">
        <w:rPr>
          <w:rFonts w:ascii="Times New Roman" w:eastAsia="Arial Unicode MS" w:hAnsi="Times New Roman"/>
          <w:b/>
          <w:color w:val="000000"/>
          <w:sz w:val="24"/>
          <w:szCs w:val="24"/>
          <w:u w:color="000000"/>
        </w:rPr>
        <w:t>Участник, който при поискване от страна на Възложителя не представи необходимата информация относно правно - организационната форма под която осъществяват дейността си, както и списък на всички задължени лица по смисъла на чл. 54, ал. 2 и ал. 3 от ЗОП, се отстранява от участие в процедурата.</w:t>
      </w:r>
    </w:p>
    <w:p w:rsidR="00A908E8" w:rsidRPr="00AA1D24" w:rsidRDefault="00A908E8" w:rsidP="00A908E8">
      <w:pPr>
        <w:spacing w:after="0" w:line="240" w:lineRule="auto"/>
        <w:ind w:firstLine="567"/>
        <w:jc w:val="both"/>
        <w:rPr>
          <w:rFonts w:ascii="Times New Roman" w:eastAsia="Times New Roman" w:hAnsi="Times New Roman"/>
          <w:b/>
          <w:bCs/>
          <w:i/>
          <w:iCs/>
          <w:sz w:val="24"/>
          <w:szCs w:val="24"/>
          <w:highlight w:val="yellow"/>
          <w:lang w:eastAsia="bg-BG"/>
        </w:rPr>
      </w:pPr>
    </w:p>
    <w:p w:rsidR="00A908E8" w:rsidRPr="00123597" w:rsidRDefault="00A908E8" w:rsidP="00A908E8">
      <w:pPr>
        <w:widowControl w:val="0"/>
        <w:suppressAutoHyphens/>
        <w:spacing w:after="0" w:line="240" w:lineRule="auto"/>
        <w:ind w:firstLine="567"/>
        <w:jc w:val="both"/>
        <w:rPr>
          <w:rFonts w:ascii="Times New Roman" w:eastAsia="Times New Roman" w:hAnsi="Times New Roman"/>
          <w:color w:val="000000"/>
          <w:sz w:val="24"/>
          <w:szCs w:val="24"/>
          <w:lang w:eastAsia="bg-BG"/>
        </w:rPr>
      </w:pPr>
      <w:r w:rsidRPr="00123597">
        <w:rPr>
          <w:rFonts w:ascii="Times New Roman" w:eastAsia="Times New Roman" w:hAnsi="Times New Roman"/>
          <w:color w:val="000000"/>
          <w:sz w:val="24"/>
          <w:szCs w:val="24"/>
          <w:lang w:eastAsia="bg-BG"/>
        </w:rPr>
        <w:t xml:space="preserve">За доказване на липсата на основания за отстраняване участникът, избран за изпълнител, </w:t>
      </w:r>
      <w:r w:rsidRPr="00123597">
        <w:rPr>
          <w:rFonts w:ascii="Times New Roman" w:eastAsia="Times New Roman" w:hAnsi="Times New Roman"/>
          <w:color w:val="000000"/>
          <w:sz w:val="24"/>
          <w:szCs w:val="24"/>
          <w:lang w:eastAsia="bg-BG"/>
        </w:rPr>
        <w:lastRenderedPageBreak/>
        <w:t>представя посочените в чл. 58 от ЗОП документи.</w:t>
      </w:r>
    </w:p>
    <w:p w:rsidR="00A908E8" w:rsidRDefault="00A908E8" w:rsidP="00A908E8">
      <w:pPr>
        <w:shd w:val="clear" w:color="auto" w:fill="FFFFFF"/>
        <w:spacing w:after="0" w:line="240" w:lineRule="auto"/>
        <w:ind w:firstLine="567"/>
        <w:jc w:val="both"/>
        <w:rPr>
          <w:rFonts w:ascii="Times New Roman" w:eastAsia="Times New Roman" w:hAnsi="Times New Roman"/>
          <w:b/>
          <w:bCs/>
          <w:i/>
          <w:iCs/>
          <w:sz w:val="24"/>
          <w:szCs w:val="24"/>
          <w:highlight w:val="yellow"/>
          <w:lang w:eastAsia="bg-BG"/>
        </w:rPr>
      </w:pPr>
    </w:p>
    <w:p w:rsidR="00A908E8" w:rsidRPr="00DA3FA7" w:rsidRDefault="00A908E8" w:rsidP="00A908E8">
      <w:pPr>
        <w:spacing w:after="0" w:line="240" w:lineRule="auto"/>
        <w:ind w:firstLine="567"/>
        <w:jc w:val="both"/>
        <w:rPr>
          <w:rFonts w:ascii="Times New Roman" w:eastAsia="Times New Roman" w:hAnsi="Times New Roman"/>
          <w:sz w:val="24"/>
          <w:szCs w:val="24"/>
          <w:lang w:eastAsia="bg-BG"/>
        </w:rPr>
      </w:pPr>
      <w:r w:rsidRPr="00DA3FA7">
        <w:rPr>
          <w:rFonts w:ascii="Times New Roman" w:eastAsia="Times New Roman" w:hAnsi="Times New Roman"/>
          <w:b/>
          <w:bCs/>
          <w:sz w:val="24"/>
          <w:szCs w:val="24"/>
          <w:lang w:eastAsia="bg-BG"/>
        </w:rPr>
        <w:t xml:space="preserve">1.8. </w:t>
      </w:r>
      <w:r w:rsidRPr="00DA3FA7">
        <w:rPr>
          <w:rFonts w:ascii="Times New Roman" w:eastAsia="Times New Roman" w:hAnsi="Times New Roman"/>
          <w:sz w:val="24"/>
          <w:szCs w:val="24"/>
          <w:lang w:eastAsia="bg-BG"/>
        </w:rPr>
        <w:t xml:space="preserve">Участниците в настоящата обществена поръчка могат да използват капацитета на трети лица при условията на чл. 65 от ЗОП и ППЗОП. </w:t>
      </w:r>
    </w:p>
    <w:p w:rsidR="00A908E8" w:rsidRPr="00DA3FA7" w:rsidRDefault="00A908E8" w:rsidP="00A908E8">
      <w:pPr>
        <w:spacing w:line="240" w:lineRule="auto"/>
        <w:ind w:firstLine="567"/>
        <w:jc w:val="both"/>
        <w:rPr>
          <w:rFonts w:ascii="Times New Roman" w:eastAsia="Times New Roman" w:hAnsi="Times New Roman"/>
          <w:b/>
          <w:i/>
          <w:sz w:val="24"/>
          <w:szCs w:val="24"/>
          <w:lang w:eastAsia="bg-BG"/>
        </w:rPr>
      </w:pPr>
      <w:r w:rsidRPr="00DA3FA7">
        <w:rPr>
          <w:rFonts w:ascii="Times New Roman" w:hAnsi="Times New Roman"/>
          <w:bCs/>
          <w:i/>
          <w:color w:val="000000"/>
          <w:sz w:val="24"/>
          <w:szCs w:val="24"/>
        </w:rPr>
        <w:t>Когато участникът се позовава на капацитета на трети лица, посочва това в Част ІІ, Раздел „В“ от ЕЕДОП.</w:t>
      </w:r>
    </w:p>
    <w:p w:rsidR="00A908E8" w:rsidRPr="00DA3FA7" w:rsidRDefault="00A908E8" w:rsidP="00A908E8">
      <w:pPr>
        <w:spacing w:after="0" w:line="240" w:lineRule="auto"/>
        <w:ind w:firstLine="567"/>
        <w:jc w:val="both"/>
        <w:rPr>
          <w:rFonts w:ascii="Times New Roman" w:eastAsia="Times New Roman" w:hAnsi="Times New Roman"/>
          <w:sz w:val="24"/>
          <w:szCs w:val="24"/>
          <w:lang w:eastAsia="bg-BG"/>
        </w:rPr>
      </w:pPr>
      <w:r w:rsidRPr="00DA3FA7">
        <w:rPr>
          <w:rFonts w:ascii="Times New Roman" w:eastAsia="Times New Roman" w:hAnsi="Times New Roman"/>
          <w:b/>
          <w:bCs/>
          <w:sz w:val="24"/>
          <w:szCs w:val="24"/>
          <w:lang w:eastAsia="bg-BG"/>
        </w:rPr>
        <w:t xml:space="preserve">1.9. </w:t>
      </w:r>
      <w:r w:rsidRPr="00DA3FA7">
        <w:rPr>
          <w:rFonts w:ascii="Times New Roman" w:eastAsia="Times New Roman" w:hAnsi="Times New Roman"/>
          <w:sz w:val="24"/>
          <w:szCs w:val="24"/>
          <w:lang w:eastAsia="bg-BG"/>
        </w:rPr>
        <w:t>Участниците в настоящата обществена поръчка посочват в заявлението или офертата подизпълнителите и дела от поръчката, който ще им възложат, ако възнамеряват да използват такива. В този случай се прилагат условията на чл. 66 от ЗОП и ППЗОП.</w:t>
      </w:r>
    </w:p>
    <w:p w:rsidR="00A908E8" w:rsidRPr="00DA3FA7" w:rsidRDefault="00A908E8" w:rsidP="00A908E8">
      <w:pPr>
        <w:spacing w:after="0" w:line="240" w:lineRule="auto"/>
        <w:ind w:firstLine="567"/>
        <w:jc w:val="both"/>
        <w:rPr>
          <w:rFonts w:ascii="Times New Roman" w:hAnsi="Times New Roman"/>
          <w:bCs/>
          <w:i/>
          <w:color w:val="000000"/>
          <w:sz w:val="24"/>
          <w:szCs w:val="24"/>
        </w:rPr>
      </w:pPr>
      <w:r w:rsidRPr="00DA3FA7">
        <w:rPr>
          <w:rFonts w:ascii="Times New Roman" w:hAnsi="Times New Roman"/>
          <w:i/>
          <w:sz w:val="24"/>
          <w:szCs w:val="24"/>
        </w:rPr>
        <w:t>Когато участникът е посочил, че ще използва подизпълнители,</w:t>
      </w:r>
      <w:r w:rsidRPr="00DA3FA7">
        <w:rPr>
          <w:rFonts w:ascii="Times New Roman" w:hAnsi="Times New Roman"/>
          <w:bCs/>
          <w:i/>
          <w:color w:val="000000"/>
          <w:sz w:val="24"/>
          <w:szCs w:val="24"/>
        </w:rPr>
        <w:t xml:space="preserve"> посочва делът на подизпълнителя, чрез попълване на Част IV, буква „В“ от ЕЕДОП на участника;</w:t>
      </w:r>
    </w:p>
    <w:p w:rsidR="00A908E8" w:rsidRDefault="00A908E8" w:rsidP="00A908E8">
      <w:pPr>
        <w:spacing w:after="0" w:line="240" w:lineRule="auto"/>
        <w:ind w:firstLine="567"/>
        <w:jc w:val="both"/>
        <w:rPr>
          <w:rFonts w:ascii="Times New Roman" w:eastAsia="Times New Roman" w:hAnsi="Times New Roman"/>
          <w:strike/>
          <w:sz w:val="24"/>
          <w:szCs w:val="24"/>
          <w:highlight w:val="yellow"/>
          <w:lang w:eastAsia="bg-BG"/>
        </w:rPr>
      </w:pPr>
    </w:p>
    <w:p w:rsidR="00A908E8" w:rsidRPr="00904309" w:rsidRDefault="00A908E8" w:rsidP="00A908E8">
      <w:pPr>
        <w:keepNext/>
        <w:keepLines/>
        <w:spacing w:before="40" w:after="0"/>
        <w:ind w:firstLine="567"/>
        <w:jc w:val="both"/>
        <w:outlineLvl w:val="2"/>
        <w:rPr>
          <w:rFonts w:ascii="Times New Roman" w:eastAsia="Times New Roman" w:hAnsi="Times New Roman"/>
          <w:b/>
          <w:sz w:val="24"/>
          <w:szCs w:val="24"/>
          <w:lang w:eastAsia="bg-BG"/>
        </w:rPr>
      </w:pPr>
      <w:r w:rsidRPr="00904309">
        <w:rPr>
          <w:rFonts w:ascii="Times New Roman" w:eastAsia="Times New Roman" w:hAnsi="Times New Roman"/>
          <w:b/>
          <w:sz w:val="24"/>
          <w:szCs w:val="24"/>
          <w:lang w:eastAsia="bg-BG"/>
        </w:rPr>
        <w:t>2.1. Възложителят отстранява от участие в процедура за възлагане на обществена поръчка участник, когато:</w:t>
      </w:r>
    </w:p>
    <w:p w:rsidR="00A908E8" w:rsidRPr="007C7C3B" w:rsidRDefault="00A908E8" w:rsidP="00A908E8">
      <w:pPr>
        <w:spacing w:after="0" w:line="240" w:lineRule="auto"/>
        <w:ind w:firstLine="567"/>
        <w:jc w:val="both"/>
        <w:rPr>
          <w:rFonts w:ascii="Times New Roman" w:eastAsia="Times New Roman" w:hAnsi="Times New Roman"/>
          <w:sz w:val="24"/>
          <w:szCs w:val="24"/>
          <w:lang w:eastAsia="bg-BG"/>
        </w:rPr>
      </w:pPr>
      <w:r w:rsidRPr="007C7C3B">
        <w:rPr>
          <w:rFonts w:ascii="Times New Roman" w:eastAsia="Times New Roman" w:hAnsi="Times New Roman"/>
          <w:b/>
          <w:bCs/>
          <w:sz w:val="24"/>
          <w:szCs w:val="24"/>
          <w:lang w:eastAsia="bg-BG"/>
        </w:rPr>
        <w:t>2.1.</w:t>
      </w:r>
      <w:proofErr w:type="spellStart"/>
      <w:r w:rsidRPr="007C7C3B">
        <w:rPr>
          <w:rFonts w:ascii="Times New Roman" w:eastAsia="Times New Roman" w:hAnsi="Times New Roman"/>
          <w:b/>
          <w:bCs/>
          <w:sz w:val="24"/>
          <w:szCs w:val="24"/>
          <w:lang w:eastAsia="bg-BG"/>
        </w:rPr>
        <w:t>1</w:t>
      </w:r>
      <w:proofErr w:type="spellEnd"/>
      <w:r w:rsidRPr="007C7C3B">
        <w:rPr>
          <w:rFonts w:ascii="Times New Roman" w:eastAsia="Times New Roman" w:hAnsi="Times New Roman"/>
          <w:b/>
          <w:bCs/>
          <w:sz w:val="24"/>
          <w:szCs w:val="24"/>
          <w:lang w:eastAsia="bg-BG"/>
        </w:rPr>
        <w:t>.</w:t>
      </w:r>
      <w:r w:rsidRPr="007C7C3B">
        <w:rPr>
          <w:rFonts w:ascii="Times New Roman" w:eastAsia="Times New Roman" w:hAnsi="Times New Roman"/>
          <w:sz w:val="24"/>
          <w:szCs w:val="24"/>
          <w:lang w:eastAsia="bg-BG"/>
        </w:rPr>
        <w:t xml:space="preserve"> е осъден с влязла в сила присъда за престъпление по чл. 108а, чл. 159а – 159г, чл. 172, чл. 192а, чл. 194 – 217, чл. 219 – 252, чл. 253 – 260, чл. 301 – 307, чл. 321, 321а и чл. 352 – 353е от Наказателния кодекс (чл. 54, ал. 1, т. 1 от ЗОП);</w:t>
      </w:r>
    </w:p>
    <w:p w:rsidR="00A908E8" w:rsidRPr="007C7C3B" w:rsidRDefault="00A908E8" w:rsidP="00A908E8">
      <w:pPr>
        <w:spacing w:after="0" w:line="240" w:lineRule="auto"/>
        <w:ind w:firstLine="567"/>
        <w:jc w:val="both"/>
        <w:rPr>
          <w:rFonts w:ascii="Times New Roman" w:eastAsia="Times New Roman" w:hAnsi="Times New Roman"/>
          <w:sz w:val="24"/>
          <w:szCs w:val="24"/>
          <w:lang w:eastAsia="bg-BG"/>
        </w:rPr>
      </w:pPr>
      <w:r w:rsidRPr="007C7C3B">
        <w:rPr>
          <w:rFonts w:ascii="Times New Roman" w:eastAsia="Times New Roman" w:hAnsi="Times New Roman"/>
          <w:b/>
          <w:bCs/>
          <w:sz w:val="24"/>
          <w:szCs w:val="24"/>
          <w:lang w:eastAsia="bg-BG"/>
        </w:rPr>
        <w:t xml:space="preserve">2.1.2. </w:t>
      </w:r>
      <w:r w:rsidRPr="007C7C3B">
        <w:rPr>
          <w:rFonts w:ascii="Times New Roman" w:eastAsia="Times New Roman" w:hAnsi="Times New Roman"/>
          <w:bCs/>
          <w:sz w:val="24"/>
          <w:szCs w:val="24"/>
          <w:lang w:eastAsia="bg-BG"/>
        </w:rPr>
        <w:t>е осъден с влязла в сила присъда за престъпление, аналогично на тези по т. 2.1.1, в друга държава членка или трета страна</w:t>
      </w:r>
      <w:r w:rsidRPr="007C7C3B">
        <w:rPr>
          <w:rFonts w:ascii="Times New Roman" w:eastAsia="Times New Roman" w:hAnsi="Times New Roman"/>
          <w:sz w:val="24"/>
          <w:szCs w:val="24"/>
          <w:lang w:eastAsia="bg-BG"/>
        </w:rPr>
        <w:t xml:space="preserve"> (чл. 54, ал. 1, т. 2 от ЗОП);</w:t>
      </w:r>
    </w:p>
    <w:p w:rsidR="00A908E8" w:rsidRPr="007C7C3B" w:rsidRDefault="00A908E8" w:rsidP="00A908E8">
      <w:pPr>
        <w:spacing w:after="0" w:line="240" w:lineRule="auto"/>
        <w:ind w:firstLine="567"/>
        <w:jc w:val="both"/>
        <w:rPr>
          <w:rFonts w:ascii="Times New Roman" w:eastAsia="Times New Roman" w:hAnsi="Times New Roman"/>
          <w:bCs/>
          <w:sz w:val="24"/>
          <w:szCs w:val="24"/>
          <w:lang w:eastAsia="bg-BG"/>
        </w:rPr>
      </w:pPr>
      <w:r w:rsidRPr="007C7C3B">
        <w:rPr>
          <w:rFonts w:ascii="Times New Roman" w:eastAsia="Times New Roman" w:hAnsi="Times New Roman"/>
          <w:b/>
          <w:bCs/>
          <w:sz w:val="24"/>
          <w:szCs w:val="24"/>
          <w:lang w:eastAsia="bg-BG"/>
        </w:rPr>
        <w:t xml:space="preserve">2.1.3. </w:t>
      </w:r>
      <w:r w:rsidRPr="007C7C3B">
        <w:rPr>
          <w:rFonts w:ascii="Times New Roman" w:eastAsia="Times New Roman" w:hAnsi="Times New Roman"/>
          <w:bCs/>
          <w:sz w:val="24"/>
          <w:szCs w:val="24"/>
          <w:lang w:eastAsia="bg-BG"/>
        </w:rPr>
        <w:t xml:space="preserve">има задължения за данъци и задължителни осигурителни вноски по смисъла на </w:t>
      </w:r>
      <w:hyperlink r:id="rId11" w:history="1">
        <w:r w:rsidRPr="007C7C3B">
          <w:rPr>
            <w:rFonts w:ascii="Times New Roman" w:eastAsia="Times New Roman" w:hAnsi="Times New Roman"/>
            <w:bCs/>
            <w:sz w:val="24"/>
            <w:szCs w:val="24"/>
            <w:lang w:eastAsia="bg-BG"/>
          </w:rPr>
          <w:t>чл. 162, ал. 2, т. 1 от Данъчно-осигурителния процесуален кодекс</w:t>
        </w:r>
      </w:hyperlink>
      <w:r w:rsidRPr="007C7C3B">
        <w:rPr>
          <w:rFonts w:ascii="Times New Roman" w:eastAsia="Times New Roman" w:hAnsi="Times New Roman"/>
          <w:bCs/>
          <w:sz w:val="24"/>
          <w:szCs w:val="24"/>
          <w:lang w:eastAsia="bg-BG"/>
        </w:rPr>
        <w:t xml:space="preserve">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(чл. 54, ал. 1, т.3 от ЗОП);</w:t>
      </w:r>
    </w:p>
    <w:p w:rsidR="00A908E8" w:rsidRPr="00904309" w:rsidRDefault="00A908E8" w:rsidP="00A908E8">
      <w:pPr>
        <w:spacing w:after="0" w:line="240" w:lineRule="auto"/>
        <w:ind w:firstLine="567"/>
        <w:jc w:val="both"/>
        <w:rPr>
          <w:rFonts w:ascii="Times New Roman" w:eastAsia="Times New Roman" w:hAnsi="Times New Roman"/>
          <w:sz w:val="24"/>
          <w:szCs w:val="24"/>
          <w:lang w:eastAsia="bg-BG"/>
        </w:rPr>
      </w:pPr>
      <w:r w:rsidRPr="00904309">
        <w:rPr>
          <w:rFonts w:ascii="Times New Roman" w:eastAsia="Times New Roman" w:hAnsi="Times New Roman"/>
          <w:b/>
          <w:bCs/>
          <w:sz w:val="24"/>
          <w:szCs w:val="24"/>
          <w:lang w:eastAsia="bg-BG"/>
        </w:rPr>
        <w:t>2.1.4.</w:t>
      </w:r>
      <w:r w:rsidRPr="00904309">
        <w:rPr>
          <w:rFonts w:ascii="Times New Roman" w:eastAsia="Times New Roman" w:hAnsi="Times New Roman"/>
          <w:sz w:val="24"/>
          <w:szCs w:val="24"/>
          <w:lang w:eastAsia="bg-BG"/>
        </w:rPr>
        <w:t xml:space="preserve"> е налице неравнопоставеност в случаите по чл. 44, ал. 5 от ЗОП</w:t>
      </w:r>
      <w:r w:rsidRPr="000006D1">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(чл. 54, ал. 1, т.4 от ЗОП)</w:t>
      </w:r>
      <w:r w:rsidRPr="00904309">
        <w:rPr>
          <w:rFonts w:ascii="Times New Roman" w:eastAsia="Times New Roman" w:hAnsi="Times New Roman"/>
          <w:sz w:val="24"/>
          <w:szCs w:val="24"/>
          <w:lang w:eastAsia="bg-BG"/>
        </w:rPr>
        <w:t>;</w:t>
      </w:r>
    </w:p>
    <w:p w:rsidR="00A908E8" w:rsidRPr="00904309" w:rsidRDefault="00A908E8" w:rsidP="00A908E8">
      <w:pPr>
        <w:spacing w:after="0" w:line="240" w:lineRule="auto"/>
        <w:ind w:firstLine="567"/>
        <w:jc w:val="both"/>
        <w:rPr>
          <w:rFonts w:ascii="Times New Roman" w:eastAsia="Times New Roman" w:hAnsi="Times New Roman"/>
          <w:sz w:val="24"/>
          <w:szCs w:val="24"/>
          <w:lang w:eastAsia="bg-BG"/>
        </w:rPr>
      </w:pPr>
      <w:r w:rsidRPr="00904309">
        <w:rPr>
          <w:rFonts w:ascii="Times New Roman" w:eastAsia="Times New Roman" w:hAnsi="Times New Roman"/>
          <w:b/>
          <w:bCs/>
          <w:sz w:val="24"/>
          <w:szCs w:val="24"/>
          <w:lang w:eastAsia="bg-BG"/>
        </w:rPr>
        <w:t>2.1.5.</w:t>
      </w:r>
      <w:r w:rsidRPr="00904309">
        <w:rPr>
          <w:rFonts w:ascii="Times New Roman" w:eastAsia="Times New Roman" w:hAnsi="Times New Roman"/>
          <w:sz w:val="24"/>
          <w:szCs w:val="24"/>
          <w:lang w:eastAsia="bg-BG"/>
        </w:rPr>
        <w:t xml:space="preserve"> е установено, че: </w:t>
      </w:r>
    </w:p>
    <w:p w:rsidR="00A908E8" w:rsidRPr="00904309" w:rsidRDefault="00A908E8" w:rsidP="00A908E8">
      <w:pPr>
        <w:spacing w:after="0" w:line="240" w:lineRule="auto"/>
        <w:ind w:firstLine="567"/>
        <w:jc w:val="both"/>
        <w:rPr>
          <w:rFonts w:ascii="Times New Roman" w:eastAsia="Times New Roman" w:hAnsi="Times New Roman"/>
          <w:sz w:val="24"/>
          <w:szCs w:val="24"/>
          <w:lang w:eastAsia="bg-BG"/>
        </w:rPr>
      </w:pPr>
      <w:r w:rsidRPr="00904309">
        <w:rPr>
          <w:rFonts w:ascii="Times New Roman" w:eastAsia="Times New Roman" w:hAnsi="Times New Roman"/>
          <w:b/>
          <w:bCs/>
          <w:sz w:val="24"/>
          <w:szCs w:val="24"/>
          <w:lang w:eastAsia="bg-BG"/>
        </w:rPr>
        <w:t>а)</w:t>
      </w:r>
      <w:r w:rsidRPr="00904309">
        <w:rPr>
          <w:rFonts w:ascii="Times New Roman" w:eastAsia="Times New Roman" w:hAnsi="Times New Roman"/>
          <w:sz w:val="24"/>
          <w:szCs w:val="24"/>
          <w:lang w:eastAsia="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w:t>
      </w:r>
      <w:r w:rsidRPr="00E934AF">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(чл. 54, ал. 1, т. 5, буква „а“ от ЗОП)</w:t>
      </w:r>
      <w:r w:rsidRPr="00904309">
        <w:rPr>
          <w:rFonts w:ascii="Times New Roman" w:eastAsia="Times New Roman" w:hAnsi="Times New Roman"/>
          <w:sz w:val="24"/>
          <w:szCs w:val="24"/>
          <w:lang w:eastAsia="bg-BG"/>
        </w:rPr>
        <w:t>;</w:t>
      </w:r>
    </w:p>
    <w:p w:rsidR="00A908E8" w:rsidRPr="00904309" w:rsidRDefault="00A908E8" w:rsidP="00A908E8">
      <w:pPr>
        <w:spacing w:after="0" w:line="240" w:lineRule="auto"/>
        <w:ind w:firstLine="567"/>
        <w:jc w:val="both"/>
        <w:rPr>
          <w:rFonts w:ascii="Times New Roman" w:eastAsia="Times New Roman" w:hAnsi="Times New Roman"/>
          <w:sz w:val="24"/>
          <w:szCs w:val="24"/>
          <w:lang w:eastAsia="bg-BG"/>
        </w:rPr>
      </w:pPr>
      <w:r w:rsidRPr="00904309">
        <w:rPr>
          <w:rFonts w:ascii="Times New Roman" w:eastAsia="Times New Roman" w:hAnsi="Times New Roman"/>
          <w:b/>
          <w:bCs/>
          <w:sz w:val="24"/>
          <w:szCs w:val="24"/>
          <w:lang w:eastAsia="bg-BG"/>
        </w:rPr>
        <w:t>б)</w:t>
      </w:r>
      <w:r w:rsidRPr="00904309">
        <w:rPr>
          <w:rFonts w:ascii="Times New Roman" w:eastAsia="Times New Roman" w:hAnsi="Times New Roman"/>
          <w:sz w:val="24"/>
          <w:szCs w:val="24"/>
          <w:lang w:eastAsia="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w:t>
      </w:r>
      <w:r w:rsidRPr="00E934AF">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(чл. 54, ал. 1, т. 5, буква „б“ от ЗОП)</w:t>
      </w:r>
      <w:r w:rsidRPr="00904309">
        <w:rPr>
          <w:rFonts w:ascii="Times New Roman" w:eastAsia="Times New Roman" w:hAnsi="Times New Roman"/>
          <w:sz w:val="24"/>
          <w:szCs w:val="24"/>
          <w:lang w:eastAsia="bg-BG"/>
        </w:rPr>
        <w:t>;</w:t>
      </w:r>
    </w:p>
    <w:p w:rsidR="00A908E8" w:rsidRPr="00904309" w:rsidRDefault="00A908E8" w:rsidP="00A908E8">
      <w:pPr>
        <w:spacing w:after="0" w:line="240" w:lineRule="auto"/>
        <w:ind w:firstLine="567"/>
        <w:jc w:val="both"/>
        <w:rPr>
          <w:rFonts w:ascii="Times New Roman" w:eastAsia="Times New Roman" w:hAnsi="Times New Roman"/>
          <w:sz w:val="24"/>
          <w:szCs w:val="24"/>
          <w:lang w:eastAsia="bg-BG"/>
        </w:rPr>
      </w:pPr>
      <w:r w:rsidRPr="000010A4">
        <w:rPr>
          <w:rFonts w:ascii="Times New Roman" w:eastAsia="Times New Roman" w:hAnsi="Times New Roman"/>
          <w:b/>
          <w:bCs/>
          <w:sz w:val="24"/>
          <w:szCs w:val="24"/>
          <w:lang w:eastAsia="bg-BG"/>
        </w:rPr>
        <w:t>2.1.6.</w:t>
      </w:r>
      <w:r w:rsidRPr="000010A4">
        <w:rPr>
          <w:rFonts w:ascii="Times New Roman" w:eastAsia="Times New Roman" w:hAnsi="Times New Roman"/>
          <w:sz w:val="24"/>
          <w:szCs w:val="24"/>
          <w:lang w:eastAsia="bg-BG"/>
        </w:rPr>
        <w:t xml:space="preserve">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E934AF">
        <w:rPr>
          <w:rFonts w:ascii="Times New Roman" w:eastAsia="Times New Roman" w:hAnsi="Times New Roman"/>
          <w:bCs/>
          <w:sz w:val="24"/>
          <w:szCs w:val="24"/>
          <w:lang w:eastAsia="bg-BG"/>
        </w:rPr>
        <w:t xml:space="preserve"> </w:t>
      </w:r>
      <w:r>
        <w:rPr>
          <w:rFonts w:ascii="Times New Roman" w:eastAsia="Times New Roman" w:hAnsi="Times New Roman"/>
          <w:bCs/>
          <w:sz w:val="24"/>
          <w:szCs w:val="24"/>
          <w:lang w:eastAsia="bg-BG"/>
        </w:rPr>
        <w:t>(чл. 54, ал. 1, т. 6 от ЗОП)</w:t>
      </w:r>
      <w:r w:rsidRPr="000010A4">
        <w:rPr>
          <w:rFonts w:ascii="Times New Roman" w:eastAsia="Times New Roman" w:hAnsi="Times New Roman"/>
          <w:sz w:val="24"/>
          <w:szCs w:val="24"/>
          <w:lang w:eastAsia="bg-BG"/>
        </w:rPr>
        <w:t>;</w:t>
      </w:r>
    </w:p>
    <w:p w:rsidR="00A908E8" w:rsidRPr="00904309" w:rsidRDefault="00A908E8" w:rsidP="00A908E8">
      <w:pPr>
        <w:spacing w:after="0" w:line="240" w:lineRule="auto"/>
        <w:ind w:firstLine="567"/>
        <w:jc w:val="both"/>
        <w:rPr>
          <w:rFonts w:ascii="Times New Roman" w:eastAsia="Times New Roman" w:hAnsi="Times New Roman"/>
          <w:sz w:val="24"/>
          <w:szCs w:val="24"/>
          <w:lang w:eastAsia="bg-BG"/>
        </w:rPr>
      </w:pPr>
      <w:r w:rsidRPr="00904309">
        <w:rPr>
          <w:rFonts w:ascii="Times New Roman" w:eastAsia="Times New Roman" w:hAnsi="Times New Roman"/>
          <w:b/>
          <w:bCs/>
          <w:sz w:val="24"/>
          <w:szCs w:val="24"/>
          <w:lang w:eastAsia="bg-BG"/>
        </w:rPr>
        <w:t>2.1.7.</w:t>
      </w:r>
      <w:r w:rsidRPr="00904309">
        <w:rPr>
          <w:rFonts w:ascii="Times New Roman" w:eastAsia="Times New Roman" w:hAnsi="Times New Roman"/>
          <w:sz w:val="24"/>
          <w:szCs w:val="24"/>
          <w:lang w:eastAsia="bg-BG"/>
        </w:rPr>
        <w:t xml:space="preserve"> е налице конфликт на интереси, който не може да бъде отстранен</w:t>
      </w:r>
      <w:r w:rsidRPr="004411DD">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(чл. 54, ал. 1, т. 7 от ЗОП)</w:t>
      </w:r>
      <w:r w:rsidRPr="00904309">
        <w:rPr>
          <w:rFonts w:ascii="Times New Roman" w:eastAsia="Times New Roman" w:hAnsi="Times New Roman"/>
          <w:sz w:val="24"/>
          <w:szCs w:val="24"/>
          <w:lang w:eastAsia="bg-BG"/>
        </w:rPr>
        <w:t>.</w:t>
      </w:r>
    </w:p>
    <w:p w:rsidR="00A908E8" w:rsidRPr="00F31213" w:rsidRDefault="00A908E8" w:rsidP="00A908E8">
      <w:pPr>
        <w:spacing w:after="0" w:line="240" w:lineRule="auto"/>
        <w:ind w:firstLine="567"/>
        <w:jc w:val="both"/>
        <w:rPr>
          <w:rFonts w:ascii="Times New Roman" w:eastAsia="Times New Roman" w:hAnsi="Times New Roman"/>
          <w:sz w:val="24"/>
          <w:szCs w:val="24"/>
          <w:lang w:eastAsia="bg-BG"/>
        </w:rPr>
      </w:pPr>
      <w:r w:rsidRPr="00816C91">
        <w:rPr>
          <w:rFonts w:ascii="Times New Roman" w:eastAsia="Times New Roman" w:hAnsi="Times New Roman"/>
          <w:b/>
          <w:sz w:val="24"/>
          <w:szCs w:val="24"/>
          <w:lang w:eastAsia="bg-BG"/>
        </w:rPr>
        <w:t>2.</w:t>
      </w:r>
      <w:proofErr w:type="spellStart"/>
      <w:r w:rsidRPr="00816C91">
        <w:rPr>
          <w:rFonts w:ascii="Times New Roman" w:eastAsia="Times New Roman" w:hAnsi="Times New Roman"/>
          <w:b/>
          <w:sz w:val="24"/>
          <w:szCs w:val="24"/>
          <w:lang w:eastAsia="bg-BG"/>
        </w:rPr>
        <w:t>2</w:t>
      </w:r>
      <w:proofErr w:type="spellEnd"/>
      <w:r w:rsidRPr="00816C91">
        <w:rPr>
          <w:rFonts w:ascii="Times New Roman" w:eastAsia="Times New Roman" w:hAnsi="Times New Roman"/>
          <w:b/>
          <w:sz w:val="24"/>
          <w:szCs w:val="24"/>
          <w:lang w:eastAsia="bg-BG"/>
        </w:rPr>
        <w:t>.</w:t>
      </w:r>
      <w:r w:rsidRPr="00816C91">
        <w:rPr>
          <w:rFonts w:ascii="Times New Roman" w:eastAsia="Times New Roman" w:hAnsi="Times New Roman"/>
          <w:sz w:val="24"/>
          <w:szCs w:val="24"/>
          <w:lang w:eastAsia="bg-BG"/>
        </w:rPr>
        <w:t xml:space="preserve"> Основанията по т. 2.1.1 и 2.1.2 и 2.1.7 се отнасят за лицата, които представляват участника и за членовете на неговите управителни и надзорни органи съгласно регистъра, в който е вписан участникът, ако има такъв, или документите, удостоверяващи </w:t>
      </w:r>
      <w:proofErr w:type="spellStart"/>
      <w:r w:rsidRPr="00816C91">
        <w:rPr>
          <w:rFonts w:ascii="Times New Roman" w:eastAsia="Times New Roman" w:hAnsi="Times New Roman"/>
          <w:sz w:val="24"/>
          <w:szCs w:val="24"/>
          <w:lang w:eastAsia="bg-BG"/>
        </w:rPr>
        <w:t>правосубектността</w:t>
      </w:r>
      <w:proofErr w:type="spellEnd"/>
      <w:r w:rsidRPr="00816C91">
        <w:rPr>
          <w:rFonts w:ascii="Times New Roman" w:eastAsia="Times New Roman" w:hAnsi="Times New Roman"/>
          <w:sz w:val="24"/>
          <w:szCs w:val="24"/>
          <w:lang w:eastAsia="bg-BG"/>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Pr="00816C91">
        <w:rPr>
          <w:rFonts w:ascii="Times New Roman" w:eastAsia="Times New Roman" w:hAnsi="Times New Roman"/>
          <w:sz w:val="24"/>
          <w:szCs w:val="24"/>
          <w:lang w:eastAsia="bg-BG"/>
        </w:rPr>
        <w:t>правосубектността</w:t>
      </w:r>
      <w:proofErr w:type="spellEnd"/>
      <w:r w:rsidRPr="00816C91">
        <w:rPr>
          <w:rFonts w:ascii="Times New Roman" w:eastAsia="Times New Roman" w:hAnsi="Times New Roman"/>
          <w:sz w:val="24"/>
          <w:szCs w:val="24"/>
          <w:lang w:eastAsia="bg-BG"/>
        </w:rPr>
        <w:t xml:space="preserve"> му</w:t>
      </w:r>
      <w:r w:rsidRPr="00816C91">
        <w:rPr>
          <w:rFonts w:ascii="Times New Roman" w:eastAsia="Times New Roman" w:hAnsi="Times New Roman"/>
          <w:sz w:val="24"/>
          <w:szCs w:val="24"/>
          <w:lang w:val="en-US" w:eastAsia="bg-BG"/>
        </w:rPr>
        <w:t>.</w:t>
      </w:r>
      <w:r>
        <w:rPr>
          <w:rFonts w:ascii="Times New Roman" w:eastAsia="Times New Roman" w:hAnsi="Times New Roman"/>
          <w:sz w:val="24"/>
          <w:szCs w:val="24"/>
          <w:lang w:eastAsia="bg-BG"/>
        </w:rPr>
        <w:t xml:space="preserve"> </w:t>
      </w:r>
      <w:r w:rsidRPr="00F31213">
        <w:rPr>
          <w:rFonts w:ascii="Times New Roman" w:eastAsia="Times New Roman" w:hAnsi="Times New Roman"/>
          <w:sz w:val="24"/>
          <w:szCs w:val="24"/>
          <w:lang w:eastAsia="bg-BG"/>
        </w:rPr>
        <w:t>(чл. 54, ал. 2 от ЗОП)</w:t>
      </w:r>
    </w:p>
    <w:p w:rsidR="00A908E8" w:rsidRPr="00F31213" w:rsidRDefault="00A908E8" w:rsidP="00A908E8">
      <w:pPr>
        <w:spacing w:after="0" w:line="240" w:lineRule="auto"/>
        <w:ind w:firstLine="567"/>
        <w:jc w:val="both"/>
        <w:rPr>
          <w:rFonts w:ascii="Times New Roman" w:eastAsia="Times New Roman" w:hAnsi="Times New Roman"/>
          <w:sz w:val="24"/>
          <w:szCs w:val="24"/>
          <w:lang w:eastAsia="bg-BG"/>
        </w:rPr>
      </w:pPr>
      <w:r w:rsidRPr="00F31213">
        <w:rPr>
          <w:rFonts w:ascii="Times New Roman" w:eastAsia="Times New Roman" w:hAnsi="Times New Roman"/>
          <w:b/>
          <w:sz w:val="24"/>
          <w:szCs w:val="24"/>
          <w:lang w:val="en-US" w:eastAsia="bg-BG"/>
        </w:rPr>
        <w:t>2.2.1</w:t>
      </w:r>
      <w:r w:rsidRPr="00F31213">
        <w:rPr>
          <w:rFonts w:ascii="Times New Roman" w:eastAsia="Times New Roman" w:hAnsi="Times New Roman"/>
          <w:b/>
          <w:sz w:val="24"/>
          <w:szCs w:val="24"/>
          <w:lang w:eastAsia="bg-BG"/>
        </w:rPr>
        <w:t>.</w:t>
      </w:r>
      <w:r w:rsidRPr="00F31213">
        <w:rPr>
          <w:rFonts w:ascii="Times New Roman" w:eastAsia="Times New Roman" w:hAnsi="Times New Roman"/>
          <w:sz w:val="24"/>
          <w:szCs w:val="24"/>
          <w:lang w:val="en-US" w:eastAsia="bg-BG"/>
        </w:rPr>
        <w:t xml:space="preserve"> </w:t>
      </w:r>
      <w:r w:rsidRPr="00F31213">
        <w:rPr>
          <w:rFonts w:ascii="Times New Roman" w:eastAsia="Times New Roman" w:hAnsi="Times New Roman"/>
          <w:sz w:val="24"/>
          <w:szCs w:val="24"/>
          <w:lang w:eastAsia="bg-BG"/>
        </w:rPr>
        <w:t>В случаите по т. 2.2, когато участникът, или юридическо лице в състава на негов контролен или управителен орган се представлява от физическо лице по пълномощие, основанията по т. 2.1.1 и 2.1.2 и 2.1.7 се отнасят и за това физическо лице. (чл. 54, ал. 3 от ЗОП)</w:t>
      </w:r>
    </w:p>
    <w:p w:rsidR="00A908E8" w:rsidRPr="00F31213" w:rsidRDefault="00A908E8" w:rsidP="00A908E8">
      <w:pPr>
        <w:spacing w:after="0" w:line="240" w:lineRule="auto"/>
        <w:ind w:firstLine="567"/>
        <w:jc w:val="both"/>
        <w:rPr>
          <w:rFonts w:ascii="Times New Roman" w:eastAsia="Times New Roman" w:hAnsi="Times New Roman"/>
          <w:sz w:val="24"/>
          <w:szCs w:val="24"/>
          <w:lang w:eastAsia="bg-BG"/>
        </w:rPr>
      </w:pPr>
      <w:r w:rsidRPr="00F31213">
        <w:rPr>
          <w:rFonts w:ascii="Times New Roman" w:eastAsia="Times New Roman" w:hAnsi="Times New Roman"/>
          <w:b/>
          <w:sz w:val="24"/>
          <w:szCs w:val="24"/>
          <w:lang w:eastAsia="bg-BG"/>
        </w:rPr>
        <w:t xml:space="preserve">2.3. </w:t>
      </w:r>
      <w:r w:rsidRPr="00F31213">
        <w:rPr>
          <w:rFonts w:ascii="Times New Roman" w:eastAsia="Times New Roman" w:hAnsi="Times New Roman"/>
          <w:sz w:val="24"/>
          <w:szCs w:val="24"/>
          <w:lang w:eastAsia="bg-BG"/>
        </w:rPr>
        <w:t xml:space="preserve">Основанието по т. 2.1.3 не се прилага, когато размерът на неплатените дължими данъци или </w:t>
      </w:r>
      <w:proofErr w:type="spellStart"/>
      <w:r w:rsidRPr="00F31213">
        <w:rPr>
          <w:rFonts w:ascii="Times New Roman" w:eastAsia="Times New Roman" w:hAnsi="Times New Roman"/>
          <w:sz w:val="24"/>
          <w:szCs w:val="24"/>
          <w:lang w:eastAsia="bg-BG"/>
        </w:rPr>
        <w:t>социалноосигурителни</w:t>
      </w:r>
      <w:proofErr w:type="spellEnd"/>
      <w:r w:rsidRPr="00F31213">
        <w:rPr>
          <w:rFonts w:ascii="Times New Roman" w:eastAsia="Times New Roman" w:hAnsi="Times New Roman"/>
          <w:sz w:val="24"/>
          <w:szCs w:val="24"/>
          <w:lang w:eastAsia="bg-BG"/>
        </w:rPr>
        <w:t xml:space="preserve"> вноски е до 1 на сто от сумата на годишния общ оборот за последната приключена финансова година, но не повече от 50 000 лв. (чл. 54, ал. 5 от ЗОП)</w:t>
      </w:r>
    </w:p>
    <w:p w:rsidR="00A908E8" w:rsidRPr="00904309" w:rsidRDefault="00A908E8" w:rsidP="00A908E8">
      <w:pPr>
        <w:spacing w:after="0" w:line="240" w:lineRule="auto"/>
        <w:ind w:firstLine="567"/>
        <w:jc w:val="both"/>
        <w:rPr>
          <w:rFonts w:ascii="Times New Roman" w:eastAsia="Times New Roman" w:hAnsi="Times New Roman"/>
          <w:sz w:val="24"/>
          <w:szCs w:val="24"/>
          <w:lang w:eastAsia="bg-BG"/>
        </w:rPr>
      </w:pPr>
      <w:r w:rsidRPr="00904309">
        <w:rPr>
          <w:rFonts w:ascii="Times New Roman" w:eastAsia="Times New Roman" w:hAnsi="Times New Roman"/>
          <w:b/>
          <w:bCs/>
          <w:sz w:val="24"/>
          <w:szCs w:val="24"/>
          <w:lang w:eastAsia="bg-BG"/>
        </w:rPr>
        <w:lastRenderedPageBreak/>
        <w:t>2.4.</w:t>
      </w:r>
      <w:r w:rsidRPr="00904309">
        <w:rPr>
          <w:rFonts w:ascii="Times New Roman" w:eastAsia="Times New Roman" w:hAnsi="Times New Roman"/>
          <w:sz w:val="24"/>
          <w:szCs w:val="24"/>
          <w:lang w:eastAsia="bg-BG"/>
        </w:rPr>
        <w:t xml:space="preserve"> Възложителят отстранява от участие в процедура за възлагане на обществена поръчка участник, за когото е налице някое от следните обстоятелства:</w:t>
      </w:r>
    </w:p>
    <w:p w:rsidR="00A908E8" w:rsidRPr="00904309" w:rsidRDefault="00A908E8" w:rsidP="00A908E8">
      <w:pPr>
        <w:spacing w:after="0" w:line="240" w:lineRule="auto"/>
        <w:ind w:firstLine="567"/>
        <w:jc w:val="both"/>
        <w:rPr>
          <w:rFonts w:ascii="Times New Roman" w:eastAsia="Times New Roman" w:hAnsi="Times New Roman"/>
          <w:sz w:val="24"/>
          <w:szCs w:val="24"/>
        </w:rPr>
      </w:pPr>
      <w:r w:rsidRPr="00904309">
        <w:rPr>
          <w:rFonts w:ascii="Times New Roman" w:eastAsia="Times New Roman" w:hAnsi="Times New Roman"/>
          <w:b/>
          <w:bCs/>
          <w:sz w:val="24"/>
          <w:szCs w:val="24"/>
          <w:lang w:eastAsia="bg-BG"/>
        </w:rPr>
        <w:t>2.4.1.</w:t>
      </w:r>
      <w:r w:rsidRPr="00904309">
        <w:rPr>
          <w:rFonts w:ascii="Times New Roman" w:eastAsia="Times New Roman" w:hAnsi="Times New Roman"/>
          <w:sz w:val="24"/>
          <w:szCs w:val="24"/>
          <w:lang w:eastAsia="bg-BG"/>
        </w:rPr>
        <w:t xml:space="preserve">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r w:rsidRPr="003A5D00">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(чл. 55, ал. 1, т. 1 от ЗОП)</w:t>
      </w:r>
      <w:r w:rsidRPr="00904309">
        <w:rPr>
          <w:rFonts w:ascii="Times New Roman" w:eastAsia="Times New Roman" w:hAnsi="Times New Roman"/>
          <w:sz w:val="24"/>
          <w:szCs w:val="24"/>
          <w:lang w:eastAsia="bg-BG"/>
        </w:rPr>
        <w:t>;</w:t>
      </w:r>
    </w:p>
    <w:p w:rsidR="00A908E8" w:rsidRPr="00904309" w:rsidRDefault="00A908E8" w:rsidP="00A908E8">
      <w:pPr>
        <w:spacing w:after="0" w:line="240" w:lineRule="auto"/>
        <w:ind w:firstLine="567"/>
        <w:jc w:val="both"/>
        <w:rPr>
          <w:rFonts w:ascii="Times New Roman" w:eastAsia="Times New Roman" w:hAnsi="Times New Roman"/>
          <w:sz w:val="24"/>
          <w:szCs w:val="24"/>
          <w:lang w:eastAsia="bg-BG"/>
        </w:rPr>
      </w:pPr>
      <w:r w:rsidRPr="00904309">
        <w:rPr>
          <w:rFonts w:ascii="Times New Roman" w:eastAsia="Times New Roman" w:hAnsi="Times New Roman"/>
          <w:b/>
          <w:bCs/>
          <w:sz w:val="24"/>
          <w:szCs w:val="24"/>
          <w:lang w:eastAsia="bg-BG"/>
        </w:rPr>
        <w:t>2.4.</w:t>
      </w:r>
      <w:r w:rsidRPr="00904309">
        <w:rPr>
          <w:rFonts w:ascii="Times New Roman" w:eastAsia="Times New Roman" w:hAnsi="Times New Roman"/>
          <w:b/>
          <w:bCs/>
          <w:sz w:val="24"/>
          <w:szCs w:val="24"/>
        </w:rPr>
        <w:t>2</w:t>
      </w:r>
      <w:r w:rsidRPr="00904309">
        <w:rPr>
          <w:rFonts w:ascii="Times New Roman" w:eastAsia="Times New Roman" w:hAnsi="Times New Roman"/>
          <w:b/>
          <w:bCs/>
          <w:sz w:val="24"/>
          <w:szCs w:val="24"/>
          <w:lang w:eastAsia="bg-BG"/>
        </w:rPr>
        <w:t>.</w:t>
      </w:r>
      <w:r w:rsidRPr="00904309">
        <w:rPr>
          <w:rFonts w:ascii="Times New Roman" w:eastAsia="Times New Roman" w:hAnsi="Times New Roman"/>
          <w:sz w:val="24"/>
          <w:szCs w:val="24"/>
          <w:lang w:eastAsia="bg-BG"/>
        </w:rPr>
        <w:t xml:space="preserve"> сключил е споразумение с други лица с цел нарушаване на конкуренцията, когато нарушението е установено с акт на компетентен орган</w:t>
      </w:r>
      <w:r w:rsidRPr="00BA6993">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(чл. 55, ал. 1, т. 3 от ЗОП)</w:t>
      </w:r>
      <w:r w:rsidRPr="00904309">
        <w:rPr>
          <w:rFonts w:ascii="Times New Roman" w:eastAsia="Times New Roman" w:hAnsi="Times New Roman"/>
          <w:sz w:val="24"/>
          <w:szCs w:val="24"/>
          <w:lang w:eastAsia="bg-BG"/>
        </w:rPr>
        <w:t>;</w:t>
      </w:r>
    </w:p>
    <w:p w:rsidR="00B13FB3" w:rsidRDefault="00A908E8" w:rsidP="00B13FB3">
      <w:pPr>
        <w:spacing w:after="0" w:line="240" w:lineRule="auto"/>
        <w:ind w:firstLine="567"/>
        <w:jc w:val="both"/>
        <w:rPr>
          <w:rFonts w:ascii="Times New Roman" w:eastAsia="Times New Roman" w:hAnsi="Times New Roman"/>
          <w:sz w:val="24"/>
          <w:szCs w:val="24"/>
          <w:lang w:eastAsia="bg-BG"/>
        </w:rPr>
      </w:pPr>
      <w:r w:rsidRPr="00361EE9">
        <w:rPr>
          <w:rFonts w:ascii="Times New Roman" w:eastAsia="Times New Roman" w:hAnsi="Times New Roman"/>
          <w:b/>
          <w:bCs/>
          <w:sz w:val="24"/>
          <w:szCs w:val="24"/>
          <w:lang w:eastAsia="bg-BG"/>
        </w:rPr>
        <w:t>2.4.</w:t>
      </w:r>
      <w:r w:rsidRPr="00361EE9">
        <w:rPr>
          <w:rFonts w:ascii="Times New Roman" w:eastAsia="Times New Roman" w:hAnsi="Times New Roman"/>
          <w:b/>
          <w:bCs/>
          <w:sz w:val="24"/>
          <w:szCs w:val="24"/>
        </w:rPr>
        <w:t>3</w:t>
      </w:r>
      <w:r w:rsidRPr="00361EE9">
        <w:rPr>
          <w:rFonts w:ascii="Times New Roman" w:eastAsia="Times New Roman" w:hAnsi="Times New Roman"/>
          <w:b/>
          <w:bCs/>
          <w:sz w:val="24"/>
          <w:szCs w:val="24"/>
          <w:lang w:eastAsia="bg-BG"/>
        </w:rPr>
        <w:t>.</w:t>
      </w:r>
      <w:r w:rsidRPr="00361EE9">
        <w:rPr>
          <w:rFonts w:ascii="Times New Roman" w:eastAsia="Times New Roman" w:hAnsi="Times New Roman"/>
          <w:sz w:val="24"/>
          <w:szCs w:val="24"/>
          <w:lang w:eastAsia="bg-BG"/>
        </w:rPr>
        <w:t xml:space="preserve"> 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(чл. 55, ал. 1, т. 4 от ЗОП);</w:t>
      </w:r>
    </w:p>
    <w:p w:rsidR="00A908E8" w:rsidRPr="00904309" w:rsidRDefault="00A908E8" w:rsidP="00A908E8">
      <w:pPr>
        <w:spacing w:after="0" w:line="240" w:lineRule="auto"/>
        <w:ind w:firstLine="567"/>
        <w:jc w:val="both"/>
        <w:rPr>
          <w:rFonts w:ascii="Times New Roman" w:eastAsia="Times New Roman" w:hAnsi="Times New Roman"/>
          <w:sz w:val="24"/>
          <w:szCs w:val="24"/>
          <w:lang w:eastAsia="bg-BG"/>
        </w:rPr>
      </w:pPr>
      <w:r w:rsidRPr="00904309">
        <w:rPr>
          <w:rFonts w:ascii="Times New Roman" w:eastAsia="Times New Roman" w:hAnsi="Times New Roman"/>
          <w:b/>
          <w:bCs/>
          <w:sz w:val="24"/>
          <w:szCs w:val="24"/>
          <w:lang w:eastAsia="bg-BG"/>
        </w:rPr>
        <w:t>2.5.</w:t>
      </w:r>
      <w:r w:rsidRPr="00904309">
        <w:rPr>
          <w:rFonts w:ascii="Times New Roman" w:eastAsia="Times New Roman" w:hAnsi="Times New Roman"/>
          <w:sz w:val="24"/>
          <w:szCs w:val="24"/>
          <w:lang w:eastAsia="bg-BG"/>
        </w:rPr>
        <w:t xml:space="preserve">  Възложителят отстранява от процедурата участник, за когото са налице основанията по чл. 54, ал. 1 от ЗОП и посочените от възложителя обстоятелства по чл. 55, ал. 1 от ЗОП, възникнали преди или по време на процедурата.</w:t>
      </w:r>
    </w:p>
    <w:p w:rsidR="00A908E8" w:rsidRPr="00904309" w:rsidRDefault="00A908E8" w:rsidP="00A908E8">
      <w:pPr>
        <w:spacing w:after="0" w:line="240" w:lineRule="auto"/>
        <w:ind w:firstLine="567"/>
        <w:jc w:val="both"/>
        <w:rPr>
          <w:rFonts w:ascii="Times New Roman" w:eastAsia="Times New Roman" w:hAnsi="Times New Roman"/>
          <w:sz w:val="24"/>
          <w:szCs w:val="24"/>
          <w:lang w:eastAsia="bg-BG"/>
        </w:rPr>
      </w:pPr>
      <w:r w:rsidRPr="00904309">
        <w:rPr>
          <w:rFonts w:ascii="Times New Roman" w:eastAsia="Times New Roman" w:hAnsi="Times New Roman"/>
          <w:sz w:val="24"/>
          <w:szCs w:val="24"/>
          <w:lang w:eastAsia="bg-BG"/>
        </w:rPr>
        <w:t>Точка 2.5. се прилага и когато участник в процедурата е обединение от физически и/или юридически лица и за член на обединението е налице някое от основанията за отстраняване.</w:t>
      </w:r>
    </w:p>
    <w:p w:rsidR="00A908E8" w:rsidRDefault="00A908E8" w:rsidP="00A908E8">
      <w:pPr>
        <w:spacing w:after="0" w:line="240" w:lineRule="auto"/>
        <w:ind w:firstLine="567"/>
        <w:jc w:val="both"/>
        <w:rPr>
          <w:rFonts w:ascii="Times New Roman" w:eastAsia="Times New Roman" w:hAnsi="Times New Roman"/>
          <w:sz w:val="24"/>
          <w:szCs w:val="24"/>
          <w:lang w:eastAsia="bg-BG"/>
        </w:rPr>
      </w:pPr>
    </w:p>
    <w:p w:rsidR="00A908E8" w:rsidRPr="00904309" w:rsidRDefault="00A908E8" w:rsidP="00A908E8">
      <w:pPr>
        <w:spacing w:after="0" w:line="240" w:lineRule="auto"/>
        <w:ind w:firstLine="567"/>
        <w:jc w:val="both"/>
        <w:rPr>
          <w:rFonts w:ascii="Times New Roman" w:eastAsia="Times New Roman" w:hAnsi="Times New Roman"/>
          <w:sz w:val="24"/>
          <w:szCs w:val="24"/>
          <w:lang w:eastAsia="bg-BG"/>
        </w:rPr>
      </w:pPr>
      <w:r w:rsidRPr="00904309">
        <w:rPr>
          <w:rFonts w:ascii="Times New Roman" w:eastAsia="Times New Roman" w:hAnsi="Times New Roman"/>
          <w:sz w:val="24"/>
          <w:szCs w:val="24"/>
          <w:lang w:eastAsia="bg-BG"/>
        </w:rPr>
        <w:t xml:space="preserve">Основанията за отстраняване се </w:t>
      </w:r>
      <w:r>
        <w:rPr>
          <w:rFonts w:ascii="Times New Roman" w:eastAsia="Times New Roman" w:hAnsi="Times New Roman"/>
          <w:sz w:val="24"/>
          <w:szCs w:val="24"/>
          <w:lang w:eastAsia="bg-BG"/>
        </w:rPr>
        <w:t>прилагат до изтичане на</w:t>
      </w:r>
      <w:r w:rsidRPr="00904309">
        <w:rPr>
          <w:rFonts w:ascii="Times New Roman" w:eastAsia="Times New Roman" w:hAnsi="Times New Roman"/>
          <w:sz w:val="24"/>
          <w:szCs w:val="24"/>
          <w:lang w:eastAsia="bg-BG"/>
        </w:rPr>
        <w:t xml:space="preserve"> срокове</w:t>
      </w:r>
      <w:r>
        <w:rPr>
          <w:rFonts w:ascii="Times New Roman" w:eastAsia="Times New Roman" w:hAnsi="Times New Roman"/>
          <w:sz w:val="24"/>
          <w:szCs w:val="24"/>
          <w:lang w:eastAsia="bg-BG"/>
        </w:rPr>
        <w:t>те посочени в чл. 57 от ЗОП.</w:t>
      </w:r>
    </w:p>
    <w:p w:rsidR="00A908E8" w:rsidRDefault="00A908E8" w:rsidP="00A908E8">
      <w:pPr>
        <w:spacing w:after="0" w:line="240" w:lineRule="auto"/>
        <w:ind w:firstLine="567"/>
        <w:jc w:val="both"/>
        <w:rPr>
          <w:rFonts w:ascii="Times New Roman" w:eastAsia="Times New Roman" w:hAnsi="Times New Roman"/>
          <w:sz w:val="24"/>
          <w:szCs w:val="24"/>
        </w:rPr>
      </w:pPr>
    </w:p>
    <w:p w:rsidR="00A908E8" w:rsidRPr="00904309" w:rsidRDefault="00A908E8" w:rsidP="00A908E8">
      <w:pPr>
        <w:spacing w:after="0" w:line="240" w:lineRule="auto"/>
        <w:ind w:firstLine="567"/>
        <w:jc w:val="both"/>
        <w:rPr>
          <w:rFonts w:ascii="Times New Roman" w:eastAsia="Times New Roman" w:hAnsi="Times New Roman"/>
          <w:sz w:val="24"/>
          <w:szCs w:val="24"/>
          <w:lang w:eastAsia="bg-BG"/>
        </w:rPr>
      </w:pPr>
      <w:r w:rsidRPr="00904309">
        <w:rPr>
          <w:rFonts w:ascii="Times New Roman" w:eastAsia="Times New Roman" w:hAnsi="Times New Roman"/>
          <w:sz w:val="24"/>
          <w:szCs w:val="24"/>
        </w:rPr>
        <w:t>Когато за участник е налице някое от основанията по чл. 54, ал. 1 ЗОП или посочените от възложителя основания по чл. 55, ал. 1 ЗОП и преди подаването на офертата той е предприел мерки за доказване на надеждност по чл. 56 ЗОП, тези мерки се описват в ЕЕДОП.</w:t>
      </w:r>
      <w:r>
        <w:rPr>
          <w:rFonts w:ascii="Times New Roman" w:eastAsia="Times New Roman" w:hAnsi="Times New Roman"/>
          <w:sz w:val="24"/>
          <w:szCs w:val="24"/>
        </w:rPr>
        <w:t xml:space="preserve"> </w:t>
      </w:r>
      <w:r w:rsidRPr="00904309">
        <w:rPr>
          <w:rFonts w:ascii="Times New Roman" w:eastAsia="Times New Roman" w:hAnsi="Times New Roman"/>
          <w:sz w:val="24"/>
          <w:szCs w:val="24"/>
          <w:lang w:eastAsia="bg-BG"/>
        </w:rPr>
        <w:t xml:space="preserve">Като доказателства за надеждността на </w:t>
      </w:r>
      <w:r>
        <w:rPr>
          <w:rFonts w:ascii="Times New Roman" w:eastAsia="Times New Roman" w:hAnsi="Times New Roman"/>
          <w:sz w:val="24"/>
          <w:szCs w:val="24"/>
          <w:lang w:eastAsia="bg-BG"/>
        </w:rPr>
        <w:t>участника се представят</w:t>
      </w:r>
      <w:r w:rsidRPr="00904309">
        <w:rPr>
          <w:rFonts w:ascii="Times New Roman" w:eastAsia="Times New Roman" w:hAnsi="Times New Roman"/>
          <w:sz w:val="24"/>
          <w:szCs w:val="24"/>
          <w:lang w:eastAsia="bg-BG"/>
        </w:rPr>
        <w:t xml:space="preserve"> документи</w:t>
      </w:r>
      <w:r>
        <w:rPr>
          <w:rFonts w:ascii="Times New Roman" w:eastAsia="Times New Roman" w:hAnsi="Times New Roman"/>
          <w:sz w:val="24"/>
          <w:szCs w:val="24"/>
          <w:lang w:eastAsia="bg-BG"/>
        </w:rPr>
        <w:t xml:space="preserve">те, </w:t>
      </w:r>
      <w:r w:rsidRPr="00FC6D1A">
        <w:rPr>
          <w:rFonts w:ascii="Times New Roman" w:eastAsia="Times New Roman" w:hAnsi="Times New Roman"/>
          <w:sz w:val="24"/>
          <w:szCs w:val="24"/>
          <w:lang w:eastAsia="bg-BG"/>
        </w:rPr>
        <w:t>посочени в чл. 45, ал. 2 от ППЗОП.</w:t>
      </w:r>
    </w:p>
    <w:p w:rsidR="00A908E8" w:rsidRDefault="00A908E8" w:rsidP="00A908E8">
      <w:pPr>
        <w:spacing w:after="0" w:line="240" w:lineRule="auto"/>
        <w:ind w:firstLine="567"/>
        <w:jc w:val="both"/>
        <w:rPr>
          <w:rFonts w:ascii="Times New Roman" w:eastAsia="Times New Roman" w:hAnsi="Times New Roman"/>
          <w:sz w:val="24"/>
          <w:szCs w:val="24"/>
          <w:lang w:eastAsia="bg-BG"/>
        </w:rPr>
      </w:pPr>
    </w:p>
    <w:p w:rsidR="00A908E8" w:rsidRPr="00904309" w:rsidRDefault="00A908E8" w:rsidP="00A908E8">
      <w:pPr>
        <w:spacing w:after="0" w:line="240" w:lineRule="auto"/>
        <w:ind w:firstLine="567"/>
        <w:jc w:val="both"/>
        <w:rPr>
          <w:rFonts w:ascii="Times New Roman" w:eastAsia="Times New Roman" w:hAnsi="Times New Roman"/>
          <w:sz w:val="24"/>
          <w:szCs w:val="24"/>
          <w:lang w:eastAsia="bg-BG"/>
        </w:rPr>
      </w:pPr>
      <w:r w:rsidRPr="00361EE9">
        <w:rPr>
          <w:rFonts w:ascii="Times New Roman" w:eastAsia="Times New Roman" w:hAnsi="Times New Roman"/>
          <w:sz w:val="24"/>
          <w:szCs w:val="24"/>
          <w:lang w:eastAsia="bg-BG"/>
        </w:rPr>
        <w:t>На основание чл. 55, ал. 4 от ЗОП, Възложителят има право да не отстрани от процедурата участник, за който е налице обстоятелството по чл. 55, ал. 1, т. 1 от ЗОП, ако се докаже, че същият не е преустановил дейността си и е в състояние да изпълни поръчката съгл</w:t>
      </w:r>
      <w:r>
        <w:rPr>
          <w:rFonts w:ascii="Times New Roman" w:eastAsia="Times New Roman" w:hAnsi="Times New Roman"/>
          <w:sz w:val="24"/>
          <w:szCs w:val="24"/>
          <w:lang w:eastAsia="bg-BG"/>
        </w:rPr>
        <w:t>а</w:t>
      </w:r>
      <w:r w:rsidRPr="00361EE9">
        <w:rPr>
          <w:rFonts w:ascii="Times New Roman" w:eastAsia="Times New Roman" w:hAnsi="Times New Roman"/>
          <w:sz w:val="24"/>
          <w:szCs w:val="24"/>
          <w:lang w:eastAsia="bg-BG"/>
        </w:rPr>
        <w:t>сно приложимите национални правила за продължаване на стопанската дейност в държавата в която е установен.</w:t>
      </w:r>
    </w:p>
    <w:p w:rsidR="00A908E8" w:rsidRPr="00904309" w:rsidRDefault="00A908E8" w:rsidP="00A908E8">
      <w:pPr>
        <w:spacing w:after="0" w:line="240" w:lineRule="auto"/>
        <w:ind w:firstLine="567"/>
        <w:jc w:val="both"/>
        <w:rPr>
          <w:rFonts w:ascii="Times New Roman" w:eastAsia="Times New Roman" w:hAnsi="Times New Roman"/>
          <w:sz w:val="24"/>
          <w:szCs w:val="24"/>
        </w:rPr>
      </w:pPr>
      <w:r w:rsidRPr="00904309">
        <w:rPr>
          <w:rFonts w:ascii="Times New Roman" w:eastAsia="Times New Roman" w:hAnsi="Times New Roman"/>
          <w:sz w:val="24"/>
          <w:szCs w:val="24"/>
        </w:rPr>
        <w:t>Съгл. чл. 56, ал. 5 от ЗОП, 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възможност за времето, определено с присъдата или акта.</w:t>
      </w:r>
    </w:p>
    <w:p w:rsidR="00A908E8" w:rsidRDefault="00A908E8" w:rsidP="00A908E8">
      <w:pPr>
        <w:spacing w:after="0" w:line="240" w:lineRule="auto"/>
        <w:ind w:firstLine="567"/>
        <w:jc w:val="both"/>
        <w:rPr>
          <w:rFonts w:ascii="Times New Roman" w:eastAsia="Times New Roman" w:hAnsi="Times New Roman"/>
          <w:b/>
          <w:bCs/>
          <w:sz w:val="24"/>
          <w:szCs w:val="24"/>
          <w:highlight w:val="green"/>
          <w:lang w:eastAsia="bg-BG"/>
        </w:rPr>
      </w:pPr>
    </w:p>
    <w:p w:rsidR="00A908E8" w:rsidRPr="00361EE9" w:rsidRDefault="00A908E8" w:rsidP="00A908E8">
      <w:pPr>
        <w:spacing w:after="0" w:line="240" w:lineRule="auto"/>
        <w:ind w:firstLine="567"/>
        <w:jc w:val="both"/>
        <w:rPr>
          <w:rFonts w:ascii="Times New Roman" w:eastAsia="Times New Roman" w:hAnsi="Times New Roman"/>
          <w:sz w:val="24"/>
          <w:szCs w:val="24"/>
          <w:lang w:eastAsia="bg-BG"/>
        </w:rPr>
      </w:pPr>
      <w:r w:rsidRPr="00361EE9">
        <w:rPr>
          <w:rFonts w:ascii="Times New Roman" w:eastAsia="Times New Roman" w:hAnsi="Times New Roman"/>
          <w:b/>
          <w:bCs/>
          <w:sz w:val="24"/>
          <w:szCs w:val="24"/>
          <w:lang w:eastAsia="bg-BG"/>
        </w:rPr>
        <w:t>2.6.</w:t>
      </w:r>
      <w:r w:rsidRPr="00361EE9">
        <w:rPr>
          <w:rFonts w:ascii="Times New Roman" w:eastAsia="Times New Roman" w:hAnsi="Times New Roman"/>
          <w:sz w:val="24"/>
          <w:szCs w:val="24"/>
          <w:lang w:eastAsia="bg-BG"/>
        </w:rPr>
        <w:t xml:space="preserve"> Освен на основанията по чл. 54 от ЗОП и посочените от възложителя основания по чл. 55 от ЗОП, възложителят отстранява:</w:t>
      </w:r>
    </w:p>
    <w:p w:rsidR="00A908E8" w:rsidRPr="00361EE9" w:rsidRDefault="00A908E8" w:rsidP="00A908E8">
      <w:pPr>
        <w:spacing w:after="0" w:line="240" w:lineRule="auto"/>
        <w:ind w:firstLine="567"/>
        <w:jc w:val="both"/>
        <w:rPr>
          <w:rFonts w:ascii="Times New Roman" w:eastAsia="Times New Roman" w:hAnsi="Times New Roman"/>
          <w:sz w:val="24"/>
          <w:szCs w:val="24"/>
          <w:lang w:eastAsia="bg-BG"/>
        </w:rPr>
      </w:pPr>
      <w:r w:rsidRPr="00361EE9">
        <w:rPr>
          <w:rFonts w:ascii="Times New Roman" w:eastAsia="Times New Roman" w:hAnsi="Times New Roman"/>
          <w:b/>
          <w:bCs/>
          <w:sz w:val="24"/>
          <w:szCs w:val="24"/>
          <w:lang w:eastAsia="bg-BG"/>
        </w:rPr>
        <w:t>2.6.1.</w:t>
      </w:r>
      <w:r w:rsidRPr="00361EE9">
        <w:rPr>
          <w:rFonts w:ascii="Times New Roman" w:eastAsia="Times New Roman" w:hAnsi="Times New Roman"/>
          <w:sz w:val="24"/>
          <w:szCs w:val="24"/>
          <w:lang w:eastAsia="bg-BG"/>
        </w:rPr>
        <w:t xml:space="preserve"> Участник, който не отговаря на поставените критерии за подбор или не изпълни друго условие, посочено в обявлението за обществена поръчка, поканата за потвърждаване на интерес или в покана за участие в преговори, или в документацията;</w:t>
      </w:r>
      <w:r w:rsidRPr="00361EE9">
        <w:rPr>
          <w:rFonts w:ascii="Times New Roman" w:eastAsia="Times New Roman" w:hAnsi="Times New Roman"/>
          <w:sz w:val="24"/>
          <w:szCs w:val="24"/>
          <w:lang w:val="en-US" w:eastAsia="bg-BG"/>
        </w:rPr>
        <w:t xml:space="preserve"> (</w:t>
      </w:r>
      <w:r w:rsidRPr="00361EE9">
        <w:rPr>
          <w:rFonts w:ascii="Times New Roman" w:eastAsia="Times New Roman" w:hAnsi="Times New Roman"/>
          <w:sz w:val="24"/>
          <w:szCs w:val="24"/>
          <w:lang w:eastAsia="bg-BG"/>
        </w:rPr>
        <w:t>чл. 107, т. 1 от ЗОП)</w:t>
      </w:r>
    </w:p>
    <w:p w:rsidR="00A908E8" w:rsidRPr="00361EE9" w:rsidRDefault="00A908E8" w:rsidP="00A908E8">
      <w:pPr>
        <w:spacing w:after="0" w:line="240" w:lineRule="auto"/>
        <w:ind w:firstLine="567"/>
        <w:jc w:val="both"/>
        <w:rPr>
          <w:rFonts w:ascii="Times New Roman" w:eastAsia="Times New Roman" w:hAnsi="Times New Roman"/>
          <w:sz w:val="24"/>
          <w:szCs w:val="24"/>
          <w:lang w:eastAsia="bg-BG"/>
        </w:rPr>
      </w:pPr>
      <w:r w:rsidRPr="00361EE9">
        <w:rPr>
          <w:rFonts w:ascii="Times New Roman" w:eastAsia="Times New Roman" w:hAnsi="Times New Roman"/>
          <w:b/>
          <w:bCs/>
          <w:sz w:val="24"/>
          <w:szCs w:val="24"/>
          <w:lang w:eastAsia="bg-BG"/>
        </w:rPr>
        <w:t>2.6.2.</w:t>
      </w:r>
      <w:r w:rsidRPr="00361EE9">
        <w:rPr>
          <w:rFonts w:ascii="Times New Roman" w:eastAsia="Times New Roman" w:hAnsi="Times New Roman"/>
          <w:sz w:val="24"/>
          <w:szCs w:val="24"/>
          <w:lang w:eastAsia="bg-BG"/>
        </w:rPr>
        <w:t xml:space="preserve"> Участник, който е представил оферта, която не отговаря на </w:t>
      </w:r>
      <w:r w:rsidRPr="00361EE9">
        <w:rPr>
          <w:rFonts w:ascii="Times New Roman" w:eastAsia="Times New Roman" w:hAnsi="Times New Roman"/>
          <w:sz w:val="24"/>
          <w:szCs w:val="24"/>
          <w:lang w:val="en-US" w:eastAsia="bg-BG"/>
        </w:rPr>
        <w:t>(</w:t>
      </w:r>
      <w:r w:rsidRPr="00361EE9">
        <w:rPr>
          <w:rFonts w:ascii="Times New Roman" w:eastAsia="Times New Roman" w:hAnsi="Times New Roman"/>
          <w:sz w:val="24"/>
          <w:szCs w:val="24"/>
          <w:lang w:eastAsia="bg-BG"/>
        </w:rPr>
        <w:t>чл. 107, т. 2 от ЗОП):</w:t>
      </w:r>
    </w:p>
    <w:p w:rsidR="00A908E8" w:rsidRPr="00361EE9" w:rsidRDefault="00A908E8" w:rsidP="00A908E8">
      <w:pPr>
        <w:spacing w:after="0" w:line="240" w:lineRule="auto"/>
        <w:ind w:firstLine="567"/>
        <w:jc w:val="both"/>
      </w:pPr>
      <w:r w:rsidRPr="00361EE9">
        <w:rPr>
          <w:rFonts w:ascii="Times New Roman" w:eastAsia="Times New Roman" w:hAnsi="Times New Roman"/>
          <w:b/>
          <w:bCs/>
          <w:sz w:val="24"/>
          <w:szCs w:val="24"/>
          <w:lang w:eastAsia="bg-BG"/>
        </w:rPr>
        <w:t>а)</w:t>
      </w:r>
      <w:r w:rsidRPr="00361EE9">
        <w:rPr>
          <w:rFonts w:ascii="Times New Roman" w:eastAsia="Times New Roman" w:hAnsi="Times New Roman"/>
          <w:sz w:val="24"/>
          <w:szCs w:val="24"/>
          <w:lang w:eastAsia="bg-BG"/>
        </w:rPr>
        <w:t xml:space="preserve"> предварително обявените условия за изпълнение на поръчката;</w:t>
      </w:r>
      <w:r w:rsidRPr="00361EE9">
        <w:t xml:space="preserve"> </w:t>
      </w:r>
      <w:r w:rsidRPr="00361EE9">
        <w:rPr>
          <w:rFonts w:ascii="Times New Roman" w:eastAsia="Times New Roman" w:hAnsi="Times New Roman"/>
          <w:sz w:val="24"/>
          <w:szCs w:val="24"/>
          <w:lang w:val="en-US" w:eastAsia="bg-BG"/>
        </w:rPr>
        <w:t>(</w:t>
      </w:r>
      <w:r w:rsidRPr="00361EE9">
        <w:rPr>
          <w:rFonts w:ascii="Times New Roman" w:eastAsia="Times New Roman" w:hAnsi="Times New Roman"/>
          <w:sz w:val="24"/>
          <w:szCs w:val="24"/>
          <w:lang w:eastAsia="bg-BG"/>
        </w:rPr>
        <w:t>чл. 107, т. 2, б. „а“ от ЗОП)</w:t>
      </w:r>
    </w:p>
    <w:p w:rsidR="00A908E8" w:rsidRPr="00361EE9" w:rsidRDefault="00A908E8" w:rsidP="00A908E8">
      <w:pPr>
        <w:spacing w:after="0" w:line="240" w:lineRule="auto"/>
        <w:ind w:firstLine="567"/>
        <w:jc w:val="both"/>
        <w:rPr>
          <w:rFonts w:ascii="Times New Roman" w:eastAsia="Times New Roman" w:hAnsi="Times New Roman"/>
          <w:b/>
          <w:bCs/>
          <w:sz w:val="24"/>
          <w:szCs w:val="24"/>
          <w:lang w:eastAsia="bg-BG"/>
        </w:rPr>
      </w:pPr>
      <w:r w:rsidRPr="00361EE9">
        <w:rPr>
          <w:rFonts w:ascii="Times New Roman" w:eastAsia="Times New Roman" w:hAnsi="Times New Roman"/>
          <w:b/>
          <w:bCs/>
          <w:sz w:val="24"/>
          <w:szCs w:val="24"/>
          <w:lang w:eastAsia="bg-BG"/>
        </w:rPr>
        <w:t>б)</w:t>
      </w:r>
      <w:r w:rsidRPr="00361EE9">
        <w:rPr>
          <w:rFonts w:ascii="Times New Roman" w:eastAsia="Times New Roman" w:hAnsi="Times New Roman"/>
          <w:sz w:val="24"/>
          <w:szCs w:val="24"/>
          <w:lang w:eastAsia="bg-BG"/>
        </w:rPr>
        <w:t xml:space="preserve">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от ЗОП;</w:t>
      </w:r>
      <w:r w:rsidRPr="00361EE9">
        <w:rPr>
          <w:rFonts w:ascii="Times New Roman" w:eastAsia="Times New Roman" w:hAnsi="Times New Roman"/>
          <w:sz w:val="24"/>
          <w:szCs w:val="24"/>
          <w:lang w:val="en-US" w:eastAsia="bg-BG"/>
        </w:rPr>
        <w:t xml:space="preserve"> (</w:t>
      </w:r>
      <w:r w:rsidRPr="00361EE9">
        <w:rPr>
          <w:rFonts w:ascii="Times New Roman" w:eastAsia="Times New Roman" w:hAnsi="Times New Roman"/>
          <w:sz w:val="24"/>
          <w:szCs w:val="24"/>
          <w:lang w:eastAsia="bg-BG"/>
        </w:rPr>
        <w:t xml:space="preserve">чл. 107, т. 2, б. „б“ от ЗОП); </w:t>
      </w:r>
      <w:r w:rsidRPr="00361EE9">
        <w:rPr>
          <w:rFonts w:ascii="Times New Roman" w:eastAsia="Times New Roman" w:hAnsi="Times New Roman"/>
          <w:b/>
          <w:bCs/>
          <w:sz w:val="24"/>
          <w:szCs w:val="24"/>
          <w:lang w:eastAsia="bg-BG"/>
        </w:rPr>
        <w:t>Участникът следва да декларира в част III., буква „В“ от Единния европейски документ за обществени поръчки (ЕЕДОП), че не е нарушил задълженията си в областта на екологичното, социалното или трудовото право.</w:t>
      </w:r>
    </w:p>
    <w:p w:rsidR="00A908E8" w:rsidRPr="00361EE9" w:rsidRDefault="00A908E8" w:rsidP="00A908E8">
      <w:pPr>
        <w:spacing w:after="0" w:line="240" w:lineRule="auto"/>
        <w:ind w:firstLine="567"/>
        <w:jc w:val="both"/>
        <w:rPr>
          <w:rFonts w:ascii="Times New Roman" w:eastAsia="Times New Roman" w:hAnsi="Times New Roman"/>
          <w:sz w:val="24"/>
          <w:szCs w:val="24"/>
          <w:lang w:eastAsia="bg-BG"/>
        </w:rPr>
      </w:pPr>
      <w:r w:rsidRPr="00361EE9">
        <w:rPr>
          <w:rFonts w:ascii="Times New Roman" w:eastAsia="Times New Roman" w:hAnsi="Times New Roman"/>
          <w:b/>
          <w:bCs/>
          <w:sz w:val="24"/>
          <w:szCs w:val="24"/>
          <w:lang w:eastAsia="bg-BG"/>
        </w:rPr>
        <w:lastRenderedPageBreak/>
        <w:t>2.6.3.</w:t>
      </w:r>
      <w:r w:rsidRPr="00361EE9">
        <w:rPr>
          <w:rFonts w:ascii="Times New Roman" w:eastAsia="Times New Roman" w:hAnsi="Times New Roman"/>
          <w:sz w:val="24"/>
          <w:szCs w:val="24"/>
          <w:lang w:eastAsia="bg-BG"/>
        </w:rPr>
        <w:t xml:space="preserve"> Участник, който не е представил в срок обосновката по чл. 72, ал. 1 от ЗОП или чиято оферта не е приета съгласно чл. 72, ал. 3 – 5 от ЗОП;</w:t>
      </w:r>
      <w:r w:rsidRPr="00361EE9">
        <w:rPr>
          <w:rFonts w:ascii="Times New Roman" w:eastAsia="Times New Roman" w:hAnsi="Times New Roman"/>
          <w:sz w:val="24"/>
          <w:szCs w:val="24"/>
          <w:lang w:val="en-US" w:eastAsia="bg-BG"/>
        </w:rPr>
        <w:t xml:space="preserve"> (</w:t>
      </w:r>
      <w:r w:rsidRPr="00361EE9">
        <w:rPr>
          <w:rFonts w:ascii="Times New Roman" w:eastAsia="Times New Roman" w:hAnsi="Times New Roman"/>
          <w:sz w:val="24"/>
          <w:szCs w:val="24"/>
          <w:lang w:eastAsia="bg-BG"/>
        </w:rPr>
        <w:t>чл. 107, т. 3 от ЗОП)</w:t>
      </w:r>
    </w:p>
    <w:p w:rsidR="00A908E8" w:rsidRPr="00904309" w:rsidRDefault="00A908E8" w:rsidP="00A908E8">
      <w:pPr>
        <w:spacing w:after="0" w:line="240" w:lineRule="auto"/>
        <w:ind w:firstLine="567"/>
        <w:jc w:val="both"/>
        <w:rPr>
          <w:rFonts w:ascii="Times New Roman" w:eastAsia="Times New Roman" w:hAnsi="Times New Roman"/>
          <w:sz w:val="24"/>
          <w:szCs w:val="24"/>
          <w:lang w:eastAsia="bg-BG"/>
        </w:rPr>
      </w:pPr>
      <w:r w:rsidRPr="00361EE9">
        <w:rPr>
          <w:rFonts w:ascii="Times New Roman" w:eastAsia="Times New Roman" w:hAnsi="Times New Roman"/>
          <w:b/>
          <w:bCs/>
          <w:sz w:val="24"/>
          <w:szCs w:val="24"/>
          <w:lang w:eastAsia="bg-BG"/>
        </w:rPr>
        <w:t>2.6.4.</w:t>
      </w:r>
      <w:r w:rsidRPr="00361EE9">
        <w:rPr>
          <w:rFonts w:ascii="Times New Roman" w:eastAsia="Times New Roman" w:hAnsi="Times New Roman"/>
          <w:sz w:val="24"/>
          <w:szCs w:val="24"/>
          <w:lang w:eastAsia="bg-BG"/>
        </w:rPr>
        <w:t xml:space="preserve"> Участници, които са свързани лица*; </w:t>
      </w:r>
      <w:r w:rsidRPr="00361EE9">
        <w:rPr>
          <w:rFonts w:ascii="Times New Roman" w:eastAsia="Times New Roman" w:hAnsi="Times New Roman"/>
          <w:sz w:val="24"/>
          <w:szCs w:val="24"/>
          <w:lang w:val="en-US" w:eastAsia="bg-BG"/>
        </w:rPr>
        <w:t>(</w:t>
      </w:r>
      <w:r w:rsidRPr="00361EE9">
        <w:rPr>
          <w:rFonts w:ascii="Times New Roman" w:eastAsia="Times New Roman" w:hAnsi="Times New Roman"/>
          <w:sz w:val="24"/>
          <w:szCs w:val="24"/>
          <w:lang w:eastAsia="bg-BG"/>
        </w:rPr>
        <w:t>чл. 107, т. 4 от ЗОП)</w:t>
      </w:r>
    </w:p>
    <w:p w:rsidR="00A908E8" w:rsidRPr="00DC736D" w:rsidRDefault="00A908E8" w:rsidP="00A908E8">
      <w:pPr>
        <w:spacing w:after="0" w:line="240" w:lineRule="auto"/>
        <w:ind w:firstLine="567"/>
        <w:jc w:val="both"/>
        <w:rPr>
          <w:rFonts w:ascii="Times New Roman" w:eastAsia="Times New Roman" w:hAnsi="Times New Roman"/>
          <w:i/>
          <w:iCs/>
          <w:sz w:val="24"/>
          <w:szCs w:val="24"/>
          <w:lang w:eastAsia="bg-BG"/>
        </w:rPr>
      </w:pPr>
      <w:r w:rsidRPr="00904309">
        <w:rPr>
          <w:rFonts w:ascii="Times New Roman" w:eastAsia="Times New Roman" w:hAnsi="Times New Roman"/>
          <w:i/>
          <w:iCs/>
          <w:sz w:val="24"/>
          <w:szCs w:val="24"/>
          <w:lang w:eastAsia="bg-BG"/>
        </w:rPr>
        <w:t>* „Свързани лица“ са тези по смисъла на § 1, т. 13 и 14 от допълнителните разпоредби на Закона за публичното предлагане на ценни книжа.</w:t>
      </w:r>
    </w:p>
    <w:p w:rsidR="00A908E8" w:rsidRDefault="00A908E8" w:rsidP="00A908E8">
      <w:pPr>
        <w:spacing w:after="0" w:line="240" w:lineRule="auto"/>
        <w:ind w:firstLine="567"/>
        <w:jc w:val="both"/>
        <w:rPr>
          <w:rFonts w:ascii="Times New Roman" w:eastAsia="Times New Roman" w:hAnsi="Times New Roman"/>
          <w:bCs/>
          <w:sz w:val="24"/>
          <w:szCs w:val="24"/>
          <w:lang w:eastAsia="bg-BG"/>
        </w:rPr>
      </w:pPr>
      <w:r w:rsidRPr="00904309">
        <w:rPr>
          <w:rFonts w:ascii="Times New Roman" w:eastAsia="Times New Roman" w:hAnsi="Times New Roman"/>
          <w:sz w:val="24"/>
          <w:szCs w:val="24"/>
          <w:lang w:eastAsia="bg-BG"/>
        </w:rPr>
        <w:t xml:space="preserve">Не могат да бъдат самостоятелни участници в процедурата и ще бъдат отстранени свързани лица по смисъла на §1, т. 45 от ДР на ЗОП. Участникът следва да декларира в част III., буква „Г“ от Единния европейски документ за обществени поръчки  (ЕЕДОП), </w:t>
      </w:r>
      <w:r w:rsidRPr="00904309">
        <w:rPr>
          <w:rFonts w:ascii="Times New Roman" w:eastAsia="Times New Roman" w:hAnsi="Times New Roman"/>
          <w:bCs/>
          <w:sz w:val="24"/>
          <w:szCs w:val="24"/>
          <w:lang w:eastAsia="bg-BG"/>
        </w:rPr>
        <w:t>че не е свързано лице с друг участник в процедурата.</w:t>
      </w:r>
    </w:p>
    <w:p w:rsidR="00A908E8" w:rsidRPr="00535610" w:rsidRDefault="00A908E8" w:rsidP="00A908E8">
      <w:pPr>
        <w:spacing w:after="0" w:line="240" w:lineRule="auto"/>
        <w:ind w:firstLine="567"/>
        <w:jc w:val="both"/>
        <w:rPr>
          <w:rFonts w:ascii="Times New Roman" w:eastAsia="Times New Roman" w:hAnsi="Times New Roman"/>
          <w:sz w:val="24"/>
          <w:szCs w:val="24"/>
          <w:lang w:eastAsia="bg-BG"/>
        </w:rPr>
      </w:pPr>
      <w:r w:rsidRPr="00040C70">
        <w:rPr>
          <w:rFonts w:ascii="Times New Roman" w:eastAsia="Times New Roman" w:hAnsi="Times New Roman"/>
          <w:b/>
          <w:bCs/>
          <w:sz w:val="24"/>
          <w:szCs w:val="24"/>
          <w:lang w:eastAsia="bg-BG"/>
        </w:rPr>
        <w:t>2.6.5.</w:t>
      </w:r>
      <w:r w:rsidRPr="00040C70">
        <w:rPr>
          <w:rFonts w:ascii="Times New Roman" w:eastAsia="Times New Roman" w:hAnsi="Times New Roman"/>
          <w:sz w:val="24"/>
          <w:szCs w:val="24"/>
          <w:lang w:eastAsia="bg-BG"/>
        </w:rPr>
        <w:t xml:space="preserve"> участник, подал заявление за участие или оферта, които не отговарят на условията за представяне, включително за форма, начин и срок.</w:t>
      </w:r>
      <w:r w:rsidRPr="00361EE9">
        <w:rPr>
          <w:rFonts w:ascii="Times New Roman" w:eastAsia="Times New Roman" w:hAnsi="Times New Roman"/>
          <w:sz w:val="24"/>
          <w:szCs w:val="24"/>
          <w:lang w:val="en-US" w:eastAsia="bg-BG"/>
        </w:rPr>
        <w:t xml:space="preserve"> (</w:t>
      </w:r>
      <w:r w:rsidRPr="00361EE9">
        <w:rPr>
          <w:rFonts w:ascii="Times New Roman" w:eastAsia="Times New Roman" w:hAnsi="Times New Roman"/>
          <w:sz w:val="24"/>
          <w:szCs w:val="24"/>
          <w:lang w:eastAsia="bg-BG"/>
        </w:rPr>
        <w:t>чл. 107, т. 5 от ЗОП)</w:t>
      </w:r>
    </w:p>
    <w:p w:rsidR="00A908E8" w:rsidRPr="00904309" w:rsidRDefault="00A908E8" w:rsidP="00A908E8">
      <w:pPr>
        <w:spacing w:after="0" w:line="240" w:lineRule="auto"/>
        <w:ind w:firstLine="567"/>
        <w:jc w:val="both"/>
        <w:rPr>
          <w:rFonts w:ascii="Times New Roman" w:eastAsia="Times New Roman" w:hAnsi="Times New Roman"/>
          <w:b/>
          <w:sz w:val="24"/>
          <w:szCs w:val="24"/>
          <w:lang w:eastAsia="bg-BG"/>
        </w:rPr>
      </w:pPr>
      <w:r w:rsidRPr="00904309">
        <w:rPr>
          <w:rFonts w:ascii="Times New Roman" w:eastAsia="Times New Roman" w:hAnsi="Times New Roman"/>
          <w:b/>
          <w:sz w:val="24"/>
          <w:szCs w:val="24"/>
          <w:lang w:eastAsia="bg-BG"/>
        </w:rPr>
        <w:t>3. Деклариране на обстоятелствата за лично състояние по отношение на обстоятелствата по чл. 54, ал. 1, т. 1 от ЗОП.</w:t>
      </w:r>
    </w:p>
    <w:p w:rsidR="00A908E8" w:rsidRPr="00904309" w:rsidRDefault="00A908E8" w:rsidP="00BA094F">
      <w:pPr>
        <w:spacing w:after="0" w:line="240" w:lineRule="auto"/>
        <w:ind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 Част ІІІ, буква</w:t>
      </w:r>
      <w:r w:rsidRPr="00904309">
        <w:rPr>
          <w:rFonts w:ascii="Times New Roman" w:eastAsia="Times New Roman" w:hAnsi="Times New Roman"/>
          <w:sz w:val="24"/>
          <w:szCs w:val="24"/>
          <w:lang w:eastAsia="bg-BG"/>
        </w:rPr>
        <w:t xml:space="preserve"> А от ЕЕДОП участникът следва да предостави информация относно наличието или липсата на </w:t>
      </w:r>
      <w:r w:rsidR="00BA094F">
        <w:rPr>
          <w:rFonts w:ascii="Times New Roman" w:eastAsia="Times New Roman" w:hAnsi="Times New Roman"/>
          <w:sz w:val="24"/>
          <w:szCs w:val="24"/>
          <w:lang w:eastAsia="bg-BG"/>
        </w:rPr>
        <w:t>основанията за отстраняване.</w:t>
      </w:r>
    </w:p>
    <w:p w:rsidR="00A908E8" w:rsidRPr="00DC736D" w:rsidRDefault="00A908E8" w:rsidP="00A908E8">
      <w:pPr>
        <w:spacing w:after="0" w:line="240" w:lineRule="auto"/>
        <w:ind w:firstLine="567"/>
        <w:jc w:val="both"/>
        <w:rPr>
          <w:rFonts w:ascii="Times New Roman" w:eastAsia="Times New Roman" w:hAnsi="Times New Roman"/>
          <w:i/>
          <w:sz w:val="24"/>
          <w:lang w:eastAsia="bg-BG"/>
        </w:rPr>
      </w:pPr>
    </w:p>
    <w:p w:rsidR="00A908E8" w:rsidRPr="00904309" w:rsidRDefault="00A908E8" w:rsidP="00A908E8">
      <w:pPr>
        <w:keepNext/>
        <w:keepLines/>
        <w:spacing w:before="40" w:after="0"/>
        <w:ind w:firstLine="567"/>
        <w:outlineLvl w:val="2"/>
        <w:rPr>
          <w:rFonts w:ascii="Times New Roman" w:eastAsia="Times New Roman" w:hAnsi="Times New Roman"/>
          <w:b/>
          <w:sz w:val="24"/>
          <w:szCs w:val="24"/>
          <w:lang w:eastAsia="bg-BG"/>
        </w:rPr>
      </w:pPr>
      <w:r w:rsidRPr="000508D1">
        <w:rPr>
          <w:rFonts w:ascii="Times New Roman" w:eastAsia="Times New Roman" w:hAnsi="Times New Roman"/>
          <w:b/>
          <w:sz w:val="24"/>
          <w:szCs w:val="24"/>
          <w:lang w:eastAsia="bg-BG"/>
        </w:rPr>
        <w:t>4. Специфични национални основания за изключване:</w:t>
      </w:r>
    </w:p>
    <w:p w:rsidR="00A908E8" w:rsidRPr="00904309" w:rsidRDefault="00A908E8" w:rsidP="00A908E8">
      <w:pPr>
        <w:spacing w:after="0" w:line="240" w:lineRule="auto"/>
        <w:ind w:firstLine="567"/>
        <w:jc w:val="both"/>
        <w:rPr>
          <w:rFonts w:ascii="Times New Roman" w:eastAsia="Times New Roman" w:hAnsi="Times New Roman"/>
          <w:sz w:val="24"/>
          <w:szCs w:val="24"/>
          <w:lang w:eastAsia="bg-BG"/>
        </w:rPr>
      </w:pPr>
      <w:r w:rsidRPr="00904309">
        <w:rPr>
          <w:rFonts w:ascii="Times New Roman" w:eastAsia="Times New Roman" w:hAnsi="Times New Roman"/>
          <w:b/>
          <w:bCs/>
          <w:sz w:val="24"/>
          <w:szCs w:val="24"/>
          <w:lang w:eastAsia="bg-BG"/>
        </w:rPr>
        <w:t>4.1.</w:t>
      </w:r>
      <w:r w:rsidRPr="00904309">
        <w:rPr>
          <w:rFonts w:ascii="Times New Roman" w:eastAsia="Times New Roman" w:hAnsi="Times New Roman"/>
          <w:sz w:val="24"/>
          <w:szCs w:val="24"/>
          <w:lang w:eastAsia="bg-BG"/>
        </w:rPr>
        <w:t xml:space="preserve"> Не може да участва в процедурата пряко или косвено физическо или юридическо лице, за което е налице забраната по чл.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(ЗИФОДРЮПДРКТЛТДС</w:t>
      </w:r>
      <w:r w:rsidRPr="00DC736D">
        <w:rPr>
          <w:rFonts w:ascii="Times New Roman" w:eastAsia="Times New Roman" w:hAnsi="Times New Roman"/>
          <w:sz w:val="24"/>
          <w:szCs w:val="24"/>
          <w:lang w:eastAsia="bg-BG"/>
        </w:rPr>
        <w:t>)</w:t>
      </w:r>
      <w:r w:rsidRPr="00904309">
        <w:rPr>
          <w:rFonts w:ascii="Times New Roman" w:eastAsia="Times New Roman" w:hAnsi="Times New Roman"/>
          <w:sz w:val="24"/>
          <w:szCs w:val="24"/>
          <w:lang w:eastAsia="bg-BG"/>
        </w:rPr>
        <w:t>, освен ако не е налице изключение по чл. 4 от същия закон.</w:t>
      </w:r>
    </w:p>
    <w:p w:rsidR="00A908E8" w:rsidRPr="00904309" w:rsidRDefault="00A908E8" w:rsidP="00A908E8">
      <w:pPr>
        <w:spacing w:after="0" w:line="240" w:lineRule="auto"/>
        <w:ind w:firstLine="567"/>
        <w:jc w:val="both"/>
        <w:rPr>
          <w:rFonts w:ascii="Times New Roman" w:eastAsia="Times New Roman" w:hAnsi="Times New Roman"/>
          <w:sz w:val="24"/>
          <w:szCs w:val="24"/>
          <w:lang w:eastAsia="bg-BG"/>
        </w:rPr>
      </w:pPr>
      <w:r w:rsidRPr="00DC736D">
        <w:rPr>
          <w:rFonts w:ascii="Times New Roman" w:eastAsia="Times New Roman" w:hAnsi="Times New Roman"/>
          <w:i/>
          <w:sz w:val="24"/>
          <w:szCs w:val="24"/>
        </w:rPr>
        <w:t xml:space="preserve">Когато участник в процедурата е обединение, което не е юридическо лице, т. </w:t>
      </w:r>
      <w:r w:rsidRPr="00904309">
        <w:rPr>
          <w:rFonts w:ascii="Times New Roman" w:eastAsia="Times New Roman" w:hAnsi="Times New Roman"/>
          <w:i/>
          <w:sz w:val="24"/>
          <w:szCs w:val="24"/>
        </w:rPr>
        <w:t xml:space="preserve">4.1. </w:t>
      </w:r>
      <w:r w:rsidRPr="00DC736D">
        <w:rPr>
          <w:rFonts w:ascii="Times New Roman" w:eastAsia="Times New Roman" w:hAnsi="Times New Roman"/>
          <w:i/>
          <w:sz w:val="24"/>
          <w:szCs w:val="24"/>
        </w:rPr>
        <w:t>се прилага</w:t>
      </w:r>
      <w:r w:rsidRPr="00904309">
        <w:rPr>
          <w:rFonts w:ascii="Times New Roman" w:eastAsia="Times New Roman" w:hAnsi="Times New Roman"/>
          <w:i/>
          <w:sz w:val="24"/>
          <w:szCs w:val="24"/>
        </w:rPr>
        <w:t>т</w:t>
      </w:r>
      <w:r w:rsidRPr="00DC736D">
        <w:rPr>
          <w:rFonts w:ascii="Times New Roman" w:eastAsia="Times New Roman" w:hAnsi="Times New Roman"/>
          <w:i/>
          <w:sz w:val="24"/>
          <w:szCs w:val="24"/>
        </w:rPr>
        <w:t xml:space="preserve"> за всяко физическо или юридическо лице, включено в обединението.</w:t>
      </w:r>
    </w:p>
    <w:p w:rsidR="00A908E8" w:rsidRPr="00904309" w:rsidRDefault="00A908E8" w:rsidP="00A908E8">
      <w:pPr>
        <w:autoSpaceDE w:val="0"/>
        <w:autoSpaceDN w:val="0"/>
        <w:adjustRightInd w:val="0"/>
        <w:spacing w:after="0" w:line="240" w:lineRule="auto"/>
        <w:ind w:firstLine="567"/>
        <w:jc w:val="both"/>
        <w:rPr>
          <w:rFonts w:ascii="Times New Roman,Calibri" w:eastAsia="Times New Roman,Calibri" w:hAnsi="Times New Roman,Calibri"/>
          <w:sz w:val="24"/>
          <w:szCs w:val="24"/>
        </w:rPr>
      </w:pPr>
      <w:r w:rsidRPr="00904309">
        <w:rPr>
          <w:rFonts w:ascii="Times New Roman,Calibri" w:eastAsia="Times New Roman,Calibri" w:hAnsi="Times New Roman,Calibri"/>
          <w:b/>
          <w:bCs/>
          <w:sz w:val="24"/>
          <w:szCs w:val="24"/>
        </w:rPr>
        <w:t>4.2.</w:t>
      </w:r>
      <w:r w:rsidRPr="00904309">
        <w:rPr>
          <w:rFonts w:ascii="Times New Roman,Calibri" w:eastAsia="Times New Roman,Calibri" w:hAnsi="Times New Roman,Calibri"/>
          <w:sz w:val="24"/>
          <w:szCs w:val="24"/>
        </w:rPr>
        <w:t xml:space="preserve"> </w:t>
      </w:r>
      <w:r w:rsidRPr="00904309">
        <w:rPr>
          <w:rFonts w:ascii="Times New Roman" w:eastAsia="Times New Roman" w:hAnsi="Times New Roman"/>
          <w:sz w:val="24"/>
          <w:szCs w:val="24"/>
          <w:lang w:eastAsia="bg-BG"/>
        </w:rPr>
        <w:t xml:space="preserve">Не може да бъде участник в процедурата и съответно ще бъде отстранен, когато е </w:t>
      </w:r>
      <w:r>
        <w:rPr>
          <w:rFonts w:ascii="Times New Roman" w:eastAsia="Times New Roman" w:hAnsi="Times New Roman"/>
          <w:sz w:val="24"/>
          <w:szCs w:val="24"/>
          <w:lang w:eastAsia="bg-BG"/>
        </w:rPr>
        <w:t>осъден с влязла в сила присъда</w:t>
      </w:r>
      <w:r w:rsidRPr="00904309">
        <w:rPr>
          <w:rFonts w:ascii="Times New Roman" w:eastAsia="Times New Roman" w:hAnsi="Times New Roman"/>
          <w:sz w:val="24"/>
          <w:szCs w:val="24"/>
          <w:lang w:eastAsia="bg-BG"/>
        </w:rPr>
        <w:t xml:space="preserve">, за престъпление по </w:t>
      </w:r>
      <w:r w:rsidRPr="00904309">
        <w:rPr>
          <w:rFonts w:ascii="Times New Roman,Calibri" w:eastAsia="Times New Roman,Calibri" w:hAnsi="Times New Roman,Calibri" w:hint="cs"/>
          <w:sz w:val="24"/>
          <w:szCs w:val="24"/>
        </w:rPr>
        <w:t>чл</w:t>
      </w:r>
      <w:r w:rsidRPr="00904309">
        <w:rPr>
          <w:rFonts w:ascii="Times New Roman,Calibri" w:eastAsia="Times New Roman,Calibri" w:hAnsi="Times New Roman,Calibri"/>
          <w:sz w:val="24"/>
          <w:szCs w:val="24"/>
        </w:rPr>
        <w:t xml:space="preserve">. 172, </w:t>
      </w:r>
      <w:r w:rsidRPr="00904309">
        <w:rPr>
          <w:rFonts w:ascii="Times New Roman,Calibri" w:eastAsia="Times New Roman,Calibri" w:hAnsi="Times New Roman,Calibri" w:hint="cs"/>
          <w:sz w:val="24"/>
          <w:szCs w:val="24"/>
        </w:rPr>
        <w:t>чл</w:t>
      </w:r>
      <w:r w:rsidRPr="00904309">
        <w:rPr>
          <w:rFonts w:ascii="Times New Roman,Calibri" w:eastAsia="Times New Roman,Calibri" w:hAnsi="Times New Roman,Calibri"/>
          <w:sz w:val="24"/>
          <w:szCs w:val="24"/>
        </w:rPr>
        <w:t xml:space="preserve">. 194 </w:t>
      </w:r>
      <w:r w:rsidRPr="00904309">
        <w:rPr>
          <w:rFonts w:ascii="Times New Roman,Calibri" w:eastAsia="Times New Roman,Calibri" w:hAnsi="Times New Roman,Calibri" w:hint="cs"/>
          <w:sz w:val="24"/>
          <w:szCs w:val="24"/>
        </w:rPr>
        <w:t>–</w:t>
      </w:r>
      <w:r w:rsidRPr="00904309">
        <w:rPr>
          <w:rFonts w:ascii="Times New Roman,Calibri" w:eastAsia="Times New Roman,Calibri" w:hAnsi="Times New Roman,Calibri"/>
          <w:sz w:val="24"/>
          <w:szCs w:val="24"/>
        </w:rPr>
        <w:t xml:space="preserve"> 208, </w:t>
      </w:r>
      <w:r w:rsidRPr="00904309">
        <w:rPr>
          <w:rFonts w:ascii="Times New Roman,Calibri" w:eastAsia="Times New Roman,Calibri" w:hAnsi="Times New Roman,Calibri" w:hint="cs"/>
          <w:sz w:val="24"/>
          <w:szCs w:val="24"/>
        </w:rPr>
        <w:t>чл</w:t>
      </w:r>
      <w:r w:rsidRPr="00904309">
        <w:rPr>
          <w:rFonts w:ascii="Times New Roman,Calibri" w:eastAsia="Times New Roman,Calibri" w:hAnsi="Times New Roman,Calibri"/>
          <w:sz w:val="24"/>
          <w:szCs w:val="24"/>
        </w:rPr>
        <w:t>. 213</w:t>
      </w:r>
      <w:r w:rsidRPr="00904309">
        <w:rPr>
          <w:rFonts w:ascii="Times New Roman,Calibri" w:eastAsia="Times New Roman,Calibri" w:hAnsi="Times New Roman,Calibri" w:hint="cs"/>
          <w:sz w:val="24"/>
          <w:szCs w:val="24"/>
        </w:rPr>
        <w:t>а</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w:t>
      </w:r>
      <w:r w:rsidRPr="00904309">
        <w:rPr>
          <w:rFonts w:ascii="Times New Roman,Calibri" w:eastAsia="Times New Roman,Calibri" w:hAnsi="Times New Roman,Calibri"/>
          <w:sz w:val="24"/>
          <w:szCs w:val="24"/>
        </w:rPr>
        <w:t xml:space="preserve"> 217, </w:t>
      </w:r>
      <w:r w:rsidRPr="00904309">
        <w:rPr>
          <w:rFonts w:ascii="Times New Roman,Calibri" w:eastAsia="Times New Roman,Calibri" w:hAnsi="Times New Roman,Calibri" w:hint="cs"/>
          <w:sz w:val="24"/>
          <w:szCs w:val="24"/>
        </w:rPr>
        <w:t>чл</w:t>
      </w:r>
      <w:r w:rsidRPr="00904309">
        <w:rPr>
          <w:rFonts w:ascii="Times New Roman,Calibri" w:eastAsia="Times New Roman,Calibri" w:hAnsi="Times New Roman,Calibri"/>
          <w:sz w:val="24"/>
          <w:szCs w:val="24"/>
        </w:rPr>
        <w:t xml:space="preserve">. 219 </w:t>
      </w:r>
      <w:r w:rsidRPr="00904309">
        <w:rPr>
          <w:rFonts w:ascii="Times New Roman,Calibri" w:eastAsia="Times New Roman,Calibri" w:hAnsi="Times New Roman,Calibri" w:hint="cs"/>
          <w:sz w:val="24"/>
          <w:szCs w:val="24"/>
        </w:rPr>
        <w:t>–</w:t>
      </w:r>
      <w:r w:rsidRPr="00904309">
        <w:rPr>
          <w:rFonts w:ascii="Times New Roman,Calibri" w:eastAsia="Times New Roman,Calibri" w:hAnsi="Times New Roman,Calibri"/>
          <w:sz w:val="24"/>
          <w:szCs w:val="24"/>
        </w:rPr>
        <w:t xml:space="preserve"> 252, </w:t>
      </w:r>
      <w:r w:rsidRPr="00904309">
        <w:rPr>
          <w:rFonts w:ascii="Times New Roman,Calibri" w:eastAsia="Times New Roman,Calibri" w:hAnsi="Times New Roman,Calibri" w:hint="cs"/>
          <w:sz w:val="24"/>
          <w:szCs w:val="24"/>
        </w:rPr>
        <w:t>чл</w:t>
      </w:r>
      <w:r w:rsidRPr="00904309">
        <w:rPr>
          <w:rFonts w:ascii="Times New Roman,Calibri" w:eastAsia="Times New Roman,Calibri" w:hAnsi="Times New Roman,Calibri"/>
          <w:sz w:val="24"/>
          <w:szCs w:val="24"/>
        </w:rPr>
        <w:t>. 254</w:t>
      </w:r>
      <w:r w:rsidRPr="00904309">
        <w:rPr>
          <w:rFonts w:ascii="Times New Roman,Calibri" w:eastAsia="Times New Roman,Calibri" w:hAnsi="Times New Roman,Calibri" w:hint="cs"/>
          <w:sz w:val="24"/>
          <w:szCs w:val="24"/>
        </w:rPr>
        <w:t>а</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w:t>
      </w:r>
      <w:r w:rsidRPr="00904309">
        <w:rPr>
          <w:rFonts w:ascii="Times New Roman,Calibri" w:eastAsia="Times New Roman,Calibri" w:hAnsi="Times New Roman,Calibri"/>
          <w:sz w:val="24"/>
          <w:szCs w:val="24"/>
        </w:rPr>
        <w:t xml:space="preserve"> 260 </w:t>
      </w:r>
      <w:r w:rsidRPr="00904309">
        <w:rPr>
          <w:rFonts w:ascii="Times New Roman,Calibri" w:eastAsia="Times New Roman,Calibri" w:hAnsi="Times New Roman,Calibri" w:hint="cs"/>
          <w:sz w:val="24"/>
          <w:szCs w:val="24"/>
        </w:rPr>
        <w:t>и</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чл</w:t>
      </w:r>
      <w:r w:rsidRPr="00904309">
        <w:rPr>
          <w:rFonts w:ascii="Times New Roman,Calibri" w:eastAsia="Times New Roman,Calibri" w:hAnsi="Times New Roman,Calibri"/>
          <w:sz w:val="24"/>
          <w:szCs w:val="24"/>
        </w:rPr>
        <w:t>. 352 - 353</w:t>
      </w:r>
      <w:r w:rsidRPr="00904309">
        <w:rPr>
          <w:rFonts w:ascii="Times New Roman,Calibri" w:eastAsia="Times New Roman,Calibri" w:hAnsi="Times New Roman,Calibri" w:hint="cs"/>
          <w:sz w:val="24"/>
          <w:szCs w:val="24"/>
        </w:rPr>
        <w:t>е</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от</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НК</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В</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Част</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ІІІ</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Раздел</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Г</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от</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ЕЕДОП</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участникът</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следва</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да</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предостави</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информация</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относно</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наличието</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или</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липсата</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на</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окончателни</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присъди</w:t>
      </w:r>
      <w:r w:rsidRPr="00904309">
        <w:rPr>
          <w:rFonts w:ascii="Times New Roman" w:eastAsia="Times New Roman" w:hAnsi="Times New Roman"/>
          <w:sz w:val="24"/>
          <w:szCs w:val="24"/>
          <w:lang w:eastAsia="bg-BG"/>
        </w:rPr>
        <w:t>,</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за</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престъпления</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по</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чл</w:t>
      </w:r>
      <w:r w:rsidRPr="00904309">
        <w:rPr>
          <w:rFonts w:ascii="Times New Roman,Calibri" w:eastAsia="Times New Roman,Calibri" w:hAnsi="Times New Roman,Calibri"/>
          <w:sz w:val="24"/>
          <w:szCs w:val="24"/>
        </w:rPr>
        <w:t xml:space="preserve">. 172, </w:t>
      </w:r>
      <w:r w:rsidRPr="00904309">
        <w:rPr>
          <w:rFonts w:ascii="Times New Roman,Calibri" w:eastAsia="Times New Roman,Calibri" w:hAnsi="Times New Roman,Calibri" w:hint="cs"/>
          <w:sz w:val="24"/>
          <w:szCs w:val="24"/>
        </w:rPr>
        <w:t>чл</w:t>
      </w:r>
      <w:r w:rsidRPr="00904309">
        <w:rPr>
          <w:rFonts w:ascii="Times New Roman,Calibri" w:eastAsia="Times New Roman,Calibri" w:hAnsi="Times New Roman,Calibri"/>
          <w:sz w:val="24"/>
          <w:szCs w:val="24"/>
        </w:rPr>
        <w:t xml:space="preserve">. 194 </w:t>
      </w:r>
      <w:r w:rsidRPr="00904309">
        <w:rPr>
          <w:rFonts w:ascii="Times New Roman,Calibri" w:eastAsia="Times New Roman,Calibri" w:hAnsi="Times New Roman,Calibri" w:hint="cs"/>
          <w:sz w:val="24"/>
          <w:szCs w:val="24"/>
        </w:rPr>
        <w:t>–</w:t>
      </w:r>
      <w:r w:rsidRPr="00904309">
        <w:rPr>
          <w:rFonts w:ascii="Times New Roman,Calibri" w:eastAsia="Times New Roman,Calibri" w:hAnsi="Times New Roman,Calibri"/>
          <w:sz w:val="24"/>
          <w:szCs w:val="24"/>
        </w:rPr>
        <w:t xml:space="preserve"> 208, </w:t>
      </w:r>
      <w:r w:rsidRPr="00904309">
        <w:rPr>
          <w:rFonts w:ascii="Times New Roman,Calibri" w:eastAsia="Times New Roman,Calibri" w:hAnsi="Times New Roman,Calibri" w:hint="cs"/>
          <w:sz w:val="24"/>
          <w:szCs w:val="24"/>
        </w:rPr>
        <w:t>чл</w:t>
      </w:r>
      <w:r w:rsidRPr="00904309">
        <w:rPr>
          <w:rFonts w:ascii="Times New Roman,Calibri" w:eastAsia="Times New Roman,Calibri" w:hAnsi="Times New Roman,Calibri"/>
          <w:sz w:val="24"/>
          <w:szCs w:val="24"/>
        </w:rPr>
        <w:t xml:space="preserve">. 213 </w:t>
      </w:r>
      <w:r w:rsidRPr="00904309">
        <w:rPr>
          <w:rFonts w:ascii="Times New Roman,Calibri" w:eastAsia="Times New Roman,Calibri" w:hAnsi="Times New Roman,Calibri" w:hint="cs"/>
          <w:sz w:val="24"/>
          <w:szCs w:val="24"/>
        </w:rPr>
        <w:t>а</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w:t>
      </w:r>
      <w:r w:rsidRPr="00904309">
        <w:rPr>
          <w:rFonts w:ascii="Times New Roman,Calibri" w:eastAsia="Times New Roman,Calibri" w:hAnsi="Times New Roman,Calibri"/>
          <w:sz w:val="24"/>
          <w:szCs w:val="24"/>
        </w:rPr>
        <w:t xml:space="preserve"> 217, </w:t>
      </w:r>
      <w:r w:rsidRPr="00904309">
        <w:rPr>
          <w:rFonts w:ascii="Times New Roman,Calibri" w:eastAsia="Times New Roman,Calibri" w:hAnsi="Times New Roman,Calibri" w:hint="cs"/>
          <w:sz w:val="24"/>
          <w:szCs w:val="24"/>
        </w:rPr>
        <w:t>чл</w:t>
      </w:r>
      <w:r w:rsidRPr="00904309">
        <w:rPr>
          <w:rFonts w:ascii="Times New Roman,Calibri" w:eastAsia="Times New Roman,Calibri" w:hAnsi="Times New Roman,Calibri"/>
          <w:sz w:val="24"/>
          <w:szCs w:val="24"/>
        </w:rPr>
        <w:t xml:space="preserve">. 219 </w:t>
      </w:r>
      <w:r w:rsidRPr="00904309">
        <w:rPr>
          <w:rFonts w:ascii="Times New Roman,Calibri" w:eastAsia="Times New Roman,Calibri" w:hAnsi="Times New Roman,Calibri" w:hint="cs"/>
          <w:sz w:val="24"/>
          <w:szCs w:val="24"/>
        </w:rPr>
        <w:t>–</w:t>
      </w:r>
      <w:r w:rsidRPr="00904309">
        <w:rPr>
          <w:rFonts w:ascii="Times New Roman,Calibri" w:eastAsia="Times New Roman,Calibri" w:hAnsi="Times New Roman,Calibri"/>
          <w:sz w:val="24"/>
          <w:szCs w:val="24"/>
        </w:rPr>
        <w:t xml:space="preserve"> 252 </w:t>
      </w:r>
      <w:r w:rsidRPr="00904309">
        <w:rPr>
          <w:rFonts w:ascii="Times New Roman,Calibri" w:eastAsia="Times New Roman,Calibri" w:hAnsi="Times New Roman,Calibri" w:hint="cs"/>
          <w:sz w:val="24"/>
          <w:szCs w:val="24"/>
        </w:rPr>
        <w:t>и</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чл</w:t>
      </w:r>
      <w:r w:rsidRPr="00904309">
        <w:rPr>
          <w:rFonts w:ascii="Times New Roman,Calibri" w:eastAsia="Times New Roman,Calibri" w:hAnsi="Times New Roman,Calibri"/>
          <w:sz w:val="24"/>
          <w:szCs w:val="24"/>
        </w:rPr>
        <w:t>. 254</w:t>
      </w:r>
      <w:r w:rsidRPr="00904309">
        <w:rPr>
          <w:rFonts w:ascii="Times New Roman,Calibri" w:eastAsia="Times New Roman,Calibri" w:hAnsi="Times New Roman,Calibri" w:hint="cs"/>
          <w:sz w:val="24"/>
          <w:szCs w:val="24"/>
        </w:rPr>
        <w:t>а</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w:t>
      </w:r>
      <w:r w:rsidRPr="00904309">
        <w:rPr>
          <w:rFonts w:ascii="Times New Roman,Calibri" w:eastAsia="Times New Roman,Calibri" w:hAnsi="Times New Roman,Calibri"/>
          <w:sz w:val="24"/>
          <w:szCs w:val="24"/>
        </w:rPr>
        <w:t xml:space="preserve"> 260,  </w:t>
      </w:r>
      <w:r w:rsidRPr="00904309">
        <w:rPr>
          <w:rFonts w:ascii="Times New Roman,Calibri" w:eastAsia="Times New Roman,Calibri" w:hAnsi="Times New Roman,Calibri" w:hint="cs"/>
          <w:sz w:val="24"/>
          <w:szCs w:val="24"/>
        </w:rPr>
        <w:t>чл</w:t>
      </w:r>
      <w:r w:rsidRPr="00904309">
        <w:rPr>
          <w:rFonts w:ascii="Times New Roman,Calibri" w:eastAsia="Times New Roman,Calibri" w:hAnsi="Times New Roman,Calibri"/>
          <w:sz w:val="24"/>
          <w:szCs w:val="24"/>
        </w:rPr>
        <w:t>. 352 - 353</w:t>
      </w:r>
      <w:r w:rsidRPr="00904309">
        <w:rPr>
          <w:rFonts w:ascii="Times New Roman,Calibri" w:eastAsia="Times New Roman,Calibri" w:hAnsi="Times New Roman,Calibri" w:hint="cs"/>
          <w:sz w:val="24"/>
          <w:szCs w:val="24"/>
        </w:rPr>
        <w:t>е</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от</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НК</w:t>
      </w:r>
      <w:r w:rsidRPr="00904309">
        <w:rPr>
          <w:rFonts w:ascii="Times New Roman,Calibri" w:eastAsia="Times New Roman,Calibri" w:hAnsi="Times New Roman,Calibri"/>
          <w:sz w:val="24"/>
          <w:szCs w:val="24"/>
        </w:rPr>
        <w:t>.</w:t>
      </w:r>
    </w:p>
    <w:p w:rsidR="00A908E8" w:rsidRPr="00904309" w:rsidRDefault="00A908E8" w:rsidP="00A908E8">
      <w:pPr>
        <w:autoSpaceDE w:val="0"/>
        <w:autoSpaceDN w:val="0"/>
        <w:adjustRightInd w:val="0"/>
        <w:spacing w:after="0" w:line="240" w:lineRule="auto"/>
        <w:ind w:firstLine="567"/>
        <w:jc w:val="both"/>
        <w:rPr>
          <w:rFonts w:ascii="Times New Roman,Calibri" w:eastAsia="Times New Roman,Calibri" w:hAnsi="Times New Roman,Calibri"/>
          <w:sz w:val="24"/>
          <w:szCs w:val="24"/>
        </w:rPr>
      </w:pPr>
      <w:r w:rsidRPr="00904309">
        <w:rPr>
          <w:rFonts w:ascii="Times New Roman,Calibri" w:eastAsia="Times New Roman,Calibri" w:hAnsi="Times New Roman,Calibri" w:hint="cs"/>
          <w:sz w:val="24"/>
          <w:szCs w:val="24"/>
        </w:rPr>
        <w:t>Участниците</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посочват</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информация</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за</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престъпления</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аналогични</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на</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посочените</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в</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т</w:t>
      </w:r>
      <w:r w:rsidRPr="00904309">
        <w:rPr>
          <w:rFonts w:ascii="Times New Roman,Calibri" w:eastAsia="Times New Roman,Calibri" w:hAnsi="Times New Roman,Calibri"/>
          <w:sz w:val="24"/>
          <w:szCs w:val="24"/>
        </w:rPr>
        <w:t xml:space="preserve">. 4.2 </w:t>
      </w:r>
      <w:r w:rsidRPr="00904309">
        <w:rPr>
          <w:rFonts w:ascii="Times New Roman,Calibri" w:eastAsia="Times New Roman,Calibri" w:hAnsi="Times New Roman,Calibri" w:hint="cs"/>
          <w:sz w:val="24"/>
          <w:szCs w:val="24"/>
        </w:rPr>
        <w:t>при</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наличие</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на</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присъда</w:t>
      </w:r>
      <w:r w:rsidRPr="00877317">
        <w:rPr>
          <w:rFonts w:ascii="Times New Roman,Calibri" w:eastAsia="Times New Roman,Calibri" w:hAnsi="Times New Roman,Calibri"/>
          <w:sz w:val="24"/>
          <w:szCs w:val="24"/>
        </w:rPr>
        <w:t>,</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в</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друга</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държава</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членка</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или</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трета</w:t>
      </w:r>
      <w:r w:rsidRPr="00904309">
        <w:rPr>
          <w:rFonts w:ascii="Times New Roman,Calibri" w:eastAsia="Times New Roman,Calibri" w:hAnsi="Times New Roman,Calibri"/>
          <w:sz w:val="24"/>
          <w:szCs w:val="24"/>
        </w:rPr>
        <w:t xml:space="preserve"> </w:t>
      </w:r>
      <w:r w:rsidRPr="00904309">
        <w:rPr>
          <w:rFonts w:ascii="Times New Roman,Calibri" w:eastAsia="Times New Roman,Calibri" w:hAnsi="Times New Roman,Calibri" w:hint="cs"/>
          <w:sz w:val="24"/>
          <w:szCs w:val="24"/>
        </w:rPr>
        <w:t>страна</w:t>
      </w:r>
      <w:r w:rsidRPr="00904309">
        <w:rPr>
          <w:rFonts w:ascii="Times New Roman,Calibri" w:eastAsia="Times New Roman,Calibri" w:hAnsi="Times New Roman,Calibri"/>
          <w:sz w:val="24"/>
          <w:szCs w:val="24"/>
        </w:rPr>
        <w:t>.</w:t>
      </w:r>
    </w:p>
    <w:p w:rsidR="00A908E8" w:rsidRPr="00DC736D" w:rsidRDefault="00A908E8" w:rsidP="00A908E8">
      <w:pPr>
        <w:spacing w:after="0" w:line="240" w:lineRule="auto"/>
        <w:ind w:right="68" w:firstLine="567"/>
        <w:jc w:val="both"/>
        <w:rPr>
          <w:rFonts w:ascii="Times New Roman" w:eastAsia="Times New Roman" w:hAnsi="Times New Roman"/>
          <w:sz w:val="24"/>
          <w:szCs w:val="24"/>
          <w:lang w:eastAsia="zh-CN"/>
        </w:rPr>
      </w:pPr>
      <w:r w:rsidRPr="00904309">
        <w:rPr>
          <w:rFonts w:ascii="Times New Roman" w:eastAsia="Times New Roman" w:hAnsi="Times New Roman"/>
          <w:b/>
          <w:bCs/>
          <w:sz w:val="24"/>
          <w:szCs w:val="24"/>
          <w:lang w:eastAsia="bg-BG"/>
        </w:rPr>
        <w:t>4.3.1</w:t>
      </w:r>
      <w:r w:rsidRPr="00904309">
        <w:rPr>
          <w:rFonts w:ascii="Times New Roman" w:eastAsia="Times New Roman" w:hAnsi="Times New Roman"/>
          <w:sz w:val="24"/>
          <w:szCs w:val="24"/>
          <w:lang w:eastAsia="bg-BG"/>
        </w:rPr>
        <w:t xml:space="preserve"> Не могат да бъдат самостоятелни участници в процедурата и ще бъдат отстранени свързани лица по смисъла на §1, т. 45 от ДР на ЗОП. Участникът следва да декларира в част III., буква „Г“ от Единния европейски документ за обществени поръчки (ЕЕДОП), </w:t>
      </w:r>
      <w:r w:rsidRPr="00904309">
        <w:rPr>
          <w:rFonts w:ascii="Times New Roman" w:eastAsia="Times New Roman" w:hAnsi="Times New Roman"/>
          <w:kern w:val="2"/>
          <w:sz w:val="24"/>
          <w:szCs w:val="24"/>
          <w:lang w:eastAsia="zh-CN"/>
        </w:rPr>
        <w:t xml:space="preserve">че не е свързано лице с друг участник в процедурата. </w:t>
      </w:r>
    </w:p>
    <w:p w:rsidR="00A908E8" w:rsidRPr="00904309" w:rsidRDefault="00A908E8" w:rsidP="00A908E8">
      <w:pPr>
        <w:spacing w:after="0" w:line="240" w:lineRule="auto"/>
        <w:ind w:right="68" w:firstLine="567"/>
        <w:jc w:val="both"/>
        <w:rPr>
          <w:rFonts w:ascii="Times New Roman" w:eastAsia="Times New Roman" w:hAnsi="Times New Roman"/>
          <w:sz w:val="24"/>
          <w:szCs w:val="24"/>
          <w:lang w:eastAsia="zh-CN"/>
        </w:rPr>
      </w:pPr>
      <w:r w:rsidRPr="00904309">
        <w:rPr>
          <w:rFonts w:ascii="Times New Roman" w:eastAsia="Times New Roman" w:hAnsi="Times New Roman"/>
          <w:b/>
          <w:bCs/>
          <w:kern w:val="2"/>
          <w:sz w:val="24"/>
          <w:szCs w:val="24"/>
          <w:lang w:eastAsia="zh-CN"/>
        </w:rPr>
        <w:t xml:space="preserve">4.3.2. </w:t>
      </w:r>
      <w:r w:rsidRPr="00904309">
        <w:rPr>
          <w:rFonts w:ascii="Times New Roman" w:eastAsia="Times New Roman" w:hAnsi="Times New Roman"/>
          <w:kern w:val="2"/>
          <w:sz w:val="24"/>
          <w:szCs w:val="24"/>
          <w:lang w:eastAsia="zh-CN"/>
        </w:rPr>
        <w:t>Не може да подава самостоятелно оферта лице, което участва в обединение или е дало съгласие да бъде подизпълнител на друг участник.</w:t>
      </w:r>
    </w:p>
    <w:p w:rsidR="00A908E8" w:rsidRDefault="00A908E8" w:rsidP="00A908E8">
      <w:pPr>
        <w:spacing w:after="0" w:line="240" w:lineRule="auto"/>
        <w:ind w:right="68" w:firstLine="567"/>
        <w:jc w:val="both"/>
        <w:rPr>
          <w:rFonts w:ascii="Times New Roman" w:eastAsia="Times New Roman" w:hAnsi="Times New Roman"/>
          <w:kern w:val="2"/>
          <w:sz w:val="24"/>
          <w:szCs w:val="24"/>
          <w:lang w:val="en-US" w:eastAsia="zh-CN"/>
        </w:rPr>
      </w:pPr>
      <w:r w:rsidRPr="00904309">
        <w:rPr>
          <w:rFonts w:ascii="Times New Roman" w:eastAsia="Times New Roman" w:hAnsi="Times New Roman"/>
          <w:b/>
          <w:bCs/>
          <w:kern w:val="2"/>
          <w:sz w:val="24"/>
          <w:szCs w:val="24"/>
          <w:lang w:eastAsia="zh-CN"/>
        </w:rPr>
        <w:t>4.3.</w:t>
      </w:r>
      <w:proofErr w:type="spellStart"/>
      <w:r w:rsidRPr="00904309">
        <w:rPr>
          <w:rFonts w:ascii="Times New Roman" w:eastAsia="Times New Roman" w:hAnsi="Times New Roman"/>
          <w:b/>
          <w:bCs/>
          <w:kern w:val="2"/>
          <w:sz w:val="24"/>
          <w:szCs w:val="24"/>
          <w:lang w:eastAsia="zh-CN"/>
        </w:rPr>
        <w:t>3</w:t>
      </w:r>
      <w:proofErr w:type="spellEnd"/>
      <w:r w:rsidRPr="00904309">
        <w:rPr>
          <w:rFonts w:ascii="Times New Roman" w:eastAsia="Times New Roman" w:hAnsi="Times New Roman"/>
          <w:b/>
          <w:bCs/>
          <w:kern w:val="2"/>
          <w:sz w:val="24"/>
          <w:szCs w:val="24"/>
          <w:lang w:eastAsia="zh-CN"/>
        </w:rPr>
        <w:t>.</w:t>
      </w:r>
      <w:r w:rsidRPr="00904309">
        <w:rPr>
          <w:rFonts w:ascii="Times New Roman" w:eastAsia="Times New Roman" w:hAnsi="Times New Roman"/>
          <w:kern w:val="2"/>
          <w:sz w:val="24"/>
          <w:szCs w:val="24"/>
          <w:lang w:eastAsia="zh-CN"/>
        </w:rPr>
        <w:t xml:space="preserve"> В процедура за възлагане на обществена поръчка едно физическо или юридическо лице може да участва само в едно обединение.</w:t>
      </w:r>
    </w:p>
    <w:p w:rsidR="00A908E8" w:rsidRPr="000508D1" w:rsidRDefault="00A908E8" w:rsidP="00A908E8">
      <w:pPr>
        <w:spacing w:after="0" w:line="240" w:lineRule="auto"/>
        <w:ind w:right="68" w:firstLine="567"/>
        <w:jc w:val="both"/>
        <w:rPr>
          <w:rFonts w:ascii="Times New Roman" w:eastAsia="Times New Roman" w:hAnsi="Times New Roman"/>
          <w:sz w:val="24"/>
          <w:szCs w:val="24"/>
          <w:lang w:val="en-US" w:eastAsia="zh-CN"/>
        </w:rPr>
      </w:pPr>
      <w:r w:rsidRPr="000508D1">
        <w:rPr>
          <w:rFonts w:ascii="Times New Roman" w:eastAsia="Times New Roman" w:hAnsi="Times New Roman"/>
          <w:b/>
          <w:bCs/>
          <w:kern w:val="2"/>
          <w:sz w:val="24"/>
          <w:szCs w:val="24"/>
          <w:lang w:eastAsia="zh-CN"/>
        </w:rPr>
        <w:t>4.4</w:t>
      </w:r>
      <w:r w:rsidRPr="000508D1">
        <w:rPr>
          <w:rStyle w:val="inputvalue1"/>
        </w:rPr>
        <w:t xml:space="preserve"> </w:t>
      </w:r>
      <w:r w:rsidRPr="000508D1">
        <w:rPr>
          <w:rFonts w:ascii="Times New Roman" w:eastAsia="Times New Roman" w:hAnsi="Times New Roman"/>
          <w:bCs/>
          <w:sz w:val="24"/>
          <w:szCs w:val="24"/>
          <w:lang w:eastAsia="bg-BG"/>
        </w:rPr>
        <w:t>Не може да участва в процедурата физическо или юридическо лице, за което е налице забраната по чл. 69 от Закона за противодействие на корупцията и за отнемане на незаконно придобитото имущество.</w:t>
      </w:r>
      <w:r w:rsidRPr="0065622C">
        <w:t xml:space="preserve"> </w:t>
      </w:r>
    </w:p>
    <w:p w:rsidR="00A908E8" w:rsidRPr="00904309" w:rsidRDefault="00A908E8" w:rsidP="00A908E8">
      <w:pPr>
        <w:tabs>
          <w:tab w:val="left" w:pos="851"/>
        </w:tabs>
        <w:spacing w:after="0" w:line="240" w:lineRule="auto"/>
        <w:ind w:right="35" w:firstLine="567"/>
        <w:jc w:val="both"/>
        <w:rPr>
          <w:rFonts w:ascii="Times New Roman" w:eastAsia="Times New Roman" w:hAnsi="Times New Roman"/>
          <w:i/>
          <w:iCs/>
          <w:sz w:val="24"/>
          <w:szCs w:val="24"/>
          <w:lang w:eastAsia="bg-BG"/>
        </w:rPr>
      </w:pPr>
      <w:r w:rsidRPr="000508D1">
        <w:rPr>
          <w:rFonts w:ascii="Times New Roman" w:eastAsia="Times New Roman" w:hAnsi="Times New Roman"/>
          <w:i/>
          <w:iCs/>
          <w:sz w:val="24"/>
          <w:szCs w:val="24"/>
          <w:lang w:eastAsia="bg-BG"/>
        </w:rPr>
        <w:t>Необходимо е в част III., буква „Г“, участникът да посочи дали са налице спрямо него основанията по т. 4 „Специфични национални основания за изключване“ (т. 4.1., т. 4.2., т. 4.3.1, 4.3.2., 4.3.</w:t>
      </w:r>
      <w:proofErr w:type="spellStart"/>
      <w:r w:rsidRPr="000508D1">
        <w:rPr>
          <w:rFonts w:ascii="Times New Roman" w:eastAsia="Times New Roman" w:hAnsi="Times New Roman"/>
          <w:i/>
          <w:iCs/>
          <w:sz w:val="24"/>
          <w:szCs w:val="24"/>
          <w:lang w:eastAsia="bg-BG"/>
        </w:rPr>
        <w:t>3</w:t>
      </w:r>
      <w:proofErr w:type="spellEnd"/>
      <w:r w:rsidRPr="000508D1">
        <w:rPr>
          <w:rFonts w:ascii="Times New Roman" w:eastAsia="Times New Roman" w:hAnsi="Times New Roman"/>
          <w:i/>
          <w:iCs/>
          <w:sz w:val="24"/>
          <w:szCs w:val="24"/>
          <w:lang w:eastAsia="bg-BG"/>
        </w:rPr>
        <w:t>. и 4.4)</w:t>
      </w:r>
      <w:r w:rsidRPr="00904309">
        <w:rPr>
          <w:rFonts w:ascii="Times New Roman" w:eastAsia="Times New Roman" w:hAnsi="Times New Roman"/>
          <w:i/>
          <w:iCs/>
          <w:sz w:val="24"/>
          <w:szCs w:val="24"/>
          <w:lang w:eastAsia="bg-BG"/>
        </w:rPr>
        <w:t xml:space="preserve"> от настоящата документация, чрез посочване на отговор, съгласно образеца на ЕЕДОП.</w:t>
      </w:r>
    </w:p>
    <w:p w:rsidR="00A908E8" w:rsidRDefault="00A908E8" w:rsidP="00A908E8">
      <w:pPr>
        <w:tabs>
          <w:tab w:val="left" w:pos="851"/>
        </w:tabs>
        <w:spacing w:after="0" w:line="240" w:lineRule="auto"/>
        <w:ind w:right="35" w:firstLine="567"/>
        <w:jc w:val="both"/>
        <w:rPr>
          <w:rFonts w:ascii="Times New Roman" w:eastAsia="Times New Roman" w:hAnsi="Times New Roman"/>
          <w:i/>
          <w:iCs/>
          <w:sz w:val="24"/>
          <w:szCs w:val="24"/>
          <w:lang w:eastAsia="bg-BG"/>
        </w:rPr>
      </w:pPr>
      <w:r w:rsidRPr="00904309">
        <w:rPr>
          <w:rFonts w:ascii="Times New Roman" w:eastAsia="Times New Roman" w:hAnsi="Times New Roman"/>
          <w:i/>
          <w:iCs/>
          <w:sz w:val="24"/>
          <w:szCs w:val="24"/>
          <w:lang w:eastAsia="bg-BG"/>
        </w:rPr>
        <w:t>В случай, че се прилага някое специфично основание за изключване, участникът следва да посочи предприел ли е мерки за реабилитиране по своя инициатива. В случай, че е предприел, следва подробно да опише предприетите мерки.</w:t>
      </w:r>
    </w:p>
    <w:p w:rsidR="00A908E8" w:rsidRDefault="00A908E8" w:rsidP="00A908E8">
      <w:pPr>
        <w:tabs>
          <w:tab w:val="left" w:pos="851"/>
        </w:tabs>
        <w:spacing w:after="0" w:line="240" w:lineRule="auto"/>
        <w:ind w:right="35" w:firstLine="567"/>
        <w:jc w:val="both"/>
        <w:rPr>
          <w:rFonts w:ascii="Times New Roman" w:eastAsia="Times New Roman" w:hAnsi="Times New Roman"/>
          <w:i/>
          <w:iCs/>
          <w:sz w:val="24"/>
          <w:szCs w:val="24"/>
          <w:lang w:eastAsia="bg-BG"/>
        </w:rPr>
      </w:pPr>
    </w:p>
    <w:p w:rsidR="00A908E8" w:rsidRDefault="00A908E8" w:rsidP="00A908E8">
      <w:pPr>
        <w:tabs>
          <w:tab w:val="left" w:pos="851"/>
        </w:tabs>
        <w:spacing w:after="0" w:line="240" w:lineRule="auto"/>
        <w:ind w:right="35" w:firstLine="567"/>
        <w:jc w:val="both"/>
        <w:rPr>
          <w:rFonts w:ascii="Times New Roman" w:eastAsia="Times New Roman" w:hAnsi="Times New Roman"/>
          <w:i/>
          <w:iCs/>
          <w:sz w:val="24"/>
          <w:szCs w:val="24"/>
          <w:lang w:eastAsia="bg-BG"/>
        </w:rPr>
      </w:pPr>
    </w:p>
    <w:p w:rsidR="00A908E8" w:rsidRDefault="00A908E8" w:rsidP="00A908E8">
      <w:pPr>
        <w:tabs>
          <w:tab w:val="left" w:pos="851"/>
        </w:tabs>
        <w:spacing w:after="0" w:line="240" w:lineRule="auto"/>
        <w:ind w:right="35" w:firstLine="567"/>
        <w:jc w:val="both"/>
        <w:rPr>
          <w:rFonts w:ascii="Times New Roman" w:eastAsia="Times New Roman" w:hAnsi="Times New Roman"/>
          <w:i/>
          <w:iCs/>
          <w:sz w:val="24"/>
          <w:szCs w:val="24"/>
          <w:lang w:eastAsia="bg-BG"/>
        </w:rPr>
      </w:pPr>
    </w:p>
    <w:p w:rsidR="003A1FD1" w:rsidRDefault="003A1FD1" w:rsidP="00A908E8">
      <w:pPr>
        <w:tabs>
          <w:tab w:val="left" w:pos="851"/>
        </w:tabs>
        <w:spacing w:after="0" w:line="240" w:lineRule="auto"/>
        <w:ind w:right="35" w:firstLine="567"/>
        <w:jc w:val="both"/>
        <w:rPr>
          <w:rFonts w:ascii="Times New Roman" w:eastAsia="Times New Roman" w:hAnsi="Times New Roman"/>
          <w:i/>
          <w:iCs/>
          <w:sz w:val="24"/>
          <w:szCs w:val="24"/>
          <w:lang w:eastAsia="bg-BG"/>
        </w:rPr>
      </w:pPr>
    </w:p>
    <w:p w:rsidR="003A1FD1" w:rsidRPr="00904309" w:rsidRDefault="003A1FD1" w:rsidP="00A908E8">
      <w:pPr>
        <w:tabs>
          <w:tab w:val="left" w:pos="851"/>
        </w:tabs>
        <w:spacing w:after="0" w:line="240" w:lineRule="auto"/>
        <w:ind w:right="35" w:firstLine="567"/>
        <w:jc w:val="both"/>
        <w:rPr>
          <w:rFonts w:ascii="Times New Roman" w:eastAsia="Times New Roman" w:hAnsi="Times New Roman"/>
          <w:i/>
          <w:iCs/>
          <w:sz w:val="24"/>
          <w:szCs w:val="24"/>
          <w:lang w:eastAsia="bg-BG"/>
        </w:rPr>
      </w:pPr>
    </w:p>
    <w:p w:rsidR="00A908E8" w:rsidRPr="00CB04C0" w:rsidRDefault="00A908E8" w:rsidP="00A908E8">
      <w:pPr>
        <w:spacing w:line="240" w:lineRule="auto"/>
        <w:ind w:firstLine="567"/>
        <w:jc w:val="both"/>
        <w:rPr>
          <w:rFonts w:ascii="Times New Roman" w:eastAsia="Times New Roman" w:hAnsi="Times New Roman"/>
          <w:b/>
          <w:bCs/>
          <w:sz w:val="24"/>
          <w:szCs w:val="24"/>
          <w:lang w:eastAsia="bg-BG"/>
        </w:rPr>
      </w:pPr>
      <w:r>
        <w:rPr>
          <w:rFonts w:ascii="Times New Roman" w:eastAsia="Times New Roman" w:hAnsi="Times New Roman"/>
          <w:b/>
          <w:sz w:val="24"/>
          <w:szCs w:val="24"/>
          <w:lang w:val="en-US" w:eastAsia="bg-BG"/>
        </w:rPr>
        <w:lastRenderedPageBreak/>
        <w:t>5</w:t>
      </w:r>
      <w:r w:rsidRPr="00CB04C0">
        <w:rPr>
          <w:rFonts w:ascii="Times New Roman" w:eastAsia="Times New Roman" w:hAnsi="Times New Roman"/>
          <w:b/>
          <w:sz w:val="24"/>
          <w:szCs w:val="24"/>
          <w:lang w:eastAsia="bg-BG"/>
        </w:rPr>
        <w:t>.</w:t>
      </w:r>
      <w:r w:rsidRPr="00CB04C0">
        <w:rPr>
          <w:rFonts w:ascii="Times New Roman" w:eastAsia="Times New Roman" w:hAnsi="Times New Roman"/>
          <w:sz w:val="24"/>
          <w:szCs w:val="24"/>
          <w:lang w:eastAsia="bg-BG"/>
        </w:rPr>
        <w:t xml:space="preserve"> </w:t>
      </w:r>
      <w:r w:rsidRPr="00CB04C0">
        <w:rPr>
          <w:rFonts w:ascii="Times New Roman" w:eastAsia="Times New Roman" w:hAnsi="Times New Roman"/>
          <w:b/>
          <w:bCs/>
          <w:sz w:val="24"/>
          <w:szCs w:val="24"/>
          <w:lang w:eastAsia="bg-BG"/>
        </w:rPr>
        <w:t>Критерии за подбор</w:t>
      </w:r>
      <w:r>
        <w:rPr>
          <w:rFonts w:ascii="Times New Roman" w:eastAsia="Times New Roman" w:hAnsi="Times New Roman"/>
          <w:b/>
          <w:bCs/>
          <w:sz w:val="24"/>
          <w:szCs w:val="24"/>
          <w:lang w:eastAsia="bg-BG"/>
        </w:rPr>
        <w:t xml:space="preserve"> за ОП № 1 и ОП № 2:</w:t>
      </w:r>
    </w:p>
    <w:p w:rsidR="00A908E8" w:rsidRPr="00904309" w:rsidRDefault="00A908E8" w:rsidP="00A908E8">
      <w:pPr>
        <w:spacing w:line="240" w:lineRule="auto"/>
        <w:ind w:firstLine="567"/>
        <w:jc w:val="both"/>
        <w:rPr>
          <w:rFonts w:ascii="Times New Roman" w:eastAsia="Times New Roman" w:hAnsi="Times New Roman"/>
          <w:sz w:val="24"/>
          <w:szCs w:val="24"/>
          <w:lang w:eastAsia="bg-BG"/>
        </w:rPr>
      </w:pPr>
      <w:r w:rsidRPr="00904309">
        <w:rPr>
          <w:rFonts w:ascii="Times New Roman" w:eastAsia="Times New Roman" w:hAnsi="Times New Roman"/>
          <w:sz w:val="24"/>
          <w:szCs w:val="24"/>
          <w:lang w:eastAsia="bg-BG"/>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w:t>
      </w:r>
      <w:r w:rsidR="000F11EF">
        <w:rPr>
          <w:rFonts w:ascii="Times New Roman" w:eastAsia="Times New Roman" w:hAnsi="Times New Roman"/>
          <w:sz w:val="24"/>
          <w:szCs w:val="24"/>
          <w:lang w:eastAsia="bg-BG"/>
        </w:rPr>
        <w:t xml:space="preserve"> по съответната обособена позиция</w:t>
      </w:r>
      <w:r w:rsidRPr="00904309">
        <w:rPr>
          <w:rFonts w:ascii="Times New Roman" w:eastAsia="Times New Roman" w:hAnsi="Times New Roman"/>
          <w:sz w:val="24"/>
          <w:szCs w:val="24"/>
          <w:lang w:eastAsia="bg-BG"/>
        </w:rPr>
        <w:t>,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FD39B7" w:rsidRPr="00FD39B7" w:rsidRDefault="00FD39B7" w:rsidP="00FD39B7">
      <w:pPr>
        <w:spacing w:after="0" w:line="240" w:lineRule="auto"/>
        <w:ind w:firstLine="709"/>
        <w:jc w:val="both"/>
        <w:rPr>
          <w:rFonts w:ascii="Times New Roman" w:eastAsia="Times New Roman" w:hAnsi="Times New Roman"/>
          <w:sz w:val="24"/>
          <w:szCs w:val="24"/>
          <w:lang w:eastAsia="bg-BG"/>
        </w:rPr>
      </w:pPr>
      <w:r w:rsidRPr="00FD39B7">
        <w:rPr>
          <w:rFonts w:ascii="Times New Roman" w:eastAsia="Times New Roman" w:hAnsi="Times New Roman"/>
          <w:sz w:val="24"/>
          <w:szCs w:val="24"/>
          <w:lang w:eastAsia="bg-BG"/>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w:t>
      </w:r>
      <w:r w:rsidR="000F11EF">
        <w:rPr>
          <w:rFonts w:ascii="Times New Roman" w:eastAsia="Times New Roman" w:hAnsi="Times New Roman"/>
          <w:sz w:val="24"/>
          <w:szCs w:val="24"/>
          <w:lang w:eastAsia="bg-BG"/>
        </w:rPr>
        <w:t xml:space="preserve"> по съответната обособена позиция</w:t>
      </w:r>
      <w:r w:rsidRPr="00FD39B7">
        <w:rPr>
          <w:rFonts w:ascii="Times New Roman" w:eastAsia="Times New Roman" w:hAnsi="Times New Roman"/>
          <w:sz w:val="24"/>
          <w:szCs w:val="24"/>
          <w:lang w:eastAsia="bg-BG"/>
        </w:rPr>
        <w:t>,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По отношение на участниците в процедурата се прилагат следните критерии:</w:t>
      </w:r>
    </w:p>
    <w:p w:rsidR="00FD39B7" w:rsidRPr="00FD39B7" w:rsidRDefault="00FD39B7" w:rsidP="00FD39B7">
      <w:pPr>
        <w:spacing w:after="0" w:line="240" w:lineRule="auto"/>
        <w:ind w:firstLine="567"/>
        <w:jc w:val="both"/>
        <w:rPr>
          <w:rFonts w:ascii="Times New Roman" w:eastAsia="Times New Roman" w:hAnsi="Times New Roman"/>
          <w:sz w:val="24"/>
          <w:szCs w:val="24"/>
          <w:lang w:eastAsia="bg-BG"/>
        </w:rPr>
      </w:pPr>
    </w:p>
    <w:p w:rsidR="00FD39B7" w:rsidRPr="00FD39B7" w:rsidRDefault="00FD39B7" w:rsidP="00346AFC">
      <w:pPr>
        <w:pStyle w:val="ae"/>
        <w:numPr>
          <w:ilvl w:val="1"/>
          <w:numId w:val="15"/>
        </w:numPr>
        <w:spacing w:after="0" w:line="240" w:lineRule="auto"/>
        <w:ind w:left="0" w:firstLine="709"/>
        <w:jc w:val="both"/>
        <w:rPr>
          <w:rFonts w:ascii="Times New Roman" w:eastAsia="Times New Roman" w:hAnsi="Times New Roman"/>
          <w:b/>
          <w:sz w:val="24"/>
          <w:szCs w:val="24"/>
          <w:lang w:eastAsia="bg-BG"/>
        </w:rPr>
      </w:pPr>
      <w:bookmarkStart w:id="0" w:name="_GoBack"/>
      <w:bookmarkEnd w:id="0"/>
      <w:r w:rsidRPr="00FD39B7">
        <w:rPr>
          <w:rFonts w:ascii="Times New Roman" w:eastAsia="Times New Roman" w:hAnsi="Times New Roman"/>
          <w:b/>
          <w:sz w:val="24"/>
          <w:szCs w:val="24"/>
          <w:lang w:eastAsia="bg-BG"/>
        </w:rPr>
        <w:t xml:space="preserve">Годност (правоспособност) за упражняване на професионална </w:t>
      </w:r>
      <w:r w:rsidR="005605BB">
        <w:rPr>
          <w:rFonts w:ascii="Times New Roman" w:eastAsia="Times New Roman" w:hAnsi="Times New Roman"/>
          <w:b/>
          <w:sz w:val="24"/>
          <w:szCs w:val="24"/>
          <w:lang w:eastAsia="bg-BG"/>
        </w:rPr>
        <w:t xml:space="preserve"> </w:t>
      </w:r>
      <w:r w:rsidRPr="00FD39B7">
        <w:rPr>
          <w:rFonts w:ascii="Times New Roman" w:eastAsia="Times New Roman" w:hAnsi="Times New Roman"/>
          <w:b/>
          <w:sz w:val="24"/>
          <w:szCs w:val="24"/>
          <w:lang w:eastAsia="bg-BG"/>
        </w:rPr>
        <w:t>дейност</w:t>
      </w:r>
      <w:r w:rsidR="00A908E8">
        <w:rPr>
          <w:rFonts w:ascii="Times New Roman" w:eastAsia="Times New Roman" w:hAnsi="Times New Roman"/>
          <w:b/>
          <w:sz w:val="24"/>
          <w:szCs w:val="24"/>
          <w:lang w:eastAsia="bg-BG"/>
        </w:rPr>
        <w:t xml:space="preserve"> </w:t>
      </w:r>
      <w:r w:rsidR="00447401">
        <w:rPr>
          <w:rFonts w:ascii="Times New Roman" w:eastAsia="Times New Roman" w:hAnsi="Times New Roman"/>
          <w:b/>
          <w:sz w:val="24"/>
          <w:szCs w:val="24"/>
          <w:lang w:eastAsia="bg-BG"/>
        </w:rPr>
        <w:t>– важи за</w:t>
      </w:r>
      <w:r w:rsidR="00A908E8" w:rsidRPr="00A908E8">
        <w:rPr>
          <w:rFonts w:ascii="Times New Roman" w:eastAsia="Times New Roman" w:hAnsi="Times New Roman"/>
          <w:b/>
          <w:bCs/>
          <w:sz w:val="24"/>
          <w:szCs w:val="24"/>
          <w:lang w:eastAsia="bg-BG"/>
        </w:rPr>
        <w:t xml:space="preserve"> </w:t>
      </w:r>
      <w:r w:rsidR="00A908E8">
        <w:rPr>
          <w:rFonts w:ascii="Times New Roman" w:eastAsia="Times New Roman" w:hAnsi="Times New Roman"/>
          <w:b/>
          <w:bCs/>
          <w:sz w:val="24"/>
          <w:szCs w:val="24"/>
          <w:lang w:eastAsia="bg-BG"/>
        </w:rPr>
        <w:t>ОП № 1 и ОП № 2</w:t>
      </w:r>
      <w:r>
        <w:rPr>
          <w:rFonts w:ascii="Times New Roman" w:eastAsia="Times New Roman" w:hAnsi="Times New Roman"/>
          <w:b/>
          <w:sz w:val="24"/>
          <w:szCs w:val="24"/>
          <w:lang w:eastAsia="bg-BG"/>
        </w:rPr>
        <w:t>:</w:t>
      </w:r>
    </w:p>
    <w:p w:rsidR="00FD39B7" w:rsidRPr="00FD39B7" w:rsidRDefault="00FD39B7" w:rsidP="00FD39B7">
      <w:pPr>
        <w:spacing w:after="0" w:line="240" w:lineRule="auto"/>
        <w:ind w:firstLine="709"/>
        <w:jc w:val="both"/>
        <w:rPr>
          <w:rFonts w:ascii="Times New Roman" w:eastAsia="Times New Roman" w:hAnsi="Times New Roman"/>
          <w:sz w:val="24"/>
          <w:szCs w:val="24"/>
          <w:lang w:eastAsia="bg-BG"/>
        </w:rPr>
      </w:pPr>
      <w:r w:rsidRPr="001461F8">
        <w:rPr>
          <w:rFonts w:ascii="Times New Roman" w:eastAsia="Times New Roman" w:hAnsi="Times New Roman"/>
          <w:b/>
          <w:sz w:val="24"/>
          <w:szCs w:val="24"/>
          <w:lang w:eastAsia="bg-BG"/>
        </w:rPr>
        <w:t>5.1.</w:t>
      </w:r>
      <w:proofErr w:type="spellStart"/>
      <w:r w:rsidRPr="001461F8">
        <w:rPr>
          <w:rFonts w:ascii="Times New Roman" w:eastAsia="Times New Roman" w:hAnsi="Times New Roman"/>
          <w:b/>
          <w:sz w:val="24"/>
          <w:szCs w:val="24"/>
          <w:lang w:eastAsia="bg-BG"/>
        </w:rPr>
        <w:t>1</w:t>
      </w:r>
      <w:proofErr w:type="spellEnd"/>
      <w:r w:rsidRPr="001461F8">
        <w:rPr>
          <w:rFonts w:ascii="Times New Roman" w:eastAsia="Times New Roman" w:hAnsi="Times New Roman"/>
          <w:b/>
          <w:sz w:val="24"/>
          <w:szCs w:val="24"/>
          <w:lang w:eastAsia="bg-BG"/>
        </w:rPr>
        <w:t>.</w:t>
      </w:r>
      <w:r w:rsidRPr="00FD39B7">
        <w:rPr>
          <w:rFonts w:ascii="Times New Roman" w:eastAsia="Times New Roman" w:hAnsi="Times New Roman"/>
          <w:sz w:val="24"/>
          <w:szCs w:val="24"/>
          <w:lang w:eastAsia="bg-BG"/>
        </w:rPr>
        <w:t xml:space="preserve"> Участникът следва да има </w:t>
      </w:r>
      <w:r w:rsidRPr="000F11EF">
        <w:rPr>
          <w:rFonts w:ascii="Times New Roman" w:eastAsia="Times New Roman" w:hAnsi="Times New Roman"/>
          <w:b/>
          <w:sz w:val="24"/>
          <w:szCs w:val="24"/>
          <w:lang w:eastAsia="bg-BG"/>
        </w:rPr>
        <w:t>валиден лиценз</w:t>
      </w:r>
      <w:r w:rsidRPr="00FD39B7">
        <w:rPr>
          <w:rFonts w:ascii="Times New Roman" w:eastAsia="Times New Roman" w:hAnsi="Times New Roman"/>
          <w:sz w:val="24"/>
          <w:szCs w:val="24"/>
          <w:lang w:eastAsia="bg-BG"/>
        </w:rPr>
        <w:t xml:space="preserve"> за търговия с електрическа енергия, включващ дейността „координатор на стандартна балансираща група“ издаден от КЕВР, в съответствие със ЗЕ. </w:t>
      </w:r>
    </w:p>
    <w:p w:rsidR="00FD39B7" w:rsidRPr="001925CA" w:rsidRDefault="00FD39B7" w:rsidP="00FD39B7">
      <w:pPr>
        <w:spacing w:after="0" w:line="240" w:lineRule="auto"/>
        <w:ind w:firstLine="709"/>
        <w:jc w:val="both"/>
        <w:rPr>
          <w:rFonts w:ascii="Times New Roman" w:eastAsia="Times New Roman" w:hAnsi="Times New Roman"/>
          <w:sz w:val="24"/>
          <w:szCs w:val="24"/>
          <w:lang w:eastAsia="bg-BG"/>
        </w:rPr>
      </w:pPr>
      <w:r w:rsidRPr="001461F8">
        <w:rPr>
          <w:rFonts w:ascii="Times New Roman" w:eastAsia="Times New Roman" w:hAnsi="Times New Roman"/>
          <w:b/>
          <w:sz w:val="24"/>
          <w:szCs w:val="24"/>
          <w:lang w:eastAsia="bg-BG"/>
        </w:rPr>
        <w:t>5.1.2.</w:t>
      </w:r>
      <w:r w:rsidRPr="00FD39B7">
        <w:rPr>
          <w:rFonts w:ascii="Times New Roman" w:eastAsia="Times New Roman" w:hAnsi="Times New Roman"/>
          <w:sz w:val="24"/>
          <w:szCs w:val="24"/>
          <w:lang w:eastAsia="bg-BG"/>
        </w:rPr>
        <w:t xml:space="preserve"> Участникът следва да е </w:t>
      </w:r>
      <w:r w:rsidRPr="000F11EF">
        <w:rPr>
          <w:rFonts w:ascii="Times New Roman" w:eastAsia="Times New Roman" w:hAnsi="Times New Roman"/>
          <w:b/>
          <w:sz w:val="24"/>
          <w:szCs w:val="24"/>
          <w:lang w:eastAsia="bg-BG"/>
        </w:rPr>
        <w:t xml:space="preserve">вписан в регистъра на </w:t>
      </w:r>
      <w:r w:rsidR="005E6780" w:rsidRPr="000F11EF">
        <w:rPr>
          <w:rFonts w:ascii="Times New Roman" w:eastAsia="Times New Roman" w:hAnsi="Times New Roman"/>
          <w:b/>
          <w:sz w:val="24"/>
          <w:szCs w:val="24"/>
          <w:lang w:eastAsia="bg-BG"/>
        </w:rPr>
        <w:t>„</w:t>
      </w:r>
      <w:r w:rsidRPr="000F11EF">
        <w:rPr>
          <w:rFonts w:ascii="Times New Roman" w:eastAsia="Times New Roman" w:hAnsi="Times New Roman"/>
          <w:b/>
          <w:sz w:val="24"/>
          <w:szCs w:val="24"/>
          <w:lang w:eastAsia="bg-BG"/>
        </w:rPr>
        <w:t>ЕСО</w:t>
      </w:r>
      <w:r w:rsidR="005E6780" w:rsidRPr="000F11EF">
        <w:rPr>
          <w:rFonts w:ascii="Times New Roman" w:eastAsia="Times New Roman" w:hAnsi="Times New Roman"/>
          <w:b/>
          <w:sz w:val="24"/>
          <w:szCs w:val="24"/>
          <w:lang w:eastAsia="bg-BG"/>
        </w:rPr>
        <w:t>“</w:t>
      </w:r>
      <w:r w:rsidRPr="000F11EF">
        <w:rPr>
          <w:rFonts w:ascii="Times New Roman" w:eastAsia="Times New Roman" w:hAnsi="Times New Roman"/>
          <w:b/>
          <w:sz w:val="24"/>
          <w:szCs w:val="24"/>
          <w:lang w:eastAsia="bg-BG"/>
        </w:rPr>
        <w:t xml:space="preserve"> ЕАД</w:t>
      </w:r>
      <w:r w:rsidRPr="00FD39B7">
        <w:rPr>
          <w:rFonts w:ascii="Times New Roman" w:eastAsia="Times New Roman" w:hAnsi="Times New Roman"/>
          <w:sz w:val="24"/>
          <w:szCs w:val="24"/>
          <w:lang w:eastAsia="bg-BG"/>
        </w:rPr>
        <w:t xml:space="preserve"> </w:t>
      </w:r>
      <w:r w:rsidRPr="000F11EF">
        <w:rPr>
          <w:rFonts w:ascii="Times New Roman" w:eastAsia="Times New Roman" w:hAnsi="Times New Roman"/>
          <w:b/>
          <w:sz w:val="24"/>
          <w:szCs w:val="24"/>
          <w:lang w:eastAsia="bg-BG"/>
        </w:rPr>
        <w:t>на търговските участници като търговец на електрическа енергия</w:t>
      </w:r>
      <w:r w:rsidRPr="00FD39B7">
        <w:rPr>
          <w:rFonts w:ascii="Times New Roman" w:eastAsia="Times New Roman" w:hAnsi="Times New Roman"/>
          <w:sz w:val="24"/>
          <w:szCs w:val="24"/>
          <w:lang w:eastAsia="bg-BG"/>
        </w:rPr>
        <w:t xml:space="preserve"> с посочен идентификационен номер/EIC код и със статус </w:t>
      </w:r>
      <w:r w:rsidRPr="001925CA">
        <w:rPr>
          <w:rFonts w:ascii="Times New Roman" w:eastAsia="Times New Roman" w:hAnsi="Times New Roman"/>
          <w:sz w:val="24"/>
          <w:szCs w:val="24"/>
          <w:lang w:eastAsia="bg-BG"/>
        </w:rPr>
        <w:t>активен.</w:t>
      </w:r>
    </w:p>
    <w:p w:rsidR="00FD39B7" w:rsidRPr="00FD39B7" w:rsidRDefault="00FD39B7" w:rsidP="00FD39B7">
      <w:pPr>
        <w:spacing w:after="0" w:line="240" w:lineRule="auto"/>
        <w:ind w:firstLine="709"/>
        <w:jc w:val="both"/>
        <w:rPr>
          <w:rFonts w:ascii="Times New Roman" w:eastAsia="Times New Roman" w:hAnsi="Times New Roman"/>
          <w:sz w:val="24"/>
          <w:szCs w:val="24"/>
          <w:lang w:eastAsia="bg-BG"/>
        </w:rPr>
      </w:pPr>
      <w:r w:rsidRPr="001461F8">
        <w:rPr>
          <w:rFonts w:ascii="Times New Roman" w:eastAsia="Times New Roman" w:hAnsi="Times New Roman"/>
          <w:b/>
          <w:sz w:val="24"/>
          <w:szCs w:val="24"/>
          <w:lang w:eastAsia="bg-BG"/>
        </w:rPr>
        <w:t>5.1.3.</w:t>
      </w:r>
      <w:r w:rsidRPr="00FD39B7">
        <w:rPr>
          <w:rFonts w:ascii="Times New Roman" w:eastAsia="Times New Roman" w:hAnsi="Times New Roman"/>
          <w:sz w:val="24"/>
          <w:szCs w:val="24"/>
          <w:lang w:eastAsia="bg-BG"/>
        </w:rPr>
        <w:t xml:space="preserve"> Участникът следва да е </w:t>
      </w:r>
      <w:r w:rsidRPr="000F11EF">
        <w:rPr>
          <w:rFonts w:ascii="Times New Roman" w:eastAsia="Times New Roman" w:hAnsi="Times New Roman"/>
          <w:b/>
          <w:sz w:val="24"/>
          <w:szCs w:val="24"/>
          <w:lang w:eastAsia="bg-BG"/>
        </w:rPr>
        <w:t xml:space="preserve">вписан в регистъра на </w:t>
      </w:r>
      <w:r w:rsidR="005E6780" w:rsidRPr="000F11EF">
        <w:rPr>
          <w:rFonts w:ascii="Times New Roman" w:eastAsia="Times New Roman" w:hAnsi="Times New Roman"/>
          <w:b/>
          <w:sz w:val="24"/>
          <w:szCs w:val="24"/>
          <w:lang w:eastAsia="bg-BG"/>
        </w:rPr>
        <w:t>„</w:t>
      </w:r>
      <w:r w:rsidRPr="000F11EF">
        <w:rPr>
          <w:rFonts w:ascii="Times New Roman" w:eastAsia="Times New Roman" w:hAnsi="Times New Roman"/>
          <w:b/>
          <w:sz w:val="24"/>
          <w:szCs w:val="24"/>
          <w:lang w:eastAsia="bg-BG"/>
        </w:rPr>
        <w:t>ЕСО</w:t>
      </w:r>
      <w:r w:rsidR="005E6780" w:rsidRPr="000F11EF">
        <w:rPr>
          <w:rFonts w:ascii="Times New Roman" w:eastAsia="Times New Roman" w:hAnsi="Times New Roman"/>
          <w:b/>
          <w:sz w:val="24"/>
          <w:szCs w:val="24"/>
          <w:lang w:eastAsia="bg-BG"/>
        </w:rPr>
        <w:t>“</w:t>
      </w:r>
      <w:r w:rsidRPr="000F11EF">
        <w:rPr>
          <w:rFonts w:ascii="Times New Roman" w:eastAsia="Times New Roman" w:hAnsi="Times New Roman"/>
          <w:b/>
          <w:sz w:val="24"/>
          <w:szCs w:val="24"/>
          <w:lang w:eastAsia="bg-BG"/>
        </w:rPr>
        <w:t xml:space="preserve"> ЕАД на координатори на стандартни балансиращи групи </w:t>
      </w:r>
      <w:r w:rsidRPr="00FD39B7">
        <w:rPr>
          <w:rFonts w:ascii="Times New Roman" w:eastAsia="Times New Roman" w:hAnsi="Times New Roman"/>
          <w:sz w:val="24"/>
          <w:szCs w:val="24"/>
          <w:lang w:eastAsia="bg-BG"/>
        </w:rPr>
        <w:t>като координатор с посочен идентификационен номер/EIC код и със статус активен.</w:t>
      </w:r>
    </w:p>
    <w:p w:rsidR="00FD39B7" w:rsidRDefault="00FD39B7" w:rsidP="001461F8">
      <w:pPr>
        <w:spacing w:after="0" w:line="240" w:lineRule="auto"/>
        <w:ind w:firstLine="709"/>
        <w:jc w:val="both"/>
        <w:rPr>
          <w:rFonts w:ascii="Times New Roman" w:eastAsia="Times New Roman" w:hAnsi="Times New Roman"/>
          <w:sz w:val="24"/>
          <w:szCs w:val="24"/>
          <w:lang w:eastAsia="bg-BG"/>
        </w:rPr>
      </w:pPr>
      <w:r w:rsidRPr="00FD39B7">
        <w:rPr>
          <w:rFonts w:ascii="Times New Roman" w:eastAsia="Times New Roman" w:hAnsi="Times New Roman"/>
          <w:sz w:val="24"/>
          <w:szCs w:val="24"/>
          <w:lang w:eastAsia="bg-BG"/>
        </w:rPr>
        <w:t xml:space="preserve">Изискванията по т. </w:t>
      </w:r>
      <w:r>
        <w:rPr>
          <w:rFonts w:ascii="Times New Roman" w:eastAsia="Times New Roman" w:hAnsi="Times New Roman"/>
          <w:sz w:val="24"/>
          <w:szCs w:val="24"/>
          <w:lang w:eastAsia="bg-BG"/>
        </w:rPr>
        <w:t>5.</w:t>
      </w:r>
      <w:r w:rsidRPr="00FD39B7">
        <w:rPr>
          <w:rFonts w:ascii="Times New Roman" w:eastAsia="Times New Roman" w:hAnsi="Times New Roman"/>
          <w:sz w:val="24"/>
          <w:szCs w:val="24"/>
          <w:lang w:eastAsia="bg-BG"/>
        </w:rPr>
        <w:t>1.</w:t>
      </w:r>
      <w:proofErr w:type="spellStart"/>
      <w:r w:rsidRPr="00FD39B7">
        <w:rPr>
          <w:rFonts w:ascii="Times New Roman" w:eastAsia="Times New Roman" w:hAnsi="Times New Roman"/>
          <w:sz w:val="24"/>
          <w:szCs w:val="24"/>
          <w:lang w:eastAsia="bg-BG"/>
        </w:rPr>
        <w:t>1</w:t>
      </w:r>
      <w:proofErr w:type="spellEnd"/>
      <w:r w:rsidRPr="00FD39B7">
        <w:rPr>
          <w:rFonts w:ascii="Times New Roman" w:eastAsia="Times New Roman" w:hAnsi="Times New Roman"/>
          <w:sz w:val="24"/>
          <w:szCs w:val="24"/>
          <w:lang w:eastAsia="bg-BG"/>
        </w:rPr>
        <w:t xml:space="preserve">., т. </w:t>
      </w:r>
      <w:r>
        <w:rPr>
          <w:rFonts w:ascii="Times New Roman" w:eastAsia="Times New Roman" w:hAnsi="Times New Roman"/>
          <w:sz w:val="24"/>
          <w:szCs w:val="24"/>
          <w:lang w:eastAsia="bg-BG"/>
        </w:rPr>
        <w:t>5.</w:t>
      </w:r>
      <w:r w:rsidRPr="00FD39B7">
        <w:rPr>
          <w:rFonts w:ascii="Times New Roman" w:eastAsia="Times New Roman" w:hAnsi="Times New Roman"/>
          <w:sz w:val="24"/>
          <w:szCs w:val="24"/>
          <w:lang w:eastAsia="bg-BG"/>
        </w:rPr>
        <w:t xml:space="preserve">1.2. и </w:t>
      </w:r>
      <w:r>
        <w:rPr>
          <w:rFonts w:ascii="Times New Roman" w:eastAsia="Times New Roman" w:hAnsi="Times New Roman"/>
          <w:sz w:val="24"/>
          <w:szCs w:val="24"/>
          <w:lang w:eastAsia="bg-BG"/>
        </w:rPr>
        <w:t>5.</w:t>
      </w:r>
      <w:r w:rsidRPr="00FD39B7">
        <w:rPr>
          <w:rFonts w:ascii="Times New Roman" w:eastAsia="Times New Roman" w:hAnsi="Times New Roman"/>
          <w:sz w:val="24"/>
          <w:szCs w:val="24"/>
          <w:lang w:eastAsia="bg-BG"/>
        </w:rPr>
        <w:t>1.3. включително, се прилагат за местните и</w:t>
      </w:r>
      <w:r w:rsidR="005E6780">
        <w:rPr>
          <w:rFonts w:ascii="Times New Roman" w:eastAsia="Times New Roman" w:hAnsi="Times New Roman"/>
          <w:sz w:val="24"/>
          <w:szCs w:val="24"/>
          <w:lang w:eastAsia="bg-BG"/>
        </w:rPr>
        <w:t xml:space="preserve"> чуждестранните лица</w:t>
      </w:r>
      <w:r w:rsidRPr="00FD39B7">
        <w:rPr>
          <w:rFonts w:ascii="Times New Roman" w:eastAsia="Times New Roman" w:hAnsi="Times New Roman"/>
          <w:sz w:val="24"/>
          <w:szCs w:val="24"/>
          <w:lang w:eastAsia="bg-BG"/>
        </w:rPr>
        <w:t xml:space="preserve">, тъй като за търговия с електрическа енергия и за дейността координатор на стандартна балансираща група се изисква лиценз и съответни регистрации по местното законодателство - чл. 58, ал. 1, т. 1 и т. 3 от ПТЕЕ, във връзка с чл. 40, ал. 1 и ал. 7, във връзка с чл. 39, ал. 5, във връзка с ал. 1, т. 5 от ЗЕ. </w:t>
      </w:r>
    </w:p>
    <w:p w:rsidR="001461F8" w:rsidRDefault="001461F8" w:rsidP="001925CA">
      <w:pPr>
        <w:spacing w:after="0" w:line="240" w:lineRule="auto"/>
        <w:jc w:val="both"/>
        <w:rPr>
          <w:rFonts w:ascii="Times New Roman" w:eastAsia="Times New Roman" w:hAnsi="Times New Roman"/>
          <w:sz w:val="24"/>
          <w:szCs w:val="24"/>
          <w:lang w:eastAsia="bg-BG"/>
        </w:rPr>
      </w:pPr>
    </w:p>
    <w:p w:rsidR="001461F8" w:rsidRPr="00280E37" w:rsidRDefault="001461F8" w:rsidP="001461F8">
      <w:pPr>
        <w:spacing w:after="0" w:line="240" w:lineRule="auto"/>
        <w:ind w:firstLine="709"/>
        <w:jc w:val="both"/>
        <w:rPr>
          <w:rFonts w:ascii="Times New Roman" w:hAnsi="Times New Roman"/>
          <w:b/>
          <w:color w:val="000000"/>
          <w:sz w:val="24"/>
          <w:szCs w:val="24"/>
        </w:rPr>
      </w:pPr>
      <w:r w:rsidRPr="00280E37">
        <w:rPr>
          <w:rFonts w:ascii="Times New Roman" w:hAnsi="Times New Roman"/>
          <w:b/>
          <w:color w:val="000000"/>
          <w:sz w:val="24"/>
          <w:szCs w:val="24"/>
        </w:rPr>
        <w:t>Съответствието си с поставения критерий за подбор, участниците декларират както следва:</w:t>
      </w:r>
    </w:p>
    <w:p w:rsidR="00C6613D" w:rsidRPr="002A5697" w:rsidRDefault="00FD39B7" w:rsidP="00C6613D">
      <w:pPr>
        <w:spacing w:after="0" w:line="240" w:lineRule="auto"/>
        <w:ind w:firstLine="709"/>
        <w:jc w:val="both"/>
        <w:rPr>
          <w:rFonts w:ascii="Times New Roman" w:eastAsia="Times New Roman" w:hAnsi="Times New Roman"/>
          <w:sz w:val="24"/>
          <w:szCs w:val="24"/>
          <w:lang w:eastAsia="bg-BG"/>
        </w:rPr>
      </w:pPr>
      <w:r w:rsidRPr="00FD39B7">
        <w:rPr>
          <w:rFonts w:ascii="Times New Roman" w:eastAsia="Times New Roman" w:hAnsi="Times New Roman"/>
          <w:sz w:val="24"/>
          <w:szCs w:val="24"/>
          <w:lang w:eastAsia="bg-BG"/>
        </w:rPr>
        <w:t xml:space="preserve">Съответствието с изисквания по т. </w:t>
      </w:r>
      <w:r w:rsidR="001461F8">
        <w:rPr>
          <w:rFonts w:ascii="Times New Roman" w:eastAsia="Times New Roman" w:hAnsi="Times New Roman"/>
          <w:sz w:val="24"/>
          <w:szCs w:val="24"/>
          <w:lang w:eastAsia="bg-BG"/>
        </w:rPr>
        <w:t>5.</w:t>
      </w:r>
      <w:r w:rsidRPr="00FD39B7">
        <w:rPr>
          <w:rFonts w:ascii="Times New Roman" w:eastAsia="Times New Roman" w:hAnsi="Times New Roman"/>
          <w:sz w:val="24"/>
          <w:szCs w:val="24"/>
          <w:lang w:eastAsia="bg-BG"/>
        </w:rPr>
        <w:t>1.</w:t>
      </w:r>
      <w:proofErr w:type="spellStart"/>
      <w:r w:rsidRPr="00FD39B7">
        <w:rPr>
          <w:rFonts w:ascii="Times New Roman" w:eastAsia="Times New Roman" w:hAnsi="Times New Roman"/>
          <w:sz w:val="24"/>
          <w:szCs w:val="24"/>
          <w:lang w:eastAsia="bg-BG"/>
        </w:rPr>
        <w:t>1</w:t>
      </w:r>
      <w:proofErr w:type="spellEnd"/>
      <w:r w:rsidRPr="00FD39B7">
        <w:rPr>
          <w:rFonts w:ascii="Times New Roman" w:eastAsia="Times New Roman" w:hAnsi="Times New Roman"/>
          <w:sz w:val="24"/>
          <w:szCs w:val="24"/>
          <w:lang w:eastAsia="bg-BG"/>
        </w:rPr>
        <w:t xml:space="preserve">., т. </w:t>
      </w:r>
      <w:r w:rsidR="001461F8">
        <w:rPr>
          <w:rFonts w:ascii="Times New Roman" w:eastAsia="Times New Roman" w:hAnsi="Times New Roman"/>
          <w:sz w:val="24"/>
          <w:szCs w:val="24"/>
          <w:lang w:eastAsia="bg-BG"/>
        </w:rPr>
        <w:t>5.</w:t>
      </w:r>
      <w:r w:rsidRPr="00FD39B7">
        <w:rPr>
          <w:rFonts w:ascii="Times New Roman" w:eastAsia="Times New Roman" w:hAnsi="Times New Roman"/>
          <w:sz w:val="24"/>
          <w:szCs w:val="24"/>
          <w:lang w:eastAsia="bg-BG"/>
        </w:rPr>
        <w:t xml:space="preserve">1.2. и </w:t>
      </w:r>
      <w:r w:rsidR="001461F8">
        <w:rPr>
          <w:rFonts w:ascii="Times New Roman" w:eastAsia="Times New Roman" w:hAnsi="Times New Roman"/>
          <w:sz w:val="24"/>
          <w:szCs w:val="24"/>
          <w:lang w:eastAsia="bg-BG"/>
        </w:rPr>
        <w:t>5.</w:t>
      </w:r>
      <w:r w:rsidRPr="00FD39B7">
        <w:rPr>
          <w:rFonts w:ascii="Times New Roman" w:eastAsia="Times New Roman" w:hAnsi="Times New Roman"/>
          <w:sz w:val="24"/>
          <w:szCs w:val="24"/>
          <w:lang w:eastAsia="bg-BG"/>
        </w:rPr>
        <w:t>1.3 се посочват в Част IV: „Критерии за подбо</w:t>
      </w:r>
      <w:r w:rsidR="002D0CB1">
        <w:rPr>
          <w:rFonts w:ascii="Times New Roman" w:eastAsia="Times New Roman" w:hAnsi="Times New Roman"/>
          <w:sz w:val="24"/>
          <w:szCs w:val="24"/>
          <w:lang w:eastAsia="bg-BG"/>
        </w:rPr>
        <w:t>р“, Раздел: „Годност“ от ЕЕДОП</w:t>
      </w:r>
      <w:r w:rsidR="003C6C7C">
        <w:rPr>
          <w:rFonts w:ascii="Times New Roman" w:eastAsia="Times New Roman" w:hAnsi="Times New Roman"/>
          <w:sz w:val="24"/>
          <w:szCs w:val="24"/>
          <w:lang w:eastAsia="bg-BG"/>
        </w:rPr>
        <w:t>.</w:t>
      </w:r>
    </w:p>
    <w:p w:rsidR="005E6780" w:rsidRPr="002A5697" w:rsidRDefault="005E6780" w:rsidP="002A5697">
      <w:pPr>
        <w:spacing w:after="0" w:line="240" w:lineRule="auto"/>
        <w:ind w:firstLine="708"/>
        <w:jc w:val="both"/>
        <w:rPr>
          <w:rFonts w:ascii="Times New Roman" w:eastAsia="Times New Roman" w:hAnsi="Times New Roman"/>
          <w:sz w:val="24"/>
          <w:szCs w:val="24"/>
          <w:lang w:eastAsia="bg-BG"/>
        </w:rPr>
      </w:pPr>
      <w:r w:rsidRPr="005E6780">
        <w:rPr>
          <w:rFonts w:ascii="Times New Roman" w:hAnsi="Times New Roman"/>
          <w:i/>
          <w:sz w:val="24"/>
          <w:szCs w:val="24"/>
        </w:rPr>
        <w:t xml:space="preserve">Ако съответните документи са на разположение в електронен формат, моля, посочете: уеб адрес, орган или служба, издаващи документа, </w:t>
      </w:r>
      <w:r w:rsidRPr="002A5697">
        <w:rPr>
          <w:rFonts w:ascii="Times New Roman" w:hAnsi="Times New Roman"/>
          <w:i/>
          <w:sz w:val="24"/>
          <w:szCs w:val="24"/>
        </w:rPr>
        <w:t>точно позоваване на документа.</w:t>
      </w:r>
    </w:p>
    <w:p w:rsidR="00FD39B7" w:rsidRPr="005E6780" w:rsidRDefault="00FD39B7" w:rsidP="00FD39B7">
      <w:pPr>
        <w:spacing w:after="0" w:line="240" w:lineRule="auto"/>
        <w:ind w:firstLine="567"/>
        <w:jc w:val="both"/>
        <w:rPr>
          <w:rFonts w:ascii="Times New Roman" w:eastAsia="Times New Roman" w:hAnsi="Times New Roman"/>
          <w:sz w:val="24"/>
          <w:szCs w:val="24"/>
          <w:lang w:eastAsia="bg-BG"/>
        </w:rPr>
      </w:pPr>
    </w:p>
    <w:p w:rsidR="00FD39B7" w:rsidRPr="00FD39B7" w:rsidRDefault="00AA612D" w:rsidP="001461F8">
      <w:pPr>
        <w:spacing w:after="0" w:line="240" w:lineRule="auto"/>
        <w:ind w:firstLine="709"/>
        <w:jc w:val="both"/>
        <w:rPr>
          <w:rFonts w:ascii="Times New Roman" w:eastAsia="Times New Roman" w:hAnsi="Times New Roman"/>
          <w:b/>
          <w:sz w:val="24"/>
          <w:szCs w:val="24"/>
          <w:lang w:eastAsia="bg-BG"/>
        </w:rPr>
      </w:pPr>
      <w:r w:rsidRPr="00E35BF6">
        <w:rPr>
          <w:rFonts w:ascii="Times New Roman" w:hAnsi="Times New Roman"/>
          <w:b/>
          <w:color w:val="000000"/>
          <w:sz w:val="24"/>
          <w:szCs w:val="24"/>
        </w:rPr>
        <w:t>В случаите на чл. 67, ал. 5 и чл. 112, ал. 1, т. 2 от ЗОП, документ за доказване на съответствието с поставения критерий за подбор</w:t>
      </w:r>
      <w:r w:rsidR="00FD39B7" w:rsidRPr="00FD39B7">
        <w:rPr>
          <w:rFonts w:ascii="Times New Roman" w:eastAsia="Times New Roman" w:hAnsi="Times New Roman"/>
          <w:b/>
          <w:sz w:val="24"/>
          <w:szCs w:val="24"/>
          <w:lang w:eastAsia="bg-BG"/>
        </w:rPr>
        <w:t>:</w:t>
      </w:r>
    </w:p>
    <w:p w:rsidR="00FD39B7" w:rsidRDefault="00FD39B7" w:rsidP="001461F8">
      <w:pPr>
        <w:spacing w:after="0" w:line="240" w:lineRule="auto"/>
        <w:ind w:firstLine="709"/>
        <w:jc w:val="both"/>
        <w:rPr>
          <w:rFonts w:ascii="Times New Roman" w:eastAsia="Times New Roman" w:hAnsi="Times New Roman"/>
          <w:sz w:val="24"/>
          <w:szCs w:val="24"/>
          <w:lang w:eastAsia="bg-BG"/>
        </w:rPr>
      </w:pPr>
      <w:r w:rsidRPr="00FD39B7">
        <w:rPr>
          <w:rFonts w:ascii="Times New Roman" w:eastAsia="Times New Roman" w:hAnsi="Times New Roman"/>
          <w:sz w:val="24"/>
          <w:szCs w:val="24"/>
          <w:lang w:eastAsia="bg-BG"/>
        </w:rPr>
        <w:t>Участниците доказват декларираните от тях</w:t>
      </w:r>
      <w:r w:rsidR="001461F8">
        <w:rPr>
          <w:rFonts w:ascii="Times New Roman" w:eastAsia="Times New Roman" w:hAnsi="Times New Roman"/>
          <w:sz w:val="24"/>
          <w:szCs w:val="24"/>
          <w:lang w:eastAsia="bg-BG"/>
        </w:rPr>
        <w:t xml:space="preserve"> обстоятелства при условията на </w:t>
      </w:r>
      <w:r w:rsidRPr="00FD39B7">
        <w:rPr>
          <w:rFonts w:ascii="Times New Roman" w:eastAsia="Times New Roman" w:hAnsi="Times New Roman"/>
          <w:sz w:val="24"/>
          <w:szCs w:val="24"/>
          <w:lang w:eastAsia="bg-BG"/>
        </w:rPr>
        <w:t xml:space="preserve">чл. </w:t>
      </w:r>
      <w:r w:rsidRPr="008E35EC">
        <w:rPr>
          <w:rFonts w:ascii="Times New Roman" w:eastAsia="Times New Roman" w:hAnsi="Times New Roman"/>
          <w:sz w:val="24"/>
          <w:szCs w:val="24"/>
          <w:lang w:eastAsia="bg-BG"/>
        </w:rPr>
        <w:t xml:space="preserve">67, ал. 5 и </w:t>
      </w:r>
      <w:r w:rsidR="008E35EC" w:rsidRPr="008E35EC">
        <w:rPr>
          <w:rFonts w:ascii="Times New Roman" w:hAnsi="Times New Roman"/>
          <w:color w:val="000000"/>
          <w:sz w:val="24"/>
          <w:szCs w:val="24"/>
        </w:rPr>
        <w:t>чл. 112, ал. 1, т. 2 от ЗОП</w:t>
      </w:r>
      <w:r w:rsidRPr="00FD39B7">
        <w:rPr>
          <w:rFonts w:ascii="Times New Roman" w:eastAsia="Times New Roman" w:hAnsi="Times New Roman"/>
          <w:sz w:val="24"/>
          <w:szCs w:val="24"/>
          <w:lang w:eastAsia="bg-BG"/>
        </w:rPr>
        <w:t xml:space="preserve">, като представят копия на притежаваните от тях документи по т. </w:t>
      </w:r>
      <w:r w:rsidR="001461F8">
        <w:rPr>
          <w:rFonts w:ascii="Times New Roman" w:eastAsia="Times New Roman" w:hAnsi="Times New Roman"/>
          <w:sz w:val="24"/>
          <w:szCs w:val="24"/>
          <w:lang w:eastAsia="bg-BG"/>
        </w:rPr>
        <w:t>5.</w:t>
      </w:r>
      <w:r w:rsidRPr="00FD39B7">
        <w:rPr>
          <w:rFonts w:ascii="Times New Roman" w:eastAsia="Times New Roman" w:hAnsi="Times New Roman"/>
          <w:sz w:val="24"/>
          <w:szCs w:val="24"/>
          <w:lang w:eastAsia="bg-BG"/>
        </w:rPr>
        <w:t>1.</w:t>
      </w:r>
      <w:proofErr w:type="spellStart"/>
      <w:r w:rsidRPr="00FD39B7">
        <w:rPr>
          <w:rFonts w:ascii="Times New Roman" w:eastAsia="Times New Roman" w:hAnsi="Times New Roman"/>
          <w:sz w:val="24"/>
          <w:szCs w:val="24"/>
          <w:lang w:eastAsia="bg-BG"/>
        </w:rPr>
        <w:t>1</w:t>
      </w:r>
      <w:proofErr w:type="spellEnd"/>
      <w:r w:rsidRPr="00FD39B7">
        <w:rPr>
          <w:rFonts w:ascii="Times New Roman" w:eastAsia="Times New Roman" w:hAnsi="Times New Roman"/>
          <w:sz w:val="24"/>
          <w:szCs w:val="24"/>
          <w:lang w:eastAsia="bg-BG"/>
        </w:rPr>
        <w:t xml:space="preserve">., т. </w:t>
      </w:r>
      <w:r w:rsidR="001461F8">
        <w:rPr>
          <w:rFonts w:ascii="Times New Roman" w:eastAsia="Times New Roman" w:hAnsi="Times New Roman"/>
          <w:sz w:val="24"/>
          <w:szCs w:val="24"/>
          <w:lang w:eastAsia="bg-BG"/>
        </w:rPr>
        <w:t>5.</w:t>
      </w:r>
      <w:r w:rsidRPr="00FD39B7">
        <w:rPr>
          <w:rFonts w:ascii="Times New Roman" w:eastAsia="Times New Roman" w:hAnsi="Times New Roman"/>
          <w:sz w:val="24"/>
          <w:szCs w:val="24"/>
          <w:lang w:eastAsia="bg-BG"/>
        </w:rPr>
        <w:t xml:space="preserve">1.2. и </w:t>
      </w:r>
      <w:r w:rsidR="001461F8">
        <w:rPr>
          <w:rFonts w:ascii="Times New Roman" w:eastAsia="Times New Roman" w:hAnsi="Times New Roman"/>
          <w:sz w:val="24"/>
          <w:szCs w:val="24"/>
          <w:lang w:eastAsia="bg-BG"/>
        </w:rPr>
        <w:t>5.</w:t>
      </w:r>
      <w:r w:rsidRPr="00FD39B7">
        <w:rPr>
          <w:rFonts w:ascii="Times New Roman" w:eastAsia="Times New Roman" w:hAnsi="Times New Roman"/>
          <w:sz w:val="24"/>
          <w:szCs w:val="24"/>
          <w:lang w:eastAsia="bg-BG"/>
        </w:rPr>
        <w:t>1.3, освен в случаите, когато информацията е видна от публичен регистър, посочен при попълване на ЕЕДОП.</w:t>
      </w:r>
    </w:p>
    <w:p w:rsidR="00FD39B7" w:rsidRPr="00FD39B7" w:rsidRDefault="00FD39B7" w:rsidP="00FD39B7">
      <w:pPr>
        <w:spacing w:after="0" w:line="240" w:lineRule="auto"/>
        <w:ind w:firstLine="567"/>
        <w:jc w:val="both"/>
        <w:rPr>
          <w:rFonts w:ascii="Times New Roman" w:eastAsia="Times New Roman" w:hAnsi="Times New Roman"/>
          <w:sz w:val="24"/>
          <w:szCs w:val="24"/>
          <w:lang w:eastAsia="bg-BG"/>
        </w:rPr>
      </w:pPr>
    </w:p>
    <w:p w:rsidR="00FD39B7" w:rsidRPr="001461F8" w:rsidRDefault="00FD39B7" w:rsidP="00346AFC">
      <w:pPr>
        <w:pStyle w:val="ae"/>
        <w:numPr>
          <w:ilvl w:val="1"/>
          <w:numId w:val="15"/>
        </w:numPr>
        <w:spacing w:after="0" w:line="240" w:lineRule="auto"/>
        <w:ind w:left="0" w:firstLine="709"/>
        <w:jc w:val="both"/>
        <w:rPr>
          <w:rFonts w:ascii="Times New Roman" w:eastAsia="Times New Roman" w:hAnsi="Times New Roman"/>
          <w:b/>
          <w:sz w:val="24"/>
          <w:szCs w:val="24"/>
          <w:lang w:eastAsia="bg-BG"/>
        </w:rPr>
      </w:pPr>
      <w:r w:rsidRPr="00FD39B7">
        <w:rPr>
          <w:rFonts w:ascii="Times New Roman" w:eastAsia="Times New Roman" w:hAnsi="Times New Roman"/>
          <w:b/>
          <w:sz w:val="24"/>
          <w:szCs w:val="24"/>
          <w:lang w:eastAsia="bg-BG"/>
        </w:rPr>
        <w:t>Икономическо и финансово състояние</w:t>
      </w:r>
      <w:r w:rsidR="00447401">
        <w:rPr>
          <w:rFonts w:ascii="Times New Roman" w:eastAsia="Times New Roman" w:hAnsi="Times New Roman"/>
          <w:b/>
          <w:sz w:val="24"/>
          <w:szCs w:val="24"/>
          <w:lang w:eastAsia="bg-BG"/>
        </w:rPr>
        <w:t xml:space="preserve"> – важи за ОП № 1 и ОП № 2 :</w:t>
      </w:r>
      <w:r w:rsidRPr="001461F8">
        <w:rPr>
          <w:rFonts w:ascii="Times New Roman" w:eastAsia="Times New Roman" w:hAnsi="Times New Roman"/>
          <w:b/>
          <w:sz w:val="24"/>
          <w:szCs w:val="24"/>
          <w:lang w:eastAsia="bg-BG"/>
        </w:rPr>
        <w:t xml:space="preserve"> </w:t>
      </w:r>
    </w:p>
    <w:p w:rsidR="00FD39B7" w:rsidRDefault="00FD39B7" w:rsidP="001461F8">
      <w:pPr>
        <w:spacing w:after="0" w:line="240" w:lineRule="auto"/>
        <w:ind w:firstLine="709"/>
        <w:jc w:val="both"/>
        <w:rPr>
          <w:rFonts w:ascii="Times New Roman" w:eastAsia="Times New Roman" w:hAnsi="Times New Roman"/>
          <w:sz w:val="24"/>
          <w:szCs w:val="24"/>
          <w:lang w:eastAsia="bg-BG"/>
        </w:rPr>
      </w:pPr>
      <w:r w:rsidRPr="00FD39B7">
        <w:rPr>
          <w:rFonts w:ascii="Times New Roman" w:eastAsia="Times New Roman" w:hAnsi="Times New Roman"/>
          <w:sz w:val="24"/>
          <w:szCs w:val="24"/>
          <w:lang w:eastAsia="bg-BG"/>
        </w:rPr>
        <w:t xml:space="preserve">Възложителят не поставя изисквания по отношение на критерия за подбор: „Икономическо и финансово състояние“. </w:t>
      </w:r>
    </w:p>
    <w:p w:rsidR="003A2C41" w:rsidRDefault="003A2C41" w:rsidP="001461F8">
      <w:pPr>
        <w:spacing w:after="0" w:line="240" w:lineRule="auto"/>
        <w:ind w:firstLine="709"/>
        <w:jc w:val="both"/>
        <w:rPr>
          <w:rFonts w:ascii="Times New Roman" w:eastAsia="Times New Roman" w:hAnsi="Times New Roman"/>
          <w:sz w:val="24"/>
          <w:szCs w:val="24"/>
          <w:lang w:eastAsia="bg-BG"/>
        </w:rPr>
      </w:pPr>
    </w:p>
    <w:p w:rsidR="003A2C41" w:rsidRPr="00FD39B7" w:rsidRDefault="003A2C41" w:rsidP="001461F8">
      <w:pPr>
        <w:spacing w:after="0" w:line="240" w:lineRule="auto"/>
        <w:ind w:firstLine="709"/>
        <w:jc w:val="both"/>
        <w:rPr>
          <w:rFonts w:ascii="Times New Roman" w:eastAsia="Times New Roman" w:hAnsi="Times New Roman"/>
          <w:sz w:val="24"/>
          <w:szCs w:val="24"/>
          <w:lang w:eastAsia="bg-BG"/>
        </w:rPr>
      </w:pPr>
    </w:p>
    <w:p w:rsidR="00A372F3" w:rsidRDefault="00A372F3" w:rsidP="00A372F3">
      <w:pPr>
        <w:spacing w:after="0" w:line="240" w:lineRule="auto"/>
        <w:ind w:firstLine="567"/>
        <w:jc w:val="both"/>
        <w:rPr>
          <w:rFonts w:ascii="Times New Roman" w:hAnsi="Times New Roman"/>
          <w:bCs/>
          <w:color w:val="000000"/>
          <w:sz w:val="24"/>
          <w:szCs w:val="24"/>
        </w:rPr>
      </w:pPr>
    </w:p>
    <w:p w:rsidR="009C30CC" w:rsidRDefault="009C30CC" w:rsidP="001461F8">
      <w:pPr>
        <w:spacing w:after="0" w:line="240" w:lineRule="auto"/>
        <w:ind w:firstLine="709"/>
        <w:jc w:val="both"/>
        <w:rPr>
          <w:rFonts w:ascii="Times New Roman" w:hAnsi="Times New Roman"/>
          <w:b/>
          <w:color w:val="000000"/>
          <w:sz w:val="24"/>
          <w:szCs w:val="24"/>
        </w:rPr>
      </w:pPr>
      <w:r>
        <w:rPr>
          <w:rFonts w:ascii="Times New Roman" w:hAnsi="Times New Roman"/>
          <w:b/>
          <w:color w:val="000000"/>
          <w:sz w:val="24"/>
          <w:szCs w:val="24"/>
        </w:rPr>
        <w:lastRenderedPageBreak/>
        <w:t>5</w:t>
      </w:r>
      <w:r w:rsidRPr="00280E37">
        <w:rPr>
          <w:rFonts w:ascii="Times New Roman" w:hAnsi="Times New Roman"/>
          <w:b/>
          <w:color w:val="000000"/>
          <w:sz w:val="24"/>
          <w:szCs w:val="24"/>
        </w:rPr>
        <w:t>.3. Технически и професионални способности</w:t>
      </w:r>
      <w:r w:rsidR="00447401">
        <w:rPr>
          <w:rFonts w:ascii="Times New Roman" w:hAnsi="Times New Roman"/>
          <w:b/>
          <w:color w:val="000000"/>
          <w:sz w:val="24"/>
          <w:szCs w:val="24"/>
        </w:rPr>
        <w:t xml:space="preserve"> – важи за ОП № 1 и ОП № 2</w:t>
      </w:r>
      <w:r w:rsidRPr="00280E37">
        <w:rPr>
          <w:rFonts w:ascii="Times New Roman" w:hAnsi="Times New Roman"/>
          <w:b/>
          <w:color w:val="000000"/>
          <w:sz w:val="24"/>
          <w:szCs w:val="24"/>
        </w:rPr>
        <w:t xml:space="preserve">: </w:t>
      </w:r>
    </w:p>
    <w:p w:rsidR="0037298C" w:rsidRPr="00280E37" w:rsidRDefault="0037298C" w:rsidP="001461F8">
      <w:pPr>
        <w:spacing w:after="0" w:line="240" w:lineRule="auto"/>
        <w:ind w:firstLine="709"/>
        <w:jc w:val="both"/>
        <w:rPr>
          <w:rFonts w:ascii="Times New Roman" w:hAnsi="Times New Roman"/>
          <w:b/>
          <w:color w:val="000000"/>
          <w:sz w:val="24"/>
          <w:szCs w:val="24"/>
        </w:rPr>
      </w:pPr>
    </w:p>
    <w:p w:rsidR="001461F8" w:rsidRDefault="001461F8" w:rsidP="001461F8">
      <w:pPr>
        <w:spacing w:after="0" w:line="240" w:lineRule="auto"/>
        <w:ind w:firstLine="708"/>
        <w:jc w:val="both"/>
        <w:rPr>
          <w:rFonts w:ascii="Times New Roman" w:hAnsi="Times New Roman"/>
          <w:color w:val="000000"/>
          <w:sz w:val="24"/>
          <w:szCs w:val="24"/>
        </w:rPr>
      </w:pPr>
      <w:r w:rsidRPr="001461F8">
        <w:rPr>
          <w:rFonts w:ascii="Times New Roman" w:hAnsi="Times New Roman"/>
          <w:b/>
          <w:color w:val="000000"/>
          <w:sz w:val="24"/>
          <w:szCs w:val="24"/>
        </w:rPr>
        <w:t>5.3.1.</w:t>
      </w:r>
      <w:r>
        <w:rPr>
          <w:rFonts w:ascii="Times New Roman" w:hAnsi="Times New Roman"/>
          <w:color w:val="000000"/>
          <w:sz w:val="24"/>
          <w:szCs w:val="24"/>
        </w:rPr>
        <w:t xml:space="preserve"> </w:t>
      </w:r>
      <w:r w:rsidRPr="001461F8">
        <w:rPr>
          <w:rFonts w:ascii="Times New Roman" w:hAnsi="Times New Roman"/>
          <w:b/>
          <w:color w:val="000000"/>
          <w:sz w:val="24"/>
          <w:szCs w:val="24"/>
        </w:rPr>
        <w:t>Участникът трябва да е изпълнил дейности с предмет и обем, идентичн</w:t>
      </w:r>
      <w:r w:rsidR="00977915">
        <w:rPr>
          <w:rFonts w:ascii="Times New Roman" w:hAnsi="Times New Roman"/>
          <w:b/>
          <w:color w:val="000000"/>
          <w:sz w:val="24"/>
          <w:szCs w:val="24"/>
        </w:rPr>
        <w:t>и или сходни с този на обособената позиция</w:t>
      </w:r>
      <w:r w:rsidR="00977915" w:rsidRPr="00977915">
        <w:rPr>
          <w:rFonts w:ascii="Times New Roman" w:hAnsi="Times New Roman"/>
          <w:color w:val="000000"/>
          <w:sz w:val="24"/>
          <w:szCs w:val="24"/>
        </w:rPr>
        <w:t xml:space="preserve"> </w:t>
      </w:r>
      <w:r w:rsidR="00977915" w:rsidRPr="00977915">
        <w:rPr>
          <w:rFonts w:ascii="Times New Roman" w:hAnsi="Times New Roman"/>
          <w:b/>
          <w:color w:val="000000"/>
          <w:sz w:val="24"/>
          <w:szCs w:val="24"/>
        </w:rPr>
        <w:t>от настоящата обществена поръчката</w:t>
      </w:r>
      <w:r w:rsidRPr="001461F8">
        <w:rPr>
          <w:rFonts w:ascii="Times New Roman" w:hAnsi="Times New Roman"/>
          <w:b/>
          <w:color w:val="000000"/>
          <w:sz w:val="24"/>
          <w:szCs w:val="24"/>
        </w:rPr>
        <w:t xml:space="preserve"> </w:t>
      </w:r>
      <w:r w:rsidRPr="00977915">
        <w:rPr>
          <w:rFonts w:ascii="Times New Roman" w:hAnsi="Times New Roman"/>
          <w:b/>
          <w:color w:val="000000"/>
          <w:sz w:val="24"/>
          <w:szCs w:val="24"/>
          <w:u w:val="single"/>
        </w:rPr>
        <w:t>за последните три години</w:t>
      </w:r>
      <w:r w:rsidRPr="001461F8">
        <w:rPr>
          <w:rFonts w:ascii="Times New Roman" w:hAnsi="Times New Roman"/>
          <w:b/>
          <w:color w:val="000000"/>
          <w:sz w:val="24"/>
          <w:szCs w:val="24"/>
        </w:rPr>
        <w:t xml:space="preserve"> от датата на подаване на офертата. (чл. 63, ал. 1, т. 1 от ЗОП).</w:t>
      </w:r>
      <w:r w:rsidRPr="001461F8">
        <w:rPr>
          <w:rFonts w:ascii="Times New Roman" w:hAnsi="Times New Roman"/>
          <w:color w:val="000000"/>
          <w:sz w:val="24"/>
          <w:szCs w:val="24"/>
        </w:rPr>
        <w:t xml:space="preserve"> </w:t>
      </w:r>
    </w:p>
    <w:p w:rsidR="00657FA1" w:rsidRPr="001461F8" w:rsidRDefault="00657FA1" w:rsidP="001461F8">
      <w:pPr>
        <w:spacing w:after="0" w:line="240" w:lineRule="auto"/>
        <w:ind w:firstLine="708"/>
        <w:jc w:val="both"/>
        <w:rPr>
          <w:rFonts w:ascii="Times New Roman" w:hAnsi="Times New Roman"/>
          <w:color w:val="000000"/>
          <w:sz w:val="24"/>
          <w:szCs w:val="24"/>
        </w:rPr>
      </w:pPr>
    </w:p>
    <w:p w:rsidR="001461F8" w:rsidRPr="001461F8" w:rsidRDefault="001461F8" w:rsidP="001461F8">
      <w:pPr>
        <w:spacing w:after="0" w:line="240" w:lineRule="auto"/>
        <w:ind w:firstLine="708"/>
        <w:jc w:val="both"/>
        <w:rPr>
          <w:rFonts w:ascii="Times New Roman" w:hAnsi="Times New Roman"/>
          <w:b/>
          <w:color w:val="000000"/>
          <w:sz w:val="24"/>
          <w:szCs w:val="24"/>
        </w:rPr>
      </w:pPr>
      <w:r w:rsidRPr="001461F8">
        <w:rPr>
          <w:rFonts w:ascii="Times New Roman" w:hAnsi="Times New Roman"/>
          <w:b/>
          <w:color w:val="000000"/>
          <w:sz w:val="24"/>
          <w:szCs w:val="24"/>
        </w:rPr>
        <w:t xml:space="preserve">Минимално изискване: </w:t>
      </w:r>
    </w:p>
    <w:p w:rsidR="001461F8" w:rsidRDefault="001461F8" w:rsidP="001461F8">
      <w:pPr>
        <w:spacing w:after="0" w:line="240" w:lineRule="auto"/>
        <w:ind w:firstLine="708"/>
        <w:jc w:val="both"/>
        <w:rPr>
          <w:rFonts w:ascii="Times New Roman" w:hAnsi="Times New Roman"/>
          <w:color w:val="000000"/>
          <w:sz w:val="24"/>
          <w:szCs w:val="24"/>
        </w:rPr>
      </w:pPr>
      <w:r w:rsidRPr="001461F8">
        <w:rPr>
          <w:rFonts w:ascii="Times New Roman" w:hAnsi="Times New Roman"/>
          <w:color w:val="000000"/>
          <w:sz w:val="24"/>
          <w:szCs w:val="24"/>
        </w:rPr>
        <w:t xml:space="preserve">През последните три години, считано от датата на подаване на офертата, Участникът да е изпълнил </w:t>
      </w:r>
      <w:r w:rsidRPr="006A04DE">
        <w:rPr>
          <w:rFonts w:ascii="Times New Roman" w:hAnsi="Times New Roman"/>
          <w:color w:val="000000"/>
          <w:sz w:val="24"/>
          <w:szCs w:val="24"/>
        </w:rPr>
        <w:t>минимум една дейност</w:t>
      </w:r>
      <w:r w:rsidR="003E7568" w:rsidRPr="006A04DE">
        <w:rPr>
          <w:rFonts w:ascii="Times New Roman" w:hAnsi="Times New Roman"/>
          <w:color w:val="000000"/>
          <w:sz w:val="24"/>
          <w:szCs w:val="24"/>
        </w:rPr>
        <w:t xml:space="preserve"> с предмет</w:t>
      </w:r>
      <w:r w:rsidR="00657FA1" w:rsidRPr="006A04DE">
        <w:rPr>
          <w:rFonts w:ascii="Times New Roman" w:hAnsi="Times New Roman"/>
          <w:color w:val="000000"/>
          <w:sz w:val="24"/>
          <w:szCs w:val="24"/>
        </w:rPr>
        <w:t>, идентичен</w:t>
      </w:r>
      <w:r w:rsidR="00657FA1">
        <w:rPr>
          <w:rFonts w:ascii="Times New Roman" w:hAnsi="Times New Roman"/>
          <w:color w:val="000000"/>
          <w:sz w:val="24"/>
          <w:szCs w:val="24"/>
        </w:rPr>
        <w:t xml:space="preserve"> или сходен с то</w:t>
      </w:r>
      <w:r w:rsidRPr="001461F8">
        <w:rPr>
          <w:rFonts w:ascii="Times New Roman" w:hAnsi="Times New Roman"/>
          <w:color w:val="000000"/>
          <w:sz w:val="24"/>
          <w:szCs w:val="24"/>
        </w:rPr>
        <w:t xml:space="preserve">зи на </w:t>
      </w:r>
      <w:r w:rsidR="00977915">
        <w:rPr>
          <w:rFonts w:ascii="Times New Roman" w:hAnsi="Times New Roman"/>
          <w:color w:val="000000"/>
          <w:sz w:val="24"/>
          <w:szCs w:val="24"/>
        </w:rPr>
        <w:t xml:space="preserve">обособената позиция от </w:t>
      </w:r>
      <w:r w:rsidRPr="001461F8">
        <w:rPr>
          <w:rFonts w:ascii="Times New Roman" w:hAnsi="Times New Roman"/>
          <w:color w:val="000000"/>
          <w:sz w:val="24"/>
          <w:szCs w:val="24"/>
        </w:rPr>
        <w:t xml:space="preserve">настоящата обществена поръчката. </w:t>
      </w:r>
    </w:p>
    <w:p w:rsidR="00584B73" w:rsidRPr="003A2C41" w:rsidRDefault="003E7568" w:rsidP="001461F8">
      <w:pPr>
        <w:spacing w:after="0" w:line="240" w:lineRule="auto"/>
        <w:ind w:firstLine="708"/>
        <w:jc w:val="both"/>
        <w:rPr>
          <w:rFonts w:ascii="Times New Roman" w:hAnsi="Times New Roman"/>
          <w:b/>
          <w:color w:val="000000"/>
          <w:sz w:val="24"/>
          <w:szCs w:val="24"/>
          <w:u w:val="single"/>
        </w:rPr>
      </w:pPr>
      <w:r w:rsidRPr="003A2C41">
        <w:rPr>
          <w:rFonts w:ascii="Times New Roman" w:hAnsi="Times New Roman"/>
          <w:b/>
          <w:color w:val="000000"/>
          <w:sz w:val="24"/>
          <w:szCs w:val="24"/>
          <w:u w:val="single"/>
        </w:rPr>
        <w:t>Възложителят не поставя изискване за обем</w:t>
      </w:r>
      <w:r w:rsidR="003A2C41" w:rsidRPr="003A2C41">
        <w:rPr>
          <w:rFonts w:ascii="Times New Roman" w:hAnsi="Times New Roman"/>
          <w:b/>
          <w:color w:val="000000"/>
          <w:sz w:val="24"/>
          <w:szCs w:val="24"/>
        </w:rPr>
        <w:t xml:space="preserve"> </w:t>
      </w:r>
      <w:r w:rsidR="003A2C41">
        <w:rPr>
          <w:rFonts w:ascii="Times New Roman" w:hAnsi="Times New Roman"/>
          <w:b/>
          <w:color w:val="000000"/>
          <w:sz w:val="24"/>
          <w:szCs w:val="24"/>
        </w:rPr>
        <w:t>- важи за ОП № 1 и ОП № 2;</w:t>
      </w:r>
    </w:p>
    <w:p w:rsidR="003E7568" w:rsidRPr="00370B25" w:rsidRDefault="003E7568" w:rsidP="001461F8">
      <w:pPr>
        <w:spacing w:after="0" w:line="240" w:lineRule="auto"/>
        <w:ind w:firstLine="708"/>
        <w:jc w:val="both"/>
        <w:rPr>
          <w:rFonts w:ascii="Times New Roman" w:hAnsi="Times New Roman"/>
          <w:b/>
          <w:color w:val="000000"/>
          <w:sz w:val="24"/>
          <w:szCs w:val="24"/>
        </w:rPr>
      </w:pPr>
    </w:p>
    <w:p w:rsidR="009375B4" w:rsidRPr="00EB0CD3" w:rsidRDefault="009375B4" w:rsidP="00584B73">
      <w:pPr>
        <w:spacing w:after="0" w:line="240" w:lineRule="auto"/>
        <w:ind w:firstLine="567"/>
        <w:jc w:val="both"/>
        <w:rPr>
          <w:rFonts w:ascii="Times New Roman" w:eastAsia="Times New Roman" w:hAnsi="Times New Roman"/>
          <w:b/>
          <w:sz w:val="24"/>
          <w:szCs w:val="24"/>
          <w:lang w:eastAsia="bg-BG"/>
        </w:rPr>
      </w:pPr>
      <w:r w:rsidRPr="00EB0CD3">
        <w:rPr>
          <w:rFonts w:ascii="Times New Roman" w:hAnsi="Times New Roman"/>
          <w:b/>
          <w:sz w:val="24"/>
          <w:szCs w:val="24"/>
        </w:rPr>
        <w:t>Минимално изискване:</w:t>
      </w:r>
      <w:r w:rsidRPr="00EB0CD3">
        <w:rPr>
          <w:rFonts w:ascii="Times New Roman" w:eastAsia="Times New Roman" w:hAnsi="Times New Roman"/>
          <w:sz w:val="24"/>
          <w:szCs w:val="24"/>
          <w:lang w:eastAsia="bg-BG"/>
        </w:rPr>
        <w:t xml:space="preserve"> </w:t>
      </w:r>
    </w:p>
    <w:p w:rsidR="009375B4" w:rsidRDefault="009375B4" w:rsidP="00584B73">
      <w:pPr>
        <w:spacing w:after="0" w:line="240" w:lineRule="auto"/>
        <w:ind w:firstLine="567"/>
        <w:jc w:val="both"/>
        <w:rPr>
          <w:rFonts w:ascii="Times New Roman" w:eastAsia="Times New Roman" w:hAnsi="Times New Roman"/>
          <w:sz w:val="24"/>
          <w:szCs w:val="24"/>
          <w:lang w:eastAsia="bg-BG"/>
        </w:rPr>
      </w:pPr>
      <w:r w:rsidRPr="00FF3763">
        <w:rPr>
          <w:rFonts w:ascii="Times New Roman" w:eastAsia="Times New Roman" w:hAnsi="Times New Roman"/>
          <w:b/>
          <w:bCs/>
          <w:sz w:val="24"/>
          <w:szCs w:val="24"/>
          <w:lang w:eastAsia="bg-BG"/>
        </w:rPr>
        <w:t>За Обособена позиция № 1:</w:t>
      </w:r>
      <w:r w:rsidRPr="00FF3763">
        <w:rPr>
          <w:rFonts w:ascii="Times New Roman" w:eastAsia="Times New Roman" w:hAnsi="Times New Roman"/>
          <w:bCs/>
          <w:sz w:val="24"/>
          <w:szCs w:val="24"/>
          <w:lang w:eastAsia="bg-BG"/>
        </w:rPr>
        <w:t xml:space="preserve"> Участникът да е изпълнил минимум една дейност</w:t>
      </w:r>
      <w:r w:rsidRPr="00FF3763">
        <w:rPr>
          <w:rFonts w:ascii="Times New Roman" w:eastAsia="Times New Roman" w:hAnsi="Times New Roman"/>
          <w:sz w:val="24"/>
          <w:szCs w:val="24"/>
          <w:lang w:eastAsia="bg-BG"/>
        </w:rPr>
        <w:t xml:space="preserve"> </w:t>
      </w:r>
      <w:r w:rsidRPr="00EB0CD3">
        <w:rPr>
          <w:rFonts w:ascii="Times New Roman" w:eastAsia="Times New Roman" w:hAnsi="Times New Roman"/>
          <w:sz w:val="24"/>
          <w:szCs w:val="24"/>
          <w:lang w:eastAsia="bg-BG"/>
        </w:rPr>
        <w:t>през последните три години</w:t>
      </w:r>
      <w:r w:rsidRPr="00EB0CD3">
        <w:rPr>
          <w:rFonts w:ascii="Times New Roman" w:eastAsia="Times New Roman" w:hAnsi="Times New Roman"/>
          <w:b/>
          <w:sz w:val="24"/>
          <w:szCs w:val="24"/>
          <w:lang w:eastAsia="bg-BG"/>
        </w:rPr>
        <w:t xml:space="preserve"> </w:t>
      </w:r>
      <w:r w:rsidRPr="00EB0CD3">
        <w:rPr>
          <w:rFonts w:ascii="Times New Roman" w:eastAsia="Times New Roman" w:hAnsi="Times New Roman"/>
          <w:sz w:val="24"/>
          <w:szCs w:val="24"/>
          <w:lang w:eastAsia="bg-BG"/>
        </w:rPr>
        <w:t>чийто</w:t>
      </w:r>
      <w:r w:rsidRPr="00FF3763">
        <w:rPr>
          <w:rFonts w:ascii="Times New Roman" w:eastAsia="Times New Roman" w:hAnsi="Times New Roman"/>
          <w:bCs/>
          <w:sz w:val="24"/>
          <w:szCs w:val="24"/>
          <w:lang w:eastAsia="bg-BG"/>
        </w:rPr>
        <w:t xml:space="preserve"> </w:t>
      </w:r>
      <w:r w:rsidR="003E7568">
        <w:rPr>
          <w:rFonts w:ascii="Times New Roman" w:eastAsia="Times New Roman" w:hAnsi="Times New Roman"/>
          <w:bCs/>
          <w:sz w:val="24"/>
          <w:szCs w:val="24"/>
          <w:lang w:eastAsia="bg-BG"/>
        </w:rPr>
        <w:t>предмет</w:t>
      </w:r>
      <w:r>
        <w:rPr>
          <w:rFonts w:ascii="Times New Roman" w:eastAsia="Times New Roman" w:hAnsi="Times New Roman"/>
          <w:bCs/>
          <w:sz w:val="24"/>
          <w:szCs w:val="24"/>
          <w:lang w:eastAsia="bg-BG"/>
        </w:rPr>
        <w:t xml:space="preserve"> е</w:t>
      </w:r>
      <w:r w:rsidRPr="00FF3763">
        <w:rPr>
          <w:rFonts w:ascii="Times New Roman" w:eastAsia="Times New Roman" w:hAnsi="Times New Roman"/>
          <w:bCs/>
          <w:sz w:val="24"/>
          <w:szCs w:val="24"/>
          <w:lang w:eastAsia="bg-BG"/>
        </w:rPr>
        <w:t xml:space="preserve"> идентичен или сходен с този на поръчката</w:t>
      </w:r>
      <w:r w:rsidRPr="00FF3763">
        <w:rPr>
          <w:rFonts w:ascii="Times New Roman" w:eastAsia="Times New Roman" w:hAnsi="Times New Roman"/>
          <w:sz w:val="24"/>
          <w:szCs w:val="24"/>
          <w:lang w:eastAsia="bg-BG"/>
        </w:rPr>
        <w:t xml:space="preserve"> </w:t>
      </w:r>
      <w:r w:rsidRPr="00EB0CD3">
        <w:rPr>
          <w:rFonts w:ascii="Times New Roman" w:eastAsia="Times New Roman" w:hAnsi="Times New Roman"/>
          <w:sz w:val="24"/>
          <w:szCs w:val="24"/>
          <w:lang w:eastAsia="bg-BG"/>
        </w:rPr>
        <w:t>по обособена позиция № 1</w:t>
      </w:r>
      <w:r>
        <w:rPr>
          <w:rFonts w:ascii="Times New Roman" w:eastAsia="Times New Roman" w:hAnsi="Times New Roman"/>
          <w:bCs/>
          <w:sz w:val="24"/>
          <w:szCs w:val="24"/>
          <w:lang w:eastAsia="bg-BG"/>
        </w:rPr>
        <w:t>,</w:t>
      </w:r>
      <w:r w:rsidRPr="00FF3763">
        <w:rPr>
          <w:rFonts w:ascii="Times New Roman" w:eastAsia="Times New Roman" w:hAnsi="Times New Roman"/>
          <w:bCs/>
          <w:sz w:val="24"/>
          <w:szCs w:val="24"/>
          <w:lang w:eastAsia="bg-BG"/>
        </w:rPr>
        <w:t xml:space="preserve"> </w:t>
      </w:r>
      <w:r w:rsidRPr="00EB0CD3">
        <w:rPr>
          <w:rFonts w:ascii="Times New Roman" w:eastAsia="Times New Roman" w:hAnsi="Times New Roman"/>
          <w:sz w:val="24"/>
          <w:szCs w:val="24"/>
          <w:lang w:eastAsia="bg-BG"/>
        </w:rPr>
        <w:t>считано</w:t>
      </w:r>
      <w:r w:rsidRPr="00FF3763">
        <w:rPr>
          <w:rFonts w:ascii="Times New Roman" w:eastAsia="Times New Roman" w:hAnsi="Times New Roman"/>
          <w:bCs/>
          <w:sz w:val="24"/>
          <w:szCs w:val="24"/>
          <w:lang w:eastAsia="bg-BG"/>
        </w:rPr>
        <w:t xml:space="preserve"> от датата на подаване на офертата </w:t>
      </w:r>
      <w:r w:rsidRPr="00EB0CD3">
        <w:rPr>
          <w:rFonts w:ascii="Times New Roman" w:eastAsia="Times New Roman" w:hAnsi="Times New Roman"/>
          <w:sz w:val="24"/>
          <w:szCs w:val="24"/>
          <w:lang w:eastAsia="bg-BG"/>
        </w:rPr>
        <w:t>по обособена позиция № 1</w:t>
      </w:r>
      <w:r>
        <w:rPr>
          <w:rFonts w:ascii="Times New Roman" w:eastAsia="Times New Roman" w:hAnsi="Times New Roman"/>
          <w:sz w:val="24"/>
          <w:szCs w:val="24"/>
          <w:lang w:eastAsia="bg-BG"/>
        </w:rPr>
        <w:t>.</w:t>
      </w:r>
    </w:p>
    <w:p w:rsidR="009375B4" w:rsidRPr="00FF3763" w:rsidRDefault="009375B4" w:rsidP="009375B4">
      <w:pPr>
        <w:spacing w:line="240" w:lineRule="auto"/>
        <w:ind w:firstLine="567"/>
        <w:jc w:val="both"/>
        <w:rPr>
          <w:rFonts w:ascii="Times New Roman" w:eastAsia="Times New Roman" w:hAnsi="Times New Roman"/>
          <w:bCs/>
          <w:sz w:val="24"/>
          <w:szCs w:val="24"/>
          <w:lang w:eastAsia="bg-BG"/>
        </w:rPr>
      </w:pPr>
      <w:r w:rsidRPr="00FF3763">
        <w:rPr>
          <w:rFonts w:ascii="Times New Roman" w:eastAsia="Times New Roman" w:hAnsi="Times New Roman"/>
          <w:bCs/>
          <w:sz w:val="24"/>
          <w:szCs w:val="24"/>
          <w:lang w:eastAsia="bg-BG"/>
        </w:rPr>
        <w:t>* Под „изпълнени дейности“ се разбират такива, при които независимо от датата на сключването им, доставката е приключила в посочения по-горе период.</w:t>
      </w:r>
    </w:p>
    <w:p w:rsidR="001461F8" w:rsidRDefault="003E7568" w:rsidP="001461F8">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Под „дейност с предмет</w:t>
      </w:r>
      <w:r w:rsidR="009375B4">
        <w:rPr>
          <w:rFonts w:ascii="Times New Roman" w:hAnsi="Times New Roman"/>
          <w:color w:val="000000"/>
          <w:sz w:val="24"/>
          <w:szCs w:val="24"/>
        </w:rPr>
        <w:t xml:space="preserve">, идентичен или сходен с </w:t>
      </w:r>
      <w:r w:rsidR="009375B4" w:rsidRPr="00FF3763">
        <w:rPr>
          <w:rFonts w:ascii="Times New Roman" w:eastAsia="Times New Roman" w:hAnsi="Times New Roman"/>
          <w:bCs/>
          <w:sz w:val="24"/>
          <w:szCs w:val="24"/>
          <w:lang w:eastAsia="bg-BG"/>
        </w:rPr>
        <w:t>този на поръчката</w:t>
      </w:r>
      <w:r w:rsidR="009375B4" w:rsidRPr="00FF3763">
        <w:rPr>
          <w:rFonts w:ascii="Times New Roman" w:eastAsia="Times New Roman" w:hAnsi="Times New Roman"/>
          <w:sz w:val="24"/>
          <w:szCs w:val="24"/>
          <w:lang w:eastAsia="bg-BG"/>
        </w:rPr>
        <w:t xml:space="preserve"> </w:t>
      </w:r>
      <w:r w:rsidR="009375B4" w:rsidRPr="00EB0CD3">
        <w:rPr>
          <w:rFonts w:ascii="Times New Roman" w:eastAsia="Times New Roman" w:hAnsi="Times New Roman"/>
          <w:sz w:val="24"/>
          <w:szCs w:val="24"/>
          <w:lang w:eastAsia="bg-BG"/>
        </w:rPr>
        <w:t>по обособена позиция № 1</w:t>
      </w:r>
      <w:r w:rsidR="009375B4">
        <w:rPr>
          <w:rFonts w:ascii="Times New Roman" w:hAnsi="Times New Roman"/>
          <w:color w:val="000000"/>
          <w:sz w:val="24"/>
          <w:szCs w:val="24"/>
        </w:rPr>
        <w:t>“ следва да се разбира</w:t>
      </w:r>
      <w:r w:rsidR="001461F8" w:rsidRPr="001461F8">
        <w:rPr>
          <w:rFonts w:ascii="Times New Roman" w:hAnsi="Times New Roman"/>
          <w:color w:val="000000"/>
          <w:sz w:val="24"/>
          <w:szCs w:val="24"/>
        </w:rPr>
        <w:t xml:space="preserve"> реализирана доставка на електр</w:t>
      </w:r>
      <w:r w:rsidR="002959CD">
        <w:rPr>
          <w:rFonts w:ascii="Times New Roman" w:hAnsi="Times New Roman"/>
          <w:color w:val="000000"/>
          <w:sz w:val="24"/>
          <w:szCs w:val="24"/>
        </w:rPr>
        <w:t xml:space="preserve">ическа енергия за мрежи </w:t>
      </w:r>
      <w:r w:rsidR="002959CD" w:rsidRPr="006A04DE">
        <w:rPr>
          <w:rFonts w:ascii="Times New Roman" w:hAnsi="Times New Roman"/>
          <w:color w:val="000000"/>
          <w:sz w:val="24"/>
          <w:szCs w:val="24"/>
        </w:rPr>
        <w:t xml:space="preserve">средно </w:t>
      </w:r>
      <w:r w:rsidRPr="006A04DE">
        <w:rPr>
          <w:rFonts w:ascii="Times New Roman" w:hAnsi="Times New Roman"/>
          <w:color w:val="000000"/>
          <w:sz w:val="24"/>
          <w:szCs w:val="24"/>
        </w:rPr>
        <w:t xml:space="preserve"> напрежение</w:t>
      </w:r>
      <w:r w:rsidR="001461F8" w:rsidRPr="001461F8">
        <w:rPr>
          <w:rFonts w:ascii="Times New Roman" w:hAnsi="Times New Roman"/>
          <w:color w:val="000000"/>
          <w:sz w:val="24"/>
          <w:szCs w:val="24"/>
        </w:rPr>
        <w:t>, и упражняване на дейност като координатор на балансираща група.</w:t>
      </w:r>
    </w:p>
    <w:p w:rsidR="002A5697" w:rsidRDefault="002A5697" w:rsidP="001461F8">
      <w:pPr>
        <w:spacing w:after="0" w:line="240" w:lineRule="auto"/>
        <w:ind w:firstLine="567"/>
        <w:jc w:val="both"/>
        <w:rPr>
          <w:rFonts w:ascii="Times New Roman" w:hAnsi="Times New Roman"/>
          <w:color w:val="000000"/>
          <w:sz w:val="24"/>
          <w:szCs w:val="24"/>
        </w:rPr>
      </w:pPr>
    </w:p>
    <w:p w:rsidR="00A36CD7" w:rsidRDefault="00A36CD7" w:rsidP="00A36CD7">
      <w:pPr>
        <w:spacing w:line="240" w:lineRule="auto"/>
        <w:ind w:firstLine="567"/>
        <w:jc w:val="both"/>
        <w:rPr>
          <w:rFonts w:ascii="Times New Roman" w:eastAsia="Times New Roman" w:hAnsi="Times New Roman"/>
          <w:sz w:val="24"/>
          <w:szCs w:val="24"/>
          <w:lang w:eastAsia="bg-BG"/>
        </w:rPr>
      </w:pPr>
      <w:r w:rsidRPr="00FF3763">
        <w:rPr>
          <w:rFonts w:ascii="Times New Roman" w:eastAsia="Times New Roman" w:hAnsi="Times New Roman"/>
          <w:b/>
          <w:bCs/>
          <w:sz w:val="24"/>
          <w:szCs w:val="24"/>
          <w:lang w:eastAsia="bg-BG"/>
        </w:rPr>
        <w:t>За Обособена позиция № 2:</w:t>
      </w:r>
      <w:r w:rsidRPr="00FF3763">
        <w:rPr>
          <w:rFonts w:ascii="Times New Roman" w:eastAsia="Times New Roman" w:hAnsi="Times New Roman"/>
          <w:bCs/>
          <w:sz w:val="24"/>
          <w:szCs w:val="24"/>
          <w:lang w:eastAsia="bg-BG"/>
        </w:rPr>
        <w:t xml:space="preserve"> Участникът да е изпълнил минимум една дейност</w:t>
      </w:r>
      <w:r w:rsidRPr="00FF3763">
        <w:rPr>
          <w:rFonts w:ascii="Times New Roman" w:eastAsia="Times New Roman" w:hAnsi="Times New Roman"/>
          <w:sz w:val="24"/>
          <w:szCs w:val="24"/>
          <w:lang w:eastAsia="bg-BG"/>
        </w:rPr>
        <w:t xml:space="preserve"> </w:t>
      </w:r>
      <w:r w:rsidRPr="00EB0CD3">
        <w:rPr>
          <w:rFonts w:ascii="Times New Roman" w:eastAsia="Times New Roman" w:hAnsi="Times New Roman"/>
          <w:sz w:val="24"/>
          <w:szCs w:val="24"/>
          <w:lang w:eastAsia="bg-BG"/>
        </w:rPr>
        <w:t>през последните три години</w:t>
      </w:r>
      <w:r w:rsidRPr="00EB0CD3">
        <w:rPr>
          <w:rFonts w:ascii="Times New Roman" w:eastAsia="Times New Roman" w:hAnsi="Times New Roman"/>
          <w:b/>
          <w:sz w:val="24"/>
          <w:szCs w:val="24"/>
          <w:lang w:eastAsia="bg-BG"/>
        </w:rPr>
        <w:t xml:space="preserve"> </w:t>
      </w:r>
      <w:r w:rsidRPr="00EB0CD3">
        <w:rPr>
          <w:rFonts w:ascii="Times New Roman" w:eastAsia="Times New Roman" w:hAnsi="Times New Roman"/>
          <w:sz w:val="24"/>
          <w:szCs w:val="24"/>
          <w:lang w:eastAsia="bg-BG"/>
        </w:rPr>
        <w:t>чийто</w:t>
      </w:r>
      <w:r w:rsidRPr="00FF3763">
        <w:rPr>
          <w:rFonts w:ascii="Times New Roman" w:eastAsia="Times New Roman" w:hAnsi="Times New Roman"/>
          <w:bCs/>
          <w:sz w:val="24"/>
          <w:szCs w:val="24"/>
          <w:lang w:eastAsia="bg-BG"/>
        </w:rPr>
        <w:t xml:space="preserve"> </w:t>
      </w:r>
      <w:r w:rsidR="003E7568">
        <w:rPr>
          <w:rFonts w:ascii="Times New Roman" w:eastAsia="Times New Roman" w:hAnsi="Times New Roman"/>
          <w:bCs/>
          <w:sz w:val="24"/>
          <w:szCs w:val="24"/>
          <w:lang w:eastAsia="bg-BG"/>
        </w:rPr>
        <w:t>предмет</w:t>
      </w:r>
      <w:r>
        <w:rPr>
          <w:rFonts w:ascii="Times New Roman" w:eastAsia="Times New Roman" w:hAnsi="Times New Roman"/>
          <w:bCs/>
          <w:sz w:val="24"/>
          <w:szCs w:val="24"/>
          <w:lang w:eastAsia="bg-BG"/>
        </w:rPr>
        <w:t xml:space="preserve"> е</w:t>
      </w:r>
      <w:r w:rsidRPr="00FF3763">
        <w:rPr>
          <w:rFonts w:ascii="Times New Roman" w:eastAsia="Times New Roman" w:hAnsi="Times New Roman"/>
          <w:bCs/>
          <w:sz w:val="24"/>
          <w:szCs w:val="24"/>
          <w:lang w:eastAsia="bg-BG"/>
        </w:rPr>
        <w:t xml:space="preserve"> идентичен или сходен с този на поръчката</w:t>
      </w:r>
      <w:r w:rsidRPr="00FF3763">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по обособена позиция № 2</w:t>
      </w:r>
      <w:r>
        <w:rPr>
          <w:rFonts w:ascii="Times New Roman" w:eastAsia="Times New Roman" w:hAnsi="Times New Roman"/>
          <w:bCs/>
          <w:sz w:val="24"/>
          <w:szCs w:val="24"/>
          <w:lang w:eastAsia="bg-BG"/>
        </w:rPr>
        <w:t>,</w:t>
      </w:r>
      <w:r w:rsidRPr="00FF3763">
        <w:rPr>
          <w:rFonts w:ascii="Times New Roman" w:eastAsia="Times New Roman" w:hAnsi="Times New Roman"/>
          <w:bCs/>
          <w:sz w:val="24"/>
          <w:szCs w:val="24"/>
          <w:lang w:eastAsia="bg-BG"/>
        </w:rPr>
        <w:t xml:space="preserve"> </w:t>
      </w:r>
      <w:r w:rsidRPr="00EB0CD3">
        <w:rPr>
          <w:rFonts w:ascii="Times New Roman" w:eastAsia="Times New Roman" w:hAnsi="Times New Roman"/>
          <w:sz w:val="24"/>
          <w:szCs w:val="24"/>
          <w:lang w:eastAsia="bg-BG"/>
        </w:rPr>
        <w:t>считано</w:t>
      </w:r>
      <w:r w:rsidRPr="00FF3763">
        <w:rPr>
          <w:rFonts w:ascii="Times New Roman" w:eastAsia="Times New Roman" w:hAnsi="Times New Roman"/>
          <w:bCs/>
          <w:sz w:val="24"/>
          <w:szCs w:val="24"/>
          <w:lang w:eastAsia="bg-BG"/>
        </w:rPr>
        <w:t xml:space="preserve"> от датата на подаване на офертата </w:t>
      </w:r>
      <w:r>
        <w:rPr>
          <w:rFonts w:ascii="Times New Roman" w:eastAsia="Times New Roman" w:hAnsi="Times New Roman"/>
          <w:sz w:val="24"/>
          <w:szCs w:val="24"/>
          <w:lang w:eastAsia="bg-BG"/>
        </w:rPr>
        <w:t xml:space="preserve">по обособена позиция № 2. </w:t>
      </w:r>
    </w:p>
    <w:p w:rsidR="00A36CD7" w:rsidRPr="00FF3763" w:rsidRDefault="00A36CD7" w:rsidP="00A36CD7">
      <w:pPr>
        <w:spacing w:line="240" w:lineRule="auto"/>
        <w:ind w:firstLine="567"/>
        <w:jc w:val="both"/>
        <w:rPr>
          <w:rFonts w:ascii="Times New Roman" w:eastAsia="Times New Roman" w:hAnsi="Times New Roman"/>
          <w:bCs/>
          <w:sz w:val="24"/>
          <w:szCs w:val="24"/>
          <w:lang w:eastAsia="bg-BG"/>
        </w:rPr>
      </w:pPr>
      <w:r w:rsidRPr="00FF3763">
        <w:rPr>
          <w:rFonts w:ascii="Times New Roman" w:eastAsia="Times New Roman" w:hAnsi="Times New Roman"/>
          <w:bCs/>
          <w:sz w:val="24"/>
          <w:szCs w:val="24"/>
          <w:lang w:eastAsia="bg-BG"/>
        </w:rPr>
        <w:t>* Под „изпълнени дейности“ се разбират такива, при които независимо от датата на сключването им, доставката е приключила в посочения по-горе период.</w:t>
      </w:r>
    </w:p>
    <w:p w:rsidR="00A36CD7" w:rsidRDefault="003E7568" w:rsidP="00A36CD7">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Под „дейност с предмет</w:t>
      </w:r>
      <w:r w:rsidR="00A36CD7">
        <w:rPr>
          <w:rFonts w:ascii="Times New Roman" w:hAnsi="Times New Roman"/>
          <w:color w:val="000000"/>
          <w:sz w:val="24"/>
          <w:szCs w:val="24"/>
        </w:rPr>
        <w:t xml:space="preserve">, идентичен или сходен с </w:t>
      </w:r>
      <w:r w:rsidR="00A36CD7" w:rsidRPr="001461F8">
        <w:rPr>
          <w:rFonts w:ascii="Times New Roman" w:hAnsi="Times New Roman"/>
          <w:color w:val="000000"/>
          <w:sz w:val="24"/>
          <w:szCs w:val="24"/>
        </w:rPr>
        <w:t xml:space="preserve"> </w:t>
      </w:r>
      <w:r w:rsidR="00A36CD7" w:rsidRPr="00FF3763">
        <w:rPr>
          <w:rFonts w:ascii="Times New Roman" w:eastAsia="Times New Roman" w:hAnsi="Times New Roman"/>
          <w:bCs/>
          <w:sz w:val="24"/>
          <w:szCs w:val="24"/>
          <w:lang w:eastAsia="bg-BG"/>
        </w:rPr>
        <w:t>този на поръчката</w:t>
      </w:r>
      <w:r w:rsidR="00A36CD7" w:rsidRPr="00FF3763">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по обособена позиция № 2</w:t>
      </w:r>
      <w:r w:rsidR="00A36CD7">
        <w:rPr>
          <w:rFonts w:ascii="Times New Roman" w:hAnsi="Times New Roman"/>
          <w:color w:val="000000"/>
          <w:sz w:val="24"/>
          <w:szCs w:val="24"/>
        </w:rPr>
        <w:t>“ следва да се разбира</w:t>
      </w:r>
      <w:r w:rsidR="00A36CD7" w:rsidRPr="001461F8">
        <w:rPr>
          <w:rFonts w:ascii="Times New Roman" w:hAnsi="Times New Roman"/>
          <w:color w:val="000000"/>
          <w:sz w:val="24"/>
          <w:szCs w:val="24"/>
        </w:rPr>
        <w:t xml:space="preserve"> реализирана доставка на електр</w:t>
      </w:r>
      <w:r w:rsidR="00A36CD7">
        <w:rPr>
          <w:rFonts w:ascii="Times New Roman" w:hAnsi="Times New Roman"/>
          <w:color w:val="000000"/>
          <w:sz w:val="24"/>
          <w:szCs w:val="24"/>
        </w:rPr>
        <w:t xml:space="preserve">ическа енергия за мрежи </w:t>
      </w:r>
      <w:r w:rsidR="00A36CD7" w:rsidRPr="006A04DE">
        <w:rPr>
          <w:rFonts w:ascii="Times New Roman" w:hAnsi="Times New Roman"/>
          <w:color w:val="000000"/>
          <w:sz w:val="24"/>
          <w:szCs w:val="24"/>
        </w:rPr>
        <w:t xml:space="preserve">ниско </w:t>
      </w:r>
      <w:r w:rsidRPr="006A04DE">
        <w:rPr>
          <w:rFonts w:ascii="Times New Roman" w:hAnsi="Times New Roman"/>
          <w:color w:val="000000"/>
          <w:sz w:val="24"/>
          <w:szCs w:val="24"/>
        </w:rPr>
        <w:t xml:space="preserve"> напрежение</w:t>
      </w:r>
      <w:r w:rsidR="00A36CD7" w:rsidRPr="006A04DE">
        <w:rPr>
          <w:rFonts w:ascii="Times New Roman" w:hAnsi="Times New Roman"/>
          <w:color w:val="000000"/>
          <w:sz w:val="24"/>
          <w:szCs w:val="24"/>
        </w:rPr>
        <w:t>, и упражняване на дейност като координатор на балансираща група.</w:t>
      </w:r>
    </w:p>
    <w:p w:rsidR="002959CD" w:rsidRDefault="002959CD" w:rsidP="001461F8">
      <w:pPr>
        <w:spacing w:after="0" w:line="240" w:lineRule="auto"/>
        <w:ind w:firstLine="567"/>
        <w:jc w:val="both"/>
        <w:rPr>
          <w:rFonts w:ascii="Times New Roman" w:hAnsi="Times New Roman"/>
          <w:color w:val="000000"/>
          <w:sz w:val="24"/>
          <w:szCs w:val="24"/>
        </w:rPr>
      </w:pPr>
    </w:p>
    <w:p w:rsidR="002959CD" w:rsidRPr="001461F8" w:rsidRDefault="002959CD" w:rsidP="001461F8">
      <w:pPr>
        <w:spacing w:after="0" w:line="240" w:lineRule="auto"/>
        <w:ind w:firstLine="567"/>
        <w:jc w:val="both"/>
        <w:rPr>
          <w:rFonts w:ascii="Times New Roman" w:hAnsi="Times New Roman"/>
          <w:color w:val="000000"/>
          <w:sz w:val="24"/>
          <w:szCs w:val="24"/>
        </w:rPr>
      </w:pPr>
    </w:p>
    <w:p w:rsidR="001461F8" w:rsidRPr="001461F8" w:rsidRDefault="00D742FF" w:rsidP="001461F8">
      <w:pPr>
        <w:spacing w:after="0" w:line="240" w:lineRule="auto"/>
        <w:ind w:firstLine="567"/>
        <w:jc w:val="both"/>
        <w:rPr>
          <w:rFonts w:ascii="Times New Roman" w:hAnsi="Times New Roman"/>
          <w:color w:val="000000"/>
          <w:sz w:val="24"/>
          <w:szCs w:val="24"/>
        </w:rPr>
      </w:pPr>
      <w:r w:rsidRPr="00EB0CD3">
        <w:rPr>
          <w:rFonts w:ascii="Times New Roman" w:hAnsi="Times New Roman"/>
          <w:b/>
          <w:color w:val="000000"/>
          <w:sz w:val="24"/>
          <w:szCs w:val="24"/>
        </w:rPr>
        <w:t>Съответствието си с поставения критерий за подбор, участниците декларират както следва:</w:t>
      </w:r>
    </w:p>
    <w:p w:rsidR="00D742FF" w:rsidRPr="00EB0CD3" w:rsidRDefault="00D742FF" w:rsidP="00D742FF">
      <w:pPr>
        <w:spacing w:after="0" w:line="240" w:lineRule="auto"/>
        <w:ind w:firstLine="567"/>
        <w:jc w:val="both"/>
        <w:rPr>
          <w:rFonts w:ascii="Times New Roman" w:hAnsi="Times New Roman"/>
          <w:b/>
          <w:color w:val="000000"/>
          <w:sz w:val="24"/>
          <w:szCs w:val="24"/>
        </w:rPr>
      </w:pPr>
      <w:r w:rsidRPr="00EB0CD3">
        <w:rPr>
          <w:rFonts w:ascii="Times New Roman" w:hAnsi="Times New Roman"/>
          <w:color w:val="000000"/>
          <w:sz w:val="24"/>
          <w:szCs w:val="24"/>
        </w:rPr>
        <w:t xml:space="preserve">При подаване на оферта участниците декларират съответствието с минималното изискване, чрез посочване на доставките, които са идентични или сходни с предмета на обществената поръчка, </w:t>
      </w:r>
      <w:r>
        <w:rPr>
          <w:rFonts w:ascii="Times New Roman" w:hAnsi="Times New Roman"/>
          <w:color w:val="000000"/>
          <w:sz w:val="24"/>
          <w:szCs w:val="24"/>
        </w:rPr>
        <w:t>по съответната обособена</w:t>
      </w:r>
      <w:r w:rsidRPr="00EB0CD3">
        <w:rPr>
          <w:rFonts w:ascii="Times New Roman" w:hAnsi="Times New Roman"/>
          <w:color w:val="000000"/>
          <w:sz w:val="24"/>
          <w:szCs w:val="24"/>
        </w:rPr>
        <w:t xml:space="preserve"> позиция, </w:t>
      </w:r>
      <w:r w:rsidRPr="00FF3763">
        <w:rPr>
          <w:rFonts w:ascii="Times New Roman" w:hAnsi="Times New Roman"/>
          <w:color w:val="000000"/>
          <w:sz w:val="24"/>
          <w:szCs w:val="24"/>
        </w:rPr>
        <w:t>за която участникът участва</w:t>
      </w:r>
      <w:r>
        <w:rPr>
          <w:rFonts w:ascii="Times New Roman" w:hAnsi="Times New Roman"/>
          <w:color w:val="000000"/>
          <w:sz w:val="24"/>
          <w:szCs w:val="24"/>
        </w:rPr>
        <w:t>,</w:t>
      </w:r>
      <w:r w:rsidRPr="00FF3763">
        <w:rPr>
          <w:rFonts w:ascii="Times New Roman" w:hAnsi="Times New Roman"/>
          <w:color w:val="000000"/>
          <w:sz w:val="24"/>
          <w:szCs w:val="24"/>
        </w:rPr>
        <w:t xml:space="preserve"> </w:t>
      </w:r>
      <w:r w:rsidRPr="00EB0CD3">
        <w:rPr>
          <w:rFonts w:ascii="Times New Roman" w:hAnsi="Times New Roman"/>
          <w:color w:val="000000"/>
          <w:sz w:val="24"/>
          <w:szCs w:val="24"/>
        </w:rPr>
        <w:t xml:space="preserve">с посочване на описание на доставките, стойностите, датите и получателите. Данните се представят чрез попълване на информацията в Част IV: „Критерии за подбор“, раздел „В“ – „Технически и професионални способности“ от </w:t>
      </w:r>
      <w:r w:rsidRPr="00EB0CD3">
        <w:rPr>
          <w:rFonts w:ascii="Times New Roman" w:hAnsi="Times New Roman"/>
          <w:sz w:val="24"/>
          <w:szCs w:val="24"/>
        </w:rPr>
        <w:t>Единния европейски документ за обществени поръчки (ЕЕДОП)</w:t>
      </w:r>
      <w:r w:rsidRPr="00EB0CD3">
        <w:rPr>
          <w:rFonts w:ascii="Times New Roman" w:hAnsi="Times New Roman"/>
          <w:color w:val="000000"/>
          <w:sz w:val="24"/>
          <w:szCs w:val="24"/>
        </w:rPr>
        <w:t>.</w:t>
      </w:r>
      <w:r w:rsidRPr="00E35BF6">
        <w:t xml:space="preserve"> </w:t>
      </w:r>
    </w:p>
    <w:p w:rsidR="00D742FF" w:rsidRDefault="00D742FF" w:rsidP="00D742FF">
      <w:pPr>
        <w:spacing w:after="0" w:line="240" w:lineRule="auto"/>
        <w:ind w:firstLine="567"/>
        <w:jc w:val="both"/>
        <w:rPr>
          <w:rFonts w:ascii="Times New Roman" w:hAnsi="Times New Roman"/>
          <w:color w:val="000000"/>
          <w:sz w:val="24"/>
          <w:szCs w:val="24"/>
        </w:rPr>
      </w:pPr>
      <w:r w:rsidRPr="00E35BF6">
        <w:rPr>
          <w:rFonts w:ascii="Times New Roman" w:hAnsi="Times New Roman"/>
          <w:b/>
          <w:color w:val="000000"/>
          <w:sz w:val="24"/>
          <w:szCs w:val="24"/>
        </w:rPr>
        <w:t>В случаите на чл. 67, ал. 5 и чл. 112, ал. 1, т. 2 от ЗОП, документ за доказване на съответствието с поставения критерий за подбор:</w:t>
      </w:r>
      <w:r w:rsidRPr="00EB0CD3">
        <w:rPr>
          <w:rFonts w:ascii="Times New Roman" w:hAnsi="Times New Roman"/>
          <w:b/>
          <w:color w:val="000000"/>
          <w:sz w:val="24"/>
          <w:szCs w:val="24"/>
        </w:rPr>
        <w:t xml:space="preserve"> </w:t>
      </w:r>
      <w:r w:rsidRPr="00EB0CD3">
        <w:rPr>
          <w:rFonts w:ascii="Times New Roman" w:hAnsi="Times New Roman"/>
          <w:color w:val="000000"/>
          <w:sz w:val="24"/>
          <w:szCs w:val="24"/>
        </w:rPr>
        <w:t xml:space="preserve">Поставеното изискване се доказва с документи по чл. 64, ал. 1, т. 2 от ЗОП - списък на доставките, които са идентични или сходни с предмета на обществената поръчка </w:t>
      </w:r>
      <w:r>
        <w:rPr>
          <w:rFonts w:ascii="Times New Roman" w:hAnsi="Times New Roman"/>
          <w:color w:val="000000"/>
          <w:sz w:val="24"/>
          <w:szCs w:val="24"/>
        </w:rPr>
        <w:t>по съответната обособена</w:t>
      </w:r>
      <w:r w:rsidRPr="00EB0CD3">
        <w:rPr>
          <w:rFonts w:ascii="Times New Roman" w:hAnsi="Times New Roman"/>
          <w:color w:val="000000"/>
          <w:sz w:val="24"/>
          <w:szCs w:val="24"/>
        </w:rPr>
        <w:t xml:space="preserve"> позиция, </w:t>
      </w:r>
      <w:r w:rsidRPr="00FF3763">
        <w:rPr>
          <w:rFonts w:ascii="Times New Roman" w:hAnsi="Times New Roman"/>
          <w:color w:val="000000"/>
          <w:sz w:val="24"/>
          <w:szCs w:val="24"/>
        </w:rPr>
        <w:t>за която участникът участва</w:t>
      </w:r>
      <w:r>
        <w:rPr>
          <w:rFonts w:ascii="Times New Roman" w:hAnsi="Times New Roman"/>
          <w:color w:val="000000"/>
          <w:sz w:val="24"/>
          <w:szCs w:val="24"/>
        </w:rPr>
        <w:t xml:space="preserve">, </w:t>
      </w:r>
      <w:r w:rsidRPr="00E35BF6">
        <w:rPr>
          <w:rFonts w:ascii="Times New Roman" w:hAnsi="Times New Roman"/>
          <w:color w:val="000000"/>
          <w:sz w:val="24"/>
          <w:szCs w:val="24"/>
        </w:rPr>
        <w:t>с посочване на стойностите, датите и получателите, заедно с документи, които доказват извършената доставка</w:t>
      </w:r>
      <w:r>
        <w:rPr>
          <w:rFonts w:ascii="Times New Roman" w:hAnsi="Times New Roman"/>
          <w:color w:val="000000"/>
          <w:sz w:val="24"/>
          <w:szCs w:val="24"/>
        </w:rPr>
        <w:t xml:space="preserve">. </w:t>
      </w:r>
    </w:p>
    <w:p w:rsidR="003A2C41" w:rsidRDefault="003A2C41" w:rsidP="00D742FF">
      <w:pPr>
        <w:spacing w:after="0" w:line="240" w:lineRule="auto"/>
        <w:ind w:firstLine="567"/>
        <w:jc w:val="both"/>
        <w:rPr>
          <w:rFonts w:ascii="Times New Roman" w:hAnsi="Times New Roman"/>
          <w:color w:val="000000"/>
          <w:sz w:val="24"/>
          <w:szCs w:val="24"/>
        </w:rPr>
      </w:pPr>
    </w:p>
    <w:p w:rsidR="003A2C41" w:rsidRDefault="003A2C41" w:rsidP="00D742FF">
      <w:pPr>
        <w:spacing w:after="0" w:line="240" w:lineRule="auto"/>
        <w:ind w:firstLine="567"/>
        <w:jc w:val="both"/>
        <w:rPr>
          <w:rFonts w:ascii="Times New Roman" w:hAnsi="Times New Roman"/>
          <w:color w:val="000000"/>
          <w:sz w:val="24"/>
          <w:szCs w:val="24"/>
        </w:rPr>
      </w:pPr>
    </w:p>
    <w:p w:rsidR="003A2C41" w:rsidRDefault="003A2C41" w:rsidP="00D742FF">
      <w:pPr>
        <w:spacing w:after="0" w:line="240" w:lineRule="auto"/>
        <w:ind w:firstLine="567"/>
        <w:jc w:val="both"/>
        <w:rPr>
          <w:rFonts w:ascii="Times New Roman" w:hAnsi="Times New Roman"/>
          <w:color w:val="000000"/>
          <w:sz w:val="24"/>
          <w:szCs w:val="24"/>
        </w:rPr>
      </w:pPr>
    </w:p>
    <w:p w:rsidR="003A2C41" w:rsidRDefault="003A2C41" w:rsidP="00D742FF">
      <w:pPr>
        <w:spacing w:after="0" w:line="240" w:lineRule="auto"/>
        <w:ind w:firstLine="567"/>
        <w:jc w:val="both"/>
        <w:rPr>
          <w:rFonts w:ascii="Times New Roman" w:hAnsi="Times New Roman"/>
          <w:color w:val="000000"/>
          <w:sz w:val="24"/>
          <w:szCs w:val="24"/>
        </w:rPr>
      </w:pPr>
    </w:p>
    <w:p w:rsidR="00280E37" w:rsidRPr="00280E37" w:rsidRDefault="00280E37" w:rsidP="00280E37">
      <w:pPr>
        <w:spacing w:after="0" w:line="240" w:lineRule="auto"/>
        <w:ind w:firstLine="709"/>
        <w:jc w:val="both"/>
        <w:rPr>
          <w:rFonts w:ascii="Times New Roman" w:hAnsi="Times New Roman"/>
          <w:b/>
          <w:color w:val="000000"/>
          <w:sz w:val="24"/>
          <w:szCs w:val="24"/>
        </w:rPr>
      </w:pPr>
    </w:p>
    <w:p w:rsidR="00280E37" w:rsidRPr="00280E37" w:rsidRDefault="00290A4E" w:rsidP="002E0292">
      <w:pPr>
        <w:spacing w:after="0" w:line="240" w:lineRule="auto"/>
        <w:ind w:firstLine="567"/>
        <w:jc w:val="both"/>
        <w:rPr>
          <w:rFonts w:ascii="Times New Roman" w:hAnsi="Times New Roman"/>
          <w:color w:val="000000"/>
          <w:sz w:val="24"/>
          <w:szCs w:val="24"/>
        </w:rPr>
      </w:pPr>
      <w:r>
        <w:rPr>
          <w:rFonts w:ascii="Times New Roman" w:hAnsi="Times New Roman"/>
          <w:b/>
          <w:color w:val="000000"/>
          <w:sz w:val="24"/>
          <w:szCs w:val="24"/>
        </w:rPr>
        <w:lastRenderedPageBreak/>
        <w:t>5</w:t>
      </w:r>
      <w:r w:rsidR="00280E37" w:rsidRPr="00280E37">
        <w:rPr>
          <w:rFonts w:ascii="Times New Roman" w:hAnsi="Times New Roman"/>
          <w:b/>
          <w:color w:val="000000"/>
          <w:sz w:val="24"/>
          <w:szCs w:val="24"/>
        </w:rPr>
        <w:t>.3.2. Участникът да прилага системи за управление на качеството</w:t>
      </w:r>
      <w:r w:rsidR="00233720">
        <w:rPr>
          <w:rFonts w:ascii="Times New Roman" w:hAnsi="Times New Roman"/>
          <w:b/>
          <w:color w:val="000000"/>
          <w:sz w:val="24"/>
          <w:szCs w:val="24"/>
        </w:rPr>
        <w:t xml:space="preserve"> – важи за ОП № 1 и ОП № 2 </w:t>
      </w:r>
      <w:r w:rsidR="00280E37" w:rsidRPr="00280E37">
        <w:rPr>
          <w:rFonts w:ascii="Times New Roman" w:hAnsi="Times New Roman"/>
          <w:b/>
          <w:color w:val="000000"/>
          <w:sz w:val="24"/>
          <w:szCs w:val="24"/>
        </w:rPr>
        <w:t xml:space="preserve"> (чл.</w:t>
      </w:r>
      <w:r w:rsidR="002E0292">
        <w:rPr>
          <w:rFonts w:ascii="Times New Roman" w:hAnsi="Times New Roman"/>
          <w:b/>
          <w:color w:val="000000"/>
          <w:sz w:val="24"/>
          <w:szCs w:val="24"/>
        </w:rPr>
        <w:t xml:space="preserve"> </w:t>
      </w:r>
      <w:r w:rsidR="00280E37" w:rsidRPr="00280E37">
        <w:rPr>
          <w:rFonts w:ascii="Times New Roman" w:hAnsi="Times New Roman"/>
          <w:b/>
          <w:color w:val="000000"/>
          <w:sz w:val="24"/>
          <w:szCs w:val="24"/>
        </w:rPr>
        <w:t>63, ал.</w:t>
      </w:r>
      <w:r w:rsidR="002E0292">
        <w:rPr>
          <w:rFonts w:ascii="Times New Roman" w:hAnsi="Times New Roman"/>
          <w:b/>
          <w:color w:val="000000"/>
          <w:sz w:val="24"/>
          <w:szCs w:val="24"/>
        </w:rPr>
        <w:t xml:space="preserve"> </w:t>
      </w:r>
      <w:r w:rsidR="00280E37" w:rsidRPr="00280E37">
        <w:rPr>
          <w:rFonts w:ascii="Times New Roman" w:hAnsi="Times New Roman"/>
          <w:b/>
          <w:color w:val="000000"/>
          <w:sz w:val="24"/>
          <w:szCs w:val="24"/>
        </w:rPr>
        <w:t>1, т.</w:t>
      </w:r>
      <w:r w:rsidR="002E0292">
        <w:rPr>
          <w:rFonts w:ascii="Times New Roman" w:hAnsi="Times New Roman"/>
          <w:b/>
          <w:color w:val="000000"/>
          <w:sz w:val="24"/>
          <w:szCs w:val="24"/>
        </w:rPr>
        <w:t xml:space="preserve"> </w:t>
      </w:r>
      <w:r w:rsidR="00280E37" w:rsidRPr="00280E37">
        <w:rPr>
          <w:rFonts w:ascii="Times New Roman" w:hAnsi="Times New Roman"/>
          <w:b/>
          <w:color w:val="000000"/>
          <w:sz w:val="24"/>
          <w:szCs w:val="24"/>
        </w:rPr>
        <w:t xml:space="preserve">10 от ЗОП). </w:t>
      </w:r>
    </w:p>
    <w:p w:rsidR="00280E37" w:rsidRPr="00280E37" w:rsidRDefault="00280E37" w:rsidP="00280E37">
      <w:pPr>
        <w:spacing w:after="0" w:line="240" w:lineRule="auto"/>
        <w:ind w:firstLine="709"/>
        <w:jc w:val="both"/>
        <w:rPr>
          <w:rFonts w:ascii="Times New Roman" w:hAnsi="Times New Roman"/>
          <w:b/>
          <w:color w:val="000000"/>
          <w:sz w:val="24"/>
          <w:szCs w:val="24"/>
        </w:rPr>
      </w:pPr>
    </w:p>
    <w:p w:rsidR="00280E37" w:rsidRPr="00280E37" w:rsidRDefault="00280E37" w:rsidP="00280E37">
      <w:pPr>
        <w:spacing w:after="0" w:line="240" w:lineRule="auto"/>
        <w:ind w:firstLine="709"/>
        <w:jc w:val="both"/>
        <w:rPr>
          <w:rFonts w:ascii="Times New Roman" w:hAnsi="Times New Roman"/>
          <w:color w:val="000000"/>
          <w:sz w:val="24"/>
          <w:szCs w:val="24"/>
        </w:rPr>
      </w:pPr>
      <w:r w:rsidRPr="00280E37">
        <w:rPr>
          <w:rFonts w:ascii="Times New Roman" w:hAnsi="Times New Roman"/>
          <w:b/>
          <w:color w:val="000000"/>
          <w:sz w:val="24"/>
          <w:szCs w:val="24"/>
        </w:rPr>
        <w:t>Минимално изискване:</w:t>
      </w:r>
    </w:p>
    <w:p w:rsidR="001461F8" w:rsidRPr="003937C8" w:rsidRDefault="001461F8" w:rsidP="003937C8">
      <w:pPr>
        <w:spacing w:line="240" w:lineRule="auto"/>
        <w:ind w:firstLine="567"/>
        <w:jc w:val="both"/>
        <w:rPr>
          <w:rFonts w:ascii="Times New Roman" w:eastAsia="Times New Roman" w:hAnsi="Times New Roman"/>
          <w:b/>
          <w:sz w:val="24"/>
          <w:szCs w:val="24"/>
          <w:lang w:eastAsia="bg-BG"/>
        </w:rPr>
      </w:pPr>
      <w:r w:rsidRPr="001461F8">
        <w:rPr>
          <w:rFonts w:ascii="Times New Roman" w:hAnsi="Times New Roman"/>
          <w:sz w:val="24"/>
          <w:szCs w:val="24"/>
        </w:rPr>
        <w:t>Участникът следва да прилага система за управление на качеството</w:t>
      </w:r>
      <w:r w:rsidRPr="001461F8">
        <w:rPr>
          <w:rFonts w:ascii="Times New Roman" w:hAnsi="Times New Roman"/>
          <w:sz w:val="24"/>
          <w:szCs w:val="24"/>
          <w:lang w:eastAsia="bg-BG"/>
        </w:rPr>
        <w:t xml:space="preserve"> </w:t>
      </w:r>
      <w:r w:rsidRPr="001461F8">
        <w:rPr>
          <w:rFonts w:ascii="Times New Roman" w:hAnsi="Times New Roman"/>
          <w:sz w:val="24"/>
          <w:szCs w:val="24"/>
        </w:rPr>
        <w:t>спрямо изискванията на стандарта БДС ЕN ISO 9001:2015 или еквивалент, с обхват в съответствие с предмета на поръчката</w:t>
      </w:r>
      <w:r w:rsidR="003937C8" w:rsidRPr="003937C8">
        <w:rPr>
          <w:rFonts w:ascii="Times New Roman" w:eastAsia="Times New Roman" w:hAnsi="Times New Roman"/>
          <w:sz w:val="24"/>
          <w:szCs w:val="24"/>
          <w:lang w:eastAsia="bg-BG"/>
        </w:rPr>
        <w:t xml:space="preserve"> </w:t>
      </w:r>
      <w:r w:rsidR="003937C8" w:rsidRPr="00EB0CD3">
        <w:rPr>
          <w:rFonts w:ascii="Times New Roman" w:eastAsia="Times New Roman" w:hAnsi="Times New Roman"/>
          <w:sz w:val="24"/>
          <w:szCs w:val="24"/>
          <w:lang w:eastAsia="bg-BG"/>
        </w:rPr>
        <w:t>по съответната обособена позиц</w:t>
      </w:r>
      <w:r w:rsidR="003937C8">
        <w:rPr>
          <w:rFonts w:ascii="Times New Roman" w:eastAsia="Times New Roman" w:hAnsi="Times New Roman"/>
          <w:sz w:val="24"/>
          <w:szCs w:val="24"/>
          <w:lang w:eastAsia="bg-BG"/>
        </w:rPr>
        <w:t>ия, за която участникът участва</w:t>
      </w:r>
      <w:r w:rsidRPr="001461F8">
        <w:rPr>
          <w:rFonts w:ascii="Times New Roman" w:hAnsi="Times New Roman"/>
          <w:sz w:val="24"/>
          <w:szCs w:val="24"/>
        </w:rPr>
        <w:t xml:space="preserve"> - доставка на електрическа енергия и координатор на балансираща група.</w:t>
      </w:r>
    </w:p>
    <w:p w:rsidR="00041FCF" w:rsidRDefault="00041FCF" w:rsidP="00041FCF">
      <w:pPr>
        <w:spacing w:after="0" w:line="240" w:lineRule="auto"/>
        <w:ind w:firstLine="709"/>
        <w:jc w:val="both"/>
        <w:rPr>
          <w:rFonts w:ascii="Times New Roman" w:hAnsi="Times New Roman"/>
          <w:b/>
          <w:color w:val="000000"/>
          <w:sz w:val="24"/>
          <w:szCs w:val="24"/>
        </w:rPr>
      </w:pPr>
    </w:p>
    <w:p w:rsidR="00041FCF" w:rsidRPr="00280E37" w:rsidRDefault="00041FCF" w:rsidP="00041FCF">
      <w:pPr>
        <w:spacing w:after="0" w:line="240" w:lineRule="auto"/>
        <w:ind w:firstLine="709"/>
        <w:jc w:val="both"/>
        <w:rPr>
          <w:rFonts w:ascii="Times New Roman" w:hAnsi="Times New Roman"/>
          <w:b/>
          <w:color w:val="000000"/>
          <w:sz w:val="24"/>
          <w:szCs w:val="24"/>
        </w:rPr>
      </w:pPr>
      <w:r w:rsidRPr="00280E37">
        <w:rPr>
          <w:rFonts w:ascii="Times New Roman" w:hAnsi="Times New Roman"/>
          <w:b/>
          <w:color w:val="000000"/>
          <w:sz w:val="24"/>
          <w:szCs w:val="24"/>
        </w:rPr>
        <w:t>Съответствието си с поставения критерий за подбор, участниците декларират както следва:</w:t>
      </w:r>
    </w:p>
    <w:p w:rsidR="003937C8" w:rsidRPr="00370B25" w:rsidRDefault="00041FCF" w:rsidP="00370B25">
      <w:pPr>
        <w:spacing w:line="240" w:lineRule="auto"/>
        <w:ind w:firstLine="567"/>
        <w:jc w:val="both"/>
        <w:rPr>
          <w:rFonts w:ascii="Times New Roman" w:eastAsia="Times New Roman" w:hAnsi="Times New Roman"/>
          <w:b/>
          <w:sz w:val="24"/>
          <w:szCs w:val="24"/>
          <w:lang w:eastAsia="bg-BG"/>
        </w:rPr>
      </w:pPr>
      <w:r w:rsidRPr="00280E37">
        <w:rPr>
          <w:rFonts w:ascii="Times New Roman" w:hAnsi="Times New Roman"/>
          <w:color w:val="000000"/>
          <w:sz w:val="24"/>
          <w:szCs w:val="24"/>
        </w:rPr>
        <w:t xml:space="preserve">При подаване на оферта участниците декларират съответствието с минималното изискване, </w:t>
      </w:r>
      <w:r w:rsidRPr="00D23424">
        <w:rPr>
          <w:rFonts w:ascii="Times New Roman" w:hAnsi="Times New Roman"/>
          <w:b/>
          <w:i/>
          <w:color w:val="000000"/>
          <w:sz w:val="24"/>
          <w:szCs w:val="24"/>
        </w:rPr>
        <w:t>чрез посочване на стандарта,</w:t>
      </w:r>
      <w:r w:rsidRPr="00280E37">
        <w:rPr>
          <w:rFonts w:ascii="Times New Roman" w:hAnsi="Times New Roman"/>
          <w:color w:val="000000"/>
          <w:sz w:val="24"/>
          <w:szCs w:val="24"/>
        </w:rPr>
        <w:t xml:space="preserve"> съгласно който прилагат внедрена и сертифицирана система за управление на качеството, в </w:t>
      </w:r>
      <w:r>
        <w:rPr>
          <w:rFonts w:ascii="Times New Roman" w:hAnsi="Times New Roman"/>
          <w:color w:val="000000"/>
          <w:sz w:val="24"/>
          <w:szCs w:val="24"/>
        </w:rPr>
        <w:t xml:space="preserve">чиито </w:t>
      </w:r>
      <w:r w:rsidRPr="007D6D68">
        <w:rPr>
          <w:rFonts w:ascii="Times New Roman" w:hAnsi="Times New Roman"/>
          <w:color w:val="000000"/>
          <w:sz w:val="24"/>
          <w:szCs w:val="24"/>
        </w:rPr>
        <w:t>обхват в съответствие с предмета на поръчката</w:t>
      </w:r>
      <w:r w:rsidR="003937C8" w:rsidRPr="003937C8">
        <w:rPr>
          <w:rFonts w:ascii="Times New Roman" w:eastAsia="Times New Roman" w:hAnsi="Times New Roman"/>
          <w:sz w:val="24"/>
          <w:szCs w:val="24"/>
          <w:lang w:eastAsia="bg-BG"/>
        </w:rPr>
        <w:t xml:space="preserve"> </w:t>
      </w:r>
      <w:r w:rsidR="003937C8" w:rsidRPr="00EB0CD3">
        <w:rPr>
          <w:rFonts w:ascii="Times New Roman" w:eastAsia="Times New Roman" w:hAnsi="Times New Roman"/>
          <w:sz w:val="24"/>
          <w:szCs w:val="24"/>
          <w:lang w:eastAsia="bg-BG"/>
        </w:rPr>
        <w:t>по съответната обособена позиция, за която участникът участва.</w:t>
      </w:r>
      <w:r w:rsidR="003937C8" w:rsidRPr="00EB0CD3">
        <w:rPr>
          <w:rFonts w:ascii="Times New Roman" w:eastAsia="Times New Roman" w:hAnsi="Times New Roman"/>
          <w:b/>
          <w:sz w:val="24"/>
          <w:szCs w:val="24"/>
          <w:lang w:eastAsia="bg-BG"/>
        </w:rPr>
        <w:t xml:space="preserve"> </w:t>
      </w:r>
      <w:r w:rsidR="003937C8" w:rsidRPr="00EB0CD3">
        <w:rPr>
          <w:rFonts w:ascii="Times New Roman" w:hAnsi="Times New Roman"/>
          <w:color w:val="000000"/>
          <w:sz w:val="24"/>
          <w:szCs w:val="24"/>
        </w:rPr>
        <w:t xml:space="preserve">Данните се представят чрез попълване на информацията в Част IV: „Критерии за подбор“, раздел „Г“ – „Стандарти за осигуряване на качеството и стандарти за екологично управление“ от </w:t>
      </w:r>
      <w:r w:rsidR="003937C8" w:rsidRPr="00EB0CD3">
        <w:rPr>
          <w:rFonts w:ascii="Times New Roman" w:hAnsi="Times New Roman"/>
          <w:sz w:val="24"/>
          <w:szCs w:val="24"/>
        </w:rPr>
        <w:t>Единния европейски документ за обществени поръчки (ЕЕДОП)</w:t>
      </w:r>
      <w:r w:rsidR="003937C8" w:rsidRPr="00EB0CD3">
        <w:rPr>
          <w:rFonts w:ascii="Times New Roman" w:hAnsi="Times New Roman"/>
          <w:color w:val="000000"/>
          <w:sz w:val="24"/>
          <w:szCs w:val="24"/>
        </w:rPr>
        <w:t>.</w:t>
      </w:r>
    </w:p>
    <w:p w:rsidR="00041FCF" w:rsidRPr="00B14859" w:rsidRDefault="00041FCF" w:rsidP="00041FCF">
      <w:pPr>
        <w:spacing w:after="0" w:line="240" w:lineRule="auto"/>
        <w:ind w:firstLine="709"/>
        <w:jc w:val="both"/>
        <w:rPr>
          <w:rFonts w:ascii="Times New Roman" w:hAnsi="Times New Roman"/>
          <w:i/>
        </w:rPr>
      </w:pPr>
      <w:r w:rsidRPr="00B14859">
        <w:rPr>
          <w:rFonts w:ascii="Times New Roman" w:hAnsi="Times New Roman"/>
          <w:i/>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p w:rsidR="00041FCF" w:rsidRPr="00041FCF" w:rsidRDefault="00041FCF" w:rsidP="00280E37">
      <w:pPr>
        <w:spacing w:after="0" w:line="240" w:lineRule="auto"/>
        <w:ind w:firstLine="709"/>
        <w:jc w:val="both"/>
        <w:rPr>
          <w:rFonts w:ascii="Times New Roman" w:hAnsi="Times New Roman"/>
          <w:color w:val="000000"/>
          <w:sz w:val="24"/>
          <w:szCs w:val="24"/>
        </w:rPr>
      </w:pPr>
    </w:p>
    <w:p w:rsidR="006D1EB5" w:rsidRPr="00EB0CD3" w:rsidRDefault="006D1EB5" w:rsidP="006D1EB5">
      <w:pPr>
        <w:spacing w:after="0" w:line="240" w:lineRule="auto"/>
        <w:ind w:firstLine="567"/>
        <w:jc w:val="both"/>
        <w:rPr>
          <w:rFonts w:ascii="Times New Roman" w:hAnsi="Times New Roman"/>
          <w:color w:val="000000"/>
          <w:sz w:val="24"/>
          <w:szCs w:val="24"/>
        </w:rPr>
      </w:pPr>
      <w:bookmarkStart w:id="1" w:name="_Toc456878310"/>
      <w:r w:rsidRPr="006C7733">
        <w:rPr>
          <w:rFonts w:ascii="Times New Roman" w:hAnsi="Times New Roman"/>
          <w:b/>
          <w:color w:val="000000"/>
          <w:sz w:val="24"/>
          <w:szCs w:val="24"/>
        </w:rPr>
        <w:t>В случаите на чл. 67, ал. 5 и чл. 112, ал. 1, т. 2 от ЗОП, документ за доказване на съответствието с поставения критерий за подбор:</w:t>
      </w:r>
      <w:r w:rsidRPr="00EB0CD3">
        <w:rPr>
          <w:rFonts w:ascii="Times New Roman" w:hAnsi="Times New Roman"/>
          <w:b/>
          <w:color w:val="000000"/>
          <w:sz w:val="24"/>
          <w:szCs w:val="24"/>
        </w:rPr>
        <w:t xml:space="preserve"> </w:t>
      </w:r>
      <w:r w:rsidRPr="00EB0CD3">
        <w:rPr>
          <w:rFonts w:ascii="Times New Roman" w:hAnsi="Times New Roman"/>
          <w:color w:val="000000"/>
          <w:sz w:val="24"/>
          <w:szCs w:val="24"/>
        </w:rPr>
        <w:t>Поставеното изискване се доказва със заверено „вярно с оригинала“ копие на валиден сертификат за съответствие на системата за управление на качеството на участника със стандарта</w:t>
      </w:r>
      <w:r w:rsidRPr="00EB0CD3">
        <w:rPr>
          <w:rFonts w:ascii="Times New Roman" w:eastAsia="Times New Roman" w:hAnsi="Times New Roman"/>
          <w:sz w:val="24"/>
          <w:szCs w:val="24"/>
          <w:lang w:eastAsia="bg-BG"/>
        </w:rPr>
        <w:t xml:space="preserve"> </w:t>
      </w:r>
      <w:r w:rsidRPr="000B5E7A">
        <w:rPr>
          <w:rFonts w:ascii="Times New Roman" w:eastAsia="Times New Roman" w:hAnsi="Times New Roman"/>
          <w:sz w:val="24"/>
          <w:szCs w:val="24"/>
          <w:lang w:eastAsia="bg-BG"/>
        </w:rPr>
        <w:t xml:space="preserve">БДС </w:t>
      </w:r>
      <w:r w:rsidRPr="00EB0CD3">
        <w:rPr>
          <w:rFonts w:ascii="Times New Roman" w:eastAsia="Times New Roman" w:hAnsi="Times New Roman"/>
          <w:sz w:val="24"/>
          <w:szCs w:val="24"/>
          <w:lang w:eastAsia="bg-BG"/>
        </w:rPr>
        <w:t>EN</w:t>
      </w:r>
      <w:r w:rsidRPr="00EB0CD3">
        <w:rPr>
          <w:rFonts w:ascii="Times New Roman" w:hAnsi="Times New Roman"/>
          <w:color w:val="000000"/>
          <w:sz w:val="24"/>
          <w:szCs w:val="24"/>
        </w:rPr>
        <w:t xml:space="preserve"> ISO 9001:2015 или еквивалентен, с обхват </w:t>
      </w:r>
      <w:r w:rsidRPr="001461F8">
        <w:rPr>
          <w:rFonts w:ascii="Times New Roman" w:hAnsi="Times New Roman"/>
          <w:sz w:val="24"/>
          <w:szCs w:val="24"/>
        </w:rPr>
        <w:t>в съответствие с предмета на поръчката</w:t>
      </w:r>
      <w:r w:rsidRPr="003937C8">
        <w:rPr>
          <w:rFonts w:ascii="Times New Roman" w:eastAsia="Times New Roman" w:hAnsi="Times New Roman"/>
          <w:sz w:val="24"/>
          <w:szCs w:val="24"/>
          <w:lang w:eastAsia="bg-BG"/>
        </w:rPr>
        <w:t xml:space="preserve"> </w:t>
      </w:r>
      <w:r w:rsidRPr="00EB0CD3">
        <w:rPr>
          <w:rFonts w:ascii="Times New Roman" w:eastAsia="Times New Roman" w:hAnsi="Times New Roman"/>
          <w:sz w:val="24"/>
          <w:szCs w:val="24"/>
          <w:lang w:eastAsia="bg-BG"/>
        </w:rPr>
        <w:t>по съответната обособена позиц</w:t>
      </w:r>
      <w:r>
        <w:rPr>
          <w:rFonts w:ascii="Times New Roman" w:eastAsia="Times New Roman" w:hAnsi="Times New Roman"/>
          <w:sz w:val="24"/>
          <w:szCs w:val="24"/>
          <w:lang w:eastAsia="bg-BG"/>
        </w:rPr>
        <w:t>ия, за която участникът участва.</w:t>
      </w:r>
      <w:r w:rsidRPr="001461F8">
        <w:rPr>
          <w:rFonts w:ascii="Times New Roman" w:hAnsi="Times New Roman"/>
          <w:sz w:val="24"/>
          <w:szCs w:val="24"/>
        </w:rPr>
        <w:t xml:space="preserve"> </w:t>
      </w:r>
      <w:r w:rsidRPr="00EB0CD3">
        <w:rPr>
          <w:rFonts w:ascii="Times New Roman" w:hAnsi="Times New Roman"/>
          <w:color w:val="000000"/>
          <w:sz w:val="24"/>
          <w:szCs w:val="24"/>
        </w:rPr>
        <w:t>Сертификатите трябва да са издадени от независими лица, които са акредитирани по съответната серия европейски стандарти от Изпълнителна агенция „Българска служба за акредитация“ или от друг национален орган по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отговарят на изискванията за признаване съгласно чл. 5а, ал. 2 от Закона за националната акредитация на органи за оценяване на съответствието.</w:t>
      </w:r>
    </w:p>
    <w:p w:rsidR="006D1EB5" w:rsidRPr="00EB0CD3" w:rsidRDefault="006D1EB5" w:rsidP="006D1EB5">
      <w:pPr>
        <w:spacing w:after="0" w:line="240" w:lineRule="auto"/>
        <w:ind w:firstLine="567"/>
        <w:jc w:val="both"/>
        <w:rPr>
          <w:rFonts w:ascii="Times New Roman" w:hAnsi="Times New Roman"/>
          <w:color w:val="000000"/>
          <w:sz w:val="24"/>
          <w:szCs w:val="24"/>
        </w:rPr>
      </w:pPr>
      <w:r w:rsidRPr="00EB0CD3">
        <w:rPr>
          <w:rFonts w:ascii="Times New Roman" w:hAnsi="Times New Roman"/>
          <w:color w:val="000000"/>
          <w:sz w:val="24"/>
          <w:szCs w:val="24"/>
        </w:rPr>
        <w:t>Възложителят приема еквивалентни сертификати, издадени от органи, установени в други държави членки. В тези случаи участникът трябва да е в състояние да докаже, че предлаганите мерки са еквивалентни на изискваните.</w:t>
      </w:r>
    </w:p>
    <w:p w:rsidR="006D1EB5" w:rsidRPr="00B05E80" w:rsidRDefault="006D1EB5" w:rsidP="00B05E80">
      <w:pPr>
        <w:spacing w:after="0" w:line="240" w:lineRule="auto"/>
        <w:ind w:firstLine="567"/>
        <w:jc w:val="both"/>
        <w:rPr>
          <w:rFonts w:ascii="Times New Roman" w:hAnsi="Times New Roman"/>
          <w:color w:val="000000"/>
          <w:sz w:val="24"/>
          <w:szCs w:val="24"/>
        </w:rPr>
      </w:pPr>
      <w:r w:rsidRPr="00EB0CD3">
        <w:rPr>
          <w:rFonts w:ascii="Times New Roman" w:hAnsi="Times New Roman"/>
          <w:color w:val="000000"/>
          <w:sz w:val="24"/>
          <w:szCs w:val="24"/>
        </w:rPr>
        <w:t xml:space="preserve"> Възложителят приема и други доказателства за еквивалентни мерк</w:t>
      </w:r>
      <w:r w:rsidR="00F52B21">
        <w:rPr>
          <w:rFonts w:ascii="Times New Roman" w:hAnsi="Times New Roman"/>
          <w:color w:val="000000"/>
          <w:sz w:val="24"/>
          <w:szCs w:val="24"/>
        </w:rPr>
        <w:t>и за осигуряване на качеството</w:t>
      </w:r>
      <w:r w:rsidRPr="00EB0CD3">
        <w:rPr>
          <w:rFonts w:ascii="Times New Roman" w:hAnsi="Times New Roman"/>
          <w:color w:val="000000"/>
          <w:sz w:val="24"/>
          <w:szCs w:val="24"/>
        </w:rPr>
        <w:t xml:space="preserve">, когато кандидат или участник не е имал достъп до такива сертификати или е нямал възможност да ги получи в съответните срокове по независещи от него причини. В този случай участникът трябва да е в състояние да докаже, че предлаганите мерки </w:t>
      </w:r>
      <w:r w:rsidR="00B05E80">
        <w:rPr>
          <w:rFonts w:ascii="Times New Roman" w:hAnsi="Times New Roman"/>
          <w:color w:val="000000"/>
          <w:sz w:val="24"/>
          <w:szCs w:val="24"/>
        </w:rPr>
        <w:t>са еквивалентни на изискваните.</w:t>
      </w:r>
    </w:p>
    <w:p w:rsidR="006D1EB5" w:rsidRPr="00292C90" w:rsidRDefault="006D1EB5" w:rsidP="006D1EB5">
      <w:pPr>
        <w:spacing w:line="240" w:lineRule="auto"/>
        <w:ind w:firstLine="567"/>
        <w:jc w:val="both"/>
        <w:rPr>
          <w:rFonts w:ascii="Times New Roman" w:eastAsia="Times New Roman" w:hAnsi="Times New Roman"/>
          <w:b/>
          <w:i/>
          <w:sz w:val="24"/>
          <w:szCs w:val="24"/>
          <w:lang w:eastAsia="bg-BG"/>
        </w:rPr>
      </w:pPr>
      <w:r w:rsidRPr="00292C90">
        <w:rPr>
          <w:rFonts w:ascii="Times New Roman" w:eastAsia="Times New Roman" w:hAnsi="Times New Roman"/>
          <w:b/>
          <w:i/>
          <w:sz w:val="24"/>
          <w:szCs w:val="24"/>
          <w:lang w:eastAsia="bg-BG"/>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6D1EB5" w:rsidRPr="00292C90" w:rsidRDefault="006D1EB5" w:rsidP="006D1EB5">
      <w:pPr>
        <w:spacing w:line="240" w:lineRule="auto"/>
        <w:ind w:firstLine="567"/>
        <w:jc w:val="both"/>
        <w:rPr>
          <w:rFonts w:ascii="Times New Roman" w:eastAsia="Times New Roman" w:hAnsi="Times New Roman"/>
          <w:i/>
          <w:sz w:val="24"/>
          <w:szCs w:val="24"/>
          <w:lang w:eastAsia="bg-BG"/>
        </w:rPr>
      </w:pPr>
      <w:r w:rsidRPr="00292C90">
        <w:rPr>
          <w:rFonts w:ascii="Times New Roman" w:eastAsia="Times New Roman" w:hAnsi="Times New Roman"/>
          <w:i/>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6D1EB5" w:rsidRPr="00292C90" w:rsidRDefault="006D1EB5" w:rsidP="006D1EB5">
      <w:pPr>
        <w:spacing w:line="240" w:lineRule="auto"/>
        <w:ind w:firstLine="567"/>
        <w:jc w:val="both"/>
        <w:rPr>
          <w:rFonts w:ascii="Times New Roman" w:eastAsia="Times New Roman" w:hAnsi="Times New Roman"/>
          <w:i/>
          <w:sz w:val="24"/>
          <w:szCs w:val="24"/>
          <w:lang w:eastAsia="bg-BG"/>
        </w:rPr>
      </w:pPr>
      <w:r w:rsidRPr="00292C90">
        <w:rPr>
          <w:rFonts w:ascii="Times New Roman" w:eastAsia="Times New Roman" w:hAnsi="Times New Roman"/>
          <w:i/>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rsidR="006D1EB5" w:rsidRPr="00292C90" w:rsidRDefault="006D1EB5" w:rsidP="006D1EB5">
      <w:pPr>
        <w:spacing w:line="240" w:lineRule="auto"/>
        <w:ind w:firstLine="567"/>
        <w:jc w:val="both"/>
        <w:rPr>
          <w:rFonts w:ascii="Times New Roman" w:eastAsia="Times New Roman" w:hAnsi="Times New Roman"/>
          <w:i/>
          <w:sz w:val="24"/>
          <w:szCs w:val="24"/>
          <w:lang w:eastAsia="bg-BG"/>
        </w:rPr>
      </w:pPr>
      <w:r w:rsidRPr="00292C90">
        <w:rPr>
          <w:rFonts w:ascii="Times New Roman" w:eastAsia="Times New Roman" w:hAnsi="Times New Roman"/>
          <w:i/>
          <w:sz w:val="24"/>
          <w:szCs w:val="24"/>
          <w:lang w:eastAsia="bg-BG"/>
        </w:rPr>
        <w:lastRenderedPageBreak/>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rsidR="006D1EB5" w:rsidRPr="00904309" w:rsidRDefault="006D1EB5" w:rsidP="006D1EB5">
      <w:pPr>
        <w:spacing w:line="240" w:lineRule="auto"/>
        <w:ind w:firstLine="567"/>
        <w:jc w:val="both"/>
        <w:rPr>
          <w:rFonts w:ascii="Times New Roman" w:eastAsia="Times New Roman" w:hAnsi="Times New Roman"/>
          <w:color w:val="FF0000"/>
          <w:sz w:val="24"/>
          <w:szCs w:val="24"/>
          <w:lang w:eastAsia="bg-BG"/>
        </w:rPr>
      </w:pPr>
      <w:r w:rsidRPr="00904309">
        <w:rPr>
          <w:rFonts w:ascii="Times New Roman" w:eastAsia="Times New Roman" w:hAnsi="Times New Roman"/>
          <w:sz w:val="24"/>
          <w:szCs w:val="24"/>
          <w:lang w:eastAsia="bg-BG"/>
        </w:rPr>
        <w:t>Съответствието, с посочените от Възложителя</w:t>
      </w:r>
      <w:r>
        <w:rPr>
          <w:rFonts w:ascii="Times New Roman" w:eastAsia="Times New Roman" w:hAnsi="Times New Roman"/>
          <w:sz w:val="24"/>
          <w:szCs w:val="24"/>
          <w:lang w:eastAsia="bg-BG"/>
        </w:rPr>
        <w:t xml:space="preserve"> критерии за подбор в</w:t>
      </w:r>
      <w:r w:rsidRPr="00904309">
        <w:rPr>
          <w:rFonts w:ascii="Times New Roman" w:eastAsia="Times New Roman" w:hAnsi="Times New Roman"/>
          <w:sz w:val="24"/>
          <w:szCs w:val="24"/>
          <w:lang w:eastAsia="bg-BG"/>
        </w:rPr>
        <w:t xml:space="preserve"> се удостоверява от участника в ЕЕДОП.</w:t>
      </w:r>
    </w:p>
    <w:p w:rsidR="005C617A" w:rsidRPr="00F0531A" w:rsidRDefault="00290A4E" w:rsidP="00F0531A">
      <w:pPr>
        <w:spacing w:line="240" w:lineRule="auto"/>
        <w:ind w:firstLine="709"/>
        <w:jc w:val="both"/>
        <w:rPr>
          <w:rFonts w:ascii="Times New Roman" w:eastAsia="Times New Roman" w:hAnsi="Times New Roman"/>
          <w:b/>
          <w:sz w:val="24"/>
          <w:szCs w:val="24"/>
          <w:lang w:eastAsia="bg-BG"/>
        </w:rPr>
      </w:pPr>
      <w:r w:rsidRPr="00F0531A">
        <w:rPr>
          <w:rFonts w:ascii="Times New Roman" w:hAnsi="Times New Roman"/>
          <w:b/>
          <w:sz w:val="24"/>
          <w:szCs w:val="24"/>
        </w:rPr>
        <w:t>6</w:t>
      </w:r>
      <w:r w:rsidR="005C617A" w:rsidRPr="00F0531A">
        <w:rPr>
          <w:rFonts w:ascii="Times New Roman" w:hAnsi="Times New Roman"/>
          <w:b/>
          <w:sz w:val="24"/>
          <w:szCs w:val="24"/>
        </w:rPr>
        <w:t>. Обмен на информация:</w:t>
      </w:r>
      <w:bookmarkEnd w:id="1"/>
    </w:p>
    <w:p w:rsidR="005C617A" w:rsidRPr="00290A4E" w:rsidRDefault="005C617A" w:rsidP="005C617A">
      <w:pPr>
        <w:tabs>
          <w:tab w:val="left" w:pos="851"/>
          <w:tab w:val="left" w:pos="3240"/>
          <w:tab w:val="left" w:pos="9356"/>
        </w:tabs>
        <w:spacing w:after="120" w:line="240" w:lineRule="auto"/>
        <w:ind w:firstLine="709"/>
        <w:jc w:val="both"/>
        <w:rPr>
          <w:rFonts w:ascii="Times New Roman" w:hAnsi="Times New Roman"/>
          <w:sz w:val="24"/>
          <w:szCs w:val="24"/>
          <w:lang w:eastAsia="bg-BG"/>
        </w:rPr>
      </w:pPr>
      <w:r w:rsidRPr="00290A4E">
        <w:rPr>
          <w:rFonts w:ascii="Times New Roman" w:hAnsi="Times New Roman"/>
          <w:sz w:val="24"/>
          <w:szCs w:val="24"/>
          <w:lang w:eastAsia="bg-BG"/>
        </w:rPr>
        <w:t xml:space="preserve">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 посочен от участника: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rsidR="005C617A" w:rsidRPr="00483185" w:rsidRDefault="005C617A" w:rsidP="005C617A">
      <w:pPr>
        <w:tabs>
          <w:tab w:val="left" w:pos="851"/>
          <w:tab w:val="left" w:pos="3240"/>
          <w:tab w:val="left" w:pos="9356"/>
        </w:tabs>
        <w:spacing w:after="120" w:line="240" w:lineRule="auto"/>
        <w:ind w:firstLine="709"/>
        <w:jc w:val="both"/>
        <w:rPr>
          <w:rFonts w:ascii="Times New Roman" w:hAnsi="Times New Roman"/>
          <w:sz w:val="24"/>
          <w:szCs w:val="24"/>
          <w:lang w:eastAsia="bg-BG"/>
        </w:rPr>
      </w:pPr>
      <w:r w:rsidRPr="00290A4E">
        <w:rPr>
          <w:rFonts w:ascii="Times New Roman" w:hAnsi="Times New Roman"/>
          <w:sz w:val="24"/>
          <w:szCs w:val="24"/>
          <w:lang w:eastAsia="bg-BG"/>
        </w:rPr>
        <w:t>Когато решението не е получено от участника по някой от изброените начини, възложителят публикува съобщение до участника в профила на купувача. Решението се смята за връчено от датата на публикуване на съобщението.</w:t>
      </w:r>
    </w:p>
    <w:p w:rsidR="00706464" w:rsidRPr="007E6C78" w:rsidRDefault="007E6C78" w:rsidP="007E6C78">
      <w:pPr>
        <w:pageBreakBefore/>
        <w:spacing w:after="0"/>
        <w:ind w:left="3261"/>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lastRenderedPageBreak/>
        <w:t>V.</w:t>
      </w:r>
      <w:r w:rsidR="00706464" w:rsidRPr="007E6C78">
        <w:rPr>
          <w:rFonts w:ascii="Times New Roman" w:eastAsia="Times New Roman" w:hAnsi="Times New Roman"/>
          <w:b/>
          <w:bCs/>
          <w:sz w:val="24"/>
          <w:szCs w:val="24"/>
          <w:lang w:eastAsia="bg-BG"/>
        </w:rPr>
        <w:t>Критерий за възлагане на поръчката.</w:t>
      </w:r>
    </w:p>
    <w:p w:rsidR="00195CC0" w:rsidRDefault="00195CC0" w:rsidP="00F0531A">
      <w:pPr>
        <w:widowControl w:val="0"/>
        <w:autoSpaceDE w:val="0"/>
        <w:autoSpaceDN w:val="0"/>
        <w:adjustRightInd w:val="0"/>
        <w:spacing w:after="0" w:line="240" w:lineRule="auto"/>
        <w:ind w:firstLine="709"/>
        <w:jc w:val="both"/>
        <w:rPr>
          <w:rFonts w:ascii="Times New Roman" w:hAnsi="Times New Roman"/>
          <w:sz w:val="24"/>
          <w:szCs w:val="24"/>
        </w:rPr>
      </w:pPr>
    </w:p>
    <w:p w:rsidR="00282B1E" w:rsidRPr="00055D27" w:rsidRDefault="00282B1E" w:rsidP="00282B1E">
      <w:pPr>
        <w:widowControl w:val="0"/>
        <w:autoSpaceDE w:val="0"/>
        <w:autoSpaceDN w:val="0"/>
        <w:adjustRightInd w:val="0"/>
        <w:spacing w:after="0" w:line="240" w:lineRule="auto"/>
        <w:ind w:firstLine="709"/>
        <w:jc w:val="both"/>
        <w:rPr>
          <w:rFonts w:ascii="Times New Roman" w:hAnsi="Times New Roman"/>
          <w:b/>
          <w:i/>
          <w:sz w:val="24"/>
          <w:szCs w:val="24"/>
        </w:rPr>
      </w:pPr>
      <w:r w:rsidRPr="002A1DCF">
        <w:rPr>
          <w:rFonts w:ascii="Times New Roman" w:hAnsi="Times New Roman"/>
          <w:sz w:val="24"/>
          <w:szCs w:val="24"/>
          <w:lang w:val="x-none"/>
        </w:rPr>
        <w:t>Обществен</w:t>
      </w:r>
      <w:r w:rsidRPr="002A1DCF">
        <w:rPr>
          <w:rFonts w:ascii="Times New Roman" w:hAnsi="Times New Roman"/>
          <w:sz w:val="24"/>
          <w:szCs w:val="24"/>
        </w:rPr>
        <w:t>ата</w:t>
      </w:r>
      <w:r w:rsidRPr="002A1DCF">
        <w:rPr>
          <w:rFonts w:ascii="Times New Roman" w:hAnsi="Times New Roman"/>
          <w:sz w:val="24"/>
          <w:szCs w:val="24"/>
          <w:lang w:val="x-none"/>
        </w:rPr>
        <w:t xml:space="preserve"> поръчк</w:t>
      </w:r>
      <w:r w:rsidRPr="002A1DCF">
        <w:rPr>
          <w:rFonts w:ascii="Times New Roman" w:hAnsi="Times New Roman"/>
          <w:sz w:val="24"/>
          <w:szCs w:val="24"/>
        </w:rPr>
        <w:t>а</w:t>
      </w:r>
      <w:r w:rsidRPr="002A1DCF">
        <w:rPr>
          <w:rFonts w:ascii="Times New Roman" w:hAnsi="Times New Roman"/>
          <w:sz w:val="24"/>
          <w:szCs w:val="24"/>
          <w:lang w:val="x-none"/>
        </w:rPr>
        <w:t xml:space="preserve"> </w:t>
      </w:r>
      <w:r w:rsidR="002B450B" w:rsidRPr="00C814D3">
        <w:rPr>
          <w:rFonts w:ascii="Times New Roman" w:hAnsi="Times New Roman"/>
          <w:b/>
          <w:i/>
          <w:sz w:val="24"/>
          <w:szCs w:val="24"/>
          <w:u w:val="single"/>
        </w:rPr>
        <w:t>по обособените позиции № 1 и № 2</w:t>
      </w:r>
      <w:r w:rsidR="002B450B">
        <w:rPr>
          <w:rFonts w:ascii="Times New Roman" w:hAnsi="Times New Roman"/>
          <w:sz w:val="24"/>
          <w:szCs w:val="24"/>
        </w:rPr>
        <w:t xml:space="preserve"> </w:t>
      </w:r>
      <w:r w:rsidRPr="002A1DCF">
        <w:rPr>
          <w:rFonts w:ascii="Times New Roman" w:hAnsi="Times New Roman"/>
          <w:sz w:val="24"/>
          <w:szCs w:val="24"/>
        </w:rPr>
        <w:t xml:space="preserve">ще </w:t>
      </w:r>
      <w:r w:rsidRPr="002A1DCF">
        <w:rPr>
          <w:rFonts w:ascii="Times New Roman" w:hAnsi="Times New Roman"/>
          <w:sz w:val="24"/>
          <w:szCs w:val="24"/>
          <w:lang w:val="x-none"/>
        </w:rPr>
        <w:t>се възл</w:t>
      </w:r>
      <w:r w:rsidRPr="002A1DCF">
        <w:rPr>
          <w:rFonts w:ascii="Times New Roman" w:hAnsi="Times New Roman"/>
          <w:sz w:val="24"/>
          <w:szCs w:val="24"/>
        </w:rPr>
        <w:t>ожи</w:t>
      </w:r>
      <w:r w:rsidRPr="002A1DCF">
        <w:rPr>
          <w:rFonts w:ascii="Times New Roman" w:hAnsi="Times New Roman"/>
          <w:sz w:val="24"/>
          <w:szCs w:val="24"/>
          <w:lang w:val="x-none"/>
        </w:rPr>
        <w:t xml:space="preserve"> въз основа на икономически най-изгодната оферта.</w:t>
      </w:r>
      <w:r w:rsidRPr="002A1DCF">
        <w:rPr>
          <w:rFonts w:ascii="Times New Roman" w:hAnsi="Times New Roman"/>
          <w:sz w:val="24"/>
          <w:szCs w:val="24"/>
        </w:rPr>
        <w:t xml:space="preserve"> </w:t>
      </w:r>
      <w:r w:rsidRPr="002A1DCF">
        <w:rPr>
          <w:rFonts w:ascii="Times New Roman" w:hAnsi="Times New Roman"/>
          <w:sz w:val="24"/>
          <w:szCs w:val="24"/>
          <w:lang w:val="x-none"/>
        </w:rPr>
        <w:t>Икономически най-изгодната оферта</w:t>
      </w:r>
      <w:r w:rsidRPr="002A1DCF">
        <w:rPr>
          <w:rFonts w:ascii="Times New Roman" w:hAnsi="Times New Roman"/>
          <w:sz w:val="24"/>
          <w:szCs w:val="24"/>
        </w:rPr>
        <w:t xml:space="preserve"> ще</w:t>
      </w:r>
      <w:r w:rsidRPr="002A1DCF">
        <w:rPr>
          <w:rFonts w:ascii="Times New Roman" w:hAnsi="Times New Roman"/>
          <w:sz w:val="24"/>
          <w:szCs w:val="24"/>
          <w:lang w:val="x-none"/>
        </w:rPr>
        <w:t xml:space="preserve"> се определя въз основа на критери</w:t>
      </w:r>
      <w:r w:rsidRPr="002A1DCF">
        <w:rPr>
          <w:rFonts w:ascii="Times New Roman" w:hAnsi="Times New Roman"/>
          <w:sz w:val="24"/>
          <w:szCs w:val="24"/>
        </w:rPr>
        <w:t>я</w:t>
      </w:r>
      <w:r w:rsidRPr="002A1DCF">
        <w:rPr>
          <w:rFonts w:ascii="Times New Roman" w:hAnsi="Times New Roman"/>
          <w:sz w:val="24"/>
          <w:szCs w:val="24"/>
          <w:lang w:val="x-none"/>
        </w:rPr>
        <w:t xml:space="preserve"> за възлагане: „</w:t>
      </w:r>
      <w:r w:rsidRPr="002B450B">
        <w:rPr>
          <w:rFonts w:ascii="Times New Roman" w:hAnsi="Times New Roman"/>
          <w:b/>
          <w:i/>
          <w:sz w:val="24"/>
          <w:szCs w:val="24"/>
          <w:lang w:val="x-none"/>
        </w:rPr>
        <w:t>най-ниска цена“,</w:t>
      </w:r>
      <w:r w:rsidRPr="002A1DCF">
        <w:rPr>
          <w:rFonts w:ascii="Times New Roman" w:hAnsi="Times New Roman"/>
          <w:sz w:val="24"/>
          <w:szCs w:val="24"/>
          <w:lang w:val="x-none"/>
        </w:rPr>
        <w:t xml:space="preserve"> съгласно чл. 70, ал. 2, т. 1 от ЗОП, изразяваща се в най-ниска предложена цена за </w:t>
      </w:r>
      <w:r w:rsidRPr="002A1DCF">
        <w:rPr>
          <w:rFonts w:ascii="Times New Roman" w:hAnsi="Times New Roman"/>
          <w:color w:val="000000" w:themeColor="text1"/>
          <w:sz w:val="24"/>
          <w:szCs w:val="24"/>
          <w:lang w:val="x-none"/>
        </w:rPr>
        <w:t xml:space="preserve">1 </w:t>
      </w:r>
      <w:r w:rsidRPr="002A1DCF">
        <w:rPr>
          <w:rFonts w:ascii="Times New Roman" w:hAnsi="Times New Roman"/>
          <w:color w:val="000000" w:themeColor="text1"/>
          <w:sz w:val="24"/>
          <w:szCs w:val="24"/>
        </w:rPr>
        <w:t>М</w:t>
      </w:r>
      <w:proofErr w:type="spellStart"/>
      <w:r w:rsidRPr="002A1DCF">
        <w:rPr>
          <w:rFonts w:ascii="Times New Roman" w:hAnsi="Times New Roman"/>
          <w:color w:val="000000" w:themeColor="text1"/>
          <w:sz w:val="24"/>
          <w:szCs w:val="24"/>
          <w:lang w:val="x-none"/>
        </w:rPr>
        <w:t>Wh</w:t>
      </w:r>
      <w:proofErr w:type="spellEnd"/>
      <w:r w:rsidRPr="002A1DCF">
        <w:rPr>
          <w:rFonts w:ascii="Times New Roman" w:hAnsi="Times New Roman"/>
          <w:color w:val="000000" w:themeColor="text1"/>
          <w:sz w:val="24"/>
          <w:szCs w:val="24"/>
          <w:lang w:val="x-none"/>
        </w:rPr>
        <w:t xml:space="preserve"> </w:t>
      </w:r>
      <w:r w:rsidRPr="002A1DCF">
        <w:rPr>
          <w:rFonts w:ascii="Times New Roman" w:hAnsi="Times New Roman"/>
          <w:sz w:val="24"/>
          <w:szCs w:val="24"/>
          <w:lang w:val="x-none"/>
        </w:rPr>
        <w:t xml:space="preserve">нетна активна електрическа енергия за </w:t>
      </w:r>
      <w:r w:rsidRPr="00055D27">
        <w:rPr>
          <w:rFonts w:ascii="Times New Roman" w:hAnsi="Times New Roman"/>
          <w:b/>
          <w:i/>
          <w:sz w:val="24"/>
          <w:szCs w:val="24"/>
          <w:lang w:val="x-none"/>
        </w:rPr>
        <w:t>ниско</w:t>
      </w:r>
      <w:r w:rsidRPr="00055D27">
        <w:rPr>
          <w:rFonts w:ascii="Times New Roman" w:hAnsi="Times New Roman"/>
          <w:b/>
          <w:i/>
          <w:sz w:val="24"/>
          <w:szCs w:val="24"/>
        </w:rPr>
        <w:t xml:space="preserve"> и</w:t>
      </w:r>
      <w:r w:rsidR="002B450B" w:rsidRPr="00055D27">
        <w:rPr>
          <w:rFonts w:ascii="Times New Roman" w:hAnsi="Times New Roman"/>
          <w:b/>
          <w:i/>
          <w:sz w:val="24"/>
          <w:szCs w:val="24"/>
        </w:rPr>
        <w:t>ли</w:t>
      </w:r>
      <w:r w:rsidRPr="00055D27">
        <w:rPr>
          <w:rFonts w:ascii="Times New Roman" w:hAnsi="Times New Roman"/>
          <w:b/>
          <w:i/>
          <w:sz w:val="24"/>
          <w:szCs w:val="24"/>
        </w:rPr>
        <w:t xml:space="preserve"> средно напрежение.</w:t>
      </w:r>
    </w:p>
    <w:p w:rsidR="00282B1E" w:rsidRPr="002A1DCF" w:rsidRDefault="00282B1E" w:rsidP="00282B1E">
      <w:pPr>
        <w:spacing w:after="0" w:line="240" w:lineRule="auto"/>
        <w:ind w:firstLine="720"/>
        <w:jc w:val="both"/>
        <w:rPr>
          <w:rFonts w:ascii="Times New Roman" w:eastAsia="Times New Roman" w:hAnsi="Times New Roman"/>
          <w:b/>
          <w:color w:val="C00000"/>
          <w:sz w:val="24"/>
          <w:szCs w:val="20"/>
        </w:rPr>
      </w:pPr>
      <w:r w:rsidRPr="002A1DCF">
        <w:rPr>
          <w:rFonts w:ascii="Times New Roman" w:eastAsia="Times New Roman" w:hAnsi="Times New Roman"/>
          <w:sz w:val="24"/>
          <w:szCs w:val="20"/>
        </w:rPr>
        <w:t>Предложената цена за 1 (един</w:t>
      </w:r>
      <w:r w:rsidRPr="002A1DCF">
        <w:rPr>
          <w:rFonts w:ascii="Times New Roman" w:eastAsia="Times New Roman" w:hAnsi="Times New Roman"/>
          <w:color w:val="000000" w:themeColor="text1"/>
          <w:sz w:val="24"/>
          <w:szCs w:val="20"/>
        </w:rPr>
        <w:t>) </w:t>
      </w:r>
      <w:r w:rsidRPr="002A1DCF">
        <w:rPr>
          <w:rFonts w:ascii="Times New Roman" w:hAnsi="Times New Roman"/>
          <w:color w:val="000000" w:themeColor="text1"/>
          <w:sz w:val="24"/>
          <w:szCs w:val="24"/>
        </w:rPr>
        <w:t>М</w:t>
      </w:r>
      <w:proofErr w:type="spellStart"/>
      <w:r w:rsidRPr="002A1DCF">
        <w:rPr>
          <w:rFonts w:ascii="Times New Roman" w:hAnsi="Times New Roman"/>
          <w:color w:val="000000" w:themeColor="text1"/>
          <w:sz w:val="24"/>
          <w:szCs w:val="24"/>
          <w:lang w:val="x-none"/>
        </w:rPr>
        <w:t>Wh</w:t>
      </w:r>
      <w:proofErr w:type="spellEnd"/>
      <w:r w:rsidRPr="002A1DCF">
        <w:rPr>
          <w:rFonts w:ascii="Times New Roman" w:eastAsia="Times New Roman" w:hAnsi="Times New Roman"/>
          <w:color w:val="000000" w:themeColor="text1"/>
          <w:sz w:val="24"/>
          <w:szCs w:val="20"/>
        </w:rPr>
        <w:t xml:space="preserve"> </w:t>
      </w:r>
      <w:r w:rsidRPr="002A1DCF">
        <w:rPr>
          <w:rFonts w:ascii="Times New Roman" w:eastAsia="Times New Roman" w:hAnsi="Times New Roman"/>
          <w:sz w:val="24"/>
          <w:szCs w:val="20"/>
        </w:rPr>
        <w:t>нетна активна електрическа енергия е средна</w:t>
      </w:r>
      <w:r w:rsidR="002B450B">
        <w:rPr>
          <w:rFonts w:ascii="Times New Roman" w:eastAsia="Times New Roman" w:hAnsi="Times New Roman"/>
          <w:sz w:val="24"/>
          <w:szCs w:val="20"/>
        </w:rPr>
        <w:t xml:space="preserve"> или ниска</w:t>
      </w:r>
      <w:r w:rsidRPr="002A1DCF">
        <w:rPr>
          <w:rFonts w:ascii="Times New Roman" w:eastAsia="Times New Roman" w:hAnsi="Times New Roman"/>
          <w:sz w:val="24"/>
          <w:szCs w:val="20"/>
        </w:rPr>
        <w:t xml:space="preserve"> за всички тарифни зони </w:t>
      </w:r>
      <w:r w:rsidRPr="002A1DCF">
        <w:rPr>
          <w:rFonts w:ascii="Times New Roman" w:eastAsia="Times New Roman" w:hAnsi="Times New Roman"/>
          <w:sz w:val="24"/>
          <w:szCs w:val="24"/>
        </w:rPr>
        <w:t xml:space="preserve">(върхова, дневна и нощна) </w:t>
      </w:r>
      <w:r w:rsidRPr="002A1DCF">
        <w:rPr>
          <w:rFonts w:ascii="Times New Roman" w:eastAsia="Times New Roman" w:hAnsi="Times New Roman"/>
          <w:sz w:val="24"/>
          <w:szCs w:val="20"/>
        </w:rPr>
        <w:t>и нива на напрежение (средно и</w:t>
      </w:r>
      <w:r w:rsidR="002B450B">
        <w:rPr>
          <w:rFonts w:ascii="Times New Roman" w:eastAsia="Times New Roman" w:hAnsi="Times New Roman"/>
          <w:sz w:val="24"/>
          <w:szCs w:val="20"/>
        </w:rPr>
        <w:t>ли</w:t>
      </w:r>
      <w:r w:rsidRPr="002A1DCF">
        <w:rPr>
          <w:rFonts w:ascii="Times New Roman" w:eastAsia="Times New Roman" w:hAnsi="Times New Roman"/>
          <w:sz w:val="24"/>
          <w:szCs w:val="20"/>
        </w:rPr>
        <w:t xml:space="preserve"> ниско), в български лева, с точност до </w:t>
      </w:r>
      <w:r w:rsidRPr="002A1DCF">
        <w:rPr>
          <w:rFonts w:ascii="Times New Roman" w:eastAsia="Times New Roman" w:hAnsi="Times New Roman"/>
          <w:color w:val="000000" w:themeColor="text1"/>
          <w:sz w:val="24"/>
          <w:szCs w:val="20"/>
        </w:rPr>
        <w:t>втория</w:t>
      </w:r>
      <w:r w:rsidRPr="002A1DCF">
        <w:rPr>
          <w:rFonts w:ascii="Times New Roman" w:eastAsia="Times New Roman" w:hAnsi="Times New Roman"/>
          <w:b/>
          <w:color w:val="000000" w:themeColor="text1"/>
          <w:sz w:val="24"/>
          <w:szCs w:val="20"/>
        </w:rPr>
        <w:t xml:space="preserve"> знак след десетичната запетая</w:t>
      </w:r>
      <w:r w:rsidRPr="002A1DCF">
        <w:rPr>
          <w:rFonts w:ascii="Times New Roman" w:eastAsia="Times New Roman" w:hAnsi="Times New Roman"/>
          <w:b/>
          <w:color w:val="C00000"/>
          <w:sz w:val="24"/>
          <w:szCs w:val="20"/>
        </w:rPr>
        <w:t xml:space="preserve">.  </w:t>
      </w:r>
    </w:p>
    <w:p w:rsidR="00282B1E" w:rsidRPr="002A1DCF" w:rsidRDefault="00282B1E" w:rsidP="00282B1E">
      <w:pPr>
        <w:spacing w:after="0" w:line="240" w:lineRule="auto"/>
        <w:jc w:val="both"/>
        <w:rPr>
          <w:rFonts w:ascii="Times New Roman" w:eastAsia="Times New Roman" w:hAnsi="Times New Roman"/>
          <w:b/>
          <w:color w:val="C00000"/>
          <w:sz w:val="24"/>
          <w:szCs w:val="20"/>
        </w:rPr>
      </w:pPr>
    </w:p>
    <w:p w:rsidR="00282B1E" w:rsidRPr="002A1DCF" w:rsidRDefault="00282B1E" w:rsidP="00282B1E">
      <w:pPr>
        <w:spacing w:after="0" w:line="240" w:lineRule="auto"/>
        <w:ind w:firstLine="720"/>
        <w:jc w:val="both"/>
        <w:rPr>
          <w:rFonts w:ascii="Times New Roman" w:eastAsia="Times New Roman" w:hAnsi="Times New Roman"/>
          <w:sz w:val="24"/>
          <w:szCs w:val="24"/>
          <w:lang w:eastAsia="bg-BG"/>
        </w:rPr>
      </w:pPr>
      <w:r w:rsidRPr="002A1DCF">
        <w:rPr>
          <w:rFonts w:ascii="Times New Roman" w:eastAsia="Times New Roman" w:hAnsi="Times New Roman"/>
          <w:b/>
          <w:sz w:val="24"/>
          <w:szCs w:val="24"/>
          <w:lang w:eastAsia="bg-BG"/>
        </w:rPr>
        <w:t>1.</w:t>
      </w:r>
      <w:r w:rsidRPr="002A1DCF">
        <w:rPr>
          <w:rFonts w:ascii="Times New Roman" w:eastAsia="Times New Roman" w:hAnsi="Times New Roman"/>
          <w:sz w:val="24"/>
          <w:szCs w:val="24"/>
          <w:lang w:eastAsia="bg-BG"/>
        </w:rPr>
        <w:t xml:space="preserve"> Цената за 1 (един) </w:t>
      </w:r>
      <w:r w:rsidRPr="002A1DCF">
        <w:rPr>
          <w:rFonts w:ascii="Times New Roman" w:hAnsi="Times New Roman"/>
          <w:color w:val="000000" w:themeColor="text1"/>
          <w:sz w:val="24"/>
          <w:szCs w:val="24"/>
        </w:rPr>
        <w:t>М</w:t>
      </w:r>
      <w:proofErr w:type="spellStart"/>
      <w:r w:rsidRPr="002A1DCF">
        <w:rPr>
          <w:rFonts w:ascii="Times New Roman" w:hAnsi="Times New Roman"/>
          <w:color w:val="000000" w:themeColor="text1"/>
          <w:sz w:val="24"/>
          <w:szCs w:val="24"/>
          <w:lang w:val="x-none"/>
        </w:rPr>
        <w:t>Wh</w:t>
      </w:r>
      <w:proofErr w:type="spellEnd"/>
      <w:r w:rsidRPr="002A1DCF">
        <w:rPr>
          <w:rFonts w:ascii="Times New Roman" w:eastAsia="Times New Roman" w:hAnsi="Times New Roman"/>
          <w:color w:val="C00000"/>
          <w:sz w:val="24"/>
          <w:szCs w:val="24"/>
          <w:lang w:eastAsia="bg-BG"/>
        </w:rPr>
        <w:t xml:space="preserve"> </w:t>
      </w:r>
      <w:r w:rsidRPr="002A1DCF">
        <w:rPr>
          <w:rFonts w:ascii="Times New Roman" w:eastAsia="Times New Roman" w:hAnsi="Times New Roman"/>
          <w:color w:val="000000" w:themeColor="text1"/>
          <w:sz w:val="24"/>
          <w:szCs w:val="24"/>
          <w:lang w:eastAsia="bg-BG"/>
        </w:rPr>
        <w:t>н</w:t>
      </w:r>
      <w:r w:rsidRPr="002A1DCF">
        <w:rPr>
          <w:rFonts w:ascii="Times New Roman" w:eastAsia="Times New Roman" w:hAnsi="Times New Roman"/>
          <w:sz w:val="24"/>
          <w:szCs w:val="24"/>
          <w:lang w:eastAsia="bg-BG"/>
        </w:rPr>
        <w:t>етна активна електрическа енергия на средно и</w:t>
      </w:r>
      <w:r w:rsidR="002B450B">
        <w:rPr>
          <w:rFonts w:ascii="Times New Roman" w:eastAsia="Times New Roman" w:hAnsi="Times New Roman"/>
          <w:sz w:val="24"/>
          <w:szCs w:val="24"/>
          <w:lang w:eastAsia="bg-BG"/>
        </w:rPr>
        <w:t>ли</w:t>
      </w:r>
      <w:r w:rsidRPr="002A1DCF">
        <w:rPr>
          <w:rFonts w:ascii="Times New Roman" w:eastAsia="Times New Roman" w:hAnsi="Times New Roman"/>
          <w:sz w:val="24"/>
          <w:szCs w:val="24"/>
          <w:lang w:eastAsia="bg-BG"/>
        </w:rPr>
        <w:t xml:space="preserve"> ниско напрежение е крайна и включва:</w:t>
      </w:r>
    </w:p>
    <w:p w:rsidR="00282B1E" w:rsidRPr="002A1DCF" w:rsidRDefault="00282B1E" w:rsidP="00282B1E">
      <w:pPr>
        <w:spacing w:after="0" w:line="240" w:lineRule="auto"/>
        <w:ind w:firstLine="720"/>
        <w:jc w:val="both"/>
        <w:rPr>
          <w:rFonts w:ascii="Times New Roman" w:eastAsia="Times New Roman" w:hAnsi="Times New Roman"/>
          <w:sz w:val="24"/>
          <w:szCs w:val="24"/>
          <w:lang w:eastAsia="bg-BG"/>
        </w:rPr>
      </w:pPr>
      <w:r w:rsidRPr="002A1DCF">
        <w:rPr>
          <w:rFonts w:ascii="Times New Roman" w:eastAsia="Times New Roman" w:hAnsi="Times New Roman"/>
          <w:b/>
          <w:sz w:val="24"/>
          <w:szCs w:val="24"/>
          <w:lang w:eastAsia="bg-BG"/>
        </w:rPr>
        <w:t>1.</w:t>
      </w:r>
      <w:proofErr w:type="spellStart"/>
      <w:r w:rsidRPr="002A1DCF">
        <w:rPr>
          <w:rFonts w:ascii="Times New Roman" w:eastAsia="Times New Roman" w:hAnsi="Times New Roman"/>
          <w:b/>
          <w:sz w:val="24"/>
          <w:szCs w:val="24"/>
          <w:lang w:eastAsia="bg-BG"/>
        </w:rPr>
        <w:t>1</w:t>
      </w:r>
      <w:proofErr w:type="spellEnd"/>
      <w:r w:rsidRPr="002A1DCF">
        <w:rPr>
          <w:rFonts w:ascii="Times New Roman" w:eastAsia="Times New Roman" w:hAnsi="Times New Roman"/>
          <w:b/>
          <w:sz w:val="24"/>
          <w:szCs w:val="24"/>
          <w:lang w:eastAsia="bg-BG"/>
        </w:rPr>
        <w:t>.</w:t>
      </w:r>
      <w:r w:rsidRPr="002A1DCF">
        <w:rPr>
          <w:rFonts w:ascii="Times New Roman" w:eastAsia="Times New Roman" w:hAnsi="Times New Roman"/>
          <w:sz w:val="24"/>
          <w:szCs w:val="24"/>
          <w:lang w:eastAsia="bg-BG"/>
        </w:rPr>
        <w:t xml:space="preserve"> Разходите (таксите) за регистрация на възложителя, като участник в стандартна балансираща група като непряк член съгласно ПТЕЕ и неговото включване като активен член на пазара на балансираща енергия; Разходите за администриране на услугата достъп и принос за посочените от възложителя обекти.</w:t>
      </w:r>
    </w:p>
    <w:p w:rsidR="00282B1E" w:rsidRPr="002A1DCF" w:rsidRDefault="00282B1E" w:rsidP="00282B1E">
      <w:pPr>
        <w:spacing w:after="0" w:line="240" w:lineRule="auto"/>
        <w:ind w:firstLine="720"/>
        <w:jc w:val="both"/>
        <w:rPr>
          <w:rFonts w:ascii="Times New Roman" w:eastAsia="Times New Roman" w:hAnsi="Times New Roman"/>
          <w:sz w:val="24"/>
          <w:szCs w:val="24"/>
          <w:lang w:eastAsia="bg-BG"/>
        </w:rPr>
      </w:pPr>
      <w:r w:rsidRPr="002A1DCF">
        <w:rPr>
          <w:rFonts w:ascii="Times New Roman" w:eastAsia="Times New Roman" w:hAnsi="Times New Roman"/>
          <w:b/>
          <w:sz w:val="24"/>
          <w:szCs w:val="24"/>
          <w:lang w:eastAsia="bg-BG"/>
        </w:rPr>
        <w:t>1.2.</w:t>
      </w:r>
      <w:r w:rsidRPr="002A1DCF">
        <w:rPr>
          <w:rFonts w:ascii="Times New Roman" w:eastAsia="Times New Roman" w:hAnsi="Times New Roman"/>
          <w:sz w:val="24"/>
          <w:szCs w:val="24"/>
          <w:lang w:eastAsia="bg-BG"/>
        </w:rPr>
        <w:t xml:space="preserve"> Всички разходи свързани с пълната процедура по регистрация и изваждане на обектите на възложителя на свободния пазар на електроенергия;</w:t>
      </w:r>
    </w:p>
    <w:p w:rsidR="00282B1E" w:rsidRPr="002A1DCF" w:rsidRDefault="00282B1E" w:rsidP="00282B1E">
      <w:pPr>
        <w:spacing w:after="0" w:line="240" w:lineRule="auto"/>
        <w:ind w:firstLine="720"/>
        <w:jc w:val="both"/>
        <w:rPr>
          <w:rFonts w:ascii="Times New Roman" w:eastAsia="Times New Roman" w:hAnsi="Times New Roman"/>
          <w:sz w:val="24"/>
          <w:szCs w:val="24"/>
          <w:lang w:eastAsia="bg-BG"/>
        </w:rPr>
      </w:pPr>
      <w:r w:rsidRPr="002A1DCF">
        <w:rPr>
          <w:rFonts w:ascii="Times New Roman" w:eastAsia="Times New Roman" w:hAnsi="Times New Roman"/>
          <w:b/>
          <w:sz w:val="24"/>
          <w:szCs w:val="24"/>
          <w:lang w:eastAsia="bg-BG"/>
        </w:rPr>
        <w:t>1.3.</w:t>
      </w:r>
      <w:r w:rsidRPr="002A1DCF">
        <w:rPr>
          <w:rFonts w:ascii="Times New Roman" w:eastAsia="Times New Roman" w:hAnsi="Times New Roman"/>
          <w:sz w:val="24"/>
          <w:szCs w:val="24"/>
          <w:lang w:eastAsia="bg-BG"/>
        </w:rPr>
        <w:t xml:space="preserve"> Цена за доставка на нетна активна енергия на средно и</w:t>
      </w:r>
      <w:r w:rsidR="002B450B">
        <w:rPr>
          <w:rFonts w:ascii="Times New Roman" w:eastAsia="Times New Roman" w:hAnsi="Times New Roman"/>
          <w:sz w:val="24"/>
          <w:szCs w:val="24"/>
          <w:lang w:eastAsia="bg-BG"/>
        </w:rPr>
        <w:t>ли</w:t>
      </w:r>
      <w:r w:rsidRPr="002A1DCF">
        <w:rPr>
          <w:rFonts w:ascii="Times New Roman" w:eastAsia="Times New Roman" w:hAnsi="Times New Roman"/>
          <w:sz w:val="24"/>
          <w:szCs w:val="24"/>
          <w:lang w:eastAsia="bg-BG"/>
        </w:rPr>
        <w:t xml:space="preserve"> ниско напрежение, без в балансиращата група допълнително да се начисляват суми за излишък и недостиг, нито такса за участие в балансиращата група. В случай на небаланси на електрическата енергия, същите са за сметка на Изпълнителя; </w:t>
      </w:r>
    </w:p>
    <w:p w:rsidR="00282B1E" w:rsidRPr="002A1DCF" w:rsidRDefault="00282B1E" w:rsidP="00282B1E">
      <w:pPr>
        <w:spacing w:after="0" w:line="240" w:lineRule="auto"/>
        <w:ind w:firstLine="720"/>
        <w:jc w:val="both"/>
        <w:rPr>
          <w:rFonts w:ascii="Times New Roman" w:eastAsia="Times New Roman" w:hAnsi="Times New Roman"/>
          <w:sz w:val="24"/>
          <w:szCs w:val="24"/>
          <w:lang w:eastAsia="bg-BG"/>
        </w:rPr>
      </w:pPr>
      <w:r w:rsidRPr="002A1DCF">
        <w:rPr>
          <w:rFonts w:ascii="Times New Roman" w:eastAsia="Times New Roman" w:hAnsi="Times New Roman"/>
          <w:b/>
          <w:sz w:val="24"/>
          <w:szCs w:val="24"/>
          <w:lang w:eastAsia="bg-BG"/>
        </w:rPr>
        <w:t>1.4.</w:t>
      </w:r>
      <w:r w:rsidRPr="002A1DCF">
        <w:rPr>
          <w:rFonts w:ascii="Times New Roman" w:eastAsia="Times New Roman" w:hAnsi="Times New Roman"/>
          <w:sz w:val="24"/>
          <w:szCs w:val="24"/>
          <w:lang w:eastAsia="bg-BG"/>
        </w:rPr>
        <w:t xml:space="preserve"> Разходите за извършване на енергиен мониторинг и представянето на възложителя на необходимите графици</w:t>
      </w:r>
      <w:r w:rsidRPr="002A1DCF">
        <w:rPr>
          <w:rFonts w:ascii="Times New Roman" w:eastAsia="Times New Roman" w:hAnsi="Times New Roman"/>
          <w:sz w:val="24"/>
          <w:szCs w:val="24"/>
        </w:rPr>
        <w:t>,  които се известяват (регистрират) в ЕСО, в които са отразени почасовите дневни нетни количества активна електрическа енергия на средно и</w:t>
      </w:r>
      <w:r w:rsidR="00A023A3">
        <w:rPr>
          <w:rFonts w:ascii="Times New Roman" w:eastAsia="Times New Roman" w:hAnsi="Times New Roman"/>
          <w:sz w:val="24"/>
          <w:szCs w:val="24"/>
        </w:rPr>
        <w:t>ли</w:t>
      </w:r>
      <w:r w:rsidRPr="002A1DCF">
        <w:rPr>
          <w:rFonts w:ascii="Times New Roman" w:eastAsia="Times New Roman" w:hAnsi="Times New Roman"/>
          <w:sz w:val="24"/>
          <w:szCs w:val="24"/>
        </w:rPr>
        <w:t xml:space="preserve"> ниско напрежение и различни справки</w:t>
      </w:r>
      <w:r w:rsidRPr="002A1DCF">
        <w:rPr>
          <w:rFonts w:ascii="Times New Roman" w:eastAsia="Times New Roman" w:hAnsi="Times New Roman"/>
          <w:sz w:val="24"/>
          <w:szCs w:val="24"/>
          <w:lang w:eastAsia="bg-BG"/>
        </w:rPr>
        <w:t xml:space="preserve">; </w:t>
      </w:r>
    </w:p>
    <w:p w:rsidR="00282B1E" w:rsidRPr="002A1DCF" w:rsidRDefault="00282B1E" w:rsidP="00282B1E">
      <w:pPr>
        <w:spacing w:after="0" w:line="240" w:lineRule="auto"/>
        <w:ind w:firstLine="720"/>
        <w:jc w:val="both"/>
        <w:rPr>
          <w:rFonts w:ascii="Times New Roman" w:eastAsia="Times New Roman" w:hAnsi="Times New Roman"/>
          <w:sz w:val="24"/>
          <w:szCs w:val="24"/>
          <w:lang w:eastAsia="bg-BG"/>
        </w:rPr>
      </w:pPr>
      <w:r w:rsidRPr="002A1DCF">
        <w:rPr>
          <w:rFonts w:ascii="Times New Roman" w:eastAsia="Times New Roman" w:hAnsi="Times New Roman"/>
          <w:b/>
          <w:sz w:val="24"/>
          <w:szCs w:val="24"/>
          <w:lang w:eastAsia="bg-BG"/>
        </w:rPr>
        <w:t>1.5.</w:t>
      </w:r>
      <w:r w:rsidRPr="002A1DCF">
        <w:rPr>
          <w:rFonts w:ascii="Times New Roman" w:eastAsia="Times New Roman" w:hAnsi="Times New Roman"/>
          <w:sz w:val="24"/>
          <w:szCs w:val="24"/>
          <w:lang w:eastAsia="bg-BG"/>
        </w:rPr>
        <w:t xml:space="preserve"> Администрирането на графиците и обмена на информация с лицензираното ЕРП на територията, на която се намира съответната измервателна точка;</w:t>
      </w:r>
    </w:p>
    <w:p w:rsidR="00282B1E" w:rsidRPr="002A1DCF" w:rsidRDefault="00282B1E" w:rsidP="00282B1E">
      <w:pPr>
        <w:spacing w:after="0" w:line="240" w:lineRule="auto"/>
        <w:ind w:firstLine="720"/>
        <w:jc w:val="both"/>
        <w:rPr>
          <w:rFonts w:ascii="Times New Roman" w:eastAsia="Times New Roman" w:hAnsi="Times New Roman"/>
          <w:sz w:val="24"/>
          <w:szCs w:val="24"/>
          <w:lang w:eastAsia="bg-BG"/>
        </w:rPr>
      </w:pPr>
      <w:r w:rsidRPr="002A1DCF">
        <w:rPr>
          <w:rFonts w:ascii="Times New Roman" w:eastAsia="Times New Roman" w:hAnsi="Times New Roman"/>
          <w:b/>
          <w:sz w:val="24"/>
          <w:szCs w:val="24"/>
          <w:lang w:eastAsia="bg-BG"/>
        </w:rPr>
        <w:t>1.</w:t>
      </w:r>
      <w:r w:rsidR="00C87733">
        <w:rPr>
          <w:rFonts w:ascii="Times New Roman" w:eastAsia="Times New Roman" w:hAnsi="Times New Roman"/>
          <w:b/>
          <w:sz w:val="24"/>
          <w:szCs w:val="24"/>
          <w:lang w:eastAsia="bg-BG"/>
        </w:rPr>
        <w:t>6</w:t>
      </w:r>
      <w:r w:rsidRPr="002A1DCF">
        <w:rPr>
          <w:rFonts w:ascii="Times New Roman" w:eastAsia="Times New Roman" w:hAnsi="Times New Roman"/>
          <w:b/>
          <w:sz w:val="24"/>
          <w:szCs w:val="24"/>
          <w:lang w:eastAsia="bg-BG"/>
        </w:rPr>
        <w:t>.</w:t>
      </w:r>
      <w:r w:rsidRPr="002A1DCF">
        <w:rPr>
          <w:rFonts w:ascii="Times New Roman" w:eastAsia="Times New Roman" w:hAnsi="Times New Roman"/>
          <w:sz w:val="24"/>
          <w:szCs w:val="24"/>
          <w:lang w:eastAsia="bg-BG"/>
        </w:rPr>
        <w:t xml:space="preserve"> Регистрираните небаланси (положителни, отрицателни), разходите по изготвяне на прогнози, подаване и регистриране на графици в ЕСО, съгласно ПТЕЕ, както и всички други разходи, свързани с участието на възложителя на свободния пазар на електрическа енергия;</w:t>
      </w:r>
    </w:p>
    <w:p w:rsidR="00282B1E" w:rsidRPr="002A1DCF" w:rsidRDefault="00282B1E" w:rsidP="00282B1E">
      <w:pPr>
        <w:spacing w:after="0" w:line="240" w:lineRule="auto"/>
        <w:ind w:firstLine="720"/>
        <w:jc w:val="both"/>
        <w:rPr>
          <w:rFonts w:ascii="Times New Roman" w:eastAsia="Times New Roman" w:hAnsi="Times New Roman"/>
          <w:sz w:val="24"/>
          <w:szCs w:val="24"/>
          <w:lang w:eastAsia="bg-BG"/>
        </w:rPr>
      </w:pPr>
      <w:r w:rsidRPr="002A1DCF">
        <w:rPr>
          <w:rFonts w:ascii="Times New Roman" w:eastAsia="Times New Roman" w:hAnsi="Times New Roman"/>
          <w:b/>
          <w:sz w:val="24"/>
          <w:szCs w:val="24"/>
          <w:lang w:eastAsia="bg-BG"/>
        </w:rPr>
        <w:t>1.</w:t>
      </w:r>
      <w:r w:rsidR="00C87733">
        <w:rPr>
          <w:rFonts w:ascii="Times New Roman" w:eastAsia="Times New Roman" w:hAnsi="Times New Roman"/>
          <w:b/>
          <w:sz w:val="24"/>
          <w:szCs w:val="24"/>
          <w:lang w:eastAsia="bg-BG"/>
        </w:rPr>
        <w:t>7</w:t>
      </w:r>
      <w:r w:rsidRPr="002A1DCF">
        <w:rPr>
          <w:rFonts w:ascii="Times New Roman" w:eastAsia="Times New Roman" w:hAnsi="Times New Roman"/>
          <w:b/>
          <w:sz w:val="24"/>
          <w:szCs w:val="24"/>
          <w:lang w:eastAsia="bg-BG"/>
        </w:rPr>
        <w:t>.</w:t>
      </w:r>
      <w:r w:rsidRPr="002A1DCF">
        <w:rPr>
          <w:rFonts w:ascii="Times New Roman" w:eastAsia="Times New Roman" w:hAnsi="Times New Roman"/>
          <w:sz w:val="24"/>
          <w:szCs w:val="24"/>
          <w:lang w:eastAsia="bg-BG"/>
        </w:rPr>
        <w:t xml:space="preserve"> Разходи за балансиране на електроенергийната система за снабдяване.</w:t>
      </w:r>
    </w:p>
    <w:p w:rsidR="00282B1E" w:rsidRPr="004F77EA" w:rsidRDefault="00282B1E" w:rsidP="00282B1E">
      <w:pPr>
        <w:spacing w:after="0" w:line="240" w:lineRule="auto"/>
        <w:ind w:firstLine="709"/>
        <w:jc w:val="both"/>
        <w:rPr>
          <w:rFonts w:ascii="Times New Roman" w:eastAsia="Times New Roman" w:hAnsi="Times New Roman"/>
          <w:color w:val="000000" w:themeColor="text1"/>
          <w:sz w:val="24"/>
          <w:szCs w:val="24"/>
          <w:lang w:eastAsia="bg-BG"/>
        </w:rPr>
      </w:pPr>
      <w:r w:rsidRPr="002A1DCF">
        <w:rPr>
          <w:rFonts w:ascii="Times New Roman" w:eastAsia="Times New Roman" w:hAnsi="Times New Roman"/>
          <w:b/>
          <w:color w:val="000000" w:themeColor="text1"/>
          <w:sz w:val="24"/>
          <w:szCs w:val="24"/>
          <w:lang w:eastAsia="bg-BG"/>
        </w:rPr>
        <w:t>2.</w:t>
      </w:r>
      <w:r w:rsidRPr="002A1DCF">
        <w:rPr>
          <w:rFonts w:ascii="Times New Roman" w:eastAsia="Times New Roman" w:hAnsi="Times New Roman"/>
          <w:color w:val="000000" w:themeColor="text1"/>
          <w:sz w:val="24"/>
          <w:szCs w:val="24"/>
          <w:lang w:eastAsia="bg-BG"/>
        </w:rPr>
        <w:t xml:space="preserve"> В цената </w:t>
      </w:r>
      <w:r w:rsidRPr="00163D8D">
        <w:rPr>
          <w:rFonts w:ascii="Times New Roman" w:eastAsia="Times New Roman" w:hAnsi="Times New Roman"/>
          <w:b/>
          <w:color w:val="000000" w:themeColor="text1"/>
          <w:sz w:val="24"/>
          <w:szCs w:val="24"/>
          <w:lang w:eastAsia="bg-BG"/>
        </w:rPr>
        <w:t>не</w:t>
      </w:r>
      <w:r w:rsidRPr="002A1DCF">
        <w:rPr>
          <w:rFonts w:ascii="Times New Roman" w:eastAsia="Times New Roman" w:hAnsi="Times New Roman"/>
          <w:color w:val="000000" w:themeColor="text1"/>
          <w:sz w:val="24"/>
          <w:szCs w:val="24"/>
          <w:lang w:eastAsia="bg-BG"/>
        </w:rPr>
        <w:t xml:space="preserve"> се включват цените за мрежови услуги (достъп до мрежата и пренос на електрическа енергия), цена за „задължения към обществото”, акциз и ДДС. При фактуриране цена за „задължения към обществото” определена от КЕВР, акциз и ДДС и разходи за достъп и пренос</w:t>
      </w:r>
      <w:r w:rsidR="00DA5CDF">
        <w:rPr>
          <w:rFonts w:ascii="Times New Roman" w:eastAsia="Times New Roman" w:hAnsi="Times New Roman"/>
          <w:color w:val="000000" w:themeColor="text1"/>
          <w:sz w:val="24"/>
          <w:szCs w:val="24"/>
          <w:lang w:eastAsia="bg-BG"/>
        </w:rPr>
        <w:t>,</w:t>
      </w:r>
      <w:r w:rsidRPr="002A1DCF">
        <w:rPr>
          <w:rFonts w:ascii="Times New Roman" w:eastAsia="Times New Roman" w:hAnsi="Times New Roman"/>
          <w:color w:val="000000" w:themeColor="text1"/>
          <w:sz w:val="24"/>
          <w:szCs w:val="24"/>
          <w:lang w:eastAsia="bg-BG"/>
        </w:rPr>
        <w:t xml:space="preserve"> същите се фактурират на отделни редове.</w:t>
      </w:r>
    </w:p>
    <w:p w:rsidR="00B16BE5" w:rsidRPr="00E35ECF" w:rsidRDefault="00B16BE5" w:rsidP="00B16BE5">
      <w:pPr>
        <w:spacing w:after="0" w:line="240" w:lineRule="auto"/>
        <w:ind w:firstLine="709"/>
        <w:jc w:val="both"/>
        <w:rPr>
          <w:rFonts w:ascii="Times New Roman" w:eastAsia="Times New Roman" w:hAnsi="Times New Roman"/>
          <w:color w:val="000000" w:themeColor="text1"/>
          <w:sz w:val="24"/>
          <w:szCs w:val="24"/>
          <w:lang w:eastAsia="bg-BG"/>
        </w:rPr>
      </w:pPr>
      <w:r w:rsidRPr="00E35ECF">
        <w:rPr>
          <w:rFonts w:ascii="Times New Roman" w:eastAsia="Times New Roman" w:hAnsi="Times New Roman"/>
          <w:color w:val="000000" w:themeColor="text1"/>
          <w:sz w:val="24"/>
          <w:szCs w:val="24"/>
          <w:lang w:eastAsia="bg-BG"/>
        </w:rPr>
        <w:t>Възложителят не заплаща извън предложената от Участника цена, такси за изготвянето и администрирането на прогнозни графици, във връзка с изпълнението на поръчката</w:t>
      </w:r>
      <w:r w:rsidR="00163D8D">
        <w:rPr>
          <w:rFonts w:ascii="Times New Roman" w:eastAsia="Times New Roman" w:hAnsi="Times New Roman"/>
          <w:color w:val="000000" w:themeColor="text1"/>
          <w:sz w:val="24"/>
          <w:szCs w:val="24"/>
          <w:lang w:eastAsia="bg-BG"/>
        </w:rPr>
        <w:t xml:space="preserve"> за съответната обособена позиция</w:t>
      </w:r>
      <w:r w:rsidRPr="00E35ECF">
        <w:rPr>
          <w:rFonts w:ascii="Times New Roman" w:eastAsia="Times New Roman" w:hAnsi="Times New Roman"/>
          <w:color w:val="000000" w:themeColor="text1"/>
          <w:sz w:val="24"/>
          <w:szCs w:val="24"/>
          <w:lang w:eastAsia="bg-BG"/>
        </w:rPr>
        <w:t>.</w:t>
      </w:r>
    </w:p>
    <w:p w:rsidR="00195CC0" w:rsidRDefault="00195CC0" w:rsidP="00282B1E">
      <w:pPr>
        <w:widowControl w:val="0"/>
        <w:autoSpaceDE w:val="0"/>
        <w:autoSpaceDN w:val="0"/>
        <w:adjustRightInd w:val="0"/>
        <w:spacing w:after="0" w:line="240" w:lineRule="auto"/>
        <w:ind w:firstLine="709"/>
        <w:jc w:val="both"/>
        <w:rPr>
          <w:rFonts w:ascii="Times New Roman" w:hAnsi="Times New Roman"/>
          <w:color w:val="000000" w:themeColor="text1"/>
          <w:sz w:val="24"/>
          <w:szCs w:val="24"/>
        </w:rPr>
      </w:pPr>
    </w:p>
    <w:p w:rsidR="006B40CD" w:rsidRPr="0041425C" w:rsidRDefault="006B40CD" w:rsidP="00282B1E">
      <w:pPr>
        <w:widowControl w:val="0"/>
        <w:autoSpaceDE w:val="0"/>
        <w:autoSpaceDN w:val="0"/>
        <w:adjustRightInd w:val="0"/>
        <w:spacing w:after="0" w:line="240" w:lineRule="auto"/>
        <w:ind w:firstLine="709"/>
        <w:jc w:val="both"/>
        <w:rPr>
          <w:rFonts w:ascii="Times New Roman" w:hAnsi="Times New Roman"/>
          <w:color w:val="000000" w:themeColor="text1"/>
          <w:sz w:val="24"/>
          <w:szCs w:val="24"/>
        </w:rPr>
      </w:pPr>
    </w:p>
    <w:p w:rsidR="0047462A" w:rsidRPr="00EC4B6E" w:rsidRDefault="0047462A" w:rsidP="00C55898">
      <w:pPr>
        <w:pStyle w:val="ae"/>
        <w:pageBreakBefore/>
        <w:ind w:left="1995" w:firstLine="129"/>
        <w:rPr>
          <w:rFonts w:ascii="Times New Roman" w:eastAsia="Times New Roman" w:hAnsi="Times New Roman"/>
          <w:b/>
          <w:bCs/>
          <w:sz w:val="24"/>
          <w:szCs w:val="24"/>
          <w:lang w:eastAsia="bg-BG"/>
        </w:rPr>
      </w:pPr>
      <w:r w:rsidRPr="004D2CF8">
        <w:rPr>
          <w:rFonts w:ascii="Times New Roman" w:eastAsia="Times New Roman" w:hAnsi="Times New Roman"/>
          <w:b/>
          <w:bCs/>
          <w:sz w:val="24"/>
          <w:szCs w:val="24"/>
          <w:lang w:eastAsia="bg-BG"/>
        </w:rPr>
        <w:lastRenderedPageBreak/>
        <w:t>V</w:t>
      </w:r>
      <w:r w:rsidR="00DA5CDF">
        <w:rPr>
          <w:rFonts w:ascii="Times New Roman" w:eastAsia="Times New Roman" w:hAnsi="Times New Roman"/>
          <w:b/>
          <w:bCs/>
          <w:sz w:val="24"/>
          <w:szCs w:val="24"/>
          <w:lang w:eastAsia="bg-BG"/>
        </w:rPr>
        <w:t>І</w:t>
      </w:r>
      <w:r w:rsidRPr="004D2CF8">
        <w:rPr>
          <w:rFonts w:ascii="Times New Roman" w:eastAsia="Times New Roman" w:hAnsi="Times New Roman"/>
          <w:b/>
          <w:bCs/>
          <w:sz w:val="24"/>
          <w:szCs w:val="24"/>
          <w:lang w:eastAsia="bg-BG"/>
        </w:rPr>
        <w:t>.</w:t>
      </w:r>
      <w:r w:rsidRPr="00EC4B6E">
        <w:rPr>
          <w:rFonts w:ascii="Times New Roman" w:eastAsia="Times New Roman" w:hAnsi="Times New Roman"/>
          <w:b/>
          <w:bCs/>
          <w:sz w:val="24"/>
          <w:szCs w:val="24"/>
          <w:lang w:eastAsia="bg-BG"/>
        </w:rPr>
        <w:t>Указания за подготовка и подаване на оферти</w:t>
      </w:r>
    </w:p>
    <w:p w:rsidR="0047462A" w:rsidRPr="00904309" w:rsidRDefault="0047462A" w:rsidP="0047462A">
      <w:pPr>
        <w:spacing w:after="0" w:line="240" w:lineRule="auto"/>
        <w:rPr>
          <w:rFonts w:ascii="Times New Roman" w:eastAsia="Times New Roman" w:hAnsi="Times New Roman"/>
          <w:sz w:val="24"/>
          <w:szCs w:val="24"/>
        </w:rPr>
      </w:pPr>
    </w:p>
    <w:p w:rsidR="0047462A" w:rsidRPr="00904309" w:rsidRDefault="0047462A" w:rsidP="0047462A">
      <w:pPr>
        <w:spacing w:line="240" w:lineRule="auto"/>
        <w:ind w:firstLine="567"/>
        <w:jc w:val="both"/>
        <w:rPr>
          <w:rFonts w:ascii="Times New Roman" w:eastAsia="Times New Roman" w:hAnsi="Times New Roman"/>
          <w:sz w:val="24"/>
          <w:szCs w:val="24"/>
          <w:lang w:eastAsia="bg-BG"/>
        </w:rPr>
      </w:pPr>
      <w:r w:rsidRPr="00904309">
        <w:rPr>
          <w:rFonts w:ascii="Times New Roman" w:eastAsia="Times New Roman" w:hAnsi="Times New Roman"/>
          <w:sz w:val="24"/>
          <w:szCs w:val="24"/>
          <w:lang w:eastAsia="bg-BG"/>
        </w:rPr>
        <w:t>1.</w:t>
      </w:r>
      <w:proofErr w:type="spellStart"/>
      <w:r w:rsidRPr="00904309">
        <w:rPr>
          <w:rFonts w:ascii="Times New Roman" w:eastAsia="Times New Roman" w:hAnsi="Times New Roman"/>
          <w:sz w:val="24"/>
          <w:szCs w:val="24"/>
          <w:lang w:eastAsia="bg-BG"/>
        </w:rPr>
        <w:t>1</w:t>
      </w:r>
      <w:proofErr w:type="spellEnd"/>
      <w:r w:rsidRPr="00904309">
        <w:rPr>
          <w:rFonts w:ascii="Times New Roman" w:eastAsia="Times New Roman" w:hAnsi="Times New Roman"/>
          <w:sz w:val="24"/>
          <w:szCs w:val="24"/>
          <w:lang w:eastAsia="bg-BG"/>
        </w:rPr>
        <w:t>. Възложителят поддържа „Профил н</w:t>
      </w:r>
      <w:r w:rsidR="00A023A3">
        <w:rPr>
          <w:rFonts w:ascii="Times New Roman" w:eastAsia="Times New Roman" w:hAnsi="Times New Roman"/>
          <w:sz w:val="24"/>
          <w:szCs w:val="24"/>
          <w:lang w:eastAsia="bg-BG"/>
        </w:rPr>
        <w:t xml:space="preserve">а купувача” </w:t>
      </w:r>
      <w:r w:rsidRPr="00904309">
        <w:rPr>
          <w:rFonts w:ascii="Times New Roman" w:eastAsia="Times New Roman" w:hAnsi="Times New Roman"/>
          <w:sz w:val="24"/>
          <w:szCs w:val="24"/>
          <w:lang w:eastAsia="bg-BG"/>
        </w:rPr>
        <w:t xml:space="preserve"> който представлява обособена част от електронна страница на Възложителя</w:t>
      </w:r>
      <w:r w:rsidR="00A023A3">
        <w:rPr>
          <w:rFonts w:ascii="Times New Roman" w:eastAsia="Times New Roman" w:hAnsi="Times New Roman"/>
          <w:sz w:val="24"/>
          <w:szCs w:val="24"/>
          <w:lang w:eastAsia="bg-BG"/>
        </w:rPr>
        <w:t xml:space="preserve"> –</w:t>
      </w:r>
      <w:r w:rsidR="005D2845">
        <w:rPr>
          <w:rFonts w:ascii="Times New Roman" w:eastAsia="Times New Roman" w:hAnsi="Times New Roman"/>
          <w:sz w:val="24"/>
          <w:szCs w:val="24"/>
          <w:lang w:eastAsia="bg-BG"/>
        </w:rPr>
        <w:t xml:space="preserve"> </w:t>
      </w:r>
      <w:r w:rsidR="00A023A3">
        <w:rPr>
          <w:rFonts w:ascii="Times New Roman" w:eastAsia="Times New Roman" w:hAnsi="Times New Roman"/>
          <w:sz w:val="24"/>
          <w:szCs w:val="24"/>
          <w:lang w:val="en-US" w:eastAsia="bg-BG"/>
        </w:rPr>
        <w:t>www.vks.bg</w:t>
      </w:r>
      <w:r w:rsidRPr="00904309">
        <w:rPr>
          <w:rFonts w:ascii="Times New Roman" w:eastAsia="Times New Roman" w:hAnsi="Times New Roman"/>
          <w:sz w:val="24"/>
          <w:szCs w:val="24"/>
          <w:lang w:eastAsia="bg-BG"/>
        </w:rPr>
        <w:t xml:space="preserve"> </w:t>
      </w:r>
      <w:r w:rsidR="00A023A3">
        <w:rPr>
          <w:rFonts w:ascii="Times New Roman" w:eastAsia="Times New Roman" w:hAnsi="Times New Roman"/>
          <w:sz w:val="24"/>
          <w:szCs w:val="24"/>
          <w:lang w:eastAsia="bg-BG"/>
        </w:rPr>
        <w:t xml:space="preserve"> </w:t>
      </w:r>
      <w:r w:rsidRPr="00904309">
        <w:rPr>
          <w:rFonts w:ascii="Times New Roman" w:eastAsia="Times New Roman" w:hAnsi="Times New Roman"/>
          <w:sz w:val="24"/>
          <w:szCs w:val="24"/>
          <w:lang w:eastAsia="bg-BG"/>
        </w:rPr>
        <w:t xml:space="preserve">с осигурен неограничен, пълен, безплатен и пряк достъп чрез електронни средства.  </w:t>
      </w:r>
    </w:p>
    <w:p w:rsidR="0047462A" w:rsidRPr="00DA5CDF" w:rsidRDefault="0047462A" w:rsidP="00DA5CDF">
      <w:pPr>
        <w:spacing w:line="240" w:lineRule="auto"/>
        <w:ind w:firstLine="567"/>
        <w:jc w:val="both"/>
        <w:rPr>
          <w:rFonts w:ascii="Times New Roman" w:eastAsia="Times New Roman" w:hAnsi="Times New Roman"/>
          <w:sz w:val="24"/>
          <w:szCs w:val="24"/>
          <w:lang w:eastAsia="bg-BG"/>
        </w:rPr>
      </w:pPr>
      <w:r w:rsidRPr="00904309">
        <w:rPr>
          <w:rFonts w:ascii="Times New Roman" w:eastAsia="Times New Roman" w:hAnsi="Times New Roman"/>
          <w:sz w:val="24"/>
          <w:szCs w:val="24"/>
          <w:lang w:eastAsia="bg-BG"/>
        </w:rPr>
        <w:t xml:space="preserve">1.2. </w:t>
      </w:r>
      <w:r w:rsidRPr="00904309">
        <w:rPr>
          <w:rFonts w:ascii="Times New Roman" w:eastAsia="Times New Roman" w:hAnsi="Times New Roman"/>
          <w:b/>
          <w:sz w:val="24"/>
          <w:szCs w:val="24"/>
          <w:u w:val="single"/>
          <w:lang w:eastAsia="bg-BG"/>
        </w:rPr>
        <w:t>Възложителят предоставя неограничен, пълен, безплатен и пряк достъп до документацията за обществена поръчка в профила на купувача от датата на публикуване на обявлението в „Официален вестник“ на ЕС.</w:t>
      </w:r>
    </w:p>
    <w:p w:rsidR="0047462A" w:rsidRPr="005D2845" w:rsidRDefault="00DA5CDF" w:rsidP="0047462A">
      <w:pPr>
        <w:spacing w:line="240" w:lineRule="auto"/>
        <w:ind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1.3</w:t>
      </w:r>
      <w:r w:rsidR="0047462A" w:rsidRPr="005D2845">
        <w:rPr>
          <w:rFonts w:ascii="Times New Roman" w:eastAsia="Times New Roman" w:hAnsi="Times New Roman"/>
          <w:sz w:val="24"/>
          <w:szCs w:val="24"/>
          <w:lang w:eastAsia="bg-BG"/>
        </w:rPr>
        <w:t>. Документацията за участие в настоящата процедура е безплатна и всеки участник може да я изтегли от „Профила на купувача”, за да изготви своята оферта!</w:t>
      </w:r>
    </w:p>
    <w:p w:rsidR="0047462A" w:rsidRDefault="0047462A" w:rsidP="0047462A">
      <w:pPr>
        <w:spacing w:after="0" w:line="240" w:lineRule="auto"/>
        <w:rPr>
          <w:rFonts w:ascii="Times New Roman" w:eastAsia="Times New Roman" w:hAnsi="Times New Roman"/>
          <w:sz w:val="24"/>
          <w:szCs w:val="24"/>
        </w:rPr>
      </w:pPr>
    </w:p>
    <w:p w:rsidR="0047462A" w:rsidRPr="00904309" w:rsidRDefault="0047462A" w:rsidP="0047462A">
      <w:pPr>
        <w:widowControl w:val="0"/>
        <w:suppressAutoHyphens/>
        <w:autoSpaceDE w:val="0"/>
        <w:autoSpaceDN w:val="0"/>
        <w:adjustRightInd w:val="0"/>
        <w:spacing w:before="57" w:after="57" w:line="240" w:lineRule="auto"/>
        <w:ind w:left="567"/>
        <w:jc w:val="both"/>
        <w:rPr>
          <w:rFonts w:ascii="Times New Roman" w:eastAsia="Times New Roman" w:hAnsi="Times New Roman"/>
          <w:sz w:val="24"/>
          <w:szCs w:val="24"/>
          <w:lang w:eastAsia="ar-SA"/>
        </w:rPr>
      </w:pPr>
      <w:r w:rsidRPr="00904309">
        <w:rPr>
          <w:rFonts w:ascii="Times New Roman" w:eastAsia="Times New Roman" w:hAnsi="Times New Roman"/>
          <w:b/>
          <w:bCs/>
          <w:sz w:val="24"/>
          <w:szCs w:val="24"/>
          <w:lang w:eastAsia="ar-SA"/>
        </w:rPr>
        <w:t>2.1. Общи изисквания и условия</w:t>
      </w:r>
      <w:r w:rsidR="00401EDB">
        <w:rPr>
          <w:rFonts w:ascii="Times New Roman" w:eastAsia="Times New Roman" w:hAnsi="Times New Roman"/>
          <w:b/>
          <w:bCs/>
          <w:sz w:val="24"/>
          <w:szCs w:val="24"/>
          <w:lang w:eastAsia="ar-SA"/>
        </w:rPr>
        <w:t xml:space="preserve"> – важи за ОП № 1 и ОП № 2</w:t>
      </w:r>
      <w:r w:rsidRPr="00904309">
        <w:rPr>
          <w:rFonts w:ascii="Times New Roman" w:eastAsia="Times New Roman" w:hAnsi="Times New Roman"/>
          <w:sz w:val="24"/>
          <w:szCs w:val="24"/>
          <w:lang w:eastAsia="ar-SA"/>
        </w:rPr>
        <w:t>:</w:t>
      </w:r>
    </w:p>
    <w:p w:rsidR="0047462A" w:rsidRPr="00904309" w:rsidRDefault="0047462A" w:rsidP="0047462A">
      <w:pPr>
        <w:spacing w:after="0" w:line="240" w:lineRule="auto"/>
        <w:ind w:firstLine="567"/>
        <w:jc w:val="both"/>
        <w:rPr>
          <w:rFonts w:ascii="Times New Roman" w:eastAsia="Times New Roman" w:hAnsi="Times New Roman"/>
          <w:sz w:val="24"/>
          <w:szCs w:val="24"/>
          <w:lang w:eastAsia="bg-BG"/>
        </w:rPr>
      </w:pPr>
      <w:r w:rsidRPr="00904309">
        <w:rPr>
          <w:rFonts w:ascii="Times New Roman" w:eastAsia="Times New Roman" w:hAnsi="Times New Roman"/>
          <w:bCs/>
          <w:sz w:val="24"/>
          <w:szCs w:val="24"/>
          <w:lang w:eastAsia="ar-SA"/>
        </w:rPr>
        <w:t>2.1.</w:t>
      </w:r>
      <w:proofErr w:type="spellStart"/>
      <w:r w:rsidRPr="00904309">
        <w:rPr>
          <w:rFonts w:ascii="Times New Roman" w:eastAsia="Times New Roman" w:hAnsi="Times New Roman"/>
          <w:bCs/>
          <w:sz w:val="24"/>
          <w:szCs w:val="24"/>
          <w:lang w:eastAsia="ar-SA"/>
        </w:rPr>
        <w:t>1</w:t>
      </w:r>
      <w:proofErr w:type="spellEnd"/>
      <w:r w:rsidRPr="00904309">
        <w:rPr>
          <w:rFonts w:ascii="Times New Roman" w:eastAsia="Times New Roman" w:hAnsi="Times New Roman"/>
          <w:bCs/>
          <w:sz w:val="24"/>
          <w:szCs w:val="24"/>
          <w:lang w:eastAsia="ar-SA"/>
        </w:rPr>
        <w:t>.</w:t>
      </w:r>
      <w:r w:rsidRPr="00904309">
        <w:rPr>
          <w:rFonts w:ascii="Times New Roman" w:eastAsia="Times New Roman" w:hAnsi="Times New Roman"/>
          <w:b/>
          <w:bCs/>
          <w:sz w:val="24"/>
          <w:szCs w:val="24"/>
          <w:lang w:eastAsia="ar-SA"/>
        </w:rPr>
        <w:t xml:space="preserve"> </w:t>
      </w:r>
      <w:r w:rsidRPr="00904309">
        <w:rPr>
          <w:rFonts w:ascii="Times New Roman" w:eastAsia="Times New Roman" w:hAnsi="Times New Roman"/>
          <w:sz w:val="24"/>
          <w:szCs w:val="24"/>
          <w:lang w:eastAsia="bg-BG"/>
        </w:rPr>
        <w:t>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w:t>
      </w:r>
    </w:p>
    <w:p w:rsidR="0047462A" w:rsidRPr="00904309" w:rsidRDefault="0047462A" w:rsidP="0047462A">
      <w:pPr>
        <w:spacing w:after="0" w:line="240" w:lineRule="auto"/>
        <w:ind w:firstLine="567"/>
        <w:jc w:val="both"/>
        <w:rPr>
          <w:rFonts w:ascii="Times New Roman" w:eastAsia="Times New Roman" w:hAnsi="Times New Roman"/>
          <w:sz w:val="24"/>
          <w:szCs w:val="24"/>
        </w:rPr>
      </w:pPr>
      <w:r w:rsidRPr="00904309">
        <w:rPr>
          <w:rFonts w:ascii="Times New Roman" w:eastAsia="Times New Roman" w:hAnsi="Times New Roman"/>
          <w:bCs/>
          <w:sz w:val="24"/>
          <w:szCs w:val="24"/>
          <w:lang w:eastAsia="ar-SA"/>
        </w:rPr>
        <w:t xml:space="preserve">2.1.2. </w:t>
      </w:r>
      <w:r w:rsidRPr="00904309">
        <w:rPr>
          <w:rFonts w:ascii="Times New Roman" w:eastAsia="Times New Roman" w:hAnsi="Times New Roman"/>
          <w:noProof/>
          <w:sz w:val="24"/>
          <w:szCs w:val="24"/>
        </w:rPr>
        <w:t>Всички разходи по подготовката и представянето на офертата са за сметка на участниците</w:t>
      </w:r>
      <w:r w:rsidRPr="00904309">
        <w:rPr>
          <w:rFonts w:ascii="Times New Roman" w:eastAsia="Times New Roman" w:hAnsi="Times New Roman"/>
          <w:sz w:val="24"/>
          <w:szCs w:val="24"/>
        </w:rPr>
        <w:t xml:space="preserve"> в процедурата</w:t>
      </w:r>
      <w:r w:rsidRPr="00904309">
        <w:rPr>
          <w:rFonts w:ascii="Times New Roman" w:eastAsia="Times New Roman" w:hAnsi="Times New Roman"/>
          <w:noProof/>
          <w:sz w:val="24"/>
          <w:szCs w:val="24"/>
        </w:rPr>
        <w:t>. Възложителят не носи отговорност за извършените от участника разходи по подготовка на офертата, в случай че участникът не бъде класиран или в случай на прекратяване на процедурата.</w:t>
      </w:r>
    </w:p>
    <w:p w:rsidR="0047462A" w:rsidRPr="00904309" w:rsidRDefault="0047462A" w:rsidP="0047462A">
      <w:pPr>
        <w:autoSpaceDE w:val="0"/>
        <w:autoSpaceDN w:val="0"/>
        <w:adjustRightInd w:val="0"/>
        <w:spacing w:after="0" w:line="240" w:lineRule="auto"/>
        <w:ind w:firstLine="567"/>
        <w:jc w:val="both"/>
        <w:rPr>
          <w:rFonts w:ascii="Times New Roman" w:eastAsia="Times New Roman" w:hAnsi="Times New Roman"/>
          <w:sz w:val="24"/>
          <w:szCs w:val="24"/>
        </w:rPr>
      </w:pPr>
      <w:r w:rsidRPr="00904309">
        <w:rPr>
          <w:rFonts w:ascii="Times New Roman" w:eastAsia="Times New Roman" w:hAnsi="Times New Roman"/>
          <w:bCs/>
          <w:sz w:val="24"/>
          <w:szCs w:val="24"/>
          <w:lang w:eastAsia="ar-SA"/>
        </w:rPr>
        <w:t>2.1.3.</w:t>
      </w:r>
      <w:r w:rsidRPr="00904309">
        <w:rPr>
          <w:rFonts w:ascii="Times New Roman" w:eastAsia="Times New Roman" w:hAnsi="Times New Roman"/>
          <w:sz w:val="24"/>
          <w:szCs w:val="24"/>
        </w:rPr>
        <w:t xml:space="preserve"> </w:t>
      </w:r>
      <w:r w:rsidRPr="00904309">
        <w:rPr>
          <w:rFonts w:ascii="Times New Roman" w:eastAsia="Times New Roman" w:hAnsi="Times New Roman"/>
          <w:noProof/>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ЗОП и другите нормативни актове, свързани с изпълнението на предмета на поръчката</w:t>
      </w:r>
      <w:r w:rsidR="00072046">
        <w:rPr>
          <w:rFonts w:ascii="Times New Roman" w:eastAsia="Times New Roman" w:hAnsi="Times New Roman"/>
          <w:noProof/>
          <w:sz w:val="24"/>
          <w:szCs w:val="24"/>
        </w:rPr>
        <w:t xml:space="preserve"> по съответната обособена позиция</w:t>
      </w:r>
      <w:r w:rsidRPr="00904309">
        <w:rPr>
          <w:rFonts w:ascii="Times New Roman" w:eastAsia="Times New Roman" w:hAnsi="Times New Roman"/>
          <w:noProof/>
          <w:sz w:val="24"/>
          <w:szCs w:val="24"/>
        </w:rPr>
        <w:t>. Поставянето на различни от тези условия и изисквания от страна на участника може да доведе до отстраняването му.</w:t>
      </w:r>
    </w:p>
    <w:p w:rsidR="0047462A" w:rsidRPr="00904309" w:rsidRDefault="0047462A" w:rsidP="0047462A">
      <w:pPr>
        <w:spacing w:after="0" w:line="240" w:lineRule="auto"/>
        <w:ind w:firstLine="567"/>
        <w:jc w:val="both"/>
        <w:rPr>
          <w:rFonts w:ascii="Times New Roman" w:eastAsia="Times New Roman" w:hAnsi="Times New Roman"/>
          <w:bCs/>
          <w:sz w:val="24"/>
          <w:szCs w:val="24"/>
          <w:lang w:eastAsia="ar-SA"/>
        </w:rPr>
      </w:pPr>
      <w:r w:rsidRPr="00904309">
        <w:rPr>
          <w:rFonts w:ascii="Times New Roman" w:eastAsia="Times New Roman" w:hAnsi="Times New Roman"/>
          <w:bCs/>
          <w:sz w:val="24"/>
          <w:szCs w:val="24"/>
          <w:lang w:eastAsia="ar-SA"/>
        </w:rPr>
        <w:t>2.1.4.</w:t>
      </w:r>
      <w:r w:rsidRPr="00904309">
        <w:rPr>
          <w:rFonts w:ascii="Times New Roman" w:eastAsia="Times New Roman" w:hAnsi="Times New Roman"/>
          <w:sz w:val="24"/>
          <w:szCs w:val="24"/>
        </w:rPr>
        <w:t xml:space="preserve"> </w:t>
      </w:r>
      <w:r w:rsidRPr="000010A4">
        <w:rPr>
          <w:rFonts w:ascii="Times New Roman" w:eastAsia="Times New Roman" w:hAnsi="Times New Roman"/>
          <w:noProof/>
          <w:sz w:val="24"/>
          <w:szCs w:val="24"/>
        </w:rPr>
        <w:t>Офертата се представя в писмен вид на хартиен носител.</w:t>
      </w:r>
    </w:p>
    <w:p w:rsidR="0047462A" w:rsidRPr="00904309" w:rsidRDefault="0047462A" w:rsidP="0047462A">
      <w:pPr>
        <w:spacing w:after="0" w:line="240" w:lineRule="auto"/>
        <w:ind w:firstLine="567"/>
        <w:jc w:val="both"/>
        <w:rPr>
          <w:rFonts w:ascii="Times New Roman" w:eastAsia="Times New Roman" w:hAnsi="Times New Roman"/>
          <w:bCs/>
          <w:sz w:val="24"/>
          <w:szCs w:val="24"/>
          <w:lang w:eastAsia="ar-SA"/>
        </w:rPr>
      </w:pPr>
      <w:r w:rsidRPr="00904309">
        <w:rPr>
          <w:rFonts w:ascii="Times New Roman" w:eastAsia="Times New Roman" w:hAnsi="Times New Roman"/>
          <w:bCs/>
          <w:sz w:val="24"/>
          <w:szCs w:val="24"/>
          <w:lang w:eastAsia="ar-SA"/>
        </w:rPr>
        <w:t>2.1.5.</w:t>
      </w:r>
      <w:r w:rsidRPr="00904309">
        <w:rPr>
          <w:rFonts w:ascii="Times New Roman" w:eastAsia="Times New Roman" w:hAnsi="Times New Roman"/>
          <w:noProof/>
          <w:sz w:val="24"/>
          <w:szCs w:val="24"/>
        </w:rPr>
        <w:t xml:space="preserve"> </w:t>
      </w:r>
      <w:r w:rsidRPr="00904309">
        <w:rPr>
          <w:rFonts w:ascii="Times New Roman" w:eastAsia="Times New Roman" w:hAnsi="Times New Roman"/>
          <w:sz w:val="24"/>
          <w:szCs w:val="24"/>
        </w:rPr>
        <w:t>Всички документи в офертата трябва да бъдат на български език. Ако в офертата са включени документи на чужд език, те следва да са придружени с превод на български език.</w:t>
      </w:r>
    </w:p>
    <w:p w:rsidR="0047462A" w:rsidRPr="00ED4D83" w:rsidRDefault="0047462A" w:rsidP="0047462A">
      <w:pPr>
        <w:spacing w:after="0" w:line="240" w:lineRule="auto"/>
        <w:ind w:firstLine="567"/>
        <w:jc w:val="both"/>
        <w:rPr>
          <w:rFonts w:ascii="Times New Roman" w:eastAsia="Times New Roman" w:hAnsi="Times New Roman"/>
          <w:bCs/>
          <w:sz w:val="24"/>
          <w:szCs w:val="24"/>
          <w:lang w:eastAsia="ar-SA"/>
        </w:rPr>
      </w:pPr>
      <w:r w:rsidRPr="00ED4D83">
        <w:rPr>
          <w:rFonts w:ascii="Times New Roman" w:eastAsia="Times New Roman" w:hAnsi="Times New Roman"/>
          <w:bCs/>
          <w:sz w:val="24"/>
          <w:szCs w:val="24"/>
          <w:lang w:eastAsia="ar-SA"/>
        </w:rPr>
        <w:t>2.1.6.</w:t>
      </w:r>
      <w:r w:rsidRPr="00ED4D83">
        <w:rPr>
          <w:rFonts w:ascii="Times New Roman" w:eastAsia="Times New Roman" w:hAnsi="Times New Roman"/>
          <w:noProof/>
          <w:sz w:val="24"/>
          <w:szCs w:val="24"/>
        </w:rPr>
        <w:t xml:space="preserve"> </w:t>
      </w:r>
      <w:r w:rsidRPr="00ED4D83">
        <w:rPr>
          <w:rFonts w:ascii="Times New Roman" w:eastAsia="Times New Roman" w:hAnsi="Times New Roman"/>
          <w:sz w:val="24"/>
          <w:szCs w:val="24"/>
        </w:rPr>
        <w:t>Офертата трябва да бъде подписана от законния представител на участника съгласно търговската му регистрация или от надлежно упълномощено от него лице.</w:t>
      </w:r>
    </w:p>
    <w:p w:rsidR="0047462A" w:rsidRPr="00904309" w:rsidRDefault="0047462A" w:rsidP="0047462A">
      <w:pPr>
        <w:widowControl w:val="0"/>
        <w:numPr>
          <w:ilvl w:val="2"/>
          <w:numId w:val="0"/>
        </w:numPr>
        <w:suppressAutoHyphens/>
        <w:autoSpaceDE w:val="0"/>
        <w:autoSpaceDN w:val="0"/>
        <w:adjustRightInd w:val="0"/>
        <w:spacing w:before="57" w:after="57" w:line="240" w:lineRule="auto"/>
        <w:ind w:firstLine="567"/>
        <w:jc w:val="both"/>
        <w:rPr>
          <w:rFonts w:ascii="Times New Roman" w:eastAsia="Times New Roman" w:hAnsi="Times New Roman"/>
          <w:sz w:val="24"/>
          <w:szCs w:val="24"/>
          <w:lang w:eastAsia="ar-SA"/>
        </w:rPr>
      </w:pPr>
      <w:r w:rsidRPr="00ED4D83">
        <w:rPr>
          <w:rFonts w:ascii="Times New Roman" w:eastAsia="Times New Roman" w:hAnsi="Times New Roman"/>
          <w:bCs/>
          <w:sz w:val="24"/>
          <w:szCs w:val="24"/>
          <w:lang w:eastAsia="ar-SA"/>
        </w:rPr>
        <w:t>2.1.7.</w:t>
      </w:r>
      <w:r w:rsidRPr="00ED4D83">
        <w:rPr>
          <w:rFonts w:ascii="Times New Roman" w:eastAsia="Times New Roman" w:hAnsi="Times New Roman"/>
          <w:noProof/>
          <w:sz w:val="24"/>
          <w:szCs w:val="24"/>
        </w:rPr>
        <w:t xml:space="preserve"> </w:t>
      </w:r>
      <w:r w:rsidRPr="00904309">
        <w:rPr>
          <w:rFonts w:ascii="Times New Roman" w:eastAsia="Times New Roman" w:hAnsi="Times New Roman"/>
          <w:sz w:val="24"/>
          <w:szCs w:val="24"/>
          <w:lang w:eastAsia="ar-SA"/>
        </w:rPr>
        <w:t>Документите се представят в запечатана непрозрачна опаковка, върху която се посочват:</w:t>
      </w:r>
    </w:p>
    <w:p w:rsidR="0047462A" w:rsidRPr="008E18B2" w:rsidRDefault="0047462A" w:rsidP="00346AFC">
      <w:pPr>
        <w:pStyle w:val="ae"/>
        <w:widowControl w:val="0"/>
        <w:numPr>
          <w:ilvl w:val="0"/>
          <w:numId w:val="29"/>
        </w:numPr>
        <w:suppressAutoHyphens/>
        <w:autoSpaceDE w:val="0"/>
        <w:autoSpaceDN w:val="0"/>
        <w:adjustRightInd w:val="0"/>
        <w:spacing w:before="57" w:after="57" w:line="240" w:lineRule="auto"/>
        <w:jc w:val="both"/>
        <w:rPr>
          <w:rFonts w:ascii="Times New Roman" w:eastAsia="Times New Roman" w:hAnsi="Times New Roman"/>
          <w:sz w:val="24"/>
          <w:szCs w:val="24"/>
          <w:lang w:eastAsia="bg-BG"/>
        </w:rPr>
      </w:pPr>
      <w:r w:rsidRPr="008E18B2">
        <w:rPr>
          <w:rFonts w:ascii="Times New Roman" w:eastAsia="Times New Roman" w:hAnsi="Times New Roman"/>
          <w:sz w:val="24"/>
          <w:szCs w:val="24"/>
          <w:lang w:eastAsia="bg-BG"/>
        </w:rPr>
        <w:t>наименованието на участника, включително участниците в обединението, когато е приложимо;</w:t>
      </w:r>
    </w:p>
    <w:p w:rsidR="0047462A" w:rsidRPr="00904309" w:rsidRDefault="0047462A" w:rsidP="00346AFC">
      <w:pPr>
        <w:pStyle w:val="ae"/>
        <w:widowControl w:val="0"/>
        <w:numPr>
          <w:ilvl w:val="0"/>
          <w:numId w:val="29"/>
        </w:numPr>
        <w:suppressAutoHyphens/>
        <w:autoSpaceDE w:val="0"/>
        <w:autoSpaceDN w:val="0"/>
        <w:adjustRightInd w:val="0"/>
        <w:spacing w:before="57" w:after="57" w:line="240" w:lineRule="auto"/>
        <w:jc w:val="both"/>
        <w:rPr>
          <w:rFonts w:ascii="Times New Roman" w:eastAsia="Times New Roman" w:hAnsi="Times New Roman"/>
          <w:sz w:val="24"/>
          <w:szCs w:val="24"/>
          <w:lang w:eastAsia="bg-BG"/>
        </w:rPr>
      </w:pPr>
      <w:r w:rsidRPr="00904309">
        <w:rPr>
          <w:rFonts w:ascii="Times New Roman" w:eastAsia="Times New Roman" w:hAnsi="Times New Roman"/>
          <w:sz w:val="24"/>
          <w:szCs w:val="24"/>
          <w:lang w:eastAsia="bg-BG"/>
        </w:rPr>
        <w:t>адрес за кореспонденция, телефон и по възможност – факс и електронен адрес;</w:t>
      </w:r>
    </w:p>
    <w:p w:rsidR="0047462A" w:rsidRPr="00FB662A" w:rsidRDefault="00195292" w:rsidP="00FB662A">
      <w:pPr>
        <w:pStyle w:val="ae"/>
        <w:widowControl w:val="0"/>
        <w:numPr>
          <w:ilvl w:val="0"/>
          <w:numId w:val="29"/>
        </w:numPr>
        <w:suppressAutoHyphens/>
        <w:autoSpaceDE w:val="0"/>
        <w:autoSpaceDN w:val="0"/>
        <w:adjustRightInd w:val="0"/>
        <w:spacing w:before="57" w:after="57"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наименованието на поръчката</w:t>
      </w:r>
      <w:r w:rsidR="0047462A" w:rsidRPr="00904309">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 xml:space="preserve">и обособената позиция </w:t>
      </w:r>
      <w:r w:rsidR="0047462A" w:rsidRPr="00904309">
        <w:rPr>
          <w:rFonts w:ascii="Times New Roman" w:eastAsia="Times New Roman" w:hAnsi="Times New Roman"/>
          <w:sz w:val="24"/>
          <w:szCs w:val="24"/>
          <w:lang w:eastAsia="bg-BG"/>
        </w:rPr>
        <w:t>за която се подават документите.</w:t>
      </w:r>
    </w:p>
    <w:p w:rsidR="0047462A" w:rsidRDefault="0047462A" w:rsidP="0047462A">
      <w:pPr>
        <w:autoSpaceDE w:val="0"/>
        <w:autoSpaceDN w:val="0"/>
        <w:adjustRightInd w:val="0"/>
        <w:spacing w:after="0" w:line="240" w:lineRule="auto"/>
        <w:ind w:firstLine="567"/>
        <w:jc w:val="both"/>
        <w:rPr>
          <w:rFonts w:ascii="Times New Roman" w:eastAsia="Times New Roman" w:hAnsi="Times New Roman"/>
          <w:sz w:val="24"/>
          <w:szCs w:val="24"/>
          <w:lang w:eastAsia="bg-BG"/>
        </w:rPr>
      </w:pPr>
    </w:p>
    <w:p w:rsidR="00195292" w:rsidRPr="00693936" w:rsidRDefault="00195292" w:rsidP="00195292">
      <w:pPr>
        <w:autoSpaceDE w:val="0"/>
        <w:autoSpaceDN w:val="0"/>
        <w:adjustRightInd w:val="0"/>
        <w:spacing w:after="0" w:line="240" w:lineRule="auto"/>
        <w:ind w:firstLine="567"/>
        <w:jc w:val="both"/>
        <w:rPr>
          <w:rFonts w:ascii="Times New Roman" w:eastAsia="Times New Roman" w:hAnsi="Times New Roman"/>
          <w:b/>
          <w:sz w:val="24"/>
          <w:szCs w:val="24"/>
          <w:u w:val="single"/>
          <w:lang w:eastAsia="bg-BG"/>
        </w:rPr>
      </w:pPr>
      <w:r w:rsidRPr="00693936">
        <w:rPr>
          <w:rFonts w:ascii="Times New Roman" w:eastAsia="Times New Roman" w:hAnsi="Times New Roman"/>
          <w:b/>
          <w:sz w:val="24"/>
          <w:szCs w:val="24"/>
          <w:u w:val="single"/>
          <w:lang w:eastAsia="bg-BG"/>
        </w:rPr>
        <w:t>Опаковката включва:</w:t>
      </w:r>
    </w:p>
    <w:p w:rsidR="00195292" w:rsidRPr="00904309" w:rsidRDefault="00195292" w:rsidP="00195292">
      <w:pPr>
        <w:widowControl w:val="0"/>
        <w:numPr>
          <w:ilvl w:val="0"/>
          <w:numId w:val="2"/>
        </w:numPr>
        <w:suppressAutoHyphens/>
        <w:autoSpaceDE w:val="0"/>
        <w:autoSpaceDN w:val="0"/>
        <w:adjustRightInd w:val="0"/>
        <w:spacing w:before="57" w:after="57" w:line="240" w:lineRule="auto"/>
        <w:ind w:left="709" w:hanging="142"/>
        <w:jc w:val="both"/>
        <w:rPr>
          <w:rFonts w:ascii="Times New Roman" w:eastAsia="Times New Roman" w:hAnsi="Times New Roman"/>
          <w:b/>
          <w:sz w:val="24"/>
          <w:szCs w:val="24"/>
          <w:u w:val="single"/>
          <w:lang w:eastAsia="ar-SA"/>
        </w:rPr>
      </w:pPr>
      <w:r w:rsidRPr="00904309">
        <w:rPr>
          <w:rFonts w:ascii="Times New Roman" w:eastAsia="Times New Roman" w:hAnsi="Times New Roman"/>
          <w:b/>
          <w:sz w:val="24"/>
          <w:szCs w:val="24"/>
          <w:u w:val="single"/>
          <w:lang w:eastAsia="ar-SA"/>
        </w:rPr>
        <w:t>Заявление за участие, което съдържа:</w:t>
      </w:r>
    </w:p>
    <w:p w:rsidR="00454052" w:rsidRPr="00072046" w:rsidRDefault="00195292" w:rsidP="00072046">
      <w:pPr>
        <w:pStyle w:val="ae"/>
        <w:widowControl w:val="0"/>
        <w:numPr>
          <w:ilvl w:val="0"/>
          <w:numId w:val="30"/>
        </w:numPr>
        <w:suppressAutoHyphens/>
        <w:autoSpaceDE w:val="0"/>
        <w:autoSpaceDN w:val="0"/>
        <w:adjustRightInd w:val="0"/>
        <w:spacing w:before="57" w:after="57" w:line="240" w:lineRule="auto"/>
        <w:ind w:left="0" w:firstLine="567"/>
        <w:jc w:val="both"/>
        <w:rPr>
          <w:rFonts w:ascii="Times New Roman" w:eastAsia="Times New Roman" w:hAnsi="Times New Roman"/>
          <w:sz w:val="24"/>
          <w:szCs w:val="24"/>
          <w:u w:val="single"/>
          <w:lang w:eastAsia="ar-SA"/>
        </w:rPr>
      </w:pPr>
      <w:r w:rsidRPr="008E4568">
        <w:rPr>
          <w:rFonts w:ascii="Times New Roman" w:eastAsia="Times New Roman" w:hAnsi="Times New Roman"/>
          <w:sz w:val="24"/>
          <w:szCs w:val="24"/>
          <w:u w:val="single"/>
          <w:lang w:eastAsia="ar-SA"/>
        </w:rPr>
        <w:t>Единен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195292" w:rsidRDefault="00195292" w:rsidP="00195292">
      <w:pPr>
        <w:widowControl w:val="0"/>
        <w:suppressAutoHyphens/>
        <w:autoSpaceDE w:val="0"/>
        <w:autoSpaceDN w:val="0"/>
        <w:adjustRightInd w:val="0"/>
        <w:spacing w:before="57" w:after="57" w:line="240" w:lineRule="auto"/>
        <w:ind w:left="567"/>
        <w:jc w:val="both"/>
        <w:rPr>
          <w:rFonts w:ascii="Times New Roman" w:eastAsia="Times New Roman" w:hAnsi="Times New Roman"/>
          <w:b/>
          <w:sz w:val="24"/>
          <w:szCs w:val="24"/>
          <w:lang w:eastAsia="ar-SA"/>
        </w:rPr>
      </w:pPr>
      <w:r w:rsidRPr="00E6211B">
        <w:rPr>
          <w:rFonts w:ascii="Times New Roman" w:eastAsia="Times New Roman" w:hAnsi="Times New Roman"/>
          <w:b/>
          <w:sz w:val="24"/>
          <w:szCs w:val="24"/>
          <w:lang w:eastAsia="ar-SA"/>
        </w:rPr>
        <w:t xml:space="preserve">Важно! </w:t>
      </w:r>
    </w:p>
    <w:p w:rsidR="00195292" w:rsidRPr="00E6211B" w:rsidRDefault="00195292" w:rsidP="00195292">
      <w:pPr>
        <w:pStyle w:val="ae"/>
        <w:spacing w:line="240" w:lineRule="auto"/>
        <w:ind w:left="0" w:firstLine="567"/>
        <w:jc w:val="both"/>
        <w:rPr>
          <w:rFonts w:ascii="Times New Roman" w:hAnsi="Times New Roman"/>
          <w:sz w:val="24"/>
          <w:szCs w:val="24"/>
          <w:u w:val="single"/>
        </w:rPr>
      </w:pPr>
      <w:r w:rsidRPr="00E6211B">
        <w:rPr>
          <w:rFonts w:ascii="Times New Roman" w:hAnsi="Times New Roman"/>
          <w:sz w:val="24"/>
          <w:szCs w:val="24"/>
          <w:u w:val="single"/>
        </w:rPr>
        <w:t xml:space="preserve">Съгласно чл. 67, ал. 4 от Закона за обществените поръчки (ЗОП) във връзка с § 29, т. 5, б. „а” от Преходните и заключителни разпоредби на ЗОП, в сила от 1 април 2018 г. Единният европейски документ за обществени поръчки се представя задължително в електронен вид. </w:t>
      </w:r>
    </w:p>
    <w:p w:rsidR="00195292" w:rsidRPr="000A58BF" w:rsidRDefault="00195292" w:rsidP="00346AFC">
      <w:pPr>
        <w:pStyle w:val="ae"/>
        <w:numPr>
          <w:ilvl w:val="0"/>
          <w:numId w:val="16"/>
        </w:numPr>
        <w:autoSpaceDE w:val="0"/>
        <w:autoSpaceDN w:val="0"/>
        <w:spacing w:after="0" w:line="240" w:lineRule="auto"/>
        <w:ind w:left="0" w:firstLine="567"/>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Към документацията за участие в обществена поръчка Възложителя е представил образец на ЕЕДОП</w:t>
      </w:r>
      <w:r w:rsidRPr="000A58BF">
        <w:rPr>
          <w:rFonts w:ascii="Times New Roman" w:eastAsia="Times New Roman" w:hAnsi="Times New Roman"/>
          <w:bCs/>
          <w:sz w:val="24"/>
          <w:szCs w:val="24"/>
          <w:lang w:eastAsia="ar-SA"/>
        </w:rPr>
        <w:t xml:space="preserve"> в следните формати:</w:t>
      </w:r>
    </w:p>
    <w:p w:rsidR="00195292" w:rsidRPr="00093875" w:rsidRDefault="00195292" w:rsidP="00346AFC">
      <w:pPr>
        <w:pStyle w:val="ae"/>
        <w:numPr>
          <w:ilvl w:val="1"/>
          <w:numId w:val="16"/>
        </w:numPr>
        <w:autoSpaceDE w:val="0"/>
        <w:autoSpaceDN w:val="0"/>
        <w:spacing w:after="0" w:line="240" w:lineRule="auto"/>
        <w:ind w:left="0" w:firstLine="567"/>
        <w:jc w:val="both"/>
        <w:rPr>
          <w:rFonts w:ascii="Times New Roman" w:hAnsi="Times New Roman"/>
          <w:i/>
          <w:sz w:val="20"/>
          <w:szCs w:val="20"/>
        </w:rPr>
      </w:pPr>
      <w:r w:rsidRPr="00093875">
        <w:rPr>
          <w:rFonts w:ascii="Times New Roman" w:hAnsi="Times New Roman"/>
          <w:sz w:val="24"/>
          <w:szCs w:val="24"/>
        </w:rPr>
        <w:lastRenderedPageBreak/>
        <w:t xml:space="preserve">Създаден за настоящата процедура образец на ЕЕДОП в системата за </w:t>
      </w:r>
      <w:proofErr w:type="spellStart"/>
      <w:r w:rsidRPr="00093875">
        <w:rPr>
          <w:rFonts w:ascii="Times New Roman" w:hAnsi="Times New Roman"/>
          <w:sz w:val="24"/>
          <w:szCs w:val="24"/>
        </w:rPr>
        <w:t>еЕЕДОП</w:t>
      </w:r>
      <w:proofErr w:type="spellEnd"/>
      <w:r w:rsidRPr="00093875">
        <w:rPr>
          <w:rFonts w:ascii="Times New Roman" w:hAnsi="Times New Roman"/>
          <w:sz w:val="24"/>
          <w:szCs w:val="24"/>
        </w:rPr>
        <w:t>, разработена от Европейската комисия (</w:t>
      </w:r>
      <w:hyperlink r:id="rId12" w:history="1">
        <w:r w:rsidRPr="00093875">
          <w:rPr>
            <w:rStyle w:val="a5"/>
            <w:rFonts w:ascii="Times New Roman" w:hAnsi="Times New Roman"/>
            <w:sz w:val="24"/>
            <w:szCs w:val="24"/>
            <w:u w:val="none"/>
          </w:rPr>
          <w:t>https://ec.europa.eu/tools/espd</w:t>
        </w:r>
      </w:hyperlink>
      <w:r w:rsidRPr="00093875">
        <w:rPr>
          <w:rFonts w:ascii="Times New Roman" w:hAnsi="Times New Roman"/>
          <w:sz w:val="24"/>
          <w:szCs w:val="24"/>
        </w:rPr>
        <w:t xml:space="preserve">) чрез маркиране на полетата, които съответстват на поставените от него изисквания, свързани с личното състояние на кандидатите/участниците и критериите за подбор. Генерираният файл е на разположение на заинтересованите лица по електронен път на Профила на купувача. </w:t>
      </w:r>
      <w:r w:rsidRPr="00093875">
        <w:rPr>
          <w:rFonts w:ascii="Times New Roman" w:hAnsi="Times New Roman"/>
          <w:bCs/>
          <w:i/>
          <w:sz w:val="24"/>
          <w:szCs w:val="24"/>
          <w:lang w:eastAsia="ar-SA"/>
        </w:rPr>
        <w:t xml:space="preserve">Възложителят публикува заедно с документацията за обществена поръчка </w:t>
      </w:r>
      <w:r w:rsidRPr="00093875">
        <w:rPr>
          <w:rFonts w:ascii="Times New Roman" w:hAnsi="Times New Roman"/>
          <w:i/>
          <w:sz w:val="24"/>
          <w:szCs w:val="24"/>
        </w:rPr>
        <w:t>в PDF формат</w:t>
      </w:r>
      <w:r w:rsidRPr="00093875">
        <w:rPr>
          <w:rFonts w:ascii="Times New Roman" w:hAnsi="Times New Roman"/>
          <w:bCs/>
          <w:i/>
          <w:sz w:val="24"/>
          <w:szCs w:val="24"/>
          <w:lang w:eastAsia="ar-SA"/>
        </w:rPr>
        <w:t xml:space="preserve"> и XML файл </w:t>
      </w:r>
      <w:proofErr w:type="spellStart"/>
      <w:r w:rsidRPr="00093875">
        <w:rPr>
          <w:rFonts w:ascii="Times New Roman" w:hAnsi="Times New Roman"/>
          <w:bCs/>
          <w:i/>
          <w:sz w:val="24"/>
          <w:szCs w:val="24"/>
          <w:lang w:eastAsia="ar-SA"/>
        </w:rPr>
        <w:t>espd-request</w:t>
      </w:r>
      <w:proofErr w:type="spellEnd"/>
      <w:r w:rsidRPr="00093875">
        <w:rPr>
          <w:rFonts w:ascii="Times New Roman" w:eastAsia="Times New Roman" w:hAnsi="Times New Roman"/>
          <w:i/>
          <w:sz w:val="24"/>
          <w:szCs w:val="24"/>
          <w:lang w:eastAsia="ar-SA"/>
        </w:rPr>
        <w:t>………xml</w:t>
      </w:r>
      <w:r w:rsidRPr="00093875">
        <w:rPr>
          <w:rFonts w:ascii="Times New Roman" w:hAnsi="Times New Roman"/>
          <w:bCs/>
          <w:i/>
          <w:sz w:val="24"/>
          <w:szCs w:val="24"/>
          <w:lang w:eastAsia="ar-SA"/>
        </w:rPr>
        <w:t xml:space="preserve">, който представлява предоставен от Възложителя </w:t>
      </w:r>
      <w:proofErr w:type="spellStart"/>
      <w:r w:rsidRPr="00093875">
        <w:rPr>
          <w:rFonts w:ascii="Times New Roman" w:hAnsi="Times New Roman"/>
          <w:bCs/>
          <w:i/>
          <w:sz w:val="24"/>
          <w:szCs w:val="24"/>
          <w:lang w:eastAsia="ar-SA"/>
        </w:rPr>
        <w:t>еЕЕДОП</w:t>
      </w:r>
      <w:proofErr w:type="spellEnd"/>
      <w:r w:rsidRPr="00093875">
        <w:rPr>
          <w:rFonts w:ascii="Times New Roman" w:hAnsi="Times New Roman"/>
          <w:bCs/>
          <w:i/>
          <w:sz w:val="24"/>
          <w:szCs w:val="24"/>
          <w:lang w:eastAsia="ar-SA"/>
        </w:rPr>
        <w:t xml:space="preserve"> във вид, подходящ за електронна обработка.</w:t>
      </w:r>
    </w:p>
    <w:p w:rsidR="00195292" w:rsidRPr="00D81588" w:rsidRDefault="00195292" w:rsidP="00195292">
      <w:pPr>
        <w:autoSpaceDE w:val="0"/>
        <w:autoSpaceDN w:val="0"/>
        <w:spacing w:after="0" w:line="240" w:lineRule="auto"/>
        <w:ind w:firstLine="567"/>
        <w:jc w:val="both"/>
        <w:rPr>
          <w:rFonts w:ascii="Times New Roman" w:hAnsi="Times New Roman"/>
          <w:bCs/>
          <w:sz w:val="24"/>
          <w:szCs w:val="24"/>
          <w:lang w:eastAsia="ar-SA"/>
        </w:rPr>
      </w:pPr>
      <w:r w:rsidRPr="00D81588">
        <w:rPr>
          <w:rFonts w:ascii="Times New Roman" w:hAnsi="Times New Roman"/>
          <w:bCs/>
          <w:sz w:val="24"/>
          <w:szCs w:val="24"/>
          <w:lang w:eastAsia="ar-SA"/>
        </w:rPr>
        <w:t xml:space="preserve">Участниците зареждат в системата сваления от Профила на купувача XML файл, попълват необходимите данни и го изтеглят. </w:t>
      </w:r>
    </w:p>
    <w:p w:rsidR="00195292" w:rsidRPr="00E6211B" w:rsidRDefault="00195292" w:rsidP="00195292">
      <w:pPr>
        <w:pStyle w:val="ae"/>
        <w:autoSpaceDE w:val="0"/>
        <w:autoSpaceDN w:val="0"/>
        <w:spacing w:after="0" w:line="240" w:lineRule="auto"/>
        <w:ind w:left="0" w:firstLine="567"/>
        <w:jc w:val="both"/>
        <w:rPr>
          <w:rFonts w:ascii="Times New Roman" w:hAnsi="Times New Roman"/>
          <w:bCs/>
          <w:sz w:val="24"/>
          <w:szCs w:val="24"/>
          <w:lang w:eastAsia="ar-SA"/>
        </w:rPr>
      </w:pPr>
      <w:r>
        <w:rPr>
          <w:rFonts w:ascii="Times New Roman" w:hAnsi="Times New Roman"/>
          <w:bCs/>
          <w:sz w:val="24"/>
          <w:szCs w:val="24"/>
          <w:lang w:eastAsia="ar-SA"/>
        </w:rPr>
        <w:t>В този случай, п</w:t>
      </w:r>
      <w:r w:rsidRPr="00E6211B">
        <w:rPr>
          <w:rFonts w:ascii="Times New Roman" w:hAnsi="Times New Roman"/>
          <w:bCs/>
          <w:sz w:val="24"/>
          <w:szCs w:val="24"/>
          <w:lang w:eastAsia="ar-SA"/>
        </w:rPr>
        <w:t xml:space="preserve">редоставеният от Възложителя </w:t>
      </w:r>
      <w:proofErr w:type="spellStart"/>
      <w:r w:rsidRPr="00E6211B">
        <w:rPr>
          <w:rFonts w:ascii="Times New Roman" w:hAnsi="Times New Roman"/>
          <w:bCs/>
          <w:sz w:val="24"/>
          <w:szCs w:val="24"/>
          <w:lang w:eastAsia="ar-SA"/>
        </w:rPr>
        <w:t>еЕЕДОП</w:t>
      </w:r>
      <w:proofErr w:type="spellEnd"/>
      <w:r w:rsidRPr="00E6211B">
        <w:rPr>
          <w:rFonts w:ascii="Times New Roman" w:hAnsi="Times New Roman"/>
          <w:bCs/>
          <w:sz w:val="24"/>
          <w:szCs w:val="24"/>
          <w:lang w:eastAsia="ar-SA"/>
        </w:rPr>
        <w:t xml:space="preserve"> следва да бъде попълнен от участниците, като се използва системата за ЕЕДОП –</w:t>
      </w:r>
      <w:r>
        <w:rPr>
          <w:rFonts w:ascii="Times New Roman" w:hAnsi="Times New Roman"/>
          <w:bCs/>
          <w:sz w:val="24"/>
          <w:szCs w:val="24"/>
          <w:lang w:eastAsia="ar-SA"/>
        </w:rPr>
        <w:t xml:space="preserve"> </w:t>
      </w:r>
      <w:hyperlink r:id="rId13" w:history="1">
        <w:r w:rsidRPr="00F63726">
          <w:rPr>
            <w:rStyle w:val="a5"/>
            <w:rFonts w:ascii="Times New Roman" w:hAnsi="Times New Roman"/>
            <w:bCs/>
            <w:sz w:val="24"/>
            <w:szCs w:val="24"/>
            <w:lang w:eastAsia="ar-SA"/>
          </w:rPr>
          <w:t>https://espd.eop.bg/espd-web/filter?lang=bg</w:t>
        </w:r>
      </w:hyperlink>
      <w:r>
        <w:rPr>
          <w:rFonts w:ascii="Times New Roman" w:hAnsi="Times New Roman"/>
          <w:bCs/>
          <w:sz w:val="24"/>
          <w:szCs w:val="24"/>
          <w:lang w:eastAsia="ar-SA"/>
        </w:rPr>
        <w:t xml:space="preserve"> </w:t>
      </w:r>
      <w:r w:rsidRPr="00917F0B">
        <w:rPr>
          <w:rStyle w:val="a5"/>
          <w:rFonts w:ascii="Times New Roman" w:hAnsi="Times New Roman"/>
          <w:bCs/>
          <w:color w:val="auto"/>
          <w:sz w:val="24"/>
          <w:szCs w:val="24"/>
          <w:u w:val="none"/>
          <w:lang w:eastAsia="ar-SA"/>
        </w:rPr>
        <w:t xml:space="preserve">. </w:t>
      </w:r>
      <w:r>
        <w:rPr>
          <w:rStyle w:val="a5"/>
          <w:rFonts w:ascii="Times New Roman" w:hAnsi="Times New Roman"/>
          <w:bCs/>
          <w:sz w:val="24"/>
          <w:szCs w:val="24"/>
          <w:u w:val="none"/>
          <w:lang w:eastAsia="ar-SA"/>
        </w:rPr>
        <w:t xml:space="preserve"> </w:t>
      </w:r>
      <w:r w:rsidRPr="00E6211B">
        <w:rPr>
          <w:rFonts w:ascii="Times New Roman" w:hAnsi="Times New Roman"/>
          <w:bCs/>
          <w:sz w:val="24"/>
          <w:szCs w:val="24"/>
          <w:lang w:eastAsia="ar-SA"/>
        </w:rPr>
        <w:t xml:space="preserve">Участникът (икономическият оператор) зарежда в системата предоставения от Възложителя XML файл и го попълва в съответствие с изискванията на Възложителя. </w:t>
      </w:r>
    </w:p>
    <w:p w:rsidR="00195292" w:rsidRPr="00BC77D1" w:rsidRDefault="00195292" w:rsidP="00195292">
      <w:pPr>
        <w:pStyle w:val="ae"/>
        <w:autoSpaceDE w:val="0"/>
        <w:autoSpaceDN w:val="0"/>
        <w:spacing w:after="0" w:line="240" w:lineRule="auto"/>
        <w:ind w:left="0" w:firstLine="567"/>
        <w:jc w:val="both"/>
        <w:rPr>
          <w:rFonts w:ascii="Times New Roman" w:hAnsi="Times New Roman"/>
          <w:bCs/>
          <w:sz w:val="24"/>
          <w:szCs w:val="24"/>
          <w:lang w:eastAsia="ar-SA"/>
        </w:rPr>
      </w:pPr>
      <w:r w:rsidRPr="00BC77D1">
        <w:rPr>
          <w:rFonts w:ascii="Times New Roman" w:hAnsi="Times New Roman"/>
          <w:bCs/>
          <w:sz w:val="24"/>
          <w:szCs w:val="24"/>
          <w:lang w:eastAsia="ar-SA"/>
        </w:rPr>
        <w:t>Попълненият електронно ЕЕДОП се изтегля от участника в XML и PDF формат, като PDF формата се подписва с</w:t>
      </w:r>
      <w:r>
        <w:rPr>
          <w:rFonts w:ascii="Times New Roman" w:hAnsi="Times New Roman"/>
          <w:bCs/>
          <w:sz w:val="24"/>
          <w:szCs w:val="24"/>
          <w:lang w:eastAsia="ar-SA"/>
        </w:rPr>
        <w:t xml:space="preserve"> квалифициран</w:t>
      </w:r>
      <w:r w:rsidRPr="00BC77D1">
        <w:rPr>
          <w:rFonts w:ascii="Times New Roman" w:hAnsi="Times New Roman"/>
          <w:bCs/>
          <w:sz w:val="24"/>
          <w:szCs w:val="24"/>
          <w:lang w:eastAsia="ar-SA"/>
        </w:rPr>
        <w:t xml:space="preserve"> електронен подпис от лицата по чл. 54, ал. 2 от ЗОП</w:t>
      </w:r>
      <w:r>
        <w:rPr>
          <w:rFonts w:ascii="Times New Roman" w:eastAsia="Times New Roman" w:hAnsi="Times New Roman"/>
          <w:sz w:val="24"/>
          <w:szCs w:val="24"/>
          <w:lang w:eastAsia="bg-BG"/>
        </w:rPr>
        <w:t xml:space="preserve">, съответно </w:t>
      </w:r>
      <w:r w:rsidRPr="00EE2929">
        <w:rPr>
          <w:rFonts w:ascii="Times New Roman" w:eastAsia="Times New Roman" w:hAnsi="Times New Roman"/>
          <w:sz w:val="24"/>
          <w:szCs w:val="24"/>
          <w:lang w:eastAsia="bg-BG"/>
        </w:rPr>
        <w:t>чл. 53, ал. 3 от ЗОП</w:t>
      </w:r>
      <w:r w:rsidRPr="00EE2929">
        <w:rPr>
          <w:rFonts w:ascii="Times New Roman" w:hAnsi="Times New Roman"/>
          <w:bCs/>
          <w:sz w:val="24"/>
          <w:szCs w:val="24"/>
          <w:lang w:eastAsia="ar-SA"/>
        </w:rPr>
        <w:t>.</w:t>
      </w:r>
    </w:p>
    <w:p w:rsidR="00195292" w:rsidRDefault="00195292" w:rsidP="00195292">
      <w:pPr>
        <w:pStyle w:val="ae"/>
        <w:autoSpaceDE w:val="0"/>
        <w:autoSpaceDN w:val="0"/>
        <w:spacing w:after="0" w:line="240" w:lineRule="auto"/>
        <w:ind w:left="0" w:firstLine="567"/>
        <w:jc w:val="both"/>
        <w:rPr>
          <w:rFonts w:ascii="Times New Roman" w:hAnsi="Times New Roman"/>
          <w:bCs/>
          <w:sz w:val="24"/>
          <w:szCs w:val="24"/>
          <w:lang w:eastAsia="ar-SA"/>
        </w:rPr>
      </w:pPr>
      <w:r w:rsidRPr="00BC77D1">
        <w:rPr>
          <w:rFonts w:ascii="Times New Roman" w:hAnsi="Times New Roman"/>
          <w:bCs/>
          <w:sz w:val="24"/>
          <w:szCs w:val="24"/>
          <w:lang w:eastAsia="ar-SA"/>
        </w:rPr>
        <w:t xml:space="preserve">Попълненият и подписан </w:t>
      </w:r>
      <w:proofErr w:type="spellStart"/>
      <w:r w:rsidRPr="00BC77D1">
        <w:rPr>
          <w:rFonts w:ascii="Times New Roman" w:hAnsi="Times New Roman"/>
          <w:bCs/>
          <w:sz w:val="24"/>
          <w:szCs w:val="24"/>
          <w:lang w:eastAsia="ar-SA"/>
        </w:rPr>
        <w:t>еЕЕДОП</w:t>
      </w:r>
      <w:proofErr w:type="spellEnd"/>
      <w:r w:rsidRPr="00BC77D1">
        <w:rPr>
          <w:rFonts w:ascii="Times New Roman" w:hAnsi="Times New Roman"/>
          <w:bCs/>
          <w:sz w:val="24"/>
          <w:szCs w:val="24"/>
          <w:lang w:eastAsia="ar-SA"/>
        </w:rPr>
        <w:t xml:space="preserve"> се предоставя на Възложителя задно с офертата, приложен на подходящ оптичен носител. Форматът, в който се предоставя документът не следва да позволява редактиране на неговото съдържание.</w:t>
      </w:r>
    </w:p>
    <w:p w:rsidR="00195292" w:rsidRPr="00D81588" w:rsidRDefault="00195292" w:rsidP="00195292">
      <w:pPr>
        <w:autoSpaceDE w:val="0"/>
        <w:autoSpaceDN w:val="0"/>
        <w:spacing w:after="0" w:line="240" w:lineRule="auto"/>
        <w:ind w:firstLine="567"/>
        <w:jc w:val="both"/>
        <w:rPr>
          <w:rFonts w:ascii="Times New Roman" w:hAnsi="Times New Roman"/>
          <w:bCs/>
          <w:i/>
          <w:sz w:val="24"/>
          <w:szCs w:val="24"/>
          <w:lang w:eastAsia="ar-SA"/>
        </w:rPr>
      </w:pPr>
      <w:r w:rsidRPr="00D81588">
        <w:rPr>
          <w:rFonts w:ascii="Times New Roman" w:hAnsi="Times New Roman"/>
          <w:bCs/>
          <w:i/>
          <w:sz w:val="24"/>
          <w:szCs w:val="24"/>
          <w:lang w:eastAsia="ar-SA"/>
        </w:rPr>
        <w:t xml:space="preserve">Важно! Системата за </w:t>
      </w:r>
      <w:proofErr w:type="spellStart"/>
      <w:r w:rsidRPr="00D81588">
        <w:rPr>
          <w:rFonts w:ascii="Times New Roman" w:hAnsi="Times New Roman"/>
          <w:bCs/>
          <w:i/>
          <w:sz w:val="24"/>
          <w:szCs w:val="24"/>
          <w:lang w:eastAsia="ar-SA"/>
        </w:rPr>
        <w:t>еЕЕДОП</w:t>
      </w:r>
      <w:proofErr w:type="spellEnd"/>
      <w:r w:rsidRPr="00D81588">
        <w:rPr>
          <w:rFonts w:ascii="Times New Roman" w:hAnsi="Times New Roman"/>
          <w:bCs/>
          <w:i/>
          <w:sz w:val="24"/>
          <w:szCs w:val="24"/>
          <w:lang w:eastAsia="ar-SA"/>
        </w:rPr>
        <w:t xml:space="preserve"> е онлайн приложение и не може да съхранява данни, предвид което </w:t>
      </w:r>
      <w:proofErr w:type="spellStart"/>
      <w:r w:rsidRPr="00D81588">
        <w:rPr>
          <w:rFonts w:ascii="Times New Roman" w:hAnsi="Times New Roman"/>
          <w:bCs/>
          <w:i/>
          <w:sz w:val="24"/>
          <w:szCs w:val="24"/>
          <w:lang w:eastAsia="ar-SA"/>
        </w:rPr>
        <w:t>еЕЕДОП</w:t>
      </w:r>
      <w:proofErr w:type="spellEnd"/>
      <w:r w:rsidRPr="00D81588">
        <w:rPr>
          <w:rFonts w:ascii="Times New Roman" w:hAnsi="Times New Roman"/>
          <w:bCs/>
          <w:i/>
          <w:sz w:val="24"/>
          <w:szCs w:val="24"/>
          <w:lang w:eastAsia="ar-SA"/>
        </w:rPr>
        <w:t xml:space="preserve"> в XML или PDF формат винаги трябва да се запазва и да се съхранява локално на компютъра на потребителя.</w:t>
      </w:r>
      <w:r w:rsidRPr="00900CB3">
        <w:rPr>
          <w:rFonts w:ascii="Times New Roman" w:hAnsi="Times New Roman"/>
          <w:bCs/>
          <w:i/>
          <w:sz w:val="24"/>
          <w:szCs w:val="24"/>
          <w:lang w:eastAsia="ar-SA"/>
        </w:rPr>
        <w:t xml:space="preserve"> </w:t>
      </w:r>
      <w:r w:rsidRPr="00D81588">
        <w:rPr>
          <w:rFonts w:ascii="Times New Roman" w:hAnsi="Times New Roman"/>
          <w:bCs/>
          <w:i/>
          <w:sz w:val="24"/>
          <w:szCs w:val="24"/>
          <w:lang w:eastAsia="ar-SA"/>
        </w:rPr>
        <w:t xml:space="preserve">Системата за </w:t>
      </w:r>
      <w:proofErr w:type="spellStart"/>
      <w:r w:rsidRPr="00D81588">
        <w:rPr>
          <w:rFonts w:ascii="Times New Roman" w:hAnsi="Times New Roman"/>
          <w:bCs/>
          <w:i/>
          <w:sz w:val="24"/>
          <w:szCs w:val="24"/>
          <w:lang w:eastAsia="ar-SA"/>
        </w:rPr>
        <w:t>еЕЕДОП</w:t>
      </w:r>
      <w:proofErr w:type="spellEnd"/>
      <w:r>
        <w:rPr>
          <w:rFonts w:ascii="Times New Roman" w:hAnsi="Times New Roman"/>
          <w:bCs/>
          <w:i/>
          <w:sz w:val="24"/>
          <w:szCs w:val="24"/>
          <w:lang w:eastAsia="ar-SA"/>
        </w:rPr>
        <w:t xml:space="preserve"> е външна за Възложителя и той не носи отговорност за нейното функциониране и работоспособност.</w:t>
      </w:r>
    </w:p>
    <w:p w:rsidR="00195292" w:rsidRDefault="00195292" w:rsidP="00346AFC">
      <w:pPr>
        <w:pStyle w:val="ae"/>
        <w:numPr>
          <w:ilvl w:val="1"/>
          <w:numId w:val="16"/>
        </w:numPr>
        <w:autoSpaceDE w:val="0"/>
        <w:autoSpaceDN w:val="0"/>
        <w:spacing w:after="0" w:line="240" w:lineRule="auto"/>
        <w:ind w:left="0" w:firstLine="567"/>
        <w:jc w:val="both"/>
        <w:rPr>
          <w:rFonts w:ascii="Times New Roman" w:hAnsi="Times New Roman"/>
          <w:sz w:val="24"/>
          <w:szCs w:val="24"/>
        </w:rPr>
      </w:pPr>
      <w:r w:rsidRPr="005921CC">
        <w:rPr>
          <w:rFonts w:ascii="Times New Roman" w:hAnsi="Times New Roman"/>
          <w:sz w:val="24"/>
          <w:szCs w:val="24"/>
        </w:rPr>
        <w:t xml:space="preserve"> </w:t>
      </w:r>
      <w:r>
        <w:rPr>
          <w:rFonts w:ascii="Times New Roman" w:hAnsi="Times New Roman"/>
          <w:sz w:val="24"/>
          <w:szCs w:val="24"/>
        </w:rPr>
        <w:t>Към документацията е представен и ЕЕДОП на „</w:t>
      </w:r>
      <w:proofErr w:type="spellStart"/>
      <w:r w:rsidRPr="00B45215">
        <w:rPr>
          <w:rFonts w:ascii="Times New Roman" w:hAnsi="Times New Roman"/>
          <w:sz w:val="24"/>
          <w:szCs w:val="24"/>
        </w:rPr>
        <w:t>doc</w:t>
      </w:r>
      <w:proofErr w:type="spellEnd"/>
      <w:r w:rsidR="003B5FF2">
        <w:rPr>
          <w:rFonts w:ascii="Times New Roman" w:hAnsi="Times New Roman"/>
          <w:sz w:val="24"/>
          <w:szCs w:val="24"/>
        </w:rPr>
        <w:t>“ формат.</w:t>
      </w:r>
    </w:p>
    <w:p w:rsidR="00195292" w:rsidRDefault="00195292" w:rsidP="00195292">
      <w:pPr>
        <w:pStyle w:val="ae"/>
        <w:autoSpaceDE w:val="0"/>
        <w:autoSpaceDN w:val="0"/>
        <w:spacing w:after="0" w:line="240" w:lineRule="auto"/>
        <w:ind w:left="0" w:firstLine="567"/>
        <w:jc w:val="both"/>
        <w:rPr>
          <w:rFonts w:ascii="Times New Roman" w:eastAsia="Times New Roman" w:hAnsi="Times New Roman"/>
          <w:sz w:val="24"/>
          <w:szCs w:val="24"/>
          <w:lang w:eastAsia="bg-BG"/>
        </w:rPr>
      </w:pPr>
      <w:r w:rsidRPr="00B05B11">
        <w:rPr>
          <w:rFonts w:ascii="Times New Roman" w:eastAsia="Times New Roman" w:hAnsi="Times New Roman"/>
          <w:sz w:val="24"/>
          <w:szCs w:val="24"/>
          <w:lang w:eastAsia="bg-BG"/>
        </w:rPr>
        <w:t xml:space="preserve">В този случай, необходимите данни се попълват в ЕЕДОП и същият се </w:t>
      </w:r>
      <w:proofErr w:type="spellStart"/>
      <w:r w:rsidRPr="00B05B11">
        <w:rPr>
          <w:rFonts w:ascii="Times New Roman" w:eastAsia="Times New Roman" w:hAnsi="Times New Roman"/>
          <w:sz w:val="24"/>
          <w:szCs w:val="24"/>
          <w:lang w:eastAsia="bg-BG"/>
        </w:rPr>
        <w:t>конвентира</w:t>
      </w:r>
      <w:proofErr w:type="spellEnd"/>
      <w:r w:rsidRPr="00B05B11">
        <w:rPr>
          <w:rFonts w:ascii="Times New Roman" w:eastAsia="Times New Roman" w:hAnsi="Times New Roman"/>
          <w:sz w:val="24"/>
          <w:szCs w:val="24"/>
          <w:lang w:eastAsia="bg-BG"/>
        </w:rPr>
        <w:t xml:space="preserve"> в </w:t>
      </w:r>
      <w:proofErr w:type="spellStart"/>
      <w:r w:rsidRPr="00B05B11">
        <w:rPr>
          <w:rFonts w:ascii="Times New Roman" w:eastAsia="Times New Roman" w:hAnsi="Times New Roman"/>
          <w:sz w:val="24"/>
          <w:szCs w:val="24"/>
          <w:lang w:eastAsia="bg-BG"/>
        </w:rPr>
        <w:t>нередактируем</w:t>
      </w:r>
      <w:proofErr w:type="spellEnd"/>
      <w:r w:rsidRPr="00B05B11">
        <w:rPr>
          <w:rFonts w:ascii="Times New Roman" w:eastAsia="Times New Roman" w:hAnsi="Times New Roman"/>
          <w:sz w:val="24"/>
          <w:szCs w:val="24"/>
          <w:lang w:eastAsia="bg-BG"/>
        </w:rPr>
        <w:t xml:space="preserve"> формат (напр. </w:t>
      </w:r>
      <w:r w:rsidRPr="00B05B11">
        <w:rPr>
          <w:rFonts w:ascii="Times New Roman" w:eastAsia="Times New Roman" w:hAnsi="Times New Roman"/>
          <w:sz w:val="24"/>
          <w:szCs w:val="24"/>
          <w:lang w:val="en-US" w:eastAsia="bg-BG"/>
        </w:rPr>
        <w:t xml:space="preserve">PDF </w:t>
      </w:r>
      <w:r w:rsidRPr="00B05B11">
        <w:rPr>
          <w:rFonts w:ascii="Times New Roman" w:eastAsia="Times New Roman" w:hAnsi="Times New Roman"/>
          <w:sz w:val="24"/>
          <w:szCs w:val="24"/>
          <w:lang w:eastAsia="bg-BG"/>
        </w:rPr>
        <w:t>или еквивалент), след което се подписва с квалифициран електронен подпис от лицата по</w:t>
      </w:r>
      <w:r>
        <w:rPr>
          <w:rFonts w:ascii="Times New Roman" w:eastAsia="Times New Roman" w:hAnsi="Times New Roman"/>
          <w:sz w:val="24"/>
          <w:szCs w:val="24"/>
          <w:lang w:eastAsia="bg-BG"/>
        </w:rPr>
        <w:t xml:space="preserve"> чл. 54, ал. 2, </w:t>
      </w:r>
      <w:r w:rsidRPr="00DD35A3">
        <w:rPr>
          <w:rFonts w:ascii="Times New Roman" w:eastAsia="Times New Roman" w:hAnsi="Times New Roman"/>
          <w:sz w:val="24"/>
          <w:szCs w:val="24"/>
          <w:lang w:eastAsia="bg-BG"/>
        </w:rPr>
        <w:t>съответно чл. 54, ал. 3 от ЗОП.</w:t>
      </w:r>
    </w:p>
    <w:p w:rsidR="00195292" w:rsidRPr="009633DB" w:rsidRDefault="00195292" w:rsidP="00195292">
      <w:pPr>
        <w:pStyle w:val="ae"/>
        <w:autoSpaceDE w:val="0"/>
        <w:autoSpaceDN w:val="0"/>
        <w:spacing w:after="0" w:line="240" w:lineRule="auto"/>
        <w:ind w:left="0" w:firstLine="567"/>
        <w:jc w:val="both"/>
        <w:rPr>
          <w:rFonts w:ascii="Times New Roman" w:hAnsi="Times New Roman"/>
          <w:b/>
          <w:sz w:val="24"/>
          <w:szCs w:val="24"/>
        </w:rPr>
      </w:pPr>
      <w:r w:rsidRPr="009633DB">
        <w:rPr>
          <w:rFonts w:ascii="Times New Roman" w:eastAsia="Times New Roman" w:hAnsi="Times New Roman"/>
          <w:b/>
          <w:sz w:val="24"/>
          <w:szCs w:val="24"/>
          <w:lang w:eastAsia="bg-BG"/>
        </w:rPr>
        <w:t>Участниците могат да изберат и свалят един от двата горепосочени формата, съгласно т. 1.</w:t>
      </w:r>
      <w:proofErr w:type="spellStart"/>
      <w:r w:rsidRPr="009633DB">
        <w:rPr>
          <w:rFonts w:ascii="Times New Roman" w:eastAsia="Times New Roman" w:hAnsi="Times New Roman"/>
          <w:b/>
          <w:sz w:val="24"/>
          <w:szCs w:val="24"/>
          <w:lang w:eastAsia="bg-BG"/>
        </w:rPr>
        <w:t>1</w:t>
      </w:r>
      <w:proofErr w:type="spellEnd"/>
      <w:r w:rsidRPr="009633DB">
        <w:rPr>
          <w:rFonts w:ascii="Times New Roman" w:eastAsia="Times New Roman" w:hAnsi="Times New Roman"/>
          <w:b/>
          <w:sz w:val="24"/>
          <w:szCs w:val="24"/>
          <w:lang w:eastAsia="bg-BG"/>
        </w:rPr>
        <w:t>. и т. 1.2.</w:t>
      </w:r>
    </w:p>
    <w:p w:rsidR="00195292" w:rsidRPr="009633DB" w:rsidRDefault="00195292" w:rsidP="00346AFC">
      <w:pPr>
        <w:pStyle w:val="ae"/>
        <w:numPr>
          <w:ilvl w:val="0"/>
          <w:numId w:val="16"/>
        </w:numPr>
        <w:autoSpaceDE w:val="0"/>
        <w:autoSpaceDN w:val="0"/>
        <w:spacing w:after="0" w:line="240" w:lineRule="auto"/>
        <w:ind w:left="0" w:firstLine="567"/>
        <w:jc w:val="both"/>
        <w:rPr>
          <w:rFonts w:ascii="Times New Roman" w:hAnsi="Times New Roman"/>
          <w:bCs/>
          <w:sz w:val="24"/>
          <w:szCs w:val="24"/>
          <w:lang w:eastAsia="ar-SA"/>
        </w:rPr>
      </w:pPr>
      <w:r w:rsidRPr="009633DB">
        <w:rPr>
          <w:rFonts w:ascii="Times New Roman" w:eastAsia="Times New Roman" w:hAnsi="Times New Roman"/>
          <w:bCs/>
          <w:sz w:val="24"/>
          <w:szCs w:val="24"/>
          <w:lang w:eastAsia="ar-SA"/>
        </w:rPr>
        <w:t xml:space="preserve">Възложителят приема </w:t>
      </w:r>
      <w:proofErr w:type="spellStart"/>
      <w:r w:rsidRPr="009633DB">
        <w:rPr>
          <w:rFonts w:ascii="Times New Roman" w:eastAsia="Times New Roman" w:hAnsi="Times New Roman"/>
          <w:bCs/>
          <w:sz w:val="24"/>
          <w:szCs w:val="24"/>
          <w:lang w:eastAsia="ar-SA"/>
        </w:rPr>
        <w:t>еЕЕДОП</w:t>
      </w:r>
      <w:proofErr w:type="spellEnd"/>
      <w:r w:rsidRPr="009633DB">
        <w:rPr>
          <w:rFonts w:ascii="Times New Roman" w:eastAsia="Times New Roman" w:hAnsi="Times New Roman"/>
          <w:bCs/>
          <w:sz w:val="24"/>
          <w:szCs w:val="24"/>
          <w:lang w:eastAsia="ar-SA"/>
        </w:rPr>
        <w:t xml:space="preserve"> по един от следните начини:</w:t>
      </w:r>
    </w:p>
    <w:p w:rsidR="00195292" w:rsidRPr="00A46117" w:rsidRDefault="00195292" w:rsidP="00195292">
      <w:pPr>
        <w:widowControl w:val="0"/>
        <w:suppressAutoHyphens/>
        <w:spacing w:after="0" w:line="240" w:lineRule="auto"/>
        <w:ind w:left="720"/>
        <w:jc w:val="both"/>
        <w:rPr>
          <w:rFonts w:ascii="Times New Roman" w:eastAsia="Times New Roman" w:hAnsi="Times New Roman"/>
          <w:bCs/>
          <w:sz w:val="24"/>
          <w:szCs w:val="24"/>
          <w:lang w:eastAsia="ar-SA"/>
        </w:rPr>
      </w:pPr>
    </w:p>
    <w:p w:rsidR="00195292" w:rsidRPr="009633DB" w:rsidRDefault="00195292" w:rsidP="00346AFC">
      <w:pPr>
        <w:pStyle w:val="ae"/>
        <w:widowControl w:val="0"/>
        <w:numPr>
          <w:ilvl w:val="1"/>
          <w:numId w:val="16"/>
        </w:numPr>
        <w:suppressAutoHyphens/>
        <w:spacing w:after="0" w:line="240" w:lineRule="auto"/>
        <w:ind w:left="0" w:firstLine="567"/>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П</w:t>
      </w:r>
      <w:r w:rsidRPr="009633DB">
        <w:rPr>
          <w:rFonts w:ascii="Times New Roman" w:eastAsia="Times New Roman" w:hAnsi="Times New Roman"/>
          <w:bCs/>
          <w:sz w:val="24"/>
          <w:szCs w:val="24"/>
          <w:lang w:eastAsia="ar-SA"/>
        </w:rPr>
        <w:t xml:space="preserve">риложен на подходящ електронен носител към пакета документи за участие в процедурата – например дискета, компактдиск, </w:t>
      </w:r>
      <w:r w:rsidRPr="009633DB">
        <w:rPr>
          <w:rFonts w:ascii="Times New Roman" w:eastAsia="Times New Roman" w:hAnsi="Times New Roman"/>
          <w:bCs/>
          <w:sz w:val="24"/>
          <w:szCs w:val="24"/>
          <w:lang w:val="en-US" w:eastAsia="ar-SA"/>
        </w:rPr>
        <w:t xml:space="preserve">USB </w:t>
      </w:r>
      <w:proofErr w:type="spellStart"/>
      <w:r w:rsidRPr="009633DB">
        <w:rPr>
          <w:rFonts w:ascii="Times New Roman" w:eastAsia="Times New Roman" w:hAnsi="Times New Roman"/>
          <w:bCs/>
          <w:sz w:val="24"/>
          <w:szCs w:val="24"/>
          <w:lang w:eastAsia="ar-SA"/>
        </w:rPr>
        <w:t>флаш</w:t>
      </w:r>
      <w:proofErr w:type="spellEnd"/>
      <w:r w:rsidRPr="009633DB">
        <w:rPr>
          <w:rFonts w:ascii="Times New Roman" w:eastAsia="Times New Roman" w:hAnsi="Times New Roman"/>
          <w:bCs/>
          <w:sz w:val="24"/>
          <w:szCs w:val="24"/>
          <w:lang w:eastAsia="ar-SA"/>
        </w:rPr>
        <w:t xml:space="preserve"> и др.</w:t>
      </w:r>
    </w:p>
    <w:p w:rsidR="00195292" w:rsidRPr="00A46117" w:rsidRDefault="00195292" w:rsidP="00346AFC">
      <w:pPr>
        <w:pStyle w:val="ae"/>
        <w:widowControl w:val="0"/>
        <w:numPr>
          <w:ilvl w:val="1"/>
          <w:numId w:val="16"/>
        </w:numPr>
        <w:suppressAutoHyphens/>
        <w:spacing w:after="0" w:line="240" w:lineRule="auto"/>
        <w:ind w:left="0" w:firstLine="567"/>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П</w:t>
      </w:r>
      <w:r w:rsidRPr="00A46117">
        <w:rPr>
          <w:rFonts w:ascii="Times New Roman" w:eastAsia="Times New Roman" w:hAnsi="Times New Roman"/>
          <w:bCs/>
          <w:sz w:val="24"/>
          <w:szCs w:val="24"/>
          <w:lang w:eastAsia="ar-SA"/>
        </w:rPr>
        <w:t>редоставен чрез осигурен достъп по електронен път до изготвения и подписан електронно с квалифициран електронен подпис 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заяв</w:t>
      </w:r>
      <w:r>
        <w:rPr>
          <w:rFonts w:ascii="Times New Roman" w:eastAsia="Times New Roman" w:hAnsi="Times New Roman"/>
          <w:bCs/>
          <w:sz w:val="24"/>
          <w:szCs w:val="24"/>
          <w:lang w:eastAsia="ar-SA"/>
        </w:rPr>
        <w:t>ленията/офертите. В този случай</w:t>
      </w:r>
      <w:r w:rsidRPr="00A46117">
        <w:rPr>
          <w:rFonts w:ascii="Times New Roman" w:eastAsia="Times New Roman" w:hAnsi="Times New Roman"/>
          <w:bCs/>
          <w:sz w:val="24"/>
          <w:szCs w:val="24"/>
          <w:lang w:eastAsia="ar-SA"/>
        </w:rPr>
        <w:t xml:space="preserve"> следва в опаковката с офертата да бъде представен  документ-декларация, в която задължително да се посочи адрес, на който е осигурен достъп до съответния </w:t>
      </w:r>
      <w:proofErr w:type="spellStart"/>
      <w:r w:rsidRPr="00A46117">
        <w:rPr>
          <w:rFonts w:ascii="Times New Roman" w:eastAsia="Times New Roman" w:hAnsi="Times New Roman"/>
          <w:bCs/>
          <w:sz w:val="24"/>
          <w:szCs w:val="24"/>
          <w:lang w:eastAsia="ar-SA"/>
        </w:rPr>
        <w:t>еЕЕДОП</w:t>
      </w:r>
      <w:proofErr w:type="spellEnd"/>
      <w:r w:rsidRPr="00A46117">
        <w:rPr>
          <w:rFonts w:ascii="Times New Roman" w:eastAsia="Times New Roman" w:hAnsi="Times New Roman"/>
          <w:bCs/>
          <w:sz w:val="24"/>
          <w:szCs w:val="24"/>
          <w:lang w:eastAsia="ar-SA"/>
        </w:rPr>
        <w:t>.</w:t>
      </w:r>
    </w:p>
    <w:p w:rsidR="00195292" w:rsidRDefault="00195292" w:rsidP="00195292">
      <w:pPr>
        <w:autoSpaceDE w:val="0"/>
        <w:autoSpaceDN w:val="0"/>
        <w:spacing w:after="0" w:line="240" w:lineRule="auto"/>
        <w:ind w:firstLine="709"/>
        <w:jc w:val="both"/>
        <w:rPr>
          <w:rStyle w:val="a5"/>
          <w:rFonts w:ascii="Times New Roman" w:hAnsi="Times New Roman"/>
          <w:bCs/>
          <w:sz w:val="24"/>
          <w:szCs w:val="24"/>
          <w:u w:val="none"/>
          <w:lang w:eastAsia="ar-SA"/>
        </w:rPr>
      </w:pPr>
      <w:r w:rsidRPr="000A048C">
        <w:rPr>
          <w:rFonts w:ascii="Times New Roman" w:hAnsi="Times New Roman"/>
          <w:bCs/>
          <w:sz w:val="24"/>
          <w:szCs w:val="24"/>
          <w:lang w:eastAsia="ar-SA"/>
        </w:rPr>
        <w:t xml:space="preserve">Повече информация относно предоставяне на Единния европейски документ за обществени поръчки в електронен вид се съдържа в указание изх. № МУ-4/02.03.2018г. на изпълнителния директор на АОП, на следния интернет адрес: </w:t>
      </w:r>
      <w:hyperlink r:id="rId14" w:history="1">
        <w:r w:rsidRPr="000A048C">
          <w:rPr>
            <w:rStyle w:val="a5"/>
            <w:rFonts w:ascii="Times New Roman" w:hAnsi="Times New Roman"/>
            <w:bCs/>
            <w:sz w:val="24"/>
            <w:szCs w:val="24"/>
            <w:u w:val="none"/>
            <w:lang w:eastAsia="ar-SA"/>
          </w:rPr>
          <w:t>http://www.aop.bg/fckedit2/user/File/bg/practika/MU4_2018.pdf</w:t>
        </w:r>
      </w:hyperlink>
      <w:r>
        <w:rPr>
          <w:rStyle w:val="a5"/>
          <w:rFonts w:ascii="Times New Roman" w:hAnsi="Times New Roman"/>
          <w:bCs/>
          <w:sz w:val="24"/>
          <w:szCs w:val="24"/>
          <w:u w:val="none"/>
          <w:lang w:eastAsia="ar-SA"/>
        </w:rPr>
        <w:t xml:space="preserve">  </w:t>
      </w:r>
    </w:p>
    <w:p w:rsidR="00195292" w:rsidRPr="00872C39" w:rsidRDefault="00195292" w:rsidP="00346AFC">
      <w:pPr>
        <w:pStyle w:val="ae"/>
        <w:numPr>
          <w:ilvl w:val="0"/>
          <w:numId w:val="16"/>
        </w:numPr>
        <w:autoSpaceDE w:val="0"/>
        <w:autoSpaceDN w:val="0"/>
        <w:spacing w:after="0" w:line="240" w:lineRule="auto"/>
        <w:ind w:left="0" w:firstLine="567"/>
        <w:jc w:val="both"/>
        <w:rPr>
          <w:rFonts w:ascii="Times New Roman" w:eastAsia="Times New Roman" w:hAnsi="Times New Roman"/>
          <w:bCs/>
          <w:sz w:val="24"/>
          <w:szCs w:val="24"/>
          <w:lang w:eastAsia="ar-SA"/>
        </w:rPr>
      </w:pPr>
      <w:r w:rsidRPr="00872C39">
        <w:rPr>
          <w:rFonts w:ascii="Times New Roman" w:eastAsia="Times New Roman" w:hAnsi="Times New Roman"/>
          <w:bCs/>
          <w:sz w:val="24"/>
          <w:szCs w:val="24"/>
          <w:lang w:eastAsia="ar-SA"/>
        </w:rPr>
        <w:t xml:space="preserve">Подписване на </w:t>
      </w:r>
      <w:proofErr w:type="spellStart"/>
      <w:r w:rsidRPr="00872C39">
        <w:rPr>
          <w:rFonts w:ascii="Times New Roman" w:eastAsia="Times New Roman" w:hAnsi="Times New Roman"/>
          <w:bCs/>
          <w:sz w:val="24"/>
          <w:szCs w:val="24"/>
          <w:lang w:eastAsia="ar-SA"/>
        </w:rPr>
        <w:t>еЕЕДОП</w:t>
      </w:r>
      <w:proofErr w:type="spellEnd"/>
      <w:r w:rsidRPr="00872C39">
        <w:rPr>
          <w:rFonts w:ascii="Times New Roman" w:eastAsia="Times New Roman" w:hAnsi="Times New Roman"/>
          <w:bCs/>
          <w:sz w:val="24"/>
          <w:szCs w:val="24"/>
          <w:lang w:eastAsia="ar-SA"/>
        </w:rPr>
        <w:t xml:space="preserve"> с електронен подпис от две или повече лица:</w:t>
      </w:r>
    </w:p>
    <w:p w:rsidR="00195292" w:rsidRPr="0020038E" w:rsidRDefault="00195292" w:rsidP="00195292">
      <w:pPr>
        <w:pStyle w:val="ae"/>
        <w:autoSpaceDE w:val="0"/>
        <w:autoSpaceDN w:val="0"/>
        <w:spacing w:after="0" w:line="240" w:lineRule="auto"/>
        <w:ind w:left="0" w:firstLine="567"/>
        <w:jc w:val="both"/>
        <w:rPr>
          <w:rFonts w:ascii="Times New Roman" w:eastAsia="Times New Roman" w:hAnsi="Times New Roman"/>
          <w:bCs/>
          <w:sz w:val="24"/>
          <w:szCs w:val="24"/>
          <w:lang w:eastAsia="ar-SA"/>
        </w:rPr>
      </w:pPr>
      <w:r w:rsidRPr="00872C39">
        <w:rPr>
          <w:rFonts w:ascii="Times New Roman" w:eastAsia="Times New Roman" w:hAnsi="Times New Roman"/>
          <w:bCs/>
          <w:sz w:val="24"/>
          <w:szCs w:val="24"/>
          <w:lang w:eastAsia="ar-SA"/>
        </w:rPr>
        <w:t xml:space="preserve">Подписването на ЕЕДОП с електронен подпис дава възможност за последователно полагане на няколко подписа без да е необходимо лицата да се намират на едно и също място. Следва да се има предвид, че няма пречка всяко лице да подпише отделен ЕЕДОП, независимо че декларираните обстоятелства са едни и същи. За </w:t>
      </w:r>
      <w:r w:rsidRPr="0020038E">
        <w:rPr>
          <w:rFonts w:ascii="Times New Roman" w:eastAsia="Times New Roman" w:hAnsi="Times New Roman"/>
          <w:bCs/>
          <w:sz w:val="24"/>
          <w:szCs w:val="24"/>
          <w:lang w:eastAsia="ar-SA"/>
        </w:rPr>
        <w:t>законосъобразното провеждане на дадена процедура е от значение дали са налице основанията за отстраняване за лицата по чл. 40, ал. 1 от ППЗОП, а не броят на документите, с които се декларират съответните обстоятелства. Предвид това, няма да се изисква представяне на коригиран ЕЕДОП от комисията, както и не е необходимо да се изясняват и конкретните обстоятелства, довели до предоставяне на повече от един ЕЕДОП.</w:t>
      </w:r>
    </w:p>
    <w:p w:rsidR="00195292" w:rsidRPr="0020038E" w:rsidRDefault="00195292" w:rsidP="00195292">
      <w:pPr>
        <w:autoSpaceDE w:val="0"/>
        <w:autoSpaceDN w:val="0"/>
        <w:spacing w:after="0" w:line="240" w:lineRule="auto"/>
        <w:ind w:firstLine="709"/>
        <w:jc w:val="both"/>
        <w:rPr>
          <w:rFonts w:ascii="Times New Roman" w:hAnsi="Times New Roman"/>
          <w:bCs/>
          <w:sz w:val="24"/>
          <w:szCs w:val="24"/>
          <w:lang w:eastAsia="ar-SA"/>
        </w:rPr>
      </w:pPr>
    </w:p>
    <w:p w:rsidR="00195292" w:rsidRPr="0020038E" w:rsidRDefault="00195292" w:rsidP="00346AFC">
      <w:pPr>
        <w:pStyle w:val="ae"/>
        <w:widowControl w:val="0"/>
        <w:numPr>
          <w:ilvl w:val="0"/>
          <w:numId w:val="30"/>
        </w:numPr>
        <w:suppressAutoHyphens/>
        <w:autoSpaceDE w:val="0"/>
        <w:autoSpaceDN w:val="0"/>
        <w:adjustRightInd w:val="0"/>
        <w:spacing w:before="57" w:after="57" w:line="240" w:lineRule="auto"/>
        <w:ind w:left="0" w:firstLine="567"/>
        <w:jc w:val="both"/>
        <w:rPr>
          <w:rFonts w:ascii="Times New Roman" w:eastAsia="Times New Roman" w:hAnsi="Times New Roman"/>
          <w:sz w:val="24"/>
          <w:szCs w:val="24"/>
          <w:u w:val="single"/>
          <w:lang w:eastAsia="ar-SA"/>
        </w:rPr>
      </w:pPr>
      <w:r w:rsidRPr="0020038E">
        <w:rPr>
          <w:rFonts w:ascii="Times New Roman" w:eastAsia="Times New Roman" w:hAnsi="Times New Roman"/>
          <w:sz w:val="24"/>
          <w:szCs w:val="24"/>
          <w:u w:val="single"/>
          <w:lang w:eastAsia="ar-SA"/>
        </w:rPr>
        <w:t>Документи за доказване на предприетите мерки за надеждност</w:t>
      </w:r>
      <w:r w:rsidRPr="0020038E">
        <w:rPr>
          <w:rFonts w:ascii="Times New Roman" w:eastAsia="Times New Roman" w:hAnsi="Times New Roman"/>
          <w:sz w:val="24"/>
          <w:szCs w:val="24"/>
          <w:u w:val="single"/>
          <w:vertAlign w:val="superscript"/>
          <w:lang w:eastAsia="ar-SA"/>
        </w:rPr>
        <w:footnoteReference w:id="1"/>
      </w:r>
      <w:r w:rsidRPr="0020038E">
        <w:rPr>
          <w:rFonts w:ascii="Times New Roman" w:eastAsia="Times New Roman" w:hAnsi="Times New Roman"/>
          <w:sz w:val="24"/>
          <w:szCs w:val="24"/>
          <w:u w:val="single"/>
          <w:lang w:eastAsia="ar-SA"/>
        </w:rPr>
        <w:t>, когато е приложимо;</w:t>
      </w:r>
    </w:p>
    <w:p w:rsidR="00195292" w:rsidRPr="0020038E" w:rsidRDefault="00195292" w:rsidP="00346AFC">
      <w:pPr>
        <w:pStyle w:val="ae"/>
        <w:widowControl w:val="0"/>
        <w:numPr>
          <w:ilvl w:val="0"/>
          <w:numId w:val="30"/>
        </w:numPr>
        <w:suppressAutoHyphens/>
        <w:autoSpaceDE w:val="0"/>
        <w:autoSpaceDN w:val="0"/>
        <w:adjustRightInd w:val="0"/>
        <w:spacing w:before="57" w:after="57" w:line="240" w:lineRule="auto"/>
        <w:ind w:left="0" w:firstLine="567"/>
        <w:jc w:val="both"/>
        <w:rPr>
          <w:rFonts w:ascii="Times New Roman" w:eastAsia="Times New Roman" w:hAnsi="Times New Roman"/>
          <w:sz w:val="24"/>
          <w:szCs w:val="24"/>
          <w:u w:val="single"/>
          <w:lang w:eastAsia="ar-SA"/>
        </w:rPr>
      </w:pPr>
      <w:r w:rsidRPr="0020038E">
        <w:rPr>
          <w:rFonts w:ascii="Times New Roman" w:eastAsia="Times New Roman" w:hAnsi="Times New Roman"/>
          <w:sz w:val="24"/>
          <w:szCs w:val="24"/>
          <w:u w:val="single"/>
          <w:lang w:eastAsia="ar-SA"/>
        </w:rPr>
        <w:t xml:space="preserve">Документите по чл. 37, ал. 4 ППЗОП, когато е приложимо. </w:t>
      </w:r>
    </w:p>
    <w:p w:rsidR="00195292" w:rsidRPr="0020038E" w:rsidRDefault="00195292" w:rsidP="00195292">
      <w:pPr>
        <w:autoSpaceDE w:val="0"/>
        <w:autoSpaceDN w:val="0"/>
        <w:adjustRightInd w:val="0"/>
        <w:spacing w:after="0" w:line="240" w:lineRule="auto"/>
        <w:ind w:left="709" w:hanging="142"/>
        <w:rPr>
          <w:rFonts w:ascii="Times New Roman" w:eastAsia="Times New Roman" w:hAnsi="Times New Roman"/>
          <w:sz w:val="24"/>
          <w:szCs w:val="24"/>
          <w:lang w:eastAsia="bg-BG"/>
        </w:rPr>
      </w:pPr>
    </w:p>
    <w:p w:rsidR="0047462A" w:rsidRPr="0020038E" w:rsidRDefault="0047462A" w:rsidP="0047462A">
      <w:pPr>
        <w:widowControl w:val="0"/>
        <w:numPr>
          <w:ilvl w:val="0"/>
          <w:numId w:val="2"/>
        </w:numPr>
        <w:suppressAutoHyphens/>
        <w:autoSpaceDE w:val="0"/>
        <w:autoSpaceDN w:val="0"/>
        <w:adjustRightInd w:val="0"/>
        <w:spacing w:before="57" w:after="57" w:line="240" w:lineRule="auto"/>
        <w:ind w:left="709" w:hanging="142"/>
        <w:jc w:val="both"/>
        <w:rPr>
          <w:rFonts w:ascii="Times New Roman" w:eastAsia="Times New Roman" w:hAnsi="Times New Roman"/>
          <w:b/>
          <w:sz w:val="24"/>
          <w:szCs w:val="24"/>
          <w:u w:val="single"/>
          <w:lang w:eastAsia="ar-SA"/>
        </w:rPr>
      </w:pPr>
      <w:r w:rsidRPr="0020038E">
        <w:rPr>
          <w:rFonts w:ascii="Times New Roman" w:eastAsia="Times New Roman" w:hAnsi="Times New Roman"/>
          <w:b/>
          <w:sz w:val="24"/>
          <w:szCs w:val="24"/>
          <w:u w:val="single"/>
          <w:lang w:eastAsia="ar-SA"/>
        </w:rPr>
        <w:t>Оферта, съдържаща:</w:t>
      </w:r>
    </w:p>
    <w:p w:rsidR="0047462A" w:rsidRPr="00401EDB" w:rsidRDefault="0047462A" w:rsidP="0047462A">
      <w:pPr>
        <w:autoSpaceDE w:val="0"/>
        <w:autoSpaceDN w:val="0"/>
        <w:adjustRightInd w:val="0"/>
        <w:spacing w:after="0" w:line="240" w:lineRule="auto"/>
        <w:ind w:firstLine="567"/>
        <w:jc w:val="both"/>
        <w:rPr>
          <w:rFonts w:ascii="Times New Roman" w:eastAsia="Times New Roman" w:hAnsi="Times New Roman"/>
          <w:sz w:val="24"/>
          <w:szCs w:val="24"/>
          <w:lang w:eastAsia="bg-BG"/>
        </w:rPr>
      </w:pPr>
      <w:r w:rsidRPr="00401EDB">
        <w:rPr>
          <w:rFonts w:ascii="Times New Roman" w:eastAsia="Times New Roman" w:hAnsi="Times New Roman"/>
          <w:sz w:val="24"/>
          <w:szCs w:val="24"/>
          <w:lang w:eastAsia="bg-BG"/>
        </w:rPr>
        <w:t xml:space="preserve">а) Предложение за изпълнение на поръчката по </w:t>
      </w:r>
      <w:r w:rsidRPr="00401EDB">
        <w:rPr>
          <w:rFonts w:ascii="Times New Roman" w:eastAsia="Times New Roman" w:hAnsi="Times New Roman"/>
          <w:i/>
          <w:sz w:val="24"/>
          <w:szCs w:val="24"/>
          <w:lang w:eastAsia="bg-BG"/>
        </w:rPr>
        <w:t>образец</w:t>
      </w:r>
      <w:r w:rsidRPr="00401EDB">
        <w:rPr>
          <w:rFonts w:ascii="Times New Roman" w:eastAsia="Times New Roman" w:hAnsi="Times New Roman"/>
          <w:sz w:val="24"/>
          <w:szCs w:val="24"/>
          <w:lang w:eastAsia="bg-BG"/>
        </w:rPr>
        <w:t xml:space="preserve"> в съответствие с техническите спецификации и изискванията на възложителя </w:t>
      </w:r>
      <w:r w:rsidRPr="00401EDB">
        <w:rPr>
          <w:rFonts w:ascii="Times New Roman" w:eastAsia="Times New Roman" w:hAnsi="Times New Roman"/>
          <w:i/>
          <w:sz w:val="24"/>
          <w:szCs w:val="24"/>
          <w:lang w:eastAsia="bg-BG"/>
        </w:rPr>
        <w:t>(Приложение № 2.1</w:t>
      </w:r>
      <w:r w:rsidRPr="00401EDB">
        <w:rPr>
          <w:rFonts w:ascii="Times New Roman" w:eastAsia="Times New Roman" w:hAnsi="Times New Roman"/>
          <w:sz w:val="24"/>
          <w:szCs w:val="24"/>
          <w:lang w:eastAsia="bg-BG"/>
        </w:rPr>
        <w:t xml:space="preserve"> </w:t>
      </w:r>
      <w:r w:rsidRPr="00401EDB">
        <w:rPr>
          <w:rFonts w:ascii="Times New Roman" w:eastAsia="Times New Roman" w:hAnsi="Times New Roman"/>
          <w:bCs/>
          <w:iCs/>
          <w:sz w:val="24"/>
          <w:szCs w:val="24"/>
          <w:lang w:eastAsia="bg-BG"/>
        </w:rPr>
        <w:t>по обособена позиция № 1</w:t>
      </w:r>
      <w:r w:rsidRPr="00401EDB">
        <w:rPr>
          <w:rFonts w:ascii="Times New Roman" w:eastAsia="Times New Roman" w:hAnsi="Times New Roman"/>
          <w:sz w:val="24"/>
          <w:szCs w:val="24"/>
          <w:lang w:eastAsia="bg-BG"/>
        </w:rPr>
        <w:t xml:space="preserve">, </w:t>
      </w:r>
      <w:r w:rsidRPr="00401EDB">
        <w:rPr>
          <w:rFonts w:ascii="Times New Roman" w:eastAsia="Times New Roman" w:hAnsi="Times New Roman"/>
          <w:i/>
          <w:sz w:val="24"/>
          <w:szCs w:val="24"/>
          <w:lang w:eastAsia="bg-BG"/>
        </w:rPr>
        <w:t>Приложение № 2.</w:t>
      </w:r>
      <w:proofErr w:type="spellStart"/>
      <w:r w:rsidRPr="00401EDB">
        <w:rPr>
          <w:rFonts w:ascii="Times New Roman" w:eastAsia="Times New Roman" w:hAnsi="Times New Roman"/>
          <w:i/>
          <w:sz w:val="24"/>
          <w:szCs w:val="24"/>
          <w:lang w:eastAsia="bg-BG"/>
        </w:rPr>
        <w:t>2</w:t>
      </w:r>
      <w:proofErr w:type="spellEnd"/>
      <w:r w:rsidRPr="00401EDB">
        <w:rPr>
          <w:rFonts w:ascii="Times New Roman" w:eastAsia="Times New Roman" w:hAnsi="Times New Roman"/>
          <w:sz w:val="24"/>
          <w:szCs w:val="24"/>
          <w:lang w:eastAsia="bg-BG"/>
        </w:rPr>
        <w:t>.</w:t>
      </w:r>
      <w:r w:rsidRPr="00401EDB">
        <w:rPr>
          <w:rFonts w:ascii="Times New Roman" w:eastAsia="Times New Roman" w:hAnsi="Times New Roman"/>
          <w:bCs/>
          <w:iCs/>
          <w:sz w:val="24"/>
          <w:szCs w:val="24"/>
          <w:lang w:eastAsia="bg-BG"/>
        </w:rPr>
        <w:t xml:space="preserve"> по обособена позиция № 2</w:t>
      </w:r>
      <w:r w:rsidRPr="00401EDB">
        <w:rPr>
          <w:rFonts w:ascii="Times New Roman" w:eastAsia="Times New Roman" w:hAnsi="Times New Roman"/>
          <w:sz w:val="24"/>
          <w:szCs w:val="24"/>
          <w:lang w:eastAsia="bg-BG"/>
        </w:rPr>
        <w:t>).</w:t>
      </w:r>
    </w:p>
    <w:p w:rsidR="0047462A" w:rsidRPr="00401EDB" w:rsidRDefault="0047462A" w:rsidP="0047462A">
      <w:pPr>
        <w:autoSpaceDE w:val="0"/>
        <w:autoSpaceDN w:val="0"/>
        <w:adjustRightInd w:val="0"/>
        <w:spacing w:after="0" w:line="240" w:lineRule="auto"/>
        <w:ind w:firstLine="567"/>
        <w:jc w:val="both"/>
        <w:rPr>
          <w:rFonts w:ascii="Times New Roman" w:hAnsi="Times New Roman"/>
          <w:sz w:val="24"/>
          <w:szCs w:val="24"/>
        </w:rPr>
      </w:pPr>
      <w:r w:rsidRPr="00401EDB">
        <w:rPr>
          <w:rFonts w:ascii="Times New Roman" w:hAnsi="Times New Roman"/>
          <w:sz w:val="24"/>
          <w:szCs w:val="24"/>
        </w:rPr>
        <w:t>Не се допускат промени, изтриване или допълване на образците.</w:t>
      </w:r>
    </w:p>
    <w:p w:rsidR="00576C6E" w:rsidRDefault="00576C6E" w:rsidP="00576C6E">
      <w:pPr>
        <w:autoSpaceDE w:val="0"/>
        <w:autoSpaceDN w:val="0"/>
        <w:adjustRightInd w:val="0"/>
        <w:spacing w:after="0" w:line="240" w:lineRule="auto"/>
        <w:ind w:firstLine="567"/>
        <w:jc w:val="both"/>
        <w:rPr>
          <w:rFonts w:ascii="Times New Roman" w:hAnsi="Times New Roman"/>
          <w:sz w:val="24"/>
          <w:szCs w:val="24"/>
        </w:rPr>
      </w:pPr>
      <w:r w:rsidRPr="00401EDB">
        <w:rPr>
          <w:rFonts w:ascii="Times New Roman" w:eastAsia="Times New Roman" w:hAnsi="Times New Roman"/>
          <w:sz w:val="24"/>
          <w:szCs w:val="24"/>
          <w:lang w:eastAsia="bg-BG"/>
        </w:rPr>
        <w:t xml:space="preserve">б) </w:t>
      </w:r>
      <w:r w:rsidR="00481C0D" w:rsidRPr="00017263">
        <w:rPr>
          <w:rFonts w:ascii="Times New Roman" w:eastAsia="Times New Roman" w:hAnsi="Times New Roman"/>
          <w:sz w:val="24"/>
          <w:szCs w:val="24"/>
          <w:lang w:eastAsia="bg-BG"/>
        </w:rPr>
        <w:t>Ц</w:t>
      </w:r>
      <w:r w:rsidR="00AD3748" w:rsidRPr="00017263">
        <w:rPr>
          <w:rFonts w:ascii="Times New Roman" w:eastAsia="Times New Roman" w:hAnsi="Times New Roman"/>
          <w:sz w:val="24"/>
          <w:szCs w:val="24"/>
          <w:lang w:eastAsia="bg-BG"/>
        </w:rPr>
        <w:t>еново</w:t>
      </w:r>
      <w:r w:rsidR="00360F39" w:rsidRPr="00017263">
        <w:rPr>
          <w:rFonts w:ascii="Times New Roman" w:eastAsia="Times New Roman" w:hAnsi="Times New Roman"/>
          <w:sz w:val="24"/>
          <w:szCs w:val="24"/>
          <w:lang w:eastAsia="bg-BG"/>
        </w:rPr>
        <w:t xml:space="preserve"> предложение</w:t>
      </w:r>
      <w:r w:rsidR="00360F39" w:rsidRPr="00401EDB">
        <w:rPr>
          <w:rFonts w:ascii="Times New Roman" w:eastAsia="Times New Roman" w:hAnsi="Times New Roman"/>
          <w:i/>
          <w:sz w:val="24"/>
          <w:szCs w:val="24"/>
          <w:lang w:eastAsia="bg-BG"/>
        </w:rPr>
        <w:t xml:space="preserve"> </w:t>
      </w:r>
      <w:r w:rsidR="004C6A61" w:rsidRPr="00401EDB">
        <w:rPr>
          <w:rFonts w:ascii="Times New Roman" w:eastAsia="Times New Roman" w:hAnsi="Times New Roman"/>
          <w:i/>
          <w:sz w:val="24"/>
          <w:szCs w:val="24"/>
          <w:lang w:eastAsia="bg-BG"/>
        </w:rPr>
        <w:t xml:space="preserve">– </w:t>
      </w:r>
      <w:r w:rsidR="00017263" w:rsidRPr="00017263">
        <w:rPr>
          <w:rFonts w:ascii="Times New Roman" w:eastAsia="Times New Roman" w:hAnsi="Times New Roman"/>
          <w:sz w:val="24"/>
          <w:szCs w:val="24"/>
          <w:lang w:eastAsia="bg-BG"/>
        </w:rPr>
        <w:t>по образец</w:t>
      </w:r>
      <w:r w:rsidR="00017263">
        <w:rPr>
          <w:rFonts w:ascii="Times New Roman" w:eastAsia="Times New Roman" w:hAnsi="Times New Roman"/>
          <w:i/>
          <w:sz w:val="24"/>
          <w:szCs w:val="24"/>
          <w:lang w:eastAsia="bg-BG"/>
        </w:rPr>
        <w:t xml:space="preserve"> </w:t>
      </w:r>
      <w:r w:rsidRPr="00401EDB">
        <w:rPr>
          <w:rFonts w:ascii="Times New Roman" w:eastAsia="Times New Roman" w:hAnsi="Times New Roman"/>
          <w:bCs/>
          <w:i/>
          <w:sz w:val="24"/>
          <w:szCs w:val="24"/>
          <w:lang w:eastAsia="bg-BG"/>
        </w:rPr>
        <w:t>Приложение № 3.1</w:t>
      </w:r>
      <w:r w:rsidRPr="00401EDB">
        <w:rPr>
          <w:rFonts w:ascii="Times New Roman" w:eastAsia="Times New Roman" w:hAnsi="Times New Roman"/>
          <w:bCs/>
          <w:sz w:val="24"/>
          <w:szCs w:val="24"/>
          <w:lang w:eastAsia="bg-BG"/>
        </w:rPr>
        <w:t xml:space="preserve"> по обособена позиция № 1, Приложение № </w:t>
      </w:r>
      <w:r w:rsidRPr="00401EDB">
        <w:rPr>
          <w:rFonts w:ascii="Times New Roman" w:eastAsia="Times New Roman" w:hAnsi="Times New Roman"/>
          <w:bCs/>
          <w:i/>
          <w:sz w:val="24"/>
          <w:szCs w:val="24"/>
          <w:lang w:eastAsia="bg-BG"/>
        </w:rPr>
        <w:t>3.2. по обособена позиция № 2</w:t>
      </w:r>
      <w:r w:rsidRPr="00401EDB">
        <w:rPr>
          <w:rFonts w:ascii="Times New Roman" w:eastAsia="Times New Roman" w:hAnsi="Times New Roman"/>
          <w:bCs/>
          <w:sz w:val="24"/>
          <w:szCs w:val="24"/>
          <w:lang w:eastAsia="bg-BG"/>
        </w:rPr>
        <w:t xml:space="preserve">. </w:t>
      </w:r>
      <w:r w:rsidRPr="00401EDB">
        <w:rPr>
          <w:rFonts w:ascii="Times New Roman" w:hAnsi="Times New Roman"/>
          <w:sz w:val="24"/>
          <w:szCs w:val="24"/>
        </w:rPr>
        <w:t>Не се допускат промени, изтриване или допълване на образците.</w:t>
      </w:r>
    </w:p>
    <w:p w:rsidR="00C8205C" w:rsidRDefault="00C8205C" w:rsidP="00576C6E">
      <w:pPr>
        <w:autoSpaceDE w:val="0"/>
        <w:autoSpaceDN w:val="0"/>
        <w:adjustRightInd w:val="0"/>
        <w:spacing w:after="0" w:line="240" w:lineRule="auto"/>
        <w:ind w:firstLine="567"/>
        <w:jc w:val="both"/>
        <w:rPr>
          <w:rFonts w:ascii="Times New Roman" w:hAnsi="Times New Roman"/>
          <w:sz w:val="24"/>
          <w:szCs w:val="24"/>
        </w:rPr>
      </w:pPr>
    </w:p>
    <w:p w:rsidR="005C5857" w:rsidRPr="00017263" w:rsidRDefault="00454052" w:rsidP="00017263">
      <w:pPr>
        <w:spacing w:after="0" w:line="240" w:lineRule="auto"/>
        <w:ind w:firstLine="567"/>
        <w:jc w:val="both"/>
        <w:rPr>
          <w:rFonts w:ascii="Times New Roman" w:eastAsia="Times New Roman" w:hAnsi="Times New Roman"/>
          <w:b/>
          <w:sz w:val="24"/>
          <w:szCs w:val="24"/>
          <w:u w:val="single"/>
          <w:lang w:eastAsia="bg-BG"/>
        </w:rPr>
      </w:pPr>
      <w:r>
        <w:rPr>
          <w:rFonts w:ascii="Times New Roman" w:eastAsia="Times New Roman" w:hAnsi="Times New Roman"/>
          <w:sz w:val="24"/>
          <w:szCs w:val="24"/>
          <w:lang w:eastAsia="bg-BG"/>
        </w:rPr>
        <w:t>Н</w:t>
      </w:r>
      <w:r w:rsidRPr="00F46CB9">
        <w:rPr>
          <w:rFonts w:ascii="Times New Roman" w:eastAsia="Times New Roman" w:hAnsi="Times New Roman"/>
          <w:sz w:val="24"/>
          <w:szCs w:val="24"/>
          <w:lang w:eastAsia="bg-BG"/>
        </w:rPr>
        <w:t>а основание чл. 104, ал. 2 от ЗОП</w:t>
      </w:r>
      <w:r>
        <w:rPr>
          <w:rFonts w:ascii="Times New Roman" w:eastAsia="Times New Roman" w:hAnsi="Times New Roman"/>
          <w:sz w:val="24"/>
          <w:szCs w:val="24"/>
          <w:lang w:eastAsia="bg-BG"/>
        </w:rPr>
        <w:t xml:space="preserve"> и на основание чл.47, ал.6 от ППЗОП, </w:t>
      </w:r>
      <w:r w:rsidRPr="00F46CB9">
        <w:rPr>
          <w:rFonts w:ascii="Times New Roman" w:eastAsia="Times New Roman" w:hAnsi="Times New Roman"/>
          <w:sz w:val="24"/>
          <w:szCs w:val="24"/>
          <w:lang w:eastAsia="bg-BG"/>
        </w:rPr>
        <w:t xml:space="preserve"> </w:t>
      </w:r>
      <w:r w:rsidRPr="00C8205C">
        <w:rPr>
          <w:rFonts w:ascii="Times New Roman" w:eastAsia="Times New Roman" w:hAnsi="Times New Roman"/>
          <w:b/>
          <w:sz w:val="24"/>
          <w:szCs w:val="24"/>
          <w:u w:val="single"/>
          <w:lang w:eastAsia="bg-BG"/>
        </w:rPr>
        <w:t>ценовите предложения могат да не се представят в з</w:t>
      </w:r>
      <w:r w:rsidR="0006265F">
        <w:rPr>
          <w:rFonts w:ascii="Times New Roman" w:eastAsia="Times New Roman" w:hAnsi="Times New Roman"/>
          <w:b/>
          <w:sz w:val="24"/>
          <w:szCs w:val="24"/>
          <w:u w:val="single"/>
          <w:lang w:eastAsia="bg-BG"/>
        </w:rPr>
        <w:t>апечатан плик,</w:t>
      </w:r>
      <w:r w:rsidR="00017263">
        <w:rPr>
          <w:rFonts w:ascii="Times New Roman" w:eastAsia="Times New Roman" w:hAnsi="Times New Roman"/>
          <w:b/>
          <w:sz w:val="24"/>
          <w:szCs w:val="24"/>
          <w:u w:val="single"/>
          <w:lang w:eastAsia="bg-BG"/>
        </w:rPr>
        <w:t xml:space="preserve">  </w:t>
      </w:r>
      <w:r w:rsidR="0006265F">
        <w:rPr>
          <w:rFonts w:ascii="Times New Roman" w:eastAsia="Times New Roman" w:hAnsi="Times New Roman"/>
          <w:b/>
          <w:sz w:val="24"/>
          <w:szCs w:val="24"/>
          <w:u w:val="single"/>
          <w:lang w:eastAsia="bg-BG"/>
        </w:rPr>
        <w:t>п</w:t>
      </w:r>
      <w:r w:rsidR="00FE18C7" w:rsidRPr="00017263">
        <w:rPr>
          <w:rFonts w:ascii="Times New Roman" w:eastAsia="Times New Roman" w:hAnsi="Times New Roman"/>
          <w:b/>
          <w:sz w:val="24"/>
          <w:szCs w:val="24"/>
          <w:u w:val="single"/>
          <w:lang w:eastAsia="bg-BG"/>
        </w:rPr>
        <w:t>редвид факта,</w:t>
      </w:r>
      <w:r w:rsidR="005C5857" w:rsidRPr="00017263">
        <w:rPr>
          <w:rFonts w:ascii="Times New Roman" w:eastAsia="Times New Roman" w:hAnsi="Times New Roman"/>
          <w:b/>
          <w:sz w:val="24"/>
          <w:szCs w:val="24"/>
          <w:u w:val="single"/>
          <w:lang w:eastAsia="bg-BG"/>
        </w:rPr>
        <w:t xml:space="preserve"> че</w:t>
      </w:r>
      <w:r w:rsidR="00FE18C7" w:rsidRPr="00017263">
        <w:rPr>
          <w:rFonts w:ascii="Times New Roman" w:eastAsia="Times New Roman" w:hAnsi="Times New Roman"/>
          <w:b/>
          <w:sz w:val="24"/>
          <w:szCs w:val="24"/>
          <w:u w:val="single"/>
          <w:lang w:eastAsia="bg-BG"/>
        </w:rPr>
        <w:t xml:space="preserve"> </w:t>
      </w:r>
      <w:r w:rsidR="005C5857" w:rsidRPr="00017263">
        <w:rPr>
          <w:rFonts w:ascii="Times New Roman" w:eastAsia="Times New Roman" w:hAnsi="Times New Roman"/>
          <w:b/>
          <w:sz w:val="24"/>
          <w:szCs w:val="24"/>
          <w:u w:val="single"/>
          <w:lang w:eastAsia="bg-BG"/>
        </w:rPr>
        <w:t>на основание чл. 104, ал. 2 от ЗОП, комисията ще извърши оценка на техническите и ценовите предложения на участниците преди провеждане на предварителен подбор</w:t>
      </w:r>
      <w:r w:rsidR="00C8205C" w:rsidRPr="00017263">
        <w:rPr>
          <w:rFonts w:ascii="Times New Roman" w:eastAsia="Times New Roman" w:hAnsi="Times New Roman"/>
          <w:b/>
          <w:sz w:val="24"/>
          <w:szCs w:val="24"/>
          <w:u w:val="single"/>
          <w:lang w:eastAsia="bg-BG"/>
        </w:rPr>
        <w:t>.</w:t>
      </w:r>
    </w:p>
    <w:p w:rsidR="00FB5BBD" w:rsidRPr="00904309" w:rsidRDefault="00FB5BBD" w:rsidP="00346AFC">
      <w:pPr>
        <w:widowControl w:val="0"/>
        <w:numPr>
          <w:ilvl w:val="0"/>
          <w:numId w:val="31"/>
        </w:numPr>
        <w:suppressAutoHyphens/>
        <w:autoSpaceDE w:val="0"/>
        <w:autoSpaceDN w:val="0"/>
        <w:adjustRightInd w:val="0"/>
        <w:spacing w:before="57" w:after="57" w:line="240" w:lineRule="auto"/>
        <w:jc w:val="both"/>
        <w:rPr>
          <w:rFonts w:ascii="Times New Roman" w:eastAsia="Times New Roman" w:hAnsi="Times New Roman"/>
          <w:b/>
          <w:sz w:val="24"/>
          <w:szCs w:val="24"/>
          <w:u w:val="single"/>
          <w:lang w:eastAsia="ar-SA"/>
        </w:rPr>
      </w:pPr>
      <w:r w:rsidRPr="00904309">
        <w:rPr>
          <w:rFonts w:ascii="Times New Roman" w:eastAsia="Times New Roman" w:hAnsi="Times New Roman"/>
          <w:b/>
          <w:sz w:val="24"/>
          <w:szCs w:val="24"/>
          <w:u w:val="single"/>
          <w:lang w:eastAsia="ar-SA"/>
        </w:rPr>
        <w:t>Опис на представените документи</w:t>
      </w:r>
    </w:p>
    <w:p w:rsidR="0078348E" w:rsidRDefault="0078348E" w:rsidP="00017263">
      <w:pPr>
        <w:autoSpaceDE w:val="0"/>
        <w:autoSpaceDN w:val="0"/>
        <w:adjustRightInd w:val="0"/>
        <w:spacing w:after="0" w:line="240" w:lineRule="auto"/>
        <w:jc w:val="both"/>
        <w:rPr>
          <w:rFonts w:ascii="Times New Roman" w:hAnsi="Times New Roman"/>
          <w:bCs/>
          <w:color w:val="000000"/>
          <w:sz w:val="24"/>
          <w:szCs w:val="24"/>
          <w:lang w:eastAsia="bg-BG"/>
        </w:rPr>
      </w:pPr>
    </w:p>
    <w:p w:rsidR="00FB5BBD" w:rsidRPr="00904309" w:rsidRDefault="00FB5BBD" w:rsidP="00FB5BBD">
      <w:pPr>
        <w:autoSpaceDE w:val="0"/>
        <w:autoSpaceDN w:val="0"/>
        <w:adjustRightInd w:val="0"/>
        <w:spacing w:after="0" w:line="240" w:lineRule="auto"/>
        <w:ind w:firstLine="567"/>
        <w:jc w:val="both"/>
        <w:rPr>
          <w:rFonts w:ascii="Times New Roman" w:hAnsi="Times New Roman"/>
          <w:color w:val="000000"/>
          <w:sz w:val="24"/>
          <w:szCs w:val="24"/>
          <w:lang w:eastAsia="bg-BG"/>
        </w:rPr>
      </w:pPr>
      <w:r w:rsidRPr="00904309">
        <w:rPr>
          <w:rFonts w:ascii="Times New Roman" w:hAnsi="Times New Roman"/>
          <w:bCs/>
          <w:color w:val="000000"/>
          <w:sz w:val="24"/>
          <w:szCs w:val="24"/>
          <w:lang w:eastAsia="bg-BG"/>
        </w:rPr>
        <w:t xml:space="preserve">Участник, който не представи Техническо предложение </w:t>
      </w:r>
      <w:r w:rsidR="0078348E">
        <w:rPr>
          <w:rFonts w:ascii="Times New Roman" w:hAnsi="Times New Roman"/>
          <w:bCs/>
          <w:color w:val="000000"/>
          <w:sz w:val="24"/>
          <w:szCs w:val="24"/>
          <w:lang w:eastAsia="bg-BG"/>
        </w:rPr>
        <w:t xml:space="preserve">по съответната обособена позиция </w:t>
      </w:r>
      <w:r w:rsidRPr="00904309">
        <w:rPr>
          <w:rFonts w:ascii="Times New Roman" w:hAnsi="Times New Roman"/>
          <w:bCs/>
          <w:color w:val="000000"/>
          <w:sz w:val="24"/>
          <w:szCs w:val="24"/>
          <w:lang w:eastAsia="bg-BG"/>
        </w:rPr>
        <w:t xml:space="preserve">или то не отговаря на обявените условия на поръчката ще бъде отстранен от участие в процедурата по възлагане на обществената поръчка. </w:t>
      </w:r>
    </w:p>
    <w:p w:rsidR="00FB5BBD" w:rsidRPr="00904309" w:rsidRDefault="00FB5BBD" w:rsidP="00FB5BBD">
      <w:pPr>
        <w:autoSpaceDE w:val="0"/>
        <w:autoSpaceDN w:val="0"/>
        <w:adjustRightInd w:val="0"/>
        <w:spacing w:after="0" w:line="240" w:lineRule="auto"/>
        <w:ind w:firstLine="567"/>
        <w:jc w:val="both"/>
        <w:rPr>
          <w:rFonts w:ascii="Times New Roman" w:hAnsi="Times New Roman"/>
          <w:bCs/>
          <w:color w:val="FF0000"/>
          <w:sz w:val="24"/>
          <w:szCs w:val="24"/>
          <w:lang w:eastAsia="bg-BG"/>
        </w:rPr>
      </w:pPr>
      <w:r w:rsidRPr="00904309">
        <w:rPr>
          <w:rFonts w:ascii="Times New Roman" w:hAnsi="Times New Roman"/>
          <w:bCs/>
          <w:color w:val="000000"/>
          <w:sz w:val="24"/>
          <w:szCs w:val="24"/>
          <w:lang w:eastAsia="bg-BG"/>
        </w:rPr>
        <w:t>Участник, който не представи ценово предложение</w:t>
      </w:r>
      <w:r w:rsidR="0078348E" w:rsidRPr="0078348E">
        <w:rPr>
          <w:rFonts w:ascii="Times New Roman" w:hAnsi="Times New Roman"/>
          <w:bCs/>
          <w:color w:val="000000"/>
          <w:sz w:val="24"/>
          <w:szCs w:val="24"/>
          <w:lang w:eastAsia="bg-BG"/>
        </w:rPr>
        <w:t xml:space="preserve"> </w:t>
      </w:r>
      <w:r w:rsidR="0078348E">
        <w:rPr>
          <w:rFonts w:ascii="Times New Roman" w:hAnsi="Times New Roman"/>
          <w:bCs/>
          <w:color w:val="000000"/>
          <w:sz w:val="24"/>
          <w:szCs w:val="24"/>
          <w:lang w:eastAsia="bg-BG"/>
        </w:rPr>
        <w:t>по съответната обособена позиция</w:t>
      </w:r>
      <w:r w:rsidRPr="00904309">
        <w:rPr>
          <w:rFonts w:ascii="Times New Roman" w:hAnsi="Times New Roman"/>
          <w:bCs/>
          <w:color w:val="000000"/>
          <w:sz w:val="24"/>
          <w:szCs w:val="24"/>
          <w:lang w:eastAsia="bg-BG"/>
        </w:rPr>
        <w:t xml:space="preserve">, или то не отговаря на обявените условия на поръчката ще бъде отстранен от участие в процедурата по възлагане на обществената поръчка. </w:t>
      </w:r>
    </w:p>
    <w:p w:rsidR="00FB5BBD" w:rsidRPr="00216AB6" w:rsidRDefault="00FB5BBD" w:rsidP="00FB5BBD">
      <w:pPr>
        <w:widowControl w:val="0"/>
        <w:numPr>
          <w:ilvl w:val="2"/>
          <w:numId w:val="0"/>
        </w:numPr>
        <w:suppressAutoHyphens/>
        <w:autoSpaceDE w:val="0"/>
        <w:autoSpaceDN w:val="0"/>
        <w:adjustRightInd w:val="0"/>
        <w:spacing w:before="57" w:after="57" w:line="240" w:lineRule="auto"/>
        <w:ind w:firstLine="567"/>
        <w:jc w:val="both"/>
        <w:rPr>
          <w:rFonts w:ascii="Times New Roman" w:eastAsia="Times New Roman" w:hAnsi="Times New Roman"/>
          <w:sz w:val="24"/>
          <w:szCs w:val="24"/>
          <w:lang w:eastAsia="ar-SA"/>
        </w:rPr>
      </w:pPr>
      <w:r w:rsidRPr="00F03CD7">
        <w:rPr>
          <w:rFonts w:ascii="Times New Roman" w:eastAsia="Times New Roman" w:hAnsi="Times New Roman"/>
          <w:b/>
          <w:i/>
          <w:sz w:val="24"/>
          <w:szCs w:val="24"/>
          <w:lang w:eastAsia="bg-BG"/>
        </w:rPr>
        <w:t>Когато участник подава оферта за повече от една обособена позиция, в опа</w:t>
      </w:r>
      <w:r w:rsidR="00A55C20">
        <w:rPr>
          <w:rFonts w:ascii="Times New Roman" w:eastAsia="Times New Roman" w:hAnsi="Times New Roman"/>
          <w:b/>
          <w:i/>
          <w:sz w:val="24"/>
          <w:szCs w:val="24"/>
          <w:lang w:eastAsia="bg-BG"/>
        </w:rPr>
        <w:t>ковката</w:t>
      </w:r>
      <w:r w:rsidRPr="00F03CD7">
        <w:rPr>
          <w:rFonts w:ascii="Times New Roman" w:eastAsia="Times New Roman" w:hAnsi="Times New Roman"/>
          <w:b/>
          <w:i/>
          <w:sz w:val="24"/>
          <w:szCs w:val="24"/>
          <w:lang w:eastAsia="bg-BG"/>
        </w:rPr>
        <w:t xml:space="preserve"> за всяка от позициите се представят </w:t>
      </w:r>
      <w:r w:rsidRPr="00C8205C">
        <w:rPr>
          <w:rFonts w:ascii="Times New Roman" w:eastAsia="Times New Roman" w:hAnsi="Times New Roman"/>
          <w:b/>
          <w:i/>
          <w:sz w:val="24"/>
          <w:szCs w:val="24"/>
          <w:u w:val="single"/>
          <w:lang w:eastAsia="bg-BG"/>
        </w:rPr>
        <w:t>поотделно комплектувани документи</w:t>
      </w:r>
      <w:r w:rsidRPr="00F03CD7">
        <w:rPr>
          <w:rFonts w:ascii="Times New Roman" w:eastAsia="Times New Roman" w:hAnsi="Times New Roman"/>
          <w:b/>
          <w:i/>
          <w:sz w:val="24"/>
          <w:szCs w:val="24"/>
          <w:lang w:eastAsia="bg-BG"/>
        </w:rPr>
        <w:t xml:space="preserve"> по чл. 39, </w:t>
      </w:r>
      <w:r w:rsidRPr="00C8205C">
        <w:rPr>
          <w:rFonts w:ascii="Times New Roman" w:eastAsia="Times New Roman" w:hAnsi="Times New Roman"/>
          <w:b/>
          <w:i/>
          <w:sz w:val="24"/>
          <w:szCs w:val="24"/>
          <w:u w:val="single"/>
          <w:lang w:eastAsia="bg-BG"/>
        </w:rPr>
        <w:t>ал. 2</w:t>
      </w:r>
      <w:r w:rsidRPr="00F03CD7">
        <w:rPr>
          <w:rFonts w:ascii="Times New Roman" w:eastAsia="Times New Roman" w:hAnsi="Times New Roman"/>
          <w:b/>
          <w:i/>
          <w:sz w:val="24"/>
          <w:szCs w:val="24"/>
          <w:lang w:eastAsia="bg-BG"/>
        </w:rPr>
        <w:t xml:space="preserve"> </w:t>
      </w:r>
      <w:r w:rsidRPr="0006265F">
        <w:rPr>
          <w:rFonts w:ascii="Times New Roman" w:eastAsia="Times New Roman" w:hAnsi="Times New Roman"/>
          <w:b/>
          <w:i/>
          <w:sz w:val="24"/>
          <w:szCs w:val="24"/>
          <w:u w:val="single"/>
          <w:lang w:eastAsia="bg-BG"/>
        </w:rPr>
        <w:t>и ал. 3, т. 1 от ППЗОП</w:t>
      </w:r>
      <w:r w:rsidRPr="00F03CD7">
        <w:rPr>
          <w:rFonts w:ascii="Times New Roman" w:eastAsia="Times New Roman" w:hAnsi="Times New Roman"/>
          <w:b/>
          <w:i/>
          <w:sz w:val="24"/>
          <w:szCs w:val="24"/>
          <w:lang w:eastAsia="bg-BG"/>
        </w:rPr>
        <w:t xml:space="preserve"> и отделни непрозрачни пликове с надпис "Предлагани ценови параметри", с посочване на позицията, за която се отнасят.</w:t>
      </w:r>
    </w:p>
    <w:p w:rsidR="005C5857" w:rsidRPr="00C8205C" w:rsidRDefault="00A55C20" w:rsidP="006E6351">
      <w:pPr>
        <w:spacing w:after="0" w:line="240" w:lineRule="auto"/>
        <w:ind w:firstLine="709"/>
        <w:jc w:val="both"/>
        <w:rPr>
          <w:rFonts w:ascii="Times New Roman" w:eastAsia="Times New Roman" w:hAnsi="Times New Roman"/>
          <w:b/>
          <w:i/>
          <w:sz w:val="24"/>
          <w:szCs w:val="24"/>
          <w:u w:val="single"/>
          <w:lang w:eastAsia="bg-BG"/>
        </w:rPr>
      </w:pPr>
      <w:r>
        <w:rPr>
          <w:rFonts w:ascii="Times New Roman" w:eastAsia="Times New Roman" w:hAnsi="Times New Roman"/>
          <w:sz w:val="24"/>
          <w:szCs w:val="24"/>
          <w:lang w:eastAsia="bg-BG"/>
        </w:rPr>
        <w:t>Предвид факта, че н</w:t>
      </w:r>
      <w:r w:rsidRPr="00F46CB9">
        <w:rPr>
          <w:rFonts w:ascii="Times New Roman" w:eastAsia="Times New Roman" w:hAnsi="Times New Roman"/>
          <w:sz w:val="24"/>
          <w:szCs w:val="24"/>
          <w:lang w:eastAsia="bg-BG"/>
        </w:rPr>
        <w:t>а основание чл. 104, ал. 2 от ЗОП, комисията ще извърши оценка на техническите и ценовите предложения на участниците преди провеждане на предварителен подбор</w:t>
      </w:r>
      <w:r>
        <w:rPr>
          <w:rFonts w:ascii="Times New Roman" w:eastAsia="Times New Roman" w:hAnsi="Times New Roman"/>
          <w:sz w:val="24"/>
          <w:szCs w:val="24"/>
          <w:lang w:eastAsia="bg-BG"/>
        </w:rPr>
        <w:t>,</w:t>
      </w:r>
      <w:r w:rsidRPr="00F46CB9">
        <w:rPr>
          <w:rFonts w:ascii="Times New Roman" w:eastAsia="Times New Roman" w:hAnsi="Times New Roman"/>
          <w:sz w:val="24"/>
          <w:szCs w:val="24"/>
          <w:lang w:eastAsia="bg-BG"/>
        </w:rPr>
        <w:t xml:space="preserve"> </w:t>
      </w:r>
      <w:r w:rsidRPr="00C8205C">
        <w:rPr>
          <w:rFonts w:ascii="Times New Roman" w:eastAsia="Times New Roman" w:hAnsi="Times New Roman"/>
          <w:b/>
          <w:i/>
          <w:sz w:val="24"/>
          <w:szCs w:val="24"/>
          <w:u w:val="single"/>
          <w:lang w:eastAsia="bg-BG"/>
        </w:rPr>
        <w:t>ценовите предложения могат да не се</w:t>
      </w:r>
      <w:r w:rsidR="006E6351" w:rsidRPr="00C8205C">
        <w:rPr>
          <w:rFonts w:ascii="Times New Roman" w:eastAsia="Times New Roman" w:hAnsi="Times New Roman"/>
          <w:b/>
          <w:i/>
          <w:sz w:val="24"/>
          <w:szCs w:val="24"/>
          <w:u w:val="single"/>
          <w:lang w:eastAsia="bg-BG"/>
        </w:rPr>
        <w:t xml:space="preserve"> представят в запечатан плик.</w:t>
      </w:r>
    </w:p>
    <w:p w:rsidR="00DC30C1" w:rsidRPr="00D71AAA" w:rsidRDefault="00A55C20" w:rsidP="002919E5">
      <w:pPr>
        <w:widowControl w:val="0"/>
        <w:suppressAutoHyphens/>
        <w:spacing w:before="57" w:after="57" w:line="240" w:lineRule="auto"/>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Срокът на валидност на офертата е посочен в обявлението за поръчката</w:t>
      </w:r>
      <w:r w:rsidR="00D71AAA" w:rsidRPr="006D65A7">
        <w:rPr>
          <w:rFonts w:ascii="Times New Roman" w:eastAsia="Times New Roman" w:hAnsi="Times New Roman"/>
          <w:sz w:val="24"/>
          <w:szCs w:val="24"/>
          <w:lang w:eastAsia="ar-SA"/>
        </w:rPr>
        <w:t>.</w:t>
      </w:r>
    </w:p>
    <w:p w:rsidR="00360F39" w:rsidRPr="00CB04C0" w:rsidRDefault="00360F39" w:rsidP="002919E5">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CB04C0">
        <w:rPr>
          <w:rFonts w:ascii="Times New Roman" w:eastAsia="Times New Roman" w:hAnsi="Times New Roman"/>
          <w:sz w:val="24"/>
          <w:szCs w:val="24"/>
          <w:lang w:eastAsia="bg-BG"/>
        </w:rPr>
        <w:t xml:space="preserve">Не се приемат оферти, които са представени след изтичане на крайния срок за получаване или са в незапечатана опаковка или в опаковка с нарушена цялост. </w:t>
      </w:r>
    </w:p>
    <w:p w:rsidR="00360F39" w:rsidRPr="00CB04C0" w:rsidRDefault="00360F39" w:rsidP="002919E5">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CB04C0">
        <w:rPr>
          <w:rFonts w:ascii="Times New Roman" w:eastAsia="Times New Roman" w:hAnsi="Times New Roman"/>
          <w:sz w:val="24"/>
          <w:szCs w:val="24"/>
          <w:lang w:eastAsia="bg-BG"/>
        </w:rPr>
        <w:t>Когато към момента на изтичане на крайния срок за получаване на заявления за участие или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Заявленията за участие или офертите на лицата от списъка се завеждат в регистъра на получените оферти.</w:t>
      </w:r>
    </w:p>
    <w:p w:rsidR="00360F39" w:rsidRPr="00CB04C0" w:rsidRDefault="00360F39" w:rsidP="002919E5">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CB04C0">
        <w:rPr>
          <w:rFonts w:ascii="Times New Roman" w:eastAsia="Times New Roman" w:hAnsi="Times New Roman"/>
          <w:sz w:val="24"/>
          <w:szCs w:val="24"/>
          <w:lang w:eastAsia="bg-BG"/>
        </w:rPr>
        <w:t>До изт</w:t>
      </w:r>
      <w:r w:rsidR="00393DDE">
        <w:rPr>
          <w:rFonts w:ascii="Times New Roman" w:eastAsia="Times New Roman" w:hAnsi="Times New Roman"/>
          <w:sz w:val="24"/>
          <w:szCs w:val="24"/>
          <w:lang w:eastAsia="bg-BG"/>
        </w:rPr>
        <w:t>ичането на срока за подаване на</w:t>
      </w:r>
      <w:r w:rsidR="00741D61">
        <w:rPr>
          <w:rFonts w:ascii="Times New Roman" w:eastAsia="Times New Roman" w:hAnsi="Times New Roman"/>
          <w:sz w:val="24"/>
          <w:szCs w:val="24"/>
          <w:lang w:eastAsia="bg-BG"/>
        </w:rPr>
        <w:t xml:space="preserve"> офертите всеки </w:t>
      </w:r>
      <w:r w:rsidRPr="00CB04C0">
        <w:rPr>
          <w:rFonts w:ascii="Times New Roman" w:eastAsia="Times New Roman" w:hAnsi="Times New Roman"/>
          <w:sz w:val="24"/>
          <w:szCs w:val="24"/>
          <w:lang w:eastAsia="bg-BG"/>
        </w:rPr>
        <w:t>участник може да промени, да допълни или да оттегли заявлението или офертата си.</w:t>
      </w:r>
    </w:p>
    <w:p w:rsidR="00360F39" w:rsidRPr="00CB04C0" w:rsidRDefault="00360F39" w:rsidP="002919E5">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CB04C0">
        <w:rPr>
          <w:rFonts w:ascii="Times New Roman" w:eastAsia="Times New Roman" w:hAnsi="Times New Roman"/>
          <w:sz w:val="24"/>
          <w:szCs w:val="24"/>
          <w:lang w:eastAsia="bg-BG"/>
        </w:rPr>
        <w:t>Всеки участник в процедура за възлагане на обществена поръчка има право да представи само една оферта.</w:t>
      </w:r>
      <w:r w:rsidR="00354649" w:rsidRPr="00CB04C0">
        <w:rPr>
          <w:rFonts w:ascii="Times New Roman" w:hAnsi="Times New Roman"/>
        </w:rPr>
        <w:t xml:space="preserve"> </w:t>
      </w:r>
      <w:r w:rsidR="00354649" w:rsidRPr="00CB04C0">
        <w:rPr>
          <w:rFonts w:ascii="Times New Roman" w:eastAsia="Times New Roman" w:hAnsi="Times New Roman"/>
          <w:sz w:val="24"/>
          <w:szCs w:val="24"/>
          <w:lang w:eastAsia="bg-BG"/>
        </w:rPr>
        <w:t>Няма възможност за представяне на варианти в офертите.</w:t>
      </w:r>
    </w:p>
    <w:p w:rsidR="007B2A26" w:rsidRPr="00CB04C0" w:rsidRDefault="007B2A26" w:rsidP="002919E5">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CB04C0">
        <w:rPr>
          <w:rFonts w:ascii="Times New Roman" w:eastAsia="Times New Roman" w:hAnsi="Times New Roman"/>
          <w:sz w:val="24"/>
          <w:szCs w:val="24"/>
          <w:lang w:eastAsia="bg-BG"/>
        </w:rPr>
        <w:t>Участниците в процедурата следва да прегледат и да се съобразят с всички указания, образци, условия и изисквания, представени в документацията.</w:t>
      </w:r>
    </w:p>
    <w:p w:rsidR="00A52CAE" w:rsidRDefault="00A52CAE" w:rsidP="002919E5">
      <w:pPr>
        <w:autoSpaceDE w:val="0"/>
        <w:autoSpaceDN w:val="0"/>
        <w:adjustRightInd w:val="0"/>
        <w:spacing w:after="0" w:line="240" w:lineRule="auto"/>
        <w:ind w:firstLine="709"/>
        <w:jc w:val="both"/>
        <w:rPr>
          <w:rFonts w:ascii="Times New Roman" w:eastAsia="Times New Roman" w:hAnsi="Times New Roman"/>
          <w:b/>
          <w:i/>
          <w:sz w:val="24"/>
          <w:szCs w:val="24"/>
          <w:lang w:eastAsia="bg-BG"/>
        </w:rPr>
      </w:pPr>
    </w:p>
    <w:p w:rsidR="00FF2D90" w:rsidRDefault="00FF2D90" w:rsidP="002919E5">
      <w:pPr>
        <w:autoSpaceDE w:val="0"/>
        <w:autoSpaceDN w:val="0"/>
        <w:adjustRightInd w:val="0"/>
        <w:spacing w:after="0" w:line="240" w:lineRule="auto"/>
        <w:ind w:firstLine="709"/>
        <w:jc w:val="both"/>
        <w:rPr>
          <w:rFonts w:ascii="Times New Roman" w:eastAsia="Times New Roman" w:hAnsi="Times New Roman"/>
          <w:b/>
          <w:bCs/>
          <w:i/>
          <w:iCs/>
          <w:sz w:val="24"/>
          <w:szCs w:val="24"/>
          <w:lang w:eastAsia="bg-BG"/>
        </w:rPr>
      </w:pPr>
      <w:r w:rsidRPr="7AB6EF34">
        <w:rPr>
          <w:rFonts w:ascii="Times New Roman" w:eastAsia="Times New Roman" w:hAnsi="Times New Roman"/>
          <w:b/>
          <w:bCs/>
          <w:i/>
          <w:iCs/>
          <w:sz w:val="24"/>
          <w:szCs w:val="24"/>
          <w:lang w:eastAsia="bg-BG"/>
        </w:rPr>
        <w:lastRenderedPageBreak/>
        <w:t>Офертите се подават всек</w:t>
      </w:r>
      <w:r>
        <w:rPr>
          <w:rFonts w:ascii="Times New Roman" w:eastAsia="Times New Roman" w:hAnsi="Times New Roman"/>
          <w:b/>
          <w:bCs/>
          <w:i/>
          <w:iCs/>
          <w:sz w:val="24"/>
          <w:szCs w:val="24"/>
          <w:lang w:eastAsia="bg-BG"/>
        </w:rPr>
        <w:t>и работен ден (от 08.30</w:t>
      </w:r>
      <w:r w:rsidRPr="7AB6EF34">
        <w:rPr>
          <w:rFonts w:ascii="Times New Roman" w:eastAsia="Times New Roman" w:hAnsi="Times New Roman"/>
          <w:b/>
          <w:bCs/>
          <w:i/>
          <w:iCs/>
          <w:sz w:val="24"/>
          <w:szCs w:val="24"/>
          <w:lang w:eastAsia="bg-BG"/>
        </w:rPr>
        <w:t xml:space="preserve"> до 17.00 часа</w:t>
      </w:r>
      <w:r>
        <w:rPr>
          <w:rFonts w:ascii="Times New Roman" w:eastAsia="Times New Roman" w:hAnsi="Times New Roman"/>
          <w:b/>
          <w:bCs/>
          <w:i/>
          <w:iCs/>
          <w:sz w:val="24"/>
          <w:szCs w:val="24"/>
          <w:lang w:eastAsia="bg-BG"/>
        </w:rPr>
        <w:t>) в срок</w:t>
      </w:r>
      <w:r w:rsidR="0078348E">
        <w:rPr>
          <w:rFonts w:ascii="Times New Roman" w:eastAsia="Times New Roman" w:hAnsi="Times New Roman"/>
          <w:b/>
          <w:bCs/>
          <w:i/>
          <w:iCs/>
          <w:sz w:val="24"/>
          <w:szCs w:val="24"/>
          <w:lang w:eastAsia="bg-BG"/>
        </w:rPr>
        <w:t>,</w:t>
      </w:r>
      <w:r w:rsidRPr="7AB6EF34">
        <w:rPr>
          <w:rFonts w:ascii="Times New Roman" w:eastAsia="Times New Roman" w:hAnsi="Times New Roman"/>
          <w:b/>
          <w:bCs/>
          <w:i/>
          <w:iCs/>
          <w:sz w:val="24"/>
          <w:szCs w:val="24"/>
          <w:lang w:eastAsia="bg-BG"/>
        </w:rPr>
        <w:t xml:space="preserve"> </w:t>
      </w:r>
      <w:r w:rsidRPr="00AC0544">
        <w:rPr>
          <w:rFonts w:ascii="Times New Roman" w:eastAsia="Times New Roman" w:hAnsi="Times New Roman"/>
          <w:b/>
          <w:bCs/>
          <w:i/>
          <w:iCs/>
          <w:sz w:val="24"/>
          <w:szCs w:val="24"/>
          <w:lang w:eastAsia="bg-BG"/>
        </w:rPr>
        <w:t xml:space="preserve">до </w:t>
      </w:r>
      <w:r w:rsidR="006E6351">
        <w:rPr>
          <w:rFonts w:ascii="Times New Roman" w:eastAsia="Times New Roman" w:hAnsi="Times New Roman"/>
          <w:b/>
          <w:bCs/>
          <w:i/>
          <w:iCs/>
          <w:sz w:val="24"/>
          <w:szCs w:val="24"/>
          <w:lang w:eastAsia="bg-BG"/>
        </w:rPr>
        <w:t>дата и час</w:t>
      </w:r>
      <w:r w:rsidR="00672482">
        <w:rPr>
          <w:rFonts w:ascii="Times New Roman" w:eastAsia="Times New Roman" w:hAnsi="Times New Roman"/>
          <w:b/>
          <w:bCs/>
          <w:i/>
          <w:iCs/>
          <w:sz w:val="24"/>
          <w:szCs w:val="24"/>
          <w:lang w:eastAsia="bg-BG"/>
        </w:rPr>
        <w:t xml:space="preserve"> посочен</w:t>
      </w:r>
      <w:r>
        <w:rPr>
          <w:rFonts w:ascii="Times New Roman" w:eastAsia="Times New Roman" w:hAnsi="Times New Roman"/>
          <w:b/>
          <w:bCs/>
          <w:i/>
          <w:iCs/>
          <w:sz w:val="24"/>
          <w:szCs w:val="24"/>
          <w:lang w:eastAsia="bg-BG"/>
        </w:rPr>
        <w:t xml:space="preserve"> в обявлението на настоящата обществена поръчка,</w:t>
      </w:r>
      <w:r w:rsidR="006E6351">
        <w:rPr>
          <w:rFonts w:ascii="Times New Roman" w:eastAsia="Times New Roman" w:hAnsi="Times New Roman"/>
          <w:b/>
          <w:bCs/>
          <w:i/>
          <w:iCs/>
          <w:sz w:val="24"/>
          <w:szCs w:val="24"/>
          <w:lang w:eastAsia="bg-BG"/>
        </w:rPr>
        <w:t xml:space="preserve"> в гр. София, </w:t>
      </w:r>
      <w:r w:rsidRPr="7AB6EF34">
        <w:rPr>
          <w:rFonts w:ascii="Times New Roman" w:eastAsia="Times New Roman" w:hAnsi="Times New Roman"/>
          <w:b/>
          <w:bCs/>
          <w:i/>
          <w:iCs/>
          <w:sz w:val="24"/>
          <w:szCs w:val="24"/>
          <w:lang w:eastAsia="bg-BG"/>
        </w:rPr>
        <w:t>бул.”Вит</w:t>
      </w:r>
      <w:r w:rsidR="006E6351">
        <w:rPr>
          <w:rFonts w:ascii="Times New Roman" w:eastAsia="Times New Roman" w:hAnsi="Times New Roman"/>
          <w:b/>
          <w:bCs/>
          <w:i/>
          <w:iCs/>
          <w:sz w:val="24"/>
          <w:szCs w:val="24"/>
          <w:lang w:eastAsia="bg-BG"/>
        </w:rPr>
        <w:t>оша” № 2, Съдебна палата, етаж 1, стая № 84.</w:t>
      </w:r>
    </w:p>
    <w:p w:rsidR="00360F39" w:rsidRPr="00CB04C0" w:rsidRDefault="00360F39" w:rsidP="00360F39">
      <w:pPr>
        <w:autoSpaceDE w:val="0"/>
        <w:autoSpaceDN w:val="0"/>
        <w:adjustRightInd w:val="0"/>
        <w:spacing w:after="0" w:line="240" w:lineRule="auto"/>
        <w:ind w:firstLine="567"/>
        <w:jc w:val="both"/>
        <w:rPr>
          <w:rFonts w:ascii="Times New Roman" w:eastAsia="Times New Roman" w:hAnsi="Times New Roman"/>
          <w:sz w:val="24"/>
          <w:szCs w:val="24"/>
          <w:lang w:eastAsia="bg-BG"/>
        </w:rPr>
      </w:pPr>
    </w:p>
    <w:p w:rsidR="00360F39" w:rsidRPr="0000216C" w:rsidRDefault="00C55898" w:rsidP="0000216C">
      <w:pPr>
        <w:pageBreakBefore/>
        <w:ind w:left="2832" w:firstLine="708"/>
        <w:rPr>
          <w:rFonts w:ascii="Times New Roman" w:eastAsia="Times New Roman" w:hAnsi="Times New Roman"/>
          <w:b/>
          <w:bCs/>
          <w:sz w:val="24"/>
          <w:szCs w:val="24"/>
          <w:lang w:eastAsia="bg-BG"/>
        </w:rPr>
      </w:pPr>
      <w:r w:rsidRPr="0000216C">
        <w:rPr>
          <w:rFonts w:ascii="Times New Roman" w:eastAsia="Times New Roman" w:hAnsi="Times New Roman"/>
          <w:b/>
          <w:bCs/>
          <w:sz w:val="24"/>
          <w:szCs w:val="24"/>
          <w:lang w:eastAsia="bg-BG"/>
        </w:rPr>
        <w:lastRenderedPageBreak/>
        <w:t>VІІ.</w:t>
      </w:r>
      <w:r w:rsidR="00360F39" w:rsidRPr="0000216C">
        <w:rPr>
          <w:rFonts w:ascii="Times New Roman" w:eastAsia="Times New Roman" w:hAnsi="Times New Roman"/>
          <w:b/>
          <w:bCs/>
          <w:sz w:val="24"/>
          <w:szCs w:val="24"/>
          <w:lang w:eastAsia="bg-BG"/>
        </w:rPr>
        <w:t>ГАРАНЦИИ</w:t>
      </w:r>
    </w:p>
    <w:p w:rsidR="0061227C" w:rsidRPr="00CB04C0" w:rsidRDefault="0061227C" w:rsidP="00360F39">
      <w:pPr>
        <w:keepNext/>
        <w:spacing w:after="0" w:line="240" w:lineRule="auto"/>
        <w:jc w:val="center"/>
        <w:outlineLvl w:val="0"/>
        <w:rPr>
          <w:rFonts w:ascii="Times New Roman" w:eastAsia="Times New Roman" w:hAnsi="Times New Roman"/>
          <w:b/>
          <w:sz w:val="24"/>
          <w:szCs w:val="24"/>
        </w:rPr>
      </w:pPr>
    </w:p>
    <w:p w:rsidR="002919E5" w:rsidRPr="00CF68E5" w:rsidRDefault="002919E5" w:rsidP="002919E5">
      <w:pPr>
        <w:autoSpaceDE w:val="0"/>
        <w:autoSpaceDN w:val="0"/>
        <w:adjustRightInd w:val="0"/>
        <w:spacing w:after="0" w:line="240" w:lineRule="auto"/>
        <w:ind w:firstLine="709"/>
        <w:jc w:val="both"/>
        <w:rPr>
          <w:rFonts w:ascii="Times New Roman" w:eastAsia="Times New Roman" w:hAnsi="Times New Roman"/>
          <w:b/>
          <w:sz w:val="24"/>
          <w:szCs w:val="24"/>
        </w:rPr>
      </w:pPr>
      <w:r w:rsidRPr="00CF68E5">
        <w:rPr>
          <w:rFonts w:ascii="Times New Roman" w:eastAsia="Times New Roman" w:hAnsi="Times New Roman"/>
          <w:b/>
          <w:sz w:val="24"/>
          <w:szCs w:val="24"/>
        </w:rPr>
        <w:t>Гаранция за изпълнение на договора</w:t>
      </w:r>
      <w:r w:rsidR="007E2067">
        <w:rPr>
          <w:rFonts w:ascii="Times New Roman" w:eastAsia="Times New Roman" w:hAnsi="Times New Roman"/>
          <w:b/>
          <w:sz w:val="24"/>
          <w:szCs w:val="24"/>
        </w:rPr>
        <w:t xml:space="preserve"> – важи за ОП № 1 и ОП № 2</w:t>
      </w:r>
      <w:r w:rsidRPr="00CF68E5">
        <w:rPr>
          <w:rFonts w:ascii="Times New Roman" w:eastAsia="Times New Roman" w:hAnsi="Times New Roman"/>
          <w:b/>
          <w:sz w:val="24"/>
          <w:szCs w:val="24"/>
        </w:rPr>
        <w:t>:</w:t>
      </w:r>
    </w:p>
    <w:p w:rsidR="002919E5" w:rsidRPr="00951287" w:rsidRDefault="002919E5" w:rsidP="00346AFC">
      <w:pPr>
        <w:pStyle w:val="ae"/>
        <w:numPr>
          <w:ilvl w:val="0"/>
          <w:numId w:val="17"/>
        </w:numPr>
        <w:shd w:val="clear" w:color="auto" w:fill="FFFFFF"/>
        <w:spacing w:after="0" w:line="240" w:lineRule="auto"/>
        <w:ind w:left="0" w:firstLine="709"/>
        <w:jc w:val="both"/>
        <w:rPr>
          <w:rFonts w:ascii="Times New Roman" w:eastAsia="Times New Roman" w:hAnsi="Times New Roman"/>
          <w:b/>
          <w:sz w:val="24"/>
          <w:szCs w:val="24"/>
        </w:rPr>
      </w:pPr>
      <w:r w:rsidRPr="00951287">
        <w:rPr>
          <w:rFonts w:ascii="Times New Roman" w:eastAsia="Times New Roman" w:hAnsi="Times New Roman"/>
          <w:color w:val="000000"/>
          <w:spacing w:val="1"/>
          <w:sz w:val="24"/>
          <w:szCs w:val="24"/>
        </w:rPr>
        <w:t xml:space="preserve">При подписването на договор за възлагане </w:t>
      </w:r>
      <w:r w:rsidR="00F513CA">
        <w:rPr>
          <w:rFonts w:ascii="Times New Roman" w:eastAsia="Times New Roman" w:hAnsi="Times New Roman"/>
          <w:color w:val="000000"/>
          <w:spacing w:val="1"/>
          <w:sz w:val="24"/>
          <w:szCs w:val="24"/>
        </w:rPr>
        <w:t>на поръчката</w:t>
      </w:r>
      <w:r w:rsidR="007E2067">
        <w:rPr>
          <w:rFonts w:ascii="Times New Roman" w:eastAsia="Times New Roman" w:hAnsi="Times New Roman"/>
          <w:color w:val="000000"/>
          <w:spacing w:val="1"/>
          <w:sz w:val="24"/>
          <w:szCs w:val="24"/>
        </w:rPr>
        <w:t xml:space="preserve"> за ОП № 1 и ОП № 2</w:t>
      </w:r>
      <w:r w:rsidRPr="00951287">
        <w:rPr>
          <w:rFonts w:ascii="Times New Roman" w:eastAsia="Times New Roman" w:hAnsi="Times New Roman"/>
          <w:color w:val="000000"/>
          <w:spacing w:val="1"/>
          <w:sz w:val="24"/>
          <w:szCs w:val="24"/>
        </w:rPr>
        <w:t xml:space="preserve">, изпълнителят представя на </w:t>
      </w:r>
      <w:r w:rsidRPr="00951287">
        <w:rPr>
          <w:rFonts w:ascii="Times New Roman" w:eastAsia="Times New Roman" w:hAnsi="Times New Roman"/>
          <w:sz w:val="24"/>
          <w:szCs w:val="24"/>
        </w:rPr>
        <w:t>възложителя</w:t>
      </w:r>
      <w:r w:rsidRPr="00951287">
        <w:rPr>
          <w:rFonts w:ascii="Times New Roman" w:eastAsia="Times New Roman" w:hAnsi="Times New Roman"/>
          <w:color w:val="000000"/>
          <w:spacing w:val="1"/>
          <w:sz w:val="24"/>
          <w:szCs w:val="24"/>
        </w:rPr>
        <w:t xml:space="preserve"> гаранция за изпълнение в размер </w:t>
      </w:r>
      <w:r w:rsidRPr="0000216C">
        <w:rPr>
          <w:rFonts w:ascii="Times New Roman" w:eastAsia="Times New Roman" w:hAnsi="Times New Roman"/>
          <w:color w:val="000000"/>
          <w:spacing w:val="1"/>
          <w:sz w:val="24"/>
          <w:szCs w:val="24"/>
        </w:rPr>
        <w:t xml:space="preserve">на </w:t>
      </w:r>
      <w:r w:rsidR="00C8205C" w:rsidRPr="0000216C">
        <w:rPr>
          <w:rFonts w:ascii="Times New Roman" w:eastAsia="Times New Roman" w:hAnsi="Times New Roman"/>
          <w:b/>
          <w:color w:val="000000"/>
          <w:spacing w:val="1"/>
          <w:sz w:val="24"/>
          <w:szCs w:val="24"/>
        </w:rPr>
        <w:t>5</w:t>
      </w:r>
      <w:r w:rsidRPr="0000216C">
        <w:rPr>
          <w:rFonts w:ascii="Times New Roman" w:eastAsia="Times New Roman" w:hAnsi="Times New Roman"/>
          <w:b/>
          <w:color w:val="000000"/>
          <w:spacing w:val="1"/>
          <w:sz w:val="24"/>
          <w:szCs w:val="24"/>
        </w:rPr>
        <w:t>% (</w:t>
      </w:r>
      <w:r w:rsidR="00C8205C" w:rsidRPr="0000216C">
        <w:rPr>
          <w:rFonts w:ascii="Times New Roman" w:eastAsia="Times New Roman" w:hAnsi="Times New Roman"/>
          <w:b/>
          <w:i/>
          <w:color w:val="000000"/>
          <w:spacing w:val="1"/>
          <w:sz w:val="24"/>
          <w:szCs w:val="24"/>
        </w:rPr>
        <w:t>пет</w:t>
      </w:r>
      <w:r w:rsidR="0000216C" w:rsidRPr="0000216C">
        <w:rPr>
          <w:rFonts w:ascii="Times New Roman" w:eastAsia="Times New Roman" w:hAnsi="Times New Roman"/>
          <w:b/>
          <w:i/>
          <w:color w:val="000000"/>
          <w:spacing w:val="1"/>
          <w:sz w:val="24"/>
          <w:szCs w:val="24"/>
        </w:rPr>
        <w:t xml:space="preserve"> %</w:t>
      </w:r>
      <w:r w:rsidRPr="0000216C">
        <w:rPr>
          <w:rFonts w:ascii="Times New Roman" w:eastAsia="Times New Roman" w:hAnsi="Times New Roman"/>
          <w:b/>
          <w:color w:val="000000"/>
          <w:spacing w:val="1"/>
          <w:sz w:val="24"/>
          <w:szCs w:val="24"/>
        </w:rPr>
        <w:t>)</w:t>
      </w:r>
      <w:r w:rsidRPr="0000216C">
        <w:rPr>
          <w:rFonts w:ascii="Times New Roman" w:eastAsia="Times New Roman" w:hAnsi="Times New Roman"/>
          <w:color w:val="000000"/>
          <w:spacing w:val="1"/>
          <w:sz w:val="24"/>
          <w:szCs w:val="24"/>
        </w:rPr>
        <w:t xml:space="preserve"> от</w:t>
      </w:r>
      <w:r w:rsidRPr="00951287">
        <w:rPr>
          <w:rFonts w:ascii="Times New Roman" w:eastAsia="Times New Roman" w:hAnsi="Times New Roman"/>
          <w:color w:val="000000"/>
          <w:spacing w:val="1"/>
          <w:sz w:val="24"/>
          <w:szCs w:val="24"/>
        </w:rPr>
        <w:t xml:space="preserve"> </w:t>
      </w:r>
      <w:r w:rsidR="00E03C25">
        <w:rPr>
          <w:rFonts w:ascii="Times New Roman" w:eastAsia="Times New Roman" w:hAnsi="Times New Roman"/>
          <w:bCs/>
          <w:color w:val="000000" w:themeColor="text1"/>
          <w:sz w:val="24"/>
          <w:szCs w:val="24"/>
          <w:lang w:eastAsia="bg-BG"/>
        </w:rPr>
        <w:t>прогнозната</w:t>
      </w:r>
      <w:r w:rsidR="00F513CA" w:rsidRPr="00F02C8B">
        <w:rPr>
          <w:rFonts w:ascii="Times New Roman" w:eastAsia="Times New Roman" w:hAnsi="Times New Roman"/>
          <w:bCs/>
          <w:color w:val="000000" w:themeColor="text1"/>
          <w:sz w:val="24"/>
          <w:szCs w:val="24"/>
          <w:lang w:eastAsia="bg-BG"/>
        </w:rPr>
        <w:t xml:space="preserve"> </w:t>
      </w:r>
      <w:r w:rsidR="00F513CA" w:rsidRPr="00F02C8B">
        <w:rPr>
          <w:rFonts w:ascii="Times New Roman" w:eastAsia="Times New Roman" w:hAnsi="Times New Roman"/>
          <w:bCs/>
          <w:sz w:val="24"/>
          <w:szCs w:val="24"/>
          <w:lang w:eastAsia="bg-BG"/>
        </w:rPr>
        <w:t>стойност на договора</w:t>
      </w:r>
      <w:r w:rsidRPr="00951287">
        <w:rPr>
          <w:rFonts w:ascii="Times New Roman" w:eastAsia="Times New Roman" w:hAnsi="Times New Roman"/>
          <w:color w:val="000000"/>
          <w:spacing w:val="-2"/>
          <w:sz w:val="24"/>
          <w:szCs w:val="24"/>
        </w:rPr>
        <w:t xml:space="preserve"> без ДДС</w:t>
      </w:r>
      <w:r w:rsidRPr="00951287">
        <w:rPr>
          <w:rFonts w:ascii="Times New Roman" w:eastAsia="Times New Roman" w:hAnsi="Times New Roman"/>
          <w:sz w:val="24"/>
          <w:szCs w:val="24"/>
        </w:rPr>
        <w:t>, която служи за обезпечаване на изпълнението на договор</w:t>
      </w:r>
      <w:r>
        <w:rPr>
          <w:rFonts w:ascii="Times New Roman" w:eastAsia="Times New Roman" w:hAnsi="Times New Roman"/>
          <w:sz w:val="24"/>
          <w:szCs w:val="24"/>
        </w:rPr>
        <w:t>а</w:t>
      </w:r>
      <w:r w:rsidRPr="00951287">
        <w:rPr>
          <w:rFonts w:ascii="Times New Roman" w:eastAsia="Times New Roman" w:hAnsi="Times New Roman"/>
          <w:color w:val="000000"/>
          <w:spacing w:val="-2"/>
          <w:sz w:val="24"/>
          <w:szCs w:val="24"/>
        </w:rPr>
        <w:t xml:space="preserve">. </w:t>
      </w:r>
    </w:p>
    <w:p w:rsidR="002919E5" w:rsidRPr="00951287" w:rsidRDefault="002919E5" w:rsidP="00346AFC">
      <w:pPr>
        <w:pStyle w:val="ae"/>
        <w:numPr>
          <w:ilvl w:val="0"/>
          <w:numId w:val="17"/>
        </w:numPr>
        <w:shd w:val="clear" w:color="auto" w:fill="FFFFFF"/>
        <w:spacing w:after="0" w:line="240" w:lineRule="auto"/>
        <w:ind w:left="0" w:firstLine="709"/>
        <w:jc w:val="both"/>
        <w:rPr>
          <w:rFonts w:ascii="Times New Roman" w:eastAsia="Times New Roman" w:hAnsi="Times New Roman"/>
          <w:color w:val="000000"/>
          <w:spacing w:val="1"/>
          <w:sz w:val="24"/>
          <w:szCs w:val="24"/>
        </w:rPr>
      </w:pPr>
      <w:r w:rsidRPr="00951287">
        <w:rPr>
          <w:rFonts w:ascii="Times New Roman" w:eastAsia="Times New Roman" w:hAnsi="Times New Roman"/>
          <w:color w:val="000000"/>
          <w:spacing w:val="1"/>
          <w:sz w:val="24"/>
          <w:szCs w:val="24"/>
        </w:rPr>
        <w:t>Гаранцията може да бъде представена в една от следните форми:</w:t>
      </w:r>
    </w:p>
    <w:p w:rsidR="002919E5" w:rsidRPr="00A075B9" w:rsidRDefault="002919E5" w:rsidP="002919E5">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A075B9">
        <w:rPr>
          <w:rFonts w:ascii="Times New Roman" w:eastAsia="Times New Roman" w:hAnsi="Times New Roman"/>
          <w:b/>
          <w:bCs/>
          <w:sz w:val="24"/>
          <w:szCs w:val="24"/>
          <w:lang w:eastAsia="bg-BG"/>
        </w:rPr>
        <w:t>а)</w:t>
      </w:r>
      <w:r w:rsidRPr="00A075B9">
        <w:rPr>
          <w:rFonts w:ascii="Times New Roman" w:eastAsia="Times New Roman" w:hAnsi="Times New Roman"/>
          <w:sz w:val="24"/>
          <w:szCs w:val="24"/>
          <w:lang w:eastAsia="bg-BG"/>
        </w:rPr>
        <w:t xml:space="preserve"> парична сума, платима по следната банкова сметка на </w:t>
      </w:r>
      <w:r w:rsidR="006E6351">
        <w:rPr>
          <w:rFonts w:ascii="Times New Roman" w:eastAsia="Times New Roman" w:hAnsi="Times New Roman"/>
          <w:sz w:val="24"/>
          <w:szCs w:val="24"/>
          <w:lang w:eastAsia="bg-BG"/>
        </w:rPr>
        <w:t>ВКС</w:t>
      </w:r>
      <w:r w:rsidR="00CD6B5B">
        <w:rPr>
          <w:rFonts w:ascii="Times New Roman" w:eastAsia="Times New Roman" w:hAnsi="Times New Roman"/>
          <w:sz w:val="24"/>
          <w:szCs w:val="24"/>
          <w:lang w:eastAsia="bg-BG"/>
        </w:rPr>
        <w:t>:</w:t>
      </w:r>
    </w:p>
    <w:p w:rsidR="002919E5" w:rsidRPr="002919E5" w:rsidRDefault="002919E5" w:rsidP="002919E5">
      <w:pPr>
        <w:spacing w:after="0" w:line="240" w:lineRule="auto"/>
        <w:ind w:firstLine="709"/>
        <w:jc w:val="both"/>
        <w:rPr>
          <w:rFonts w:ascii="Times New Roman" w:eastAsia="Times New Roman" w:hAnsi="Times New Roman"/>
          <w:sz w:val="24"/>
          <w:szCs w:val="24"/>
          <w:lang w:eastAsia="bg-BG"/>
        </w:rPr>
      </w:pPr>
      <w:r w:rsidRPr="002919E5">
        <w:rPr>
          <w:rFonts w:ascii="Times New Roman" w:eastAsia="Times New Roman" w:hAnsi="Times New Roman"/>
          <w:sz w:val="24"/>
          <w:szCs w:val="24"/>
          <w:lang w:eastAsia="bg-BG"/>
        </w:rPr>
        <w:t>Българска народна банка,</w:t>
      </w:r>
    </w:p>
    <w:p w:rsidR="00CD6B5B" w:rsidRPr="00CD6B5B" w:rsidRDefault="00CD6B5B" w:rsidP="00346AFC">
      <w:pPr>
        <w:widowControl w:val="0"/>
        <w:numPr>
          <w:ilvl w:val="0"/>
          <w:numId w:val="32"/>
        </w:numPr>
        <w:autoSpaceDE w:val="0"/>
        <w:autoSpaceDN w:val="0"/>
        <w:adjustRightInd w:val="0"/>
        <w:spacing w:after="0" w:line="240" w:lineRule="auto"/>
        <w:contextualSpacing/>
        <w:jc w:val="both"/>
        <w:rPr>
          <w:rFonts w:ascii="Times New Roman" w:eastAsia="MS Mincho" w:hAnsi="Times New Roman"/>
          <w:sz w:val="24"/>
          <w:szCs w:val="24"/>
        </w:rPr>
      </w:pPr>
      <w:r w:rsidRPr="00CD6B5B">
        <w:rPr>
          <w:rFonts w:ascii="Times New Roman" w:eastAsia="MS Mincho" w:hAnsi="Times New Roman"/>
          <w:bCs/>
          <w:sz w:val="24"/>
          <w:szCs w:val="24"/>
        </w:rPr>
        <w:t>IBAN: BG15BNBG96613300178103, BIC: BNBGBGSD, към БНБ банка, на името на ВКС</w:t>
      </w:r>
      <w:r>
        <w:rPr>
          <w:rFonts w:ascii="Times New Roman" w:eastAsia="MS Mincho" w:hAnsi="Times New Roman"/>
          <w:bCs/>
          <w:sz w:val="24"/>
          <w:szCs w:val="24"/>
        </w:rPr>
        <w:t>;</w:t>
      </w:r>
      <w:r w:rsidRPr="00CD6B5B">
        <w:rPr>
          <w:rFonts w:ascii="Times New Roman" w:eastAsia="MS Mincho" w:hAnsi="Times New Roman"/>
          <w:sz w:val="24"/>
          <w:szCs w:val="24"/>
        </w:rPr>
        <w:t xml:space="preserve"> </w:t>
      </w:r>
    </w:p>
    <w:p w:rsidR="00CD6B5B" w:rsidRPr="00CD6B5B" w:rsidRDefault="00CD6B5B" w:rsidP="00346AFC">
      <w:pPr>
        <w:widowControl w:val="0"/>
        <w:numPr>
          <w:ilvl w:val="0"/>
          <w:numId w:val="33"/>
        </w:numPr>
        <w:autoSpaceDE w:val="0"/>
        <w:autoSpaceDN w:val="0"/>
        <w:adjustRightInd w:val="0"/>
        <w:spacing w:after="0" w:line="240" w:lineRule="auto"/>
        <w:contextualSpacing/>
        <w:jc w:val="both"/>
        <w:rPr>
          <w:rFonts w:ascii="Times New Roman" w:eastAsia="MS Mincho" w:hAnsi="Times New Roman"/>
          <w:sz w:val="24"/>
          <w:szCs w:val="24"/>
        </w:rPr>
      </w:pPr>
      <w:r w:rsidRPr="00CD6B5B">
        <w:rPr>
          <w:rFonts w:ascii="Times New Roman" w:eastAsia="MS Mincho" w:hAnsi="Times New Roman"/>
          <w:sz w:val="24"/>
          <w:szCs w:val="24"/>
        </w:rPr>
        <w:t xml:space="preserve">банкова гаранция; </w:t>
      </w:r>
    </w:p>
    <w:p w:rsidR="00CD6B5B" w:rsidRPr="00CD6B5B" w:rsidRDefault="00CD6B5B" w:rsidP="00346AFC">
      <w:pPr>
        <w:widowControl w:val="0"/>
        <w:numPr>
          <w:ilvl w:val="0"/>
          <w:numId w:val="33"/>
        </w:numPr>
        <w:autoSpaceDE w:val="0"/>
        <w:autoSpaceDN w:val="0"/>
        <w:adjustRightInd w:val="0"/>
        <w:spacing w:after="0" w:line="240" w:lineRule="auto"/>
        <w:contextualSpacing/>
        <w:jc w:val="both"/>
        <w:rPr>
          <w:rFonts w:ascii="Times New Roman" w:eastAsia="MS Mincho" w:hAnsi="Times New Roman"/>
          <w:sz w:val="24"/>
          <w:szCs w:val="24"/>
        </w:rPr>
      </w:pPr>
      <w:r w:rsidRPr="00CD6B5B">
        <w:rPr>
          <w:rFonts w:ascii="Times New Roman" w:eastAsia="MS Mincho" w:hAnsi="Times New Roman"/>
          <w:sz w:val="24"/>
          <w:szCs w:val="24"/>
        </w:rPr>
        <w:t xml:space="preserve">застраховка, която обезпечава изпълнението чрез покритие на отговорността на изпълнителя. </w:t>
      </w:r>
    </w:p>
    <w:p w:rsidR="002919E5" w:rsidRPr="00A075B9" w:rsidRDefault="002919E5" w:rsidP="002919E5">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A075B9">
        <w:rPr>
          <w:rFonts w:ascii="Times New Roman" w:eastAsia="Times New Roman" w:hAnsi="Times New Roman"/>
          <w:sz w:val="24"/>
          <w:szCs w:val="24"/>
          <w:lang w:eastAsia="bg-BG"/>
        </w:rPr>
        <w:t>В платежния документ, като основание за внасяне на сумата, да е посочен номерът на решението за определяне на изпълнител на поръчката за което се внася гаранцията.</w:t>
      </w:r>
    </w:p>
    <w:p w:rsidR="002919E5" w:rsidRPr="002E268F" w:rsidRDefault="002919E5" w:rsidP="002919E5">
      <w:pPr>
        <w:shd w:val="clear" w:color="auto" w:fill="FFFFFF"/>
        <w:spacing w:before="100" w:beforeAutospacing="1" w:after="100" w:afterAutospacing="1" w:line="240" w:lineRule="atLeast"/>
        <w:ind w:firstLine="709"/>
        <w:contextualSpacing/>
        <w:jc w:val="both"/>
        <w:rPr>
          <w:rFonts w:ascii="Times New Roman" w:eastAsia="Times New Roman" w:hAnsi="Times New Roman"/>
          <w:b/>
          <w:color w:val="000000"/>
          <w:spacing w:val="-2"/>
          <w:sz w:val="24"/>
          <w:szCs w:val="24"/>
        </w:rPr>
      </w:pPr>
      <w:r w:rsidRPr="002E268F">
        <w:rPr>
          <w:rFonts w:ascii="Times New Roman" w:eastAsia="Times New Roman" w:hAnsi="Times New Roman"/>
          <w:b/>
          <w:bCs/>
          <w:sz w:val="24"/>
          <w:szCs w:val="24"/>
          <w:lang w:eastAsia="bg-BG"/>
        </w:rPr>
        <w:t>б)</w:t>
      </w:r>
      <w:r w:rsidRPr="002E268F">
        <w:rPr>
          <w:rFonts w:ascii="Times New Roman" w:eastAsia="Times New Roman" w:hAnsi="Times New Roman"/>
          <w:sz w:val="24"/>
          <w:szCs w:val="24"/>
          <w:lang w:eastAsia="bg-BG"/>
        </w:rPr>
        <w:t xml:space="preserve"> оригинал на безусловна и неотменима</w:t>
      </w:r>
      <w:r w:rsidRPr="002E268F">
        <w:rPr>
          <w:rFonts w:ascii="Times New Roman" w:eastAsia="Times New Roman" w:hAnsi="Times New Roman"/>
          <w:color w:val="FF0000"/>
          <w:sz w:val="24"/>
          <w:szCs w:val="24"/>
          <w:lang w:eastAsia="bg-BG"/>
        </w:rPr>
        <w:t xml:space="preserve"> </w:t>
      </w:r>
      <w:r w:rsidRPr="002E268F">
        <w:rPr>
          <w:rFonts w:ascii="Times New Roman" w:eastAsia="Times New Roman" w:hAnsi="Times New Roman"/>
          <w:sz w:val="24"/>
          <w:szCs w:val="24"/>
          <w:lang w:eastAsia="bg-BG"/>
        </w:rPr>
        <w:t>банкова гаранция за изпълнение на договор, издадена в полза на Възложителя.</w:t>
      </w:r>
    </w:p>
    <w:p w:rsidR="002919E5" w:rsidRPr="002E268F" w:rsidRDefault="002919E5" w:rsidP="002919E5">
      <w:pPr>
        <w:shd w:val="clear" w:color="auto" w:fill="FFFFFF"/>
        <w:spacing w:after="0" w:line="240" w:lineRule="auto"/>
        <w:ind w:firstLine="709"/>
        <w:contextualSpacing/>
        <w:jc w:val="both"/>
        <w:rPr>
          <w:rFonts w:ascii="Times New Roman" w:eastAsia="Times New Roman" w:hAnsi="Times New Roman"/>
          <w:color w:val="000000"/>
          <w:sz w:val="24"/>
          <w:szCs w:val="24"/>
        </w:rPr>
      </w:pPr>
      <w:r w:rsidRPr="002E268F">
        <w:rPr>
          <w:rFonts w:ascii="Times New Roman" w:eastAsia="Times New Roman" w:hAnsi="Times New Roman"/>
          <w:color w:val="000000"/>
          <w:sz w:val="24"/>
          <w:szCs w:val="24"/>
        </w:rPr>
        <w:t xml:space="preserve">Когато като гаранция за изпълнение се представя </w:t>
      </w:r>
      <w:r w:rsidRPr="002E268F">
        <w:rPr>
          <w:rFonts w:ascii="Times New Roman" w:eastAsia="Times New Roman" w:hAnsi="Times New Roman"/>
          <w:color w:val="000000"/>
          <w:spacing w:val="1"/>
          <w:sz w:val="24"/>
          <w:szCs w:val="24"/>
        </w:rPr>
        <w:t>банкова гаранция</w:t>
      </w:r>
      <w:r w:rsidRPr="002E268F">
        <w:rPr>
          <w:rFonts w:ascii="Times New Roman" w:eastAsia="Times New Roman" w:hAnsi="Times New Roman"/>
          <w:color w:val="000000"/>
          <w:sz w:val="24"/>
          <w:szCs w:val="24"/>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rsidR="002919E5" w:rsidRPr="002919E5" w:rsidRDefault="002919E5" w:rsidP="00346AFC">
      <w:pPr>
        <w:pStyle w:val="ae"/>
        <w:numPr>
          <w:ilvl w:val="0"/>
          <w:numId w:val="18"/>
        </w:numPr>
        <w:shd w:val="clear" w:color="auto" w:fill="FFFFFF"/>
        <w:spacing w:after="0" w:line="240" w:lineRule="auto"/>
        <w:ind w:left="0" w:firstLine="709"/>
        <w:jc w:val="both"/>
        <w:rPr>
          <w:rFonts w:ascii="Times New Roman" w:eastAsia="Times New Roman" w:hAnsi="Times New Roman"/>
          <w:color w:val="000000"/>
          <w:sz w:val="24"/>
          <w:szCs w:val="24"/>
        </w:rPr>
      </w:pPr>
      <w:r w:rsidRPr="002919E5">
        <w:rPr>
          <w:rFonts w:ascii="Times New Roman" w:eastAsia="Times New Roman" w:hAnsi="Times New Roman"/>
          <w:color w:val="000000"/>
          <w:sz w:val="24"/>
          <w:szCs w:val="24"/>
        </w:rPr>
        <w:t>да бъде безусловна и неотменяема банкова гаранция, съдържаща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на договора;</w:t>
      </w:r>
    </w:p>
    <w:p w:rsidR="002919E5" w:rsidRPr="002919E5" w:rsidRDefault="002919E5" w:rsidP="00346AFC">
      <w:pPr>
        <w:pStyle w:val="ae"/>
        <w:numPr>
          <w:ilvl w:val="0"/>
          <w:numId w:val="18"/>
        </w:numPr>
        <w:shd w:val="clear" w:color="auto" w:fill="FFFFFF"/>
        <w:spacing w:after="0" w:line="240" w:lineRule="auto"/>
        <w:ind w:left="0" w:firstLine="709"/>
        <w:jc w:val="both"/>
        <w:rPr>
          <w:rFonts w:ascii="Times New Roman" w:eastAsia="Times New Roman" w:hAnsi="Times New Roman"/>
          <w:color w:val="000000"/>
          <w:sz w:val="24"/>
          <w:szCs w:val="24"/>
        </w:rPr>
      </w:pPr>
      <w:r w:rsidRPr="009B100F">
        <w:rPr>
          <w:rFonts w:ascii="Times New Roman" w:eastAsia="Times New Roman" w:hAnsi="Times New Roman"/>
          <w:color w:val="000000"/>
          <w:sz w:val="24"/>
          <w:szCs w:val="24"/>
        </w:rPr>
        <w:t xml:space="preserve">да бъде със срок на валидност за целия срок на действие на договора, </w:t>
      </w:r>
      <w:r w:rsidRPr="002919E5">
        <w:rPr>
          <w:rFonts w:ascii="Times New Roman" w:eastAsia="Times New Roman" w:hAnsi="Times New Roman"/>
          <w:color w:val="000000"/>
          <w:sz w:val="24"/>
          <w:szCs w:val="24"/>
        </w:rPr>
        <w:t xml:space="preserve">удължен с </w:t>
      </w:r>
      <w:r w:rsidRPr="00C8205C">
        <w:rPr>
          <w:rFonts w:ascii="Times New Roman" w:eastAsia="Times New Roman" w:hAnsi="Times New Roman"/>
          <w:b/>
          <w:color w:val="000000"/>
          <w:sz w:val="24"/>
          <w:szCs w:val="24"/>
        </w:rPr>
        <w:t>минимум</w:t>
      </w:r>
      <w:r w:rsidR="00573678" w:rsidRPr="00C8205C">
        <w:rPr>
          <w:rFonts w:ascii="Times New Roman" w:eastAsia="Times New Roman" w:hAnsi="Times New Roman"/>
          <w:b/>
          <w:color w:val="000000"/>
          <w:sz w:val="24"/>
          <w:szCs w:val="24"/>
        </w:rPr>
        <w:t xml:space="preserve"> 6</w:t>
      </w:r>
      <w:r w:rsidRPr="00C8205C">
        <w:rPr>
          <w:rFonts w:ascii="Times New Roman" w:eastAsia="Times New Roman" w:hAnsi="Times New Roman"/>
          <w:b/>
          <w:color w:val="000000"/>
          <w:sz w:val="24"/>
          <w:szCs w:val="24"/>
        </w:rPr>
        <w:t>0 (</w:t>
      </w:r>
      <w:r w:rsidR="00573678" w:rsidRPr="00C8205C">
        <w:rPr>
          <w:rFonts w:ascii="Times New Roman" w:eastAsia="Times New Roman" w:hAnsi="Times New Roman"/>
          <w:b/>
          <w:color w:val="000000"/>
          <w:sz w:val="24"/>
          <w:szCs w:val="24"/>
        </w:rPr>
        <w:t>шестдесет</w:t>
      </w:r>
      <w:r w:rsidRPr="00C8205C">
        <w:rPr>
          <w:rFonts w:ascii="Times New Roman" w:eastAsia="Times New Roman" w:hAnsi="Times New Roman"/>
          <w:b/>
          <w:color w:val="000000"/>
          <w:sz w:val="24"/>
          <w:szCs w:val="24"/>
        </w:rPr>
        <w:t>) дни</w:t>
      </w:r>
      <w:r w:rsidRPr="009B100F">
        <w:rPr>
          <w:rFonts w:ascii="Times New Roman" w:eastAsia="Times New Roman" w:hAnsi="Times New Roman"/>
          <w:color w:val="000000"/>
          <w:sz w:val="24"/>
          <w:szCs w:val="24"/>
        </w:rPr>
        <w:t xml:space="preserve"> </w:t>
      </w:r>
      <w:r w:rsidRPr="00C8205C">
        <w:rPr>
          <w:rFonts w:ascii="Times New Roman" w:eastAsia="Times New Roman" w:hAnsi="Times New Roman"/>
          <w:b/>
          <w:color w:val="000000"/>
          <w:sz w:val="24"/>
          <w:szCs w:val="24"/>
        </w:rPr>
        <w:t>след изпълнение на договора</w:t>
      </w:r>
      <w:r w:rsidRPr="009B100F">
        <w:rPr>
          <w:rFonts w:ascii="Times New Roman" w:eastAsia="Times New Roman" w:hAnsi="Times New Roman"/>
          <w:color w:val="000000"/>
          <w:sz w:val="24"/>
          <w:szCs w:val="24"/>
        </w:rPr>
        <w:t xml:space="preserve">, </w:t>
      </w:r>
      <w:r w:rsidRPr="002919E5">
        <w:rPr>
          <w:rFonts w:ascii="Times New Roman" w:eastAsia="Times New Roman" w:hAnsi="Times New Roman"/>
          <w:color w:val="000000"/>
          <w:sz w:val="24"/>
          <w:szCs w:val="24"/>
        </w:rPr>
        <w:t>като при необходимост срокът на валидност на банковата гаранция се удължава или се издава нова</w:t>
      </w:r>
      <w:r w:rsidRPr="009B100F">
        <w:rPr>
          <w:rFonts w:ascii="Times New Roman" w:eastAsia="Times New Roman" w:hAnsi="Times New Roman"/>
          <w:color w:val="000000"/>
          <w:sz w:val="24"/>
          <w:szCs w:val="24"/>
        </w:rPr>
        <w:t>.</w:t>
      </w:r>
      <w:r w:rsidRPr="002919E5">
        <w:rPr>
          <w:rFonts w:ascii="Times New Roman" w:eastAsia="Times New Roman" w:hAnsi="Times New Roman"/>
          <w:color w:val="000000"/>
          <w:sz w:val="24"/>
          <w:szCs w:val="24"/>
        </w:rPr>
        <w:t xml:space="preserve"> </w:t>
      </w:r>
    </w:p>
    <w:p w:rsidR="002919E5" w:rsidRPr="002E268F" w:rsidRDefault="002919E5" w:rsidP="002919E5">
      <w:pPr>
        <w:shd w:val="clear" w:color="auto" w:fill="FFFFFF"/>
        <w:spacing w:before="100" w:beforeAutospacing="1" w:after="100" w:afterAutospacing="1" w:line="240" w:lineRule="atLeast"/>
        <w:ind w:firstLine="709"/>
        <w:contextualSpacing/>
        <w:jc w:val="both"/>
        <w:rPr>
          <w:rFonts w:ascii="Times New Roman" w:eastAsia="Times New Roman" w:hAnsi="Times New Roman"/>
          <w:color w:val="000000"/>
          <w:spacing w:val="-2"/>
          <w:sz w:val="24"/>
          <w:szCs w:val="24"/>
        </w:rPr>
      </w:pPr>
      <w:r w:rsidRPr="002E268F">
        <w:rPr>
          <w:rFonts w:ascii="Times New Roman" w:eastAsia="Times New Roman" w:hAnsi="Times New Roman"/>
          <w:color w:val="000000"/>
          <w:spacing w:val="-2"/>
          <w:sz w:val="24"/>
          <w:szCs w:val="24"/>
        </w:rPr>
        <w:t xml:space="preserve">Банковите разходи по откриването и поддържането на гаранцията </w:t>
      </w:r>
      <w:r w:rsidRPr="002E268F">
        <w:rPr>
          <w:rFonts w:ascii="Times New Roman" w:eastAsia="Times New Roman" w:hAnsi="Times New Roman"/>
          <w:color w:val="000000"/>
          <w:spacing w:val="1"/>
          <w:sz w:val="24"/>
          <w:szCs w:val="24"/>
        </w:rPr>
        <w:t xml:space="preserve">за изпълнение във формата на банкова гаранция, както и по усвояването на средства от страна на възложителя, при наличието на основание за това, </w:t>
      </w:r>
      <w:r w:rsidRPr="002E268F">
        <w:rPr>
          <w:rFonts w:ascii="Times New Roman" w:eastAsia="Times New Roman" w:hAnsi="Times New Roman"/>
          <w:color w:val="000000"/>
          <w:spacing w:val="-2"/>
          <w:sz w:val="24"/>
          <w:szCs w:val="24"/>
        </w:rPr>
        <w:t>са за сметка на изпълнителя.</w:t>
      </w:r>
    </w:p>
    <w:p w:rsidR="002919E5" w:rsidRPr="002E268F" w:rsidRDefault="002919E5" w:rsidP="002919E5">
      <w:pPr>
        <w:shd w:val="clear" w:color="auto" w:fill="FFFFFF"/>
        <w:spacing w:before="100" w:beforeAutospacing="1" w:after="100" w:afterAutospacing="1" w:line="240" w:lineRule="atLeast"/>
        <w:ind w:firstLine="709"/>
        <w:contextualSpacing/>
        <w:jc w:val="both"/>
        <w:rPr>
          <w:rFonts w:ascii="Times New Roman" w:eastAsia="Times New Roman" w:hAnsi="Times New Roman"/>
          <w:color w:val="000000"/>
          <w:spacing w:val="-2"/>
          <w:sz w:val="24"/>
          <w:szCs w:val="24"/>
        </w:rPr>
      </w:pPr>
      <w:r w:rsidRPr="002E268F">
        <w:rPr>
          <w:rFonts w:ascii="Times New Roman" w:eastAsia="Times New Roman" w:hAnsi="Times New Roman"/>
          <w:color w:val="000000"/>
          <w:spacing w:val="-2"/>
          <w:sz w:val="24"/>
          <w:szCs w:val="24"/>
        </w:rPr>
        <w:t>Недопустимо е банковата гаранция да съдържа клауза за разсрочено плащане.</w:t>
      </w:r>
    </w:p>
    <w:p w:rsidR="002919E5" w:rsidRPr="002E268F" w:rsidRDefault="002919E5" w:rsidP="002919E5">
      <w:pPr>
        <w:autoSpaceDE w:val="0"/>
        <w:autoSpaceDN w:val="0"/>
        <w:adjustRightInd w:val="0"/>
        <w:spacing w:after="0" w:line="240" w:lineRule="auto"/>
        <w:ind w:firstLine="709"/>
        <w:jc w:val="both"/>
        <w:rPr>
          <w:rFonts w:ascii="Times New Roman" w:eastAsia="Times New Roman" w:hAnsi="Times New Roman"/>
          <w:b/>
          <w:sz w:val="24"/>
          <w:szCs w:val="24"/>
          <w:lang w:eastAsia="bg-BG"/>
        </w:rPr>
      </w:pPr>
      <w:r w:rsidRPr="002E268F">
        <w:rPr>
          <w:rFonts w:ascii="Times New Roman" w:eastAsia="Times New Roman" w:hAnsi="Times New Roman"/>
          <w:sz w:val="24"/>
          <w:szCs w:val="24"/>
          <w:lang w:eastAsia="bg-BG"/>
        </w:rPr>
        <w:t>Банковата гаранция следва да е валидна при сключване на договора.</w:t>
      </w:r>
    </w:p>
    <w:p w:rsidR="002919E5" w:rsidRPr="002E268F" w:rsidRDefault="002919E5" w:rsidP="002919E5">
      <w:pPr>
        <w:shd w:val="clear" w:color="auto" w:fill="FFFFFF"/>
        <w:spacing w:before="100" w:beforeAutospacing="1" w:after="100" w:afterAutospacing="1" w:line="240" w:lineRule="atLeast"/>
        <w:ind w:firstLine="709"/>
        <w:contextualSpacing/>
        <w:jc w:val="both"/>
        <w:rPr>
          <w:rFonts w:ascii="Times New Roman" w:eastAsia="Times New Roman" w:hAnsi="Times New Roman"/>
          <w:b/>
          <w:sz w:val="24"/>
          <w:szCs w:val="24"/>
          <w:lang w:eastAsia="bg-BG"/>
        </w:rPr>
      </w:pPr>
    </w:p>
    <w:p w:rsidR="002919E5" w:rsidRPr="002E268F" w:rsidRDefault="002919E5" w:rsidP="002919E5">
      <w:pPr>
        <w:shd w:val="clear" w:color="auto" w:fill="FFFFFF"/>
        <w:spacing w:before="100" w:beforeAutospacing="1" w:after="100" w:afterAutospacing="1" w:line="240" w:lineRule="atLeast"/>
        <w:ind w:firstLine="709"/>
        <w:contextualSpacing/>
        <w:jc w:val="both"/>
        <w:rPr>
          <w:rFonts w:ascii="Times New Roman" w:eastAsia="Times New Roman" w:hAnsi="Times New Roman"/>
          <w:color w:val="000000"/>
          <w:sz w:val="24"/>
          <w:szCs w:val="24"/>
        </w:rPr>
      </w:pPr>
      <w:r w:rsidRPr="002E268F">
        <w:rPr>
          <w:rFonts w:ascii="Times New Roman" w:eastAsia="Times New Roman" w:hAnsi="Times New Roman"/>
          <w:b/>
          <w:sz w:val="24"/>
          <w:szCs w:val="24"/>
          <w:lang w:eastAsia="bg-BG"/>
        </w:rPr>
        <w:t>в)</w:t>
      </w:r>
      <w:r w:rsidRPr="002E268F">
        <w:rPr>
          <w:rFonts w:ascii="Times New Roman" w:eastAsia="Times New Roman" w:hAnsi="Times New Roman"/>
          <w:sz w:val="24"/>
          <w:szCs w:val="24"/>
          <w:lang w:eastAsia="bg-BG"/>
        </w:rPr>
        <w:t xml:space="preserve"> застраховка (застрахователна полица), която обезпечава изпълнението чрез покритие на отговорността на изпълнителя.</w:t>
      </w:r>
    </w:p>
    <w:p w:rsidR="002919E5" w:rsidRPr="002E268F" w:rsidRDefault="002919E5" w:rsidP="00573678">
      <w:pPr>
        <w:shd w:val="clear" w:color="auto" w:fill="FFFFFF"/>
        <w:spacing w:after="0" w:line="240" w:lineRule="auto"/>
        <w:ind w:firstLine="709"/>
        <w:contextualSpacing/>
        <w:jc w:val="both"/>
        <w:rPr>
          <w:rFonts w:ascii="Times New Roman" w:eastAsia="Times New Roman" w:hAnsi="Times New Roman"/>
          <w:color w:val="000000"/>
          <w:spacing w:val="1"/>
          <w:sz w:val="24"/>
          <w:szCs w:val="24"/>
        </w:rPr>
      </w:pPr>
      <w:r w:rsidRPr="002E268F">
        <w:rPr>
          <w:rFonts w:ascii="Times New Roman" w:eastAsia="Times New Roman" w:hAnsi="Times New Roman"/>
          <w:color w:val="000000"/>
          <w:sz w:val="24"/>
          <w:szCs w:val="24"/>
        </w:rPr>
        <w:t xml:space="preserve">Когато като гаранция за изпълнение се представя </w:t>
      </w:r>
      <w:r w:rsidRPr="002E268F">
        <w:rPr>
          <w:rFonts w:ascii="Times New Roman" w:eastAsia="Times New Roman" w:hAnsi="Times New Roman"/>
          <w:color w:val="000000"/>
          <w:spacing w:val="1"/>
          <w:sz w:val="24"/>
          <w:szCs w:val="24"/>
        </w:rPr>
        <w:t>застраховка, изпълнителят предава на възложителя оригинален екземпляр на застрахователна полица, в която възложителят е посочен като трето ползващо се лице (</w:t>
      </w:r>
      <w:proofErr w:type="spellStart"/>
      <w:r w:rsidRPr="002E268F">
        <w:rPr>
          <w:rFonts w:ascii="Times New Roman" w:eastAsia="Times New Roman" w:hAnsi="Times New Roman"/>
          <w:color w:val="000000"/>
          <w:spacing w:val="1"/>
          <w:sz w:val="24"/>
          <w:szCs w:val="24"/>
        </w:rPr>
        <w:t>бенефициер</w:t>
      </w:r>
      <w:proofErr w:type="spellEnd"/>
      <w:r w:rsidRPr="002E268F">
        <w:rPr>
          <w:rFonts w:ascii="Times New Roman" w:eastAsia="Times New Roman" w:hAnsi="Times New Roman"/>
          <w:color w:val="000000"/>
          <w:spacing w:val="1"/>
          <w:sz w:val="24"/>
          <w:szCs w:val="24"/>
        </w:rPr>
        <w:t>), която трябва да отговаря на следните изисквания:</w:t>
      </w:r>
    </w:p>
    <w:p w:rsidR="002919E5" w:rsidRPr="00573678" w:rsidRDefault="002919E5" w:rsidP="00346AFC">
      <w:pPr>
        <w:pStyle w:val="ae"/>
        <w:numPr>
          <w:ilvl w:val="0"/>
          <w:numId w:val="18"/>
        </w:numPr>
        <w:shd w:val="clear" w:color="auto" w:fill="FFFFFF"/>
        <w:spacing w:after="0" w:line="240" w:lineRule="auto"/>
        <w:ind w:left="0" w:firstLine="709"/>
        <w:jc w:val="both"/>
        <w:rPr>
          <w:rFonts w:ascii="Times New Roman" w:eastAsia="Times New Roman" w:hAnsi="Times New Roman"/>
          <w:color w:val="000000"/>
          <w:spacing w:val="1"/>
          <w:sz w:val="24"/>
          <w:szCs w:val="24"/>
        </w:rPr>
      </w:pPr>
      <w:r w:rsidRPr="00573678">
        <w:rPr>
          <w:rFonts w:ascii="Times New Roman" w:eastAsia="Times New Roman" w:hAnsi="Times New Roman"/>
          <w:color w:val="000000"/>
          <w:spacing w:val="1"/>
          <w:sz w:val="24"/>
          <w:szCs w:val="24"/>
        </w:rPr>
        <w:t>да обезпечава изпълнението на договора чрез покритие на отговорността на изпълнителя;</w:t>
      </w:r>
    </w:p>
    <w:p w:rsidR="002919E5" w:rsidRPr="00573678" w:rsidRDefault="002919E5" w:rsidP="00346AFC">
      <w:pPr>
        <w:pStyle w:val="ae"/>
        <w:numPr>
          <w:ilvl w:val="0"/>
          <w:numId w:val="18"/>
        </w:numPr>
        <w:shd w:val="clear" w:color="auto" w:fill="FFFFFF"/>
        <w:spacing w:after="0" w:line="240" w:lineRule="auto"/>
        <w:ind w:left="0" w:firstLine="709"/>
        <w:jc w:val="both"/>
        <w:rPr>
          <w:rFonts w:ascii="Times New Roman" w:eastAsia="Times New Roman" w:hAnsi="Times New Roman"/>
          <w:color w:val="000000"/>
          <w:spacing w:val="1"/>
          <w:sz w:val="24"/>
          <w:szCs w:val="24"/>
        </w:rPr>
      </w:pPr>
      <w:r w:rsidRPr="009B100F">
        <w:rPr>
          <w:rFonts w:ascii="Times New Roman" w:eastAsia="Times New Roman" w:hAnsi="Times New Roman"/>
          <w:color w:val="000000"/>
          <w:spacing w:val="1"/>
          <w:sz w:val="24"/>
          <w:szCs w:val="24"/>
        </w:rPr>
        <w:t>да бъде със срок на валидност за целия срок на действие на договора</w:t>
      </w:r>
      <w:r w:rsidRPr="00573678">
        <w:rPr>
          <w:rFonts w:ascii="Times New Roman" w:eastAsia="Times New Roman" w:hAnsi="Times New Roman"/>
          <w:color w:val="000000"/>
          <w:spacing w:val="1"/>
          <w:sz w:val="24"/>
          <w:szCs w:val="24"/>
        </w:rPr>
        <w:t>,</w:t>
      </w:r>
      <w:r w:rsidRPr="009B100F">
        <w:rPr>
          <w:rFonts w:ascii="Times New Roman" w:eastAsia="Times New Roman" w:hAnsi="Times New Roman"/>
          <w:color w:val="000000"/>
          <w:spacing w:val="1"/>
          <w:sz w:val="24"/>
          <w:szCs w:val="24"/>
        </w:rPr>
        <w:t xml:space="preserve"> </w:t>
      </w:r>
      <w:r w:rsidR="00573678">
        <w:rPr>
          <w:rFonts w:ascii="Times New Roman" w:eastAsia="Times New Roman" w:hAnsi="Times New Roman"/>
          <w:color w:val="000000"/>
          <w:spacing w:val="1"/>
          <w:sz w:val="24"/>
          <w:szCs w:val="24"/>
        </w:rPr>
        <w:t xml:space="preserve">удължен с </w:t>
      </w:r>
      <w:r w:rsidR="00573678" w:rsidRPr="00C8205C">
        <w:rPr>
          <w:rFonts w:ascii="Times New Roman" w:eastAsia="Times New Roman" w:hAnsi="Times New Roman"/>
          <w:b/>
          <w:color w:val="000000"/>
          <w:spacing w:val="1"/>
          <w:sz w:val="24"/>
          <w:szCs w:val="24"/>
        </w:rPr>
        <w:t>минимум 6</w:t>
      </w:r>
      <w:r w:rsidRPr="00C8205C">
        <w:rPr>
          <w:rFonts w:ascii="Times New Roman" w:eastAsia="Times New Roman" w:hAnsi="Times New Roman"/>
          <w:b/>
          <w:color w:val="000000"/>
          <w:spacing w:val="1"/>
          <w:sz w:val="24"/>
          <w:szCs w:val="24"/>
        </w:rPr>
        <w:t>0 (</w:t>
      </w:r>
      <w:r w:rsidR="00573678" w:rsidRPr="00C8205C">
        <w:rPr>
          <w:rFonts w:ascii="Times New Roman" w:eastAsia="Times New Roman" w:hAnsi="Times New Roman"/>
          <w:b/>
          <w:color w:val="000000"/>
          <w:spacing w:val="1"/>
          <w:sz w:val="24"/>
          <w:szCs w:val="24"/>
        </w:rPr>
        <w:t>шестдесет</w:t>
      </w:r>
      <w:r w:rsidRPr="00C8205C">
        <w:rPr>
          <w:rFonts w:ascii="Times New Roman" w:eastAsia="Times New Roman" w:hAnsi="Times New Roman"/>
          <w:b/>
          <w:color w:val="000000"/>
          <w:spacing w:val="1"/>
          <w:sz w:val="24"/>
          <w:szCs w:val="24"/>
        </w:rPr>
        <w:t>) дни, след</w:t>
      </w:r>
      <w:r w:rsidRPr="009B100F">
        <w:rPr>
          <w:rFonts w:ascii="Times New Roman" w:eastAsia="Times New Roman" w:hAnsi="Times New Roman"/>
          <w:color w:val="000000"/>
          <w:spacing w:val="1"/>
          <w:sz w:val="24"/>
          <w:szCs w:val="24"/>
        </w:rPr>
        <w:t xml:space="preserve"> </w:t>
      </w:r>
      <w:r w:rsidRPr="00C8205C">
        <w:rPr>
          <w:rFonts w:ascii="Times New Roman" w:eastAsia="Times New Roman" w:hAnsi="Times New Roman"/>
          <w:b/>
          <w:color w:val="000000"/>
          <w:spacing w:val="1"/>
          <w:sz w:val="24"/>
          <w:szCs w:val="24"/>
        </w:rPr>
        <w:t>изпълнение на договора</w:t>
      </w:r>
      <w:r w:rsidRPr="009B100F">
        <w:rPr>
          <w:rFonts w:ascii="Times New Roman" w:eastAsia="Times New Roman" w:hAnsi="Times New Roman"/>
          <w:color w:val="000000"/>
          <w:spacing w:val="1"/>
          <w:sz w:val="24"/>
          <w:szCs w:val="24"/>
        </w:rPr>
        <w:t xml:space="preserve">, </w:t>
      </w:r>
      <w:r w:rsidRPr="00573678">
        <w:rPr>
          <w:rFonts w:ascii="Times New Roman" w:eastAsia="Times New Roman" w:hAnsi="Times New Roman"/>
          <w:color w:val="000000"/>
          <w:spacing w:val="1"/>
          <w:sz w:val="24"/>
          <w:szCs w:val="24"/>
        </w:rPr>
        <w:t>като при необходимост срокът на валидност на застраховката (застрахователната полица) се удължава или се издава нова.</w:t>
      </w:r>
    </w:p>
    <w:p w:rsidR="002919E5" w:rsidRPr="002E268F" w:rsidRDefault="002919E5" w:rsidP="00573678">
      <w:pPr>
        <w:shd w:val="clear" w:color="auto" w:fill="FFFFFF"/>
        <w:spacing w:after="0" w:line="240" w:lineRule="auto"/>
        <w:ind w:firstLine="709"/>
        <w:contextualSpacing/>
        <w:jc w:val="both"/>
        <w:rPr>
          <w:rFonts w:ascii="Times New Roman" w:eastAsia="Times New Roman" w:hAnsi="Times New Roman"/>
          <w:color w:val="000000"/>
          <w:spacing w:val="1"/>
          <w:sz w:val="24"/>
          <w:szCs w:val="24"/>
        </w:rPr>
      </w:pPr>
      <w:r w:rsidRPr="002E268F">
        <w:rPr>
          <w:rFonts w:ascii="Times New Roman" w:eastAsia="Times New Roman" w:hAnsi="Times New Roman"/>
          <w:color w:val="000000"/>
          <w:spacing w:val="1"/>
          <w:sz w:val="24"/>
          <w:szCs w:val="24"/>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са за сметка на изпълнителя. </w:t>
      </w:r>
    </w:p>
    <w:p w:rsidR="002919E5" w:rsidRPr="002E268F" w:rsidRDefault="002919E5" w:rsidP="002919E5">
      <w:pPr>
        <w:autoSpaceDE w:val="0"/>
        <w:autoSpaceDN w:val="0"/>
        <w:adjustRightInd w:val="0"/>
        <w:spacing w:after="0" w:line="240" w:lineRule="auto"/>
        <w:ind w:firstLine="709"/>
        <w:jc w:val="both"/>
        <w:rPr>
          <w:rFonts w:ascii="Times New Roman" w:eastAsia="Times New Roman" w:hAnsi="Times New Roman"/>
          <w:sz w:val="24"/>
          <w:szCs w:val="24"/>
        </w:rPr>
      </w:pPr>
      <w:r w:rsidRPr="002E268F">
        <w:rPr>
          <w:rFonts w:ascii="Times New Roman" w:eastAsia="Times New Roman" w:hAnsi="Times New Roman"/>
          <w:sz w:val="24"/>
          <w:szCs w:val="24"/>
        </w:rPr>
        <w:t>Застраховката, следва да покрива риска от неизпълнение на задълженията по договора от страна на Изпълнителя.</w:t>
      </w:r>
    </w:p>
    <w:p w:rsidR="002919E5" w:rsidRPr="002E268F" w:rsidRDefault="002919E5" w:rsidP="002919E5">
      <w:pPr>
        <w:autoSpaceDE w:val="0"/>
        <w:autoSpaceDN w:val="0"/>
        <w:adjustRightInd w:val="0"/>
        <w:spacing w:after="0" w:line="240" w:lineRule="auto"/>
        <w:ind w:firstLine="709"/>
        <w:jc w:val="both"/>
        <w:rPr>
          <w:rFonts w:ascii="Times New Roman" w:eastAsia="Times New Roman" w:hAnsi="Times New Roman"/>
          <w:sz w:val="24"/>
          <w:szCs w:val="24"/>
        </w:rPr>
      </w:pPr>
      <w:r w:rsidRPr="002E268F">
        <w:rPr>
          <w:rFonts w:ascii="Times New Roman" w:eastAsia="Times New Roman" w:hAnsi="Times New Roman"/>
          <w:sz w:val="24"/>
          <w:szCs w:val="24"/>
        </w:rPr>
        <w:t xml:space="preserve">Застраховката следва да е валидна при сключване на договора. В случай, че участникът, избран за изпълнител, представи Гаранция за обезпечаване на изпълнението под формата на </w:t>
      </w:r>
      <w:r w:rsidRPr="002E268F">
        <w:rPr>
          <w:rFonts w:ascii="Times New Roman" w:eastAsia="Times New Roman" w:hAnsi="Times New Roman"/>
          <w:sz w:val="24"/>
          <w:szCs w:val="24"/>
        </w:rPr>
        <w:lastRenderedPageBreak/>
        <w:t>застраховка, при подписването на договора той представя на Възложителя и доказателства, че дължимата по застраховката премия е изцяло платена.</w:t>
      </w:r>
    </w:p>
    <w:p w:rsidR="002919E5" w:rsidRPr="002E268F" w:rsidRDefault="002919E5" w:rsidP="002919E5">
      <w:pPr>
        <w:autoSpaceDE w:val="0"/>
        <w:autoSpaceDN w:val="0"/>
        <w:adjustRightInd w:val="0"/>
        <w:spacing w:after="0" w:line="240" w:lineRule="auto"/>
        <w:ind w:firstLine="709"/>
        <w:jc w:val="both"/>
        <w:rPr>
          <w:rFonts w:ascii="Times New Roman" w:eastAsia="Times New Roman" w:hAnsi="Times New Roman"/>
          <w:b/>
          <w:sz w:val="24"/>
          <w:szCs w:val="24"/>
          <w:lang w:eastAsia="bg-BG"/>
        </w:rPr>
      </w:pPr>
      <w:r w:rsidRPr="002E268F">
        <w:rPr>
          <w:rFonts w:ascii="Times New Roman" w:eastAsia="Times New Roman" w:hAnsi="Times New Roman"/>
          <w:b/>
          <w:sz w:val="24"/>
          <w:szCs w:val="24"/>
          <w:lang w:eastAsia="bg-BG"/>
        </w:rPr>
        <w:t>Възложителят следва да бъде посочен като трето ползващо се лице по тази застраховка. Застраховката следва да покрива отговорността на изпълнителя и не може да бъде използвана за обезпечение на отговорността на изпълнителя по друг договор.</w:t>
      </w:r>
    </w:p>
    <w:p w:rsidR="002919E5" w:rsidRPr="002E268F" w:rsidRDefault="002919E5" w:rsidP="002919E5">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2E268F">
        <w:rPr>
          <w:rFonts w:ascii="Times New Roman" w:eastAsia="Times New Roman" w:hAnsi="Times New Roman"/>
          <w:sz w:val="24"/>
          <w:szCs w:val="24"/>
          <w:lang w:eastAsia="bg-BG"/>
        </w:rPr>
        <w:t xml:space="preserve">Участникът, определен за изпълнител, избира сам формата на гаранцията за изпълнение. </w:t>
      </w:r>
    </w:p>
    <w:p w:rsidR="002919E5" w:rsidRPr="002E268F" w:rsidRDefault="002919E5" w:rsidP="002919E5">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2E268F">
        <w:rPr>
          <w:rFonts w:ascii="Times New Roman" w:eastAsia="Times New Roman" w:hAnsi="Times New Roman"/>
          <w:sz w:val="24"/>
          <w:szCs w:val="24"/>
          <w:lang w:eastAsia="bg-BG"/>
        </w:rPr>
        <w:t>Паричната сума или банковата гаранция могат да се предоставят от името на изпълнителя за сметка на трето лице – гарант.</w:t>
      </w:r>
    </w:p>
    <w:p w:rsidR="002919E5" w:rsidRPr="002E268F" w:rsidRDefault="002919E5" w:rsidP="002919E5">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2E268F">
        <w:rPr>
          <w:rFonts w:ascii="Times New Roman" w:eastAsia="Times New Roman" w:hAnsi="Times New Roman"/>
          <w:sz w:val="24"/>
          <w:szCs w:val="24"/>
          <w:lang w:eastAsia="bg-BG"/>
        </w:rPr>
        <w:t xml:space="preserve">Когато Гаранцията за обезпечаване на изпълнението е представена под формата на банкова гаранция или застраховка, същата трябва да съдържа безусловно и неотменимо изявление на банката издател, съответно на застрахователя, че при получаване на писмено искане (претенция) от Възложителя, съдържащо неговата декларация, че Изпълнителят не е изпълнил някое от договорните си задължения или e налице друго основание за задържане на гаранцията за изпълнение, се задължава да изплати на Възложителя в срок до 3 (три) работни дни, от датата на получаване на искането </w:t>
      </w:r>
      <w:proofErr w:type="spellStart"/>
      <w:r w:rsidRPr="002E268F">
        <w:rPr>
          <w:rFonts w:ascii="Times New Roman" w:eastAsia="Times New Roman" w:hAnsi="Times New Roman"/>
          <w:sz w:val="24"/>
          <w:szCs w:val="24"/>
          <w:lang w:eastAsia="bg-BG"/>
        </w:rPr>
        <w:t>претендираната</w:t>
      </w:r>
      <w:proofErr w:type="spellEnd"/>
      <w:r w:rsidRPr="002E268F">
        <w:rPr>
          <w:rFonts w:ascii="Times New Roman" w:eastAsia="Times New Roman" w:hAnsi="Times New Roman"/>
          <w:sz w:val="24"/>
          <w:szCs w:val="24"/>
          <w:lang w:eastAsia="bg-BG"/>
        </w:rPr>
        <w:t xml:space="preserve"> от Възложителя сума.</w:t>
      </w:r>
    </w:p>
    <w:p w:rsidR="002919E5" w:rsidRPr="002E268F" w:rsidRDefault="002919E5" w:rsidP="002919E5">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2E268F">
        <w:rPr>
          <w:rFonts w:ascii="Times New Roman" w:eastAsia="Times New Roman" w:hAnsi="Times New Roman"/>
          <w:sz w:val="24"/>
          <w:szCs w:val="24"/>
          <w:lang w:eastAsia="bg-BG"/>
        </w:rPr>
        <w:t xml:space="preserve">Когато избраният изпълнител е обединение, което не е юридическо лице, всеки от </w:t>
      </w:r>
      <w:proofErr w:type="spellStart"/>
      <w:r w:rsidRPr="002E268F">
        <w:rPr>
          <w:rFonts w:ascii="Times New Roman" w:eastAsia="Times New Roman" w:hAnsi="Times New Roman"/>
          <w:sz w:val="24"/>
          <w:szCs w:val="24"/>
          <w:lang w:eastAsia="bg-BG"/>
        </w:rPr>
        <w:t>съдружниците</w:t>
      </w:r>
      <w:proofErr w:type="spellEnd"/>
      <w:r w:rsidRPr="002E268F">
        <w:rPr>
          <w:rFonts w:ascii="Times New Roman" w:eastAsia="Times New Roman" w:hAnsi="Times New Roman"/>
          <w:sz w:val="24"/>
          <w:szCs w:val="24"/>
          <w:lang w:eastAsia="bg-BG"/>
        </w:rPr>
        <w:t xml:space="preserve"> в него може да е </w:t>
      </w:r>
      <w:proofErr w:type="spellStart"/>
      <w:r w:rsidRPr="002E268F">
        <w:rPr>
          <w:rFonts w:ascii="Times New Roman" w:eastAsia="Times New Roman" w:hAnsi="Times New Roman"/>
          <w:sz w:val="24"/>
          <w:szCs w:val="24"/>
          <w:lang w:eastAsia="bg-BG"/>
        </w:rPr>
        <w:t>наредител</w:t>
      </w:r>
      <w:proofErr w:type="spellEnd"/>
      <w:r w:rsidRPr="002E268F">
        <w:rPr>
          <w:rFonts w:ascii="Times New Roman" w:eastAsia="Times New Roman" w:hAnsi="Times New Roman"/>
          <w:sz w:val="24"/>
          <w:szCs w:val="24"/>
          <w:lang w:eastAsia="bg-BG"/>
        </w:rPr>
        <w:t xml:space="preserve"> по банковата гаранция, съответно вносител на сумата по гаранцията или титуляр на застраховката.</w:t>
      </w:r>
    </w:p>
    <w:p w:rsidR="002919E5" w:rsidRPr="002E268F" w:rsidRDefault="002919E5" w:rsidP="002919E5">
      <w:pPr>
        <w:spacing w:after="0" w:line="240" w:lineRule="auto"/>
        <w:ind w:firstLine="709"/>
        <w:jc w:val="both"/>
        <w:rPr>
          <w:rFonts w:ascii="Times New Roman" w:eastAsia="Times New Roman" w:hAnsi="Times New Roman"/>
          <w:color w:val="000000"/>
          <w:sz w:val="24"/>
          <w:szCs w:val="24"/>
          <w:lang w:eastAsia="bg-BG"/>
        </w:rPr>
      </w:pPr>
      <w:r w:rsidRPr="002E268F">
        <w:rPr>
          <w:rFonts w:ascii="Times New Roman" w:eastAsia="Times New Roman" w:hAnsi="Times New Roman"/>
          <w:color w:val="000000"/>
          <w:sz w:val="24"/>
          <w:szCs w:val="24"/>
          <w:lang w:eastAsia="bg-BG"/>
        </w:rPr>
        <w:t>Участникът, определен за изпълнител</w:t>
      </w:r>
      <w:r w:rsidRPr="002E268F">
        <w:rPr>
          <w:rFonts w:ascii="Times New Roman" w:eastAsia="Times New Roman" w:hAnsi="Times New Roman"/>
          <w:bCs/>
          <w:color w:val="000000"/>
          <w:sz w:val="24"/>
          <w:szCs w:val="24"/>
          <w:lang w:eastAsia="bg-BG"/>
        </w:rPr>
        <w:t xml:space="preserve"> следва да поддържа актуална валидността на гаранцията за изпълнение на договора при удължаване на срока за изпълнение на поръчката.</w:t>
      </w:r>
    </w:p>
    <w:p w:rsidR="002919E5" w:rsidRPr="00A075B9" w:rsidRDefault="002919E5" w:rsidP="002919E5">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2E268F">
        <w:rPr>
          <w:rFonts w:ascii="Times New Roman" w:eastAsia="Times New Roman" w:hAnsi="Times New Roman"/>
          <w:sz w:val="24"/>
          <w:szCs w:val="24"/>
          <w:lang w:eastAsia="bg-BG"/>
        </w:rPr>
        <w:t>Документът за гаранцията за изпълнение се представя към момента на сключване на договора.</w:t>
      </w:r>
    </w:p>
    <w:p w:rsidR="000C66FD" w:rsidRDefault="002919E5" w:rsidP="00F23E57">
      <w:pPr>
        <w:autoSpaceDE w:val="0"/>
        <w:autoSpaceDN w:val="0"/>
        <w:adjustRightInd w:val="0"/>
        <w:spacing w:after="0" w:line="240" w:lineRule="auto"/>
        <w:ind w:firstLine="709"/>
        <w:jc w:val="both"/>
        <w:rPr>
          <w:rFonts w:ascii="Times New Roman" w:eastAsia="Times New Roman" w:hAnsi="Times New Roman"/>
          <w:b/>
          <w:sz w:val="24"/>
          <w:szCs w:val="24"/>
          <w:lang w:eastAsia="bg-BG"/>
        </w:rPr>
      </w:pPr>
      <w:r w:rsidRPr="00FA7094">
        <w:rPr>
          <w:rFonts w:ascii="Times New Roman" w:eastAsia="Times New Roman" w:hAnsi="Times New Roman"/>
          <w:b/>
          <w:sz w:val="24"/>
          <w:szCs w:val="24"/>
          <w:lang w:eastAsia="bg-BG"/>
        </w:rPr>
        <w:t>Условията и сроковете за задържане или освобождаване на гаранцията за изпълнение</w:t>
      </w:r>
      <w:r w:rsidRPr="00FA7094">
        <w:rPr>
          <w:rFonts w:ascii="Times New Roman" w:eastAsia="Times New Roman" w:hAnsi="Times New Roman"/>
          <w:b/>
          <w:color w:val="000000"/>
          <w:spacing w:val="-2"/>
          <w:sz w:val="24"/>
          <w:szCs w:val="24"/>
        </w:rPr>
        <w:t xml:space="preserve"> или съответната част от нея,</w:t>
      </w:r>
      <w:r w:rsidRPr="00FA7094">
        <w:rPr>
          <w:rFonts w:ascii="Times New Roman" w:eastAsia="Times New Roman" w:hAnsi="Times New Roman"/>
          <w:b/>
          <w:sz w:val="24"/>
          <w:szCs w:val="24"/>
          <w:lang w:eastAsia="bg-BG"/>
        </w:rPr>
        <w:t xml:space="preserve"> се уреждат в</w:t>
      </w:r>
      <w:r w:rsidR="0006265F">
        <w:rPr>
          <w:rFonts w:ascii="Times New Roman" w:eastAsia="Times New Roman" w:hAnsi="Times New Roman"/>
          <w:b/>
          <w:sz w:val="24"/>
          <w:szCs w:val="24"/>
          <w:lang w:eastAsia="bg-BG"/>
        </w:rPr>
        <w:t xml:space="preserve"> договора за обществена поръчка за ОП № 1 и ОП № 2.</w:t>
      </w:r>
      <w:r w:rsidRPr="00FA7094">
        <w:rPr>
          <w:rFonts w:ascii="Times New Roman" w:eastAsia="Times New Roman" w:hAnsi="Times New Roman"/>
          <w:b/>
          <w:sz w:val="24"/>
          <w:szCs w:val="24"/>
          <w:lang w:eastAsia="bg-BG"/>
        </w:rPr>
        <w:t xml:space="preserve"> </w:t>
      </w:r>
      <w:bookmarkStart w:id="2" w:name="_VІI._Проект_на"/>
      <w:bookmarkEnd w:id="2"/>
    </w:p>
    <w:p w:rsidR="00F23E57" w:rsidRDefault="00F23E57" w:rsidP="00F23E57">
      <w:pPr>
        <w:autoSpaceDE w:val="0"/>
        <w:autoSpaceDN w:val="0"/>
        <w:adjustRightInd w:val="0"/>
        <w:spacing w:after="0" w:line="240" w:lineRule="auto"/>
        <w:ind w:firstLine="709"/>
        <w:jc w:val="both"/>
        <w:rPr>
          <w:rFonts w:ascii="Times New Roman" w:eastAsia="Times New Roman" w:hAnsi="Times New Roman"/>
          <w:b/>
          <w:sz w:val="24"/>
          <w:szCs w:val="24"/>
          <w:lang w:eastAsia="bg-BG"/>
        </w:rPr>
      </w:pPr>
    </w:p>
    <w:p w:rsidR="00F23E57" w:rsidRPr="00F23E57" w:rsidRDefault="00C81150" w:rsidP="00F23E57">
      <w:pPr>
        <w:autoSpaceDE w:val="0"/>
        <w:autoSpaceDN w:val="0"/>
        <w:adjustRightInd w:val="0"/>
        <w:spacing w:after="0" w:line="240" w:lineRule="auto"/>
        <w:ind w:firstLine="709"/>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VІІІ.</w:t>
      </w:r>
      <w:r w:rsidR="00F23E57">
        <w:rPr>
          <w:rFonts w:ascii="Times New Roman" w:eastAsia="Times New Roman" w:hAnsi="Times New Roman"/>
          <w:b/>
          <w:sz w:val="24"/>
          <w:szCs w:val="24"/>
          <w:lang w:eastAsia="bg-BG"/>
        </w:rPr>
        <w:t>ПРИЛОЖЕНИЯ: ОБРАЗЦИ</w:t>
      </w:r>
      <w:r w:rsidR="0076185D">
        <w:rPr>
          <w:rFonts w:ascii="Times New Roman" w:eastAsia="Times New Roman" w:hAnsi="Times New Roman"/>
          <w:b/>
          <w:sz w:val="24"/>
          <w:szCs w:val="24"/>
          <w:lang w:eastAsia="bg-BG"/>
        </w:rPr>
        <w:t xml:space="preserve"> и Договор за ОП № 1 и ОП № 2</w:t>
      </w:r>
      <w:r w:rsidR="00E62C7F">
        <w:rPr>
          <w:rFonts w:ascii="Times New Roman" w:eastAsia="Times New Roman" w:hAnsi="Times New Roman"/>
          <w:b/>
          <w:sz w:val="24"/>
          <w:szCs w:val="24"/>
          <w:lang w:eastAsia="bg-BG"/>
        </w:rPr>
        <w:t>;</w:t>
      </w:r>
    </w:p>
    <w:p w:rsidR="00437813" w:rsidRDefault="00437813" w:rsidP="00F23E57">
      <w:pPr>
        <w:pageBreakBefore/>
        <w:autoSpaceDE w:val="0"/>
        <w:autoSpaceDN w:val="0"/>
        <w:adjustRightInd w:val="0"/>
        <w:spacing w:after="0"/>
        <w:rPr>
          <w:rFonts w:ascii="Times New Roman CYR" w:eastAsia="Times New Roman" w:hAnsi="Times New Roman CYR" w:cs="Times New Roman CYR"/>
          <w:b/>
          <w:bCs/>
          <w:sz w:val="28"/>
          <w:szCs w:val="28"/>
          <w:lang w:eastAsia="bg-BG"/>
        </w:rPr>
      </w:pPr>
      <w:r w:rsidRPr="0000216C">
        <w:rPr>
          <w:rFonts w:ascii="Times New Roman" w:eastAsia="Times New Roman" w:hAnsi="Times New Roman"/>
          <w:b/>
          <w:i/>
          <w:sz w:val="24"/>
          <w:szCs w:val="24"/>
          <w:lang w:eastAsia="bg-BG"/>
        </w:rPr>
        <w:lastRenderedPageBreak/>
        <w:t>Приложение – Образец №</w:t>
      </w:r>
      <w:r w:rsidR="00F23E57" w:rsidRPr="0000216C">
        <w:rPr>
          <w:rFonts w:ascii="Times New Roman" w:eastAsia="Times New Roman" w:hAnsi="Times New Roman"/>
          <w:b/>
          <w:i/>
          <w:sz w:val="24"/>
          <w:szCs w:val="24"/>
          <w:lang w:eastAsia="bg-BG"/>
        </w:rPr>
        <w:t xml:space="preserve"> 1</w:t>
      </w:r>
      <w:r w:rsidR="0076185D" w:rsidRPr="0000216C">
        <w:rPr>
          <w:rFonts w:ascii="Times New Roman" w:eastAsia="Times New Roman" w:hAnsi="Times New Roman"/>
          <w:b/>
          <w:i/>
          <w:sz w:val="24"/>
          <w:szCs w:val="24"/>
          <w:lang w:eastAsia="bg-BG"/>
        </w:rPr>
        <w:t>.1</w:t>
      </w:r>
    </w:p>
    <w:p w:rsidR="00437813" w:rsidRDefault="00437813" w:rsidP="001C0951">
      <w:pPr>
        <w:autoSpaceDE w:val="0"/>
        <w:autoSpaceDN w:val="0"/>
        <w:adjustRightInd w:val="0"/>
        <w:spacing w:after="0"/>
        <w:jc w:val="both"/>
        <w:rPr>
          <w:rFonts w:ascii="Times New Roman CYR" w:eastAsia="Times New Roman" w:hAnsi="Times New Roman CYR" w:cs="Times New Roman CYR"/>
          <w:b/>
          <w:bCs/>
          <w:sz w:val="28"/>
          <w:szCs w:val="28"/>
          <w:lang w:eastAsia="bg-BG"/>
        </w:rPr>
      </w:pPr>
    </w:p>
    <w:p w:rsidR="00437813" w:rsidRDefault="00437813" w:rsidP="00437813">
      <w:pPr>
        <w:autoSpaceDE w:val="0"/>
        <w:autoSpaceDN w:val="0"/>
        <w:adjustRightInd w:val="0"/>
        <w:spacing w:after="0"/>
        <w:ind w:firstLine="4395"/>
        <w:jc w:val="both"/>
        <w:rPr>
          <w:rFonts w:ascii="Times New Roman CYR" w:eastAsia="Times New Roman" w:hAnsi="Times New Roman CYR" w:cs="Times New Roman CYR"/>
          <w:b/>
          <w:bCs/>
          <w:sz w:val="28"/>
          <w:szCs w:val="28"/>
          <w:lang w:eastAsia="bg-BG"/>
        </w:rPr>
      </w:pPr>
    </w:p>
    <w:p w:rsidR="00347FE5" w:rsidRPr="00347FE5" w:rsidRDefault="00347FE5" w:rsidP="00347FE5">
      <w:pPr>
        <w:spacing w:after="0" w:line="240" w:lineRule="auto"/>
        <w:ind w:right="-488"/>
        <w:rPr>
          <w:rFonts w:ascii="Times New Roman" w:eastAsia="Times New Roman" w:hAnsi="Times New Roman"/>
          <w:b/>
          <w:sz w:val="24"/>
          <w:szCs w:val="20"/>
          <w:lang w:eastAsia="bg-BG"/>
        </w:rPr>
      </w:pPr>
      <w:r w:rsidRPr="00347FE5">
        <w:rPr>
          <w:rFonts w:ascii="Times New Roman" w:eastAsia="Times New Roman" w:hAnsi="Times New Roman"/>
          <w:b/>
          <w:sz w:val="24"/>
          <w:szCs w:val="20"/>
          <w:lang w:eastAsia="bg-BG"/>
        </w:rPr>
        <w:t>ДО</w:t>
      </w:r>
    </w:p>
    <w:p w:rsidR="00347FE5" w:rsidRPr="00347FE5" w:rsidRDefault="00347FE5" w:rsidP="00347FE5">
      <w:pPr>
        <w:spacing w:before="120" w:after="0" w:line="240" w:lineRule="auto"/>
        <w:ind w:right="-488"/>
        <w:rPr>
          <w:rFonts w:ascii="Times New Roman" w:eastAsia="Times New Roman" w:hAnsi="Times New Roman"/>
          <w:b/>
          <w:sz w:val="24"/>
          <w:szCs w:val="20"/>
          <w:lang w:eastAsia="bg-BG"/>
        </w:rPr>
      </w:pPr>
      <w:r w:rsidRPr="00347FE5">
        <w:rPr>
          <w:rFonts w:ascii="Times New Roman" w:eastAsia="Times New Roman" w:hAnsi="Times New Roman"/>
          <w:b/>
          <w:sz w:val="24"/>
          <w:szCs w:val="20"/>
          <w:lang w:eastAsia="bg-BG"/>
        </w:rPr>
        <w:t>ПРЕДСЕДАТЕЛЯ НА</w:t>
      </w:r>
    </w:p>
    <w:p w:rsidR="00347FE5" w:rsidRPr="00347FE5" w:rsidRDefault="00347FE5" w:rsidP="00347FE5">
      <w:pPr>
        <w:spacing w:after="0" w:line="240" w:lineRule="auto"/>
        <w:ind w:right="-488"/>
        <w:rPr>
          <w:rFonts w:ascii="Times New Roman" w:eastAsia="Times New Roman" w:hAnsi="Times New Roman"/>
          <w:b/>
          <w:sz w:val="24"/>
          <w:szCs w:val="20"/>
          <w:lang w:eastAsia="bg-BG"/>
        </w:rPr>
      </w:pPr>
      <w:r w:rsidRPr="00347FE5">
        <w:rPr>
          <w:rFonts w:ascii="Times New Roman" w:eastAsia="Times New Roman" w:hAnsi="Times New Roman"/>
          <w:b/>
          <w:sz w:val="24"/>
          <w:szCs w:val="20"/>
          <w:lang w:eastAsia="bg-BG"/>
        </w:rPr>
        <w:t>ВЪРХОВНИЯ КАСАЦИОНЕН СЪД</w:t>
      </w:r>
    </w:p>
    <w:p w:rsidR="00347FE5" w:rsidRPr="00347FE5" w:rsidRDefault="00347FE5" w:rsidP="00347FE5">
      <w:pPr>
        <w:spacing w:after="0" w:line="240" w:lineRule="auto"/>
        <w:ind w:right="-486"/>
        <w:rPr>
          <w:rFonts w:ascii="Times New Roman" w:eastAsia="Times New Roman" w:hAnsi="Times New Roman"/>
          <w:b/>
          <w:sz w:val="24"/>
          <w:szCs w:val="20"/>
          <w:lang w:eastAsia="bg-BG"/>
        </w:rPr>
      </w:pPr>
      <w:r w:rsidRPr="00347FE5">
        <w:rPr>
          <w:rFonts w:ascii="Times New Roman" w:eastAsia="Times New Roman" w:hAnsi="Times New Roman"/>
          <w:b/>
          <w:sz w:val="24"/>
          <w:szCs w:val="20"/>
          <w:lang w:eastAsia="bg-BG"/>
        </w:rPr>
        <w:t>ГР.СОФИЯ, БУЛ. „ВИТОША” №2</w:t>
      </w:r>
    </w:p>
    <w:p w:rsidR="00347FE5" w:rsidRPr="00347FE5" w:rsidRDefault="00347FE5" w:rsidP="00347FE5">
      <w:pPr>
        <w:spacing w:after="0" w:line="240" w:lineRule="auto"/>
        <w:ind w:right="-486"/>
        <w:rPr>
          <w:rFonts w:ascii="Times New Roman" w:eastAsia="Times New Roman" w:hAnsi="Times New Roman"/>
          <w:b/>
          <w:sz w:val="24"/>
          <w:szCs w:val="20"/>
          <w:lang w:eastAsia="bg-BG"/>
        </w:rPr>
      </w:pPr>
    </w:p>
    <w:p w:rsidR="00437813" w:rsidRPr="00F0784C" w:rsidRDefault="00437813" w:rsidP="00437813">
      <w:pPr>
        <w:autoSpaceDE w:val="0"/>
        <w:autoSpaceDN w:val="0"/>
        <w:adjustRightInd w:val="0"/>
        <w:spacing w:after="0" w:line="360" w:lineRule="auto"/>
        <w:ind w:left="2832" w:firstLine="680"/>
        <w:jc w:val="both"/>
        <w:rPr>
          <w:rFonts w:ascii="Times New Roman" w:eastAsia="Times New Roman" w:hAnsi="Times New Roman"/>
          <w:b/>
          <w:bCs/>
          <w:sz w:val="28"/>
          <w:szCs w:val="28"/>
          <w:lang w:val="ru-RU" w:eastAsia="bg-BG"/>
        </w:rPr>
      </w:pPr>
    </w:p>
    <w:p w:rsidR="00437813" w:rsidRPr="00CB570D" w:rsidRDefault="00347FE5" w:rsidP="00437813">
      <w:pPr>
        <w:autoSpaceDE w:val="0"/>
        <w:autoSpaceDN w:val="0"/>
        <w:adjustRightInd w:val="0"/>
        <w:spacing w:after="0" w:line="360" w:lineRule="auto"/>
        <w:ind w:firstLine="680"/>
        <w:jc w:val="center"/>
        <w:rPr>
          <w:rFonts w:ascii="Times New Roman CYR" w:eastAsia="Times New Roman" w:hAnsi="Times New Roman CYR" w:cs="Times New Roman CYR"/>
          <w:b/>
          <w:bCs/>
          <w:sz w:val="24"/>
          <w:szCs w:val="24"/>
          <w:lang w:eastAsia="bg-BG"/>
        </w:rPr>
      </w:pPr>
      <w:r>
        <w:rPr>
          <w:rFonts w:ascii="Times New Roman CYR" w:eastAsia="Times New Roman" w:hAnsi="Times New Roman CYR" w:cs="Times New Roman CYR"/>
          <w:b/>
          <w:bCs/>
          <w:sz w:val="24"/>
          <w:szCs w:val="24"/>
          <w:lang w:eastAsia="bg-BG"/>
        </w:rPr>
        <w:t xml:space="preserve">ТЕХНИЧЕСКО </w:t>
      </w:r>
      <w:r w:rsidR="00437813" w:rsidRPr="00CB570D">
        <w:rPr>
          <w:rFonts w:ascii="Times New Roman CYR" w:eastAsia="Times New Roman" w:hAnsi="Times New Roman CYR" w:cs="Times New Roman CYR"/>
          <w:b/>
          <w:bCs/>
          <w:sz w:val="24"/>
          <w:szCs w:val="24"/>
          <w:lang w:eastAsia="bg-BG"/>
        </w:rPr>
        <w:t>ПРЕДЛОЖЕН</w:t>
      </w:r>
      <w:r>
        <w:rPr>
          <w:rFonts w:ascii="Times New Roman CYR" w:eastAsia="Times New Roman" w:hAnsi="Times New Roman CYR" w:cs="Times New Roman CYR"/>
          <w:b/>
          <w:bCs/>
          <w:sz w:val="24"/>
          <w:szCs w:val="24"/>
          <w:lang w:eastAsia="bg-BG"/>
        </w:rPr>
        <w:t xml:space="preserve">ИЕ </w:t>
      </w:r>
    </w:p>
    <w:p w:rsidR="00437813" w:rsidRPr="00CB570D" w:rsidRDefault="00437813" w:rsidP="00437813">
      <w:pPr>
        <w:autoSpaceDE w:val="0"/>
        <w:autoSpaceDN w:val="0"/>
        <w:adjustRightInd w:val="0"/>
        <w:spacing w:after="0" w:line="360" w:lineRule="auto"/>
        <w:ind w:left="360" w:firstLine="680"/>
        <w:jc w:val="both"/>
        <w:rPr>
          <w:rFonts w:ascii="Times New Roman" w:eastAsia="Times New Roman" w:hAnsi="Times New Roman"/>
          <w:sz w:val="24"/>
          <w:szCs w:val="24"/>
          <w:lang w:val="ru-RU" w:eastAsia="bg-BG"/>
        </w:rPr>
      </w:pPr>
    </w:p>
    <w:p w:rsidR="00020872" w:rsidRPr="00CF4016" w:rsidRDefault="00437813" w:rsidP="00020872">
      <w:pPr>
        <w:spacing w:after="0" w:line="360" w:lineRule="auto"/>
        <w:jc w:val="both"/>
        <w:rPr>
          <w:rFonts w:ascii="Times New Roman" w:eastAsia="Times New Roman" w:hAnsi="Times New Roman"/>
          <w:b/>
          <w:bCs/>
          <w:sz w:val="24"/>
          <w:szCs w:val="24"/>
        </w:rPr>
      </w:pPr>
      <w:r w:rsidRPr="00CB570D">
        <w:rPr>
          <w:rFonts w:ascii="Times New Roman CYR" w:eastAsia="Times New Roman" w:hAnsi="Times New Roman CYR" w:cs="Times New Roman CYR"/>
          <w:sz w:val="24"/>
          <w:szCs w:val="24"/>
          <w:lang w:eastAsia="bg-BG"/>
        </w:rPr>
        <w:t xml:space="preserve">за изпълнение на обществена поръчка, с </w:t>
      </w:r>
      <w:r w:rsidRPr="001A5429">
        <w:rPr>
          <w:rFonts w:ascii="Times New Roman CYR" w:eastAsia="Times New Roman" w:hAnsi="Times New Roman CYR" w:cs="Times New Roman CYR"/>
          <w:sz w:val="24"/>
          <w:szCs w:val="24"/>
          <w:lang w:eastAsia="bg-BG"/>
        </w:rPr>
        <w:t>предмет</w:t>
      </w:r>
      <w:r w:rsidR="00020872">
        <w:rPr>
          <w:rFonts w:ascii="Times New Roman" w:eastAsia="Times New Roman" w:hAnsi="Times New Roman"/>
          <w:bCs/>
          <w:i/>
          <w:sz w:val="24"/>
          <w:szCs w:val="24"/>
          <w:lang w:eastAsia="bg-BG"/>
        </w:rPr>
        <w:t>:</w:t>
      </w:r>
      <w:r w:rsidRPr="001A5429">
        <w:rPr>
          <w:rFonts w:ascii="Times New Roman" w:eastAsia="Times New Roman" w:hAnsi="Times New Roman"/>
          <w:sz w:val="24"/>
          <w:szCs w:val="24"/>
          <w:lang w:eastAsia="bg-BG"/>
        </w:rPr>
        <w:t xml:space="preserve"> </w:t>
      </w:r>
      <w:r w:rsidR="00020872">
        <w:rPr>
          <w:rFonts w:ascii="Times New Roman" w:eastAsia="Times New Roman" w:hAnsi="Times New Roman"/>
          <w:sz w:val="24"/>
          <w:szCs w:val="24"/>
          <w:lang w:eastAsia="bg-BG"/>
        </w:rPr>
        <w:t>„</w:t>
      </w:r>
      <w:r w:rsidR="00020872" w:rsidRPr="00A235DC">
        <w:rPr>
          <w:rFonts w:ascii="Times New Roman" w:hAnsi="Times New Roman"/>
          <w:bCs/>
          <w:sz w:val="24"/>
          <w:szCs w:val="24"/>
        </w:rPr>
        <w:t>Доставка</w:t>
      </w:r>
      <w:r w:rsidR="00020872" w:rsidRPr="00A235DC">
        <w:rPr>
          <w:rFonts w:ascii="Times New Roman" w:hAnsi="Times New Roman"/>
          <w:sz w:val="24"/>
          <w:szCs w:val="24"/>
        </w:rPr>
        <w:t xml:space="preserve"> </w:t>
      </w:r>
      <w:r w:rsidR="00020872" w:rsidRPr="00A235DC">
        <w:rPr>
          <w:rFonts w:ascii="Times New Roman" w:hAnsi="Times New Roman"/>
          <w:bCs/>
          <w:sz w:val="24"/>
          <w:szCs w:val="24"/>
        </w:rPr>
        <w:t>на</w:t>
      </w:r>
      <w:r w:rsidR="00020872" w:rsidRPr="00A235DC">
        <w:rPr>
          <w:rFonts w:ascii="Times New Roman" w:hAnsi="Times New Roman"/>
          <w:sz w:val="24"/>
          <w:szCs w:val="24"/>
        </w:rPr>
        <w:t xml:space="preserve"> електрическа енергия и избор на коорди</w:t>
      </w:r>
      <w:r w:rsidR="00020872" w:rsidRPr="00A235DC">
        <w:rPr>
          <w:rFonts w:ascii="Times New Roman" w:hAnsi="Times New Roman"/>
          <w:bCs/>
          <w:sz w:val="24"/>
          <w:szCs w:val="24"/>
        </w:rPr>
        <w:t>на</w:t>
      </w:r>
      <w:r w:rsidR="00020872" w:rsidRPr="00A235DC">
        <w:rPr>
          <w:rFonts w:ascii="Times New Roman" w:hAnsi="Times New Roman"/>
          <w:sz w:val="24"/>
          <w:szCs w:val="24"/>
        </w:rPr>
        <w:t xml:space="preserve">тор </w:t>
      </w:r>
      <w:r w:rsidR="00020872" w:rsidRPr="00A235DC">
        <w:rPr>
          <w:rFonts w:ascii="Times New Roman" w:hAnsi="Times New Roman"/>
          <w:bCs/>
          <w:sz w:val="24"/>
          <w:szCs w:val="24"/>
        </w:rPr>
        <w:t>на</w:t>
      </w:r>
      <w:r w:rsidR="00020872" w:rsidRPr="00CF4016">
        <w:rPr>
          <w:rFonts w:ascii="Times New Roman" w:hAnsi="Times New Roman"/>
          <w:sz w:val="24"/>
          <w:szCs w:val="24"/>
        </w:rPr>
        <w:t xml:space="preserve"> балансираща група за обекти</w:t>
      </w:r>
      <w:r w:rsidR="00020872">
        <w:rPr>
          <w:rFonts w:ascii="Times New Roman" w:hAnsi="Times New Roman"/>
          <w:sz w:val="24"/>
          <w:szCs w:val="24"/>
        </w:rPr>
        <w:t xml:space="preserve"> предоставени за стопанисване на Върховния касационен съд на Република България, по обособени позиции, както следва:</w:t>
      </w:r>
    </w:p>
    <w:p w:rsidR="00020872" w:rsidRPr="009C50AD" w:rsidRDefault="00020872" w:rsidP="00020872">
      <w:pPr>
        <w:spacing w:before="80"/>
        <w:jc w:val="both"/>
        <w:rPr>
          <w:rFonts w:ascii="Times New Roman" w:eastAsia="Times New Roman" w:hAnsi="Times New Roman"/>
          <w:b/>
          <w:i/>
          <w:sz w:val="24"/>
          <w:szCs w:val="24"/>
        </w:rPr>
      </w:pPr>
      <w:r w:rsidRPr="009C50AD">
        <w:rPr>
          <w:rFonts w:ascii="Times New Roman" w:eastAsia="Times New Roman" w:hAnsi="Times New Roman"/>
          <w:b/>
          <w:bCs/>
          <w:i/>
          <w:sz w:val="24"/>
          <w:szCs w:val="24"/>
        </w:rPr>
        <w:t>Обособена позиция № 1:</w:t>
      </w:r>
      <w:r w:rsidRPr="009C50AD">
        <w:rPr>
          <w:rFonts w:ascii="Times New Roman" w:eastAsia="Times New Roman" w:hAnsi="Times New Roman"/>
          <w:b/>
          <w:i/>
          <w:sz w:val="24"/>
          <w:szCs w:val="24"/>
        </w:rPr>
        <w:t xml:space="preserve"> „Доставка на електрическа енергия на </w:t>
      </w:r>
      <w:r w:rsidRPr="00CF4016">
        <w:rPr>
          <w:rFonts w:ascii="Times New Roman" w:eastAsia="Times New Roman" w:hAnsi="Times New Roman"/>
          <w:b/>
          <w:i/>
          <w:sz w:val="24"/>
          <w:szCs w:val="24"/>
          <w:u w:val="single"/>
        </w:rPr>
        <w:t>средно</w:t>
      </w:r>
      <w:r w:rsidRPr="009C50AD">
        <w:rPr>
          <w:rFonts w:ascii="Times New Roman" w:eastAsia="Times New Roman" w:hAnsi="Times New Roman"/>
          <w:b/>
          <w:i/>
          <w:sz w:val="24"/>
          <w:szCs w:val="24"/>
        </w:rPr>
        <w:t xml:space="preserve"> напрежение за нуждите на органите на съдебната власт в Съдебната палата в гр. София, от координатор на балансираща група”</w:t>
      </w:r>
    </w:p>
    <w:p w:rsidR="00437813" w:rsidRPr="00CB570D" w:rsidRDefault="00437813" w:rsidP="00020872">
      <w:pPr>
        <w:spacing w:after="0" w:line="240" w:lineRule="auto"/>
        <w:ind w:firstLine="567"/>
        <w:jc w:val="both"/>
        <w:rPr>
          <w:rFonts w:ascii="Times New Roman CYR" w:eastAsia="Times New Roman" w:hAnsi="Times New Roman CYR" w:cs="Times New Roman CYR"/>
          <w:b/>
          <w:bCs/>
          <w:sz w:val="24"/>
          <w:szCs w:val="24"/>
          <w:lang w:eastAsia="bg-BG"/>
        </w:rPr>
      </w:pPr>
    </w:p>
    <w:p w:rsidR="00437813" w:rsidRDefault="00437813" w:rsidP="00437813">
      <w:pPr>
        <w:autoSpaceDE w:val="0"/>
        <w:autoSpaceDN w:val="0"/>
        <w:adjustRightInd w:val="0"/>
        <w:spacing w:after="0" w:line="360" w:lineRule="auto"/>
        <w:jc w:val="center"/>
        <w:rPr>
          <w:rFonts w:ascii="Times New Roman CYR" w:eastAsia="Times New Roman" w:hAnsi="Times New Roman CYR" w:cs="Times New Roman CYR"/>
          <w:b/>
          <w:bCs/>
          <w:sz w:val="24"/>
          <w:szCs w:val="24"/>
          <w:lang w:eastAsia="bg-BG"/>
        </w:rPr>
      </w:pPr>
      <w:r w:rsidRPr="00CB570D">
        <w:rPr>
          <w:rFonts w:ascii="Times New Roman CYR" w:eastAsia="Times New Roman" w:hAnsi="Times New Roman CYR" w:cs="Times New Roman CYR"/>
          <w:b/>
          <w:bCs/>
          <w:sz w:val="24"/>
          <w:szCs w:val="24"/>
          <w:lang w:eastAsia="bg-BG"/>
        </w:rPr>
        <w:t>ОТ</w:t>
      </w:r>
    </w:p>
    <w:p w:rsidR="00437813" w:rsidRPr="00CB570D" w:rsidRDefault="00437813" w:rsidP="00437813">
      <w:pPr>
        <w:autoSpaceDE w:val="0"/>
        <w:autoSpaceDN w:val="0"/>
        <w:adjustRightInd w:val="0"/>
        <w:spacing w:after="0" w:line="360" w:lineRule="auto"/>
        <w:ind w:firstLine="567"/>
        <w:jc w:val="both"/>
        <w:rPr>
          <w:rFonts w:ascii="Times New Roman CYR" w:eastAsia="Times New Roman" w:hAnsi="Times New Roman CYR" w:cs="Times New Roman CYR"/>
          <w:sz w:val="24"/>
          <w:szCs w:val="24"/>
          <w:lang w:eastAsia="bg-BG"/>
        </w:rPr>
      </w:pPr>
      <w:r w:rsidRPr="00CB570D">
        <w:rPr>
          <w:rFonts w:ascii="Times New Roman CYR" w:eastAsia="Times New Roman" w:hAnsi="Times New Roman CYR" w:cs="Times New Roman CYR"/>
          <w:sz w:val="24"/>
          <w:szCs w:val="24"/>
          <w:lang w:eastAsia="bg-BG"/>
        </w:rPr>
        <w:t xml:space="preserve">Участник: </w:t>
      </w:r>
      <w:r w:rsidRPr="00CB570D">
        <w:rPr>
          <w:rFonts w:ascii="Times New Roman CYR" w:eastAsia="Times New Roman" w:hAnsi="Times New Roman CYR" w:cs="Times New Roman CYR"/>
          <w:b/>
          <w:bCs/>
          <w:sz w:val="24"/>
          <w:szCs w:val="24"/>
          <w:lang w:eastAsia="bg-BG"/>
        </w:rPr>
        <w:t>.......................................................................................................;</w:t>
      </w:r>
    </w:p>
    <w:p w:rsidR="00437813" w:rsidRPr="00CB570D" w:rsidRDefault="00437813" w:rsidP="00437813">
      <w:pPr>
        <w:autoSpaceDE w:val="0"/>
        <w:autoSpaceDN w:val="0"/>
        <w:adjustRightInd w:val="0"/>
        <w:spacing w:after="0" w:line="360" w:lineRule="auto"/>
        <w:ind w:firstLine="567"/>
        <w:jc w:val="both"/>
        <w:rPr>
          <w:rFonts w:ascii="Times New Roman CYR" w:eastAsia="Times New Roman" w:hAnsi="Times New Roman CYR" w:cs="Times New Roman CYR"/>
          <w:sz w:val="24"/>
          <w:szCs w:val="24"/>
          <w:lang w:eastAsia="bg-BG"/>
        </w:rPr>
      </w:pPr>
      <w:r w:rsidRPr="00CB570D">
        <w:rPr>
          <w:rFonts w:ascii="Times New Roman CYR" w:eastAsia="Times New Roman" w:hAnsi="Times New Roman CYR" w:cs="Times New Roman CYR"/>
          <w:sz w:val="24"/>
          <w:szCs w:val="24"/>
          <w:lang w:eastAsia="bg-BG"/>
        </w:rPr>
        <w:t>Адрес:.............................................................................................................;</w:t>
      </w:r>
    </w:p>
    <w:p w:rsidR="00437813" w:rsidRPr="00CB570D" w:rsidRDefault="00437813" w:rsidP="00437813">
      <w:pPr>
        <w:autoSpaceDE w:val="0"/>
        <w:autoSpaceDN w:val="0"/>
        <w:adjustRightInd w:val="0"/>
        <w:spacing w:after="0" w:line="360" w:lineRule="auto"/>
        <w:ind w:firstLine="567"/>
        <w:jc w:val="both"/>
        <w:rPr>
          <w:rFonts w:ascii="Times New Roman CYR" w:eastAsia="Times New Roman" w:hAnsi="Times New Roman CYR" w:cs="Times New Roman CYR"/>
          <w:sz w:val="24"/>
          <w:szCs w:val="24"/>
          <w:lang w:eastAsia="bg-BG"/>
        </w:rPr>
      </w:pPr>
      <w:r w:rsidRPr="00CB570D">
        <w:rPr>
          <w:rFonts w:ascii="Times New Roman CYR" w:eastAsia="Times New Roman" w:hAnsi="Times New Roman CYR" w:cs="Times New Roman CYR"/>
          <w:sz w:val="24"/>
          <w:szCs w:val="24"/>
          <w:lang w:eastAsia="bg-BG"/>
        </w:rPr>
        <w:t>Тел.: .............., факс: .............;</w:t>
      </w:r>
    </w:p>
    <w:p w:rsidR="00437813" w:rsidRPr="00CB570D" w:rsidRDefault="00437813" w:rsidP="00437813">
      <w:pPr>
        <w:autoSpaceDE w:val="0"/>
        <w:autoSpaceDN w:val="0"/>
        <w:adjustRightInd w:val="0"/>
        <w:spacing w:after="0" w:line="360" w:lineRule="auto"/>
        <w:ind w:firstLine="567"/>
        <w:jc w:val="both"/>
        <w:rPr>
          <w:rFonts w:ascii="Times New Roman CYR" w:eastAsia="Times New Roman" w:hAnsi="Times New Roman CYR" w:cs="Times New Roman CYR"/>
          <w:sz w:val="24"/>
          <w:szCs w:val="24"/>
          <w:lang w:eastAsia="bg-BG"/>
        </w:rPr>
      </w:pPr>
      <w:r w:rsidRPr="00CB570D">
        <w:rPr>
          <w:rFonts w:ascii="Times New Roman CYR" w:eastAsia="Times New Roman" w:hAnsi="Times New Roman CYR" w:cs="Times New Roman CYR"/>
          <w:sz w:val="24"/>
          <w:szCs w:val="24"/>
          <w:lang w:eastAsia="bg-BG"/>
        </w:rPr>
        <w:t xml:space="preserve">ЕИК по БУЛСТАТ </w:t>
      </w:r>
      <w:r w:rsidRPr="00CB570D">
        <w:rPr>
          <w:rFonts w:ascii="Times New Roman CYR" w:eastAsia="Times New Roman" w:hAnsi="Times New Roman CYR" w:cs="Times New Roman CYR"/>
          <w:b/>
          <w:bCs/>
          <w:sz w:val="24"/>
          <w:szCs w:val="24"/>
          <w:lang w:eastAsia="bg-BG"/>
        </w:rPr>
        <w:t>................................;</w:t>
      </w:r>
    </w:p>
    <w:p w:rsidR="00437813" w:rsidRPr="00CB570D" w:rsidRDefault="00437813" w:rsidP="00437813">
      <w:pPr>
        <w:autoSpaceDE w:val="0"/>
        <w:autoSpaceDN w:val="0"/>
        <w:adjustRightInd w:val="0"/>
        <w:spacing w:after="0" w:line="360" w:lineRule="auto"/>
        <w:ind w:firstLine="567"/>
        <w:jc w:val="both"/>
        <w:rPr>
          <w:rFonts w:ascii="Times New Roman CYR" w:eastAsia="Times New Roman" w:hAnsi="Times New Roman CYR" w:cs="Times New Roman CYR"/>
          <w:sz w:val="24"/>
          <w:szCs w:val="24"/>
          <w:lang w:eastAsia="bg-BG"/>
        </w:rPr>
      </w:pPr>
      <w:r w:rsidRPr="00CB570D">
        <w:rPr>
          <w:rFonts w:ascii="Times New Roman CYR" w:eastAsia="Times New Roman" w:hAnsi="Times New Roman CYR" w:cs="Times New Roman CYR"/>
          <w:sz w:val="24"/>
          <w:szCs w:val="24"/>
          <w:lang w:eastAsia="bg-BG"/>
        </w:rPr>
        <w:t xml:space="preserve">Представлявано от </w:t>
      </w:r>
      <w:r w:rsidR="00F96C6D">
        <w:rPr>
          <w:rFonts w:ascii="Times New Roman CYR" w:eastAsia="Times New Roman" w:hAnsi="Times New Roman CYR" w:cs="Times New Roman CYR"/>
          <w:b/>
          <w:bCs/>
          <w:sz w:val="24"/>
          <w:szCs w:val="24"/>
          <w:lang w:eastAsia="bg-BG"/>
        </w:rPr>
        <w:t>.....</w:t>
      </w:r>
      <w:r w:rsidRPr="00CB570D">
        <w:rPr>
          <w:rFonts w:ascii="Times New Roman CYR" w:eastAsia="Times New Roman" w:hAnsi="Times New Roman CYR" w:cs="Times New Roman CYR"/>
          <w:b/>
          <w:bCs/>
          <w:sz w:val="24"/>
          <w:szCs w:val="24"/>
          <w:lang w:eastAsia="bg-BG"/>
        </w:rPr>
        <w:t xml:space="preserve">................................, </w:t>
      </w:r>
      <w:r w:rsidRPr="00CB570D">
        <w:rPr>
          <w:rFonts w:ascii="Times New Roman CYR" w:eastAsia="Times New Roman" w:hAnsi="Times New Roman CYR" w:cs="Times New Roman CYR"/>
          <w:sz w:val="24"/>
          <w:szCs w:val="24"/>
          <w:lang w:eastAsia="bg-BG"/>
        </w:rPr>
        <w:t>действащ в качеството си на</w:t>
      </w:r>
      <w:r w:rsidR="00F96C6D">
        <w:rPr>
          <w:rFonts w:ascii="Times New Roman CYR" w:eastAsia="Times New Roman" w:hAnsi="Times New Roman CYR" w:cs="Times New Roman CYR"/>
          <w:b/>
          <w:bCs/>
          <w:sz w:val="24"/>
          <w:szCs w:val="24"/>
          <w:lang w:eastAsia="bg-BG"/>
        </w:rPr>
        <w:t xml:space="preserve"> </w:t>
      </w:r>
      <w:r w:rsidRPr="00CB570D">
        <w:rPr>
          <w:rFonts w:ascii="Times New Roman CYR" w:eastAsia="Times New Roman" w:hAnsi="Times New Roman CYR" w:cs="Times New Roman CYR"/>
          <w:b/>
          <w:bCs/>
          <w:sz w:val="24"/>
          <w:szCs w:val="24"/>
          <w:lang w:eastAsia="bg-BG"/>
        </w:rPr>
        <w:t>………</w:t>
      </w:r>
      <w:r w:rsidR="00F96C6D">
        <w:rPr>
          <w:rFonts w:ascii="Times New Roman CYR" w:eastAsia="Times New Roman" w:hAnsi="Times New Roman CYR" w:cs="Times New Roman CYR"/>
          <w:b/>
          <w:bCs/>
          <w:sz w:val="24"/>
          <w:szCs w:val="24"/>
          <w:lang w:eastAsia="bg-BG"/>
        </w:rPr>
        <w:t>…………</w:t>
      </w:r>
      <w:r w:rsidRPr="00CB570D">
        <w:rPr>
          <w:rFonts w:ascii="Times New Roman CYR" w:eastAsia="Times New Roman" w:hAnsi="Times New Roman CYR" w:cs="Times New Roman CYR"/>
          <w:b/>
          <w:bCs/>
          <w:sz w:val="24"/>
          <w:szCs w:val="24"/>
          <w:lang w:eastAsia="bg-BG"/>
        </w:rPr>
        <w:t>.</w:t>
      </w:r>
    </w:p>
    <w:p w:rsidR="00437813" w:rsidRPr="00CB570D" w:rsidRDefault="00437813" w:rsidP="00437813">
      <w:pPr>
        <w:autoSpaceDE w:val="0"/>
        <w:autoSpaceDN w:val="0"/>
        <w:adjustRightInd w:val="0"/>
        <w:spacing w:after="0" w:line="360" w:lineRule="auto"/>
        <w:ind w:firstLine="567"/>
        <w:jc w:val="both"/>
        <w:rPr>
          <w:rFonts w:ascii="Times New Roman" w:eastAsia="Times New Roman" w:hAnsi="Times New Roman"/>
          <w:b/>
          <w:bCs/>
          <w:sz w:val="24"/>
          <w:szCs w:val="24"/>
          <w:lang w:val="ru-RU" w:eastAsia="bg-BG"/>
        </w:rPr>
      </w:pPr>
    </w:p>
    <w:p w:rsidR="00437813" w:rsidRPr="00CB570D" w:rsidRDefault="00437813" w:rsidP="00437813">
      <w:pPr>
        <w:autoSpaceDE w:val="0"/>
        <w:autoSpaceDN w:val="0"/>
        <w:adjustRightInd w:val="0"/>
        <w:spacing w:after="0"/>
        <w:ind w:firstLine="567"/>
        <w:jc w:val="both"/>
        <w:rPr>
          <w:rFonts w:ascii="Times New Roman CYR" w:eastAsia="Times New Roman" w:hAnsi="Times New Roman CYR" w:cs="Times New Roman CYR"/>
          <w:b/>
          <w:bCs/>
          <w:sz w:val="24"/>
          <w:szCs w:val="24"/>
          <w:lang w:eastAsia="bg-BG"/>
        </w:rPr>
      </w:pPr>
      <w:r w:rsidRPr="00CB570D">
        <w:rPr>
          <w:rFonts w:ascii="Times New Roman CYR" w:eastAsia="Times New Roman" w:hAnsi="Times New Roman CYR" w:cs="Times New Roman CYR"/>
          <w:b/>
          <w:bCs/>
          <w:sz w:val="24"/>
          <w:szCs w:val="24"/>
          <w:lang w:eastAsia="bg-BG"/>
        </w:rPr>
        <w:t>УВАЖАЕМИ ДАМИ И ГОСПОДА,</w:t>
      </w:r>
    </w:p>
    <w:p w:rsidR="00437813" w:rsidRDefault="00437813" w:rsidP="00437813">
      <w:pPr>
        <w:spacing w:after="0"/>
        <w:ind w:firstLine="567"/>
        <w:jc w:val="both"/>
        <w:rPr>
          <w:rFonts w:ascii="Times New Roman CYR" w:eastAsia="Times New Roman" w:hAnsi="Times New Roman CYR" w:cs="Times New Roman CYR"/>
          <w:sz w:val="24"/>
          <w:szCs w:val="24"/>
          <w:lang w:eastAsia="bg-BG"/>
        </w:rPr>
      </w:pPr>
    </w:p>
    <w:p w:rsidR="00020872" w:rsidRPr="00CF4016" w:rsidRDefault="00437813" w:rsidP="00C8205C">
      <w:pPr>
        <w:spacing w:after="0" w:line="360" w:lineRule="auto"/>
        <w:ind w:firstLine="567"/>
        <w:jc w:val="both"/>
        <w:rPr>
          <w:rFonts w:ascii="Times New Roman" w:eastAsia="Times New Roman" w:hAnsi="Times New Roman"/>
          <w:b/>
          <w:bCs/>
          <w:sz w:val="24"/>
          <w:szCs w:val="24"/>
        </w:rPr>
      </w:pPr>
      <w:r w:rsidRPr="00CB570D">
        <w:rPr>
          <w:rFonts w:ascii="Times New Roman CYR" w:eastAsia="Times New Roman" w:hAnsi="Times New Roman CYR" w:cs="Times New Roman CYR"/>
          <w:sz w:val="24"/>
          <w:szCs w:val="24"/>
          <w:lang w:eastAsia="bg-BG"/>
        </w:rPr>
        <w:t>След запознаване с предлож</w:t>
      </w:r>
      <w:r>
        <w:rPr>
          <w:rFonts w:ascii="Times New Roman CYR" w:eastAsia="Times New Roman" w:hAnsi="Times New Roman CYR" w:cs="Times New Roman CYR"/>
          <w:sz w:val="24"/>
          <w:szCs w:val="24"/>
          <w:lang w:eastAsia="bg-BG"/>
        </w:rPr>
        <w:t>ената документация за участие в</w:t>
      </w:r>
      <w:r w:rsidRPr="00CB570D">
        <w:rPr>
          <w:rFonts w:ascii="Times New Roman CYR" w:eastAsia="Times New Roman" w:hAnsi="Times New Roman CYR" w:cs="Times New Roman CYR"/>
          <w:sz w:val="24"/>
          <w:szCs w:val="24"/>
          <w:lang w:eastAsia="bg-BG"/>
        </w:rPr>
        <w:t xml:space="preserve"> процедура за възл</w:t>
      </w:r>
      <w:r>
        <w:rPr>
          <w:rFonts w:ascii="Times New Roman CYR" w:eastAsia="Times New Roman" w:hAnsi="Times New Roman CYR" w:cs="Times New Roman CYR"/>
          <w:sz w:val="24"/>
          <w:szCs w:val="24"/>
          <w:lang w:eastAsia="bg-BG"/>
        </w:rPr>
        <w:t>агане на обществената поръчка с</w:t>
      </w:r>
      <w:r w:rsidRPr="00CB570D">
        <w:rPr>
          <w:rFonts w:ascii="Times New Roman CYR" w:eastAsia="Times New Roman" w:hAnsi="Times New Roman CYR" w:cs="Times New Roman CYR"/>
          <w:sz w:val="24"/>
          <w:szCs w:val="24"/>
          <w:lang w:eastAsia="bg-BG"/>
        </w:rPr>
        <w:t xml:space="preserve"> предмет</w:t>
      </w:r>
      <w:r w:rsidR="00020872">
        <w:rPr>
          <w:rFonts w:ascii="Times New Roman CYR" w:eastAsia="Times New Roman" w:hAnsi="Times New Roman CYR" w:cs="Times New Roman CYR"/>
          <w:sz w:val="24"/>
          <w:szCs w:val="24"/>
          <w:lang w:eastAsia="bg-BG"/>
        </w:rPr>
        <w:t>:</w:t>
      </w:r>
      <w:r>
        <w:rPr>
          <w:rFonts w:ascii="Times New Roman CYR" w:eastAsia="Times New Roman" w:hAnsi="Times New Roman CYR" w:cs="Times New Roman CYR"/>
          <w:sz w:val="24"/>
          <w:szCs w:val="24"/>
          <w:lang w:val="en-US" w:eastAsia="bg-BG"/>
        </w:rPr>
        <w:t xml:space="preserve"> </w:t>
      </w:r>
      <w:r w:rsidR="00020872">
        <w:rPr>
          <w:rFonts w:ascii="Times New Roman" w:eastAsia="Times New Roman" w:hAnsi="Times New Roman"/>
          <w:sz w:val="24"/>
          <w:szCs w:val="24"/>
          <w:lang w:eastAsia="bg-BG"/>
        </w:rPr>
        <w:t>„</w:t>
      </w:r>
      <w:r w:rsidR="00020872" w:rsidRPr="00A235DC">
        <w:rPr>
          <w:rFonts w:ascii="Times New Roman" w:hAnsi="Times New Roman"/>
          <w:bCs/>
          <w:sz w:val="24"/>
          <w:szCs w:val="24"/>
        </w:rPr>
        <w:t>Доставка</w:t>
      </w:r>
      <w:r w:rsidR="00020872" w:rsidRPr="00A235DC">
        <w:rPr>
          <w:rFonts w:ascii="Times New Roman" w:hAnsi="Times New Roman"/>
          <w:sz w:val="24"/>
          <w:szCs w:val="24"/>
        </w:rPr>
        <w:t xml:space="preserve"> </w:t>
      </w:r>
      <w:r w:rsidR="00020872" w:rsidRPr="00A235DC">
        <w:rPr>
          <w:rFonts w:ascii="Times New Roman" w:hAnsi="Times New Roman"/>
          <w:bCs/>
          <w:sz w:val="24"/>
          <w:szCs w:val="24"/>
        </w:rPr>
        <w:t>на</w:t>
      </w:r>
      <w:r w:rsidR="00020872" w:rsidRPr="00A235DC">
        <w:rPr>
          <w:rFonts w:ascii="Times New Roman" w:hAnsi="Times New Roman"/>
          <w:sz w:val="24"/>
          <w:szCs w:val="24"/>
        </w:rPr>
        <w:t xml:space="preserve"> електрическа енергия и избор на коорди</w:t>
      </w:r>
      <w:r w:rsidR="00020872" w:rsidRPr="00A235DC">
        <w:rPr>
          <w:rFonts w:ascii="Times New Roman" w:hAnsi="Times New Roman"/>
          <w:bCs/>
          <w:sz w:val="24"/>
          <w:szCs w:val="24"/>
        </w:rPr>
        <w:t>на</w:t>
      </w:r>
      <w:r w:rsidR="00020872" w:rsidRPr="00A235DC">
        <w:rPr>
          <w:rFonts w:ascii="Times New Roman" w:hAnsi="Times New Roman"/>
          <w:sz w:val="24"/>
          <w:szCs w:val="24"/>
        </w:rPr>
        <w:t xml:space="preserve">тор </w:t>
      </w:r>
      <w:r w:rsidR="00020872" w:rsidRPr="00A235DC">
        <w:rPr>
          <w:rFonts w:ascii="Times New Roman" w:hAnsi="Times New Roman"/>
          <w:bCs/>
          <w:sz w:val="24"/>
          <w:szCs w:val="24"/>
        </w:rPr>
        <w:t>на</w:t>
      </w:r>
      <w:r w:rsidR="00020872" w:rsidRPr="00CF4016">
        <w:rPr>
          <w:rFonts w:ascii="Times New Roman" w:hAnsi="Times New Roman"/>
          <w:sz w:val="24"/>
          <w:szCs w:val="24"/>
        </w:rPr>
        <w:t xml:space="preserve"> балансираща група за обекти</w:t>
      </w:r>
      <w:r w:rsidR="00020872">
        <w:rPr>
          <w:rFonts w:ascii="Times New Roman" w:hAnsi="Times New Roman"/>
          <w:sz w:val="24"/>
          <w:szCs w:val="24"/>
        </w:rPr>
        <w:t xml:space="preserve"> предоставени за стопанисване на Върховния касационен съд на Република България, по обособени позиции, както следва:</w:t>
      </w:r>
    </w:p>
    <w:p w:rsidR="00020872" w:rsidRPr="009C50AD" w:rsidRDefault="00020872" w:rsidP="0076185D">
      <w:pPr>
        <w:spacing w:before="80"/>
        <w:ind w:firstLine="567"/>
        <w:jc w:val="both"/>
        <w:rPr>
          <w:rFonts w:ascii="Times New Roman" w:eastAsia="Times New Roman" w:hAnsi="Times New Roman"/>
          <w:b/>
          <w:i/>
          <w:sz w:val="24"/>
          <w:szCs w:val="24"/>
        </w:rPr>
      </w:pPr>
      <w:r w:rsidRPr="009C50AD">
        <w:rPr>
          <w:rFonts w:ascii="Times New Roman" w:eastAsia="Times New Roman" w:hAnsi="Times New Roman"/>
          <w:b/>
          <w:bCs/>
          <w:i/>
          <w:sz w:val="24"/>
          <w:szCs w:val="24"/>
        </w:rPr>
        <w:t>Обособена позиция № 1:</w:t>
      </w:r>
      <w:r w:rsidRPr="009C50AD">
        <w:rPr>
          <w:rFonts w:ascii="Times New Roman" w:eastAsia="Times New Roman" w:hAnsi="Times New Roman"/>
          <w:b/>
          <w:i/>
          <w:sz w:val="24"/>
          <w:szCs w:val="24"/>
        </w:rPr>
        <w:t xml:space="preserve"> „Доставка на електрическа енергия на </w:t>
      </w:r>
      <w:r w:rsidRPr="00CF4016">
        <w:rPr>
          <w:rFonts w:ascii="Times New Roman" w:eastAsia="Times New Roman" w:hAnsi="Times New Roman"/>
          <w:b/>
          <w:i/>
          <w:sz w:val="24"/>
          <w:szCs w:val="24"/>
          <w:u w:val="single"/>
        </w:rPr>
        <w:t>средно</w:t>
      </w:r>
      <w:r w:rsidRPr="009C50AD">
        <w:rPr>
          <w:rFonts w:ascii="Times New Roman" w:eastAsia="Times New Roman" w:hAnsi="Times New Roman"/>
          <w:b/>
          <w:i/>
          <w:sz w:val="24"/>
          <w:szCs w:val="24"/>
        </w:rPr>
        <w:t xml:space="preserve"> напрежение за нуждите на органите на съдебната власт в Съдебната палата в гр. София, от координатор на балансираща група”</w:t>
      </w:r>
    </w:p>
    <w:p w:rsidR="00437813" w:rsidRDefault="00437813" w:rsidP="00020872">
      <w:pPr>
        <w:spacing w:after="0" w:line="240" w:lineRule="auto"/>
        <w:ind w:firstLine="567"/>
        <w:jc w:val="both"/>
        <w:rPr>
          <w:rFonts w:ascii="Times New Roman CYR" w:eastAsia="Times New Roman" w:hAnsi="Times New Roman CYR" w:cs="Times New Roman CYR"/>
          <w:b/>
          <w:bCs/>
          <w:sz w:val="24"/>
          <w:szCs w:val="24"/>
          <w:lang w:eastAsia="bg-BG"/>
        </w:rPr>
      </w:pPr>
    </w:p>
    <w:p w:rsidR="00437813" w:rsidRDefault="00437813" w:rsidP="00437813">
      <w:pPr>
        <w:autoSpaceDE w:val="0"/>
        <w:autoSpaceDN w:val="0"/>
        <w:adjustRightInd w:val="0"/>
        <w:spacing w:after="0"/>
        <w:jc w:val="center"/>
        <w:rPr>
          <w:rFonts w:ascii="Times New Roman CYR" w:eastAsia="Times New Roman" w:hAnsi="Times New Roman CYR" w:cs="Times New Roman CYR"/>
          <w:b/>
          <w:bCs/>
          <w:sz w:val="24"/>
          <w:szCs w:val="24"/>
          <w:lang w:eastAsia="bg-BG"/>
        </w:rPr>
      </w:pPr>
      <w:r w:rsidRPr="00CB570D">
        <w:rPr>
          <w:rFonts w:ascii="Times New Roman CYR" w:eastAsia="Times New Roman" w:hAnsi="Times New Roman CYR" w:cs="Times New Roman CYR"/>
          <w:b/>
          <w:bCs/>
          <w:sz w:val="24"/>
          <w:szCs w:val="24"/>
          <w:lang w:eastAsia="bg-BG"/>
        </w:rPr>
        <w:t>З А Я В Я В А М Е:</w:t>
      </w:r>
    </w:p>
    <w:p w:rsidR="00437813" w:rsidRPr="00CB570D" w:rsidRDefault="00437813" w:rsidP="00437813">
      <w:pPr>
        <w:autoSpaceDE w:val="0"/>
        <w:autoSpaceDN w:val="0"/>
        <w:adjustRightInd w:val="0"/>
        <w:spacing w:after="0"/>
        <w:jc w:val="center"/>
        <w:rPr>
          <w:rFonts w:ascii="Times New Roman CYR" w:eastAsia="Times New Roman" w:hAnsi="Times New Roman CYR" w:cs="Times New Roman CYR"/>
          <w:b/>
          <w:bCs/>
          <w:sz w:val="24"/>
          <w:szCs w:val="24"/>
          <w:lang w:eastAsia="bg-BG"/>
        </w:rPr>
      </w:pPr>
    </w:p>
    <w:p w:rsidR="00437813" w:rsidRPr="00CB570D" w:rsidRDefault="00437813" w:rsidP="00437813">
      <w:pPr>
        <w:spacing w:after="0"/>
        <w:ind w:right="-180" w:firstLine="567"/>
        <w:jc w:val="both"/>
        <w:rPr>
          <w:rFonts w:ascii="Times New Roman" w:eastAsia="Times New Roman" w:hAnsi="Times New Roman"/>
          <w:sz w:val="24"/>
          <w:szCs w:val="24"/>
          <w:lang w:eastAsia="bg-BG"/>
        </w:rPr>
      </w:pPr>
      <w:r w:rsidRPr="00CB570D">
        <w:rPr>
          <w:rFonts w:ascii="Times New Roman" w:eastAsia="Times New Roman" w:hAnsi="Times New Roman"/>
          <w:sz w:val="24"/>
          <w:szCs w:val="24"/>
          <w:lang w:eastAsia="bg-BG"/>
        </w:rPr>
        <w:t>Ние, долуподписаните, с настоящето декларираме:</w:t>
      </w:r>
    </w:p>
    <w:p w:rsidR="00437813" w:rsidRPr="00CB570D" w:rsidRDefault="00437813" w:rsidP="00437813">
      <w:pPr>
        <w:spacing w:after="0" w:line="240" w:lineRule="auto"/>
        <w:ind w:right="-38" w:firstLine="567"/>
        <w:jc w:val="both"/>
        <w:rPr>
          <w:rFonts w:ascii="Times New Roman" w:eastAsia="Times New Roman" w:hAnsi="Times New Roman"/>
          <w:sz w:val="24"/>
          <w:szCs w:val="24"/>
          <w:lang w:eastAsia="bg-BG"/>
        </w:rPr>
      </w:pPr>
      <w:r w:rsidRPr="00CB570D">
        <w:rPr>
          <w:rFonts w:ascii="Times New Roman" w:eastAsia="Times New Roman" w:hAnsi="Times New Roman"/>
          <w:sz w:val="24"/>
          <w:szCs w:val="24"/>
          <w:lang w:eastAsia="bg-BG"/>
        </w:rPr>
        <w:t>Запознати сме и приемаме изцяло предоставената документация за участие в проц</w:t>
      </w:r>
      <w:r>
        <w:rPr>
          <w:rFonts w:ascii="Times New Roman" w:eastAsia="Times New Roman" w:hAnsi="Times New Roman"/>
          <w:sz w:val="24"/>
          <w:szCs w:val="24"/>
          <w:lang w:eastAsia="bg-BG"/>
        </w:rPr>
        <w:t>едурата с горепосочения предмет:</w:t>
      </w:r>
    </w:p>
    <w:p w:rsidR="00437813" w:rsidRPr="00CB570D" w:rsidRDefault="00437813" w:rsidP="00437813">
      <w:pPr>
        <w:spacing w:after="0"/>
        <w:ind w:right="-38" w:firstLine="567"/>
        <w:jc w:val="both"/>
        <w:rPr>
          <w:rFonts w:ascii="Times New Roman" w:eastAsia="Times New Roman" w:hAnsi="Times New Roman"/>
          <w:sz w:val="24"/>
          <w:szCs w:val="24"/>
          <w:lang w:eastAsia="bg-BG"/>
        </w:rPr>
      </w:pPr>
      <w:r w:rsidRPr="00CB570D">
        <w:rPr>
          <w:rFonts w:ascii="Times New Roman" w:eastAsia="Times New Roman" w:hAnsi="Times New Roman"/>
          <w:sz w:val="24"/>
          <w:szCs w:val="24"/>
          <w:lang w:eastAsia="bg-BG"/>
        </w:rPr>
        <w:lastRenderedPageBreak/>
        <w:t>С настоящето приемаме изцяло, без резерви или ограничения, в тяхната цялост условията на настоящата обществена поръчка.</w:t>
      </w:r>
    </w:p>
    <w:p w:rsidR="00437813" w:rsidRPr="00E342E6" w:rsidRDefault="00437813" w:rsidP="00437813">
      <w:pPr>
        <w:tabs>
          <w:tab w:val="left" w:pos="1134"/>
        </w:tabs>
        <w:spacing w:after="0"/>
        <w:ind w:firstLine="567"/>
        <w:jc w:val="both"/>
        <w:rPr>
          <w:rFonts w:ascii="Times New Roman" w:hAnsi="Times New Roman"/>
          <w:sz w:val="24"/>
          <w:szCs w:val="24"/>
        </w:rPr>
      </w:pPr>
      <w:r w:rsidRPr="00E342E6">
        <w:rPr>
          <w:rFonts w:ascii="Times New Roman" w:hAnsi="Times New Roman"/>
          <w:sz w:val="24"/>
          <w:szCs w:val="24"/>
        </w:rPr>
        <w:t xml:space="preserve">Предметът на поръчката е доставка на нетни количества активна електрическа енергия </w:t>
      </w:r>
      <w:r>
        <w:rPr>
          <w:rFonts w:ascii="Times New Roman" w:hAnsi="Times New Roman"/>
          <w:sz w:val="24"/>
          <w:szCs w:val="24"/>
        </w:rPr>
        <w:t>(</w:t>
      </w:r>
      <w:r w:rsidR="00020872" w:rsidRPr="00C8205C">
        <w:rPr>
          <w:rFonts w:ascii="Times New Roman" w:hAnsi="Times New Roman"/>
          <w:sz w:val="24"/>
          <w:szCs w:val="24"/>
        </w:rPr>
        <w:t>средно</w:t>
      </w:r>
      <w:r w:rsidRPr="00C8205C">
        <w:rPr>
          <w:rFonts w:ascii="Times New Roman" w:hAnsi="Times New Roman"/>
          <w:sz w:val="24"/>
          <w:szCs w:val="24"/>
        </w:rPr>
        <w:t xml:space="preserve"> напрежение) и</w:t>
      </w:r>
      <w:r>
        <w:rPr>
          <w:rFonts w:ascii="Times New Roman" w:hAnsi="Times New Roman"/>
          <w:sz w:val="24"/>
          <w:szCs w:val="24"/>
        </w:rPr>
        <w:t xml:space="preserve"> избор на</w:t>
      </w:r>
      <w:r w:rsidRPr="00E342E6">
        <w:rPr>
          <w:rFonts w:ascii="Times New Roman" w:hAnsi="Times New Roman"/>
          <w:sz w:val="24"/>
          <w:szCs w:val="24"/>
        </w:rPr>
        <w:t xml:space="preserve"> координатор на стандартна балансираща група</w:t>
      </w:r>
      <w:r w:rsidR="00020872">
        <w:rPr>
          <w:rFonts w:ascii="Times New Roman" w:hAnsi="Times New Roman"/>
          <w:sz w:val="24"/>
          <w:szCs w:val="24"/>
        </w:rPr>
        <w:t xml:space="preserve"> за недвижимият имот, посочен</w:t>
      </w:r>
      <w:r>
        <w:rPr>
          <w:rFonts w:ascii="Times New Roman" w:hAnsi="Times New Roman"/>
          <w:sz w:val="24"/>
          <w:szCs w:val="24"/>
        </w:rPr>
        <w:t xml:space="preserve"> в Техническата спецификация,</w:t>
      </w:r>
      <w:r w:rsidRPr="00E342E6">
        <w:rPr>
          <w:rFonts w:ascii="Times New Roman" w:hAnsi="Times New Roman"/>
          <w:sz w:val="24"/>
          <w:szCs w:val="24"/>
        </w:rPr>
        <w:t xml:space="preserve"> съгласно ЗЕ, Правилата за търговия с електрическа енергия /ПТЕЕ/</w:t>
      </w:r>
      <w:r>
        <w:rPr>
          <w:rFonts w:ascii="Times New Roman" w:hAnsi="Times New Roman"/>
          <w:sz w:val="24"/>
          <w:szCs w:val="24"/>
        </w:rPr>
        <w:t>,</w:t>
      </w:r>
      <w:r w:rsidRPr="00E342E6">
        <w:rPr>
          <w:rFonts w:ascii="Times New Roman" w:hAnsi="Times New Roman"/>
          <w:sz w:val="24"/>
          <w:szCs w:val="24"/>
        </w:rPr>
        <w:t xml:space="preserve"> Правила за измерване на количеството електрическа енергия (ПИКЕЕ)</w:t>
      </w:r>
      <w:r>
        <w:rPr>
          <w:rFonts w:ascii="Times New Roman" w:hAnsi="Times New Roman"/>
          <w:sz w:val="24"/>
          <w:szCs w:val="24"/>
        </w:rPr>
        <w:t>,</w:t>
      </w:r>
      <w:r w:rsidRPr="00E342E6">
        <w:rPr>
          <w:rFonts w:ascii="Times New Roman" w:hAnsi="Times New Roman"/>
          <w:sz w:val="24"/>
          <w:szCs w:val="24"/>
        </w:rPr>
        <w:t xml:space="preserve"> Закона за обществените поръчки /ЗОП/</w:t>
      </w:r>
      <w:r>
        <w:rPr>
          <w:rFonts w:ascii="Times New Roman" w:hAnsi="Times New Roman"/>
          <w:sz w:val="24"/>
          <w:szCs w:val="24"/>
        </w:rPr>
        <w:t xml:space="preserve"> и Правилника за прилагане на Закона за обществените поръчки</w:t>
      </w:r>
      <w:r w:rsidRPr="00E342E6">
        <w:rPr>
          <w:rFonts w:ascii="Times New Roman" w:hAnsi="Times New Roman"/>
          <w:sz w:val="24"/>
          <w:szCs w:val="24"/>
        </w:rPr>
        <w:t>.</w:t>
      </w:r>
    </w:p>
    <w:p w:rsidR="00437813" w:rsidRDefault="00437813" w:rsidP="00437813">
      <w:pPr>
        <w:tabs>
          <w:tab w:val="left" w:pos="1530"/>
        </w:tabs>
        <w:spacing w:after="0"/>
        <w:jc w:val="both"/>
        <w:rPr>
          <w:rFonts w:ascii="Times New Roman" w:hAnsi="Times New Roman"/>
          <w:sz w:val="24"/>
          <w:szCs w:val="24"/>
        </w:rPr>
      </w:pPr>
    </w:p>
    <w:p w:rsidR="000636C2" w:rsidRPr="000636C2" w:rsidRDefault="00437813" w:rsidP="000636C2">
      <w:pPr>
        <w:pStyle w:val="ae"/>
        <w:numPr>
          <w:ilvl w:val="0"/>
          <w:numId w:val="10"/>
        </w:numPr>
        <w:spacing w:after="0"/>
        <w:ind w:left="1418" w:hanging="851"/>
        <w:jc w:val="both"/>
        <w:rPr>
          <w:rFonts w:ascii="Times New Roman" w:hAnsi="Times New Roman"/>
          <w:b/>
          <w:sz w:val="24"/>
          <w:szCs w:val="24"/>
        </w:rPr>
      </w:pPr>
      <w:r w:rsidRPr="00202BF2">
        <w:rPr>
          <w:rFonts w:ascii="Times New Roman" w:hAnsi="Times New Roman"/>
          <w:b/>
          <w:sz w:val="24"/>
          <w:szCs w:val="24"/>
        </w:rPr>
        <w:t>Приемам да:</w:t>
      </w:r>
    </w:p>
    <w:p w:rsidR="000636C2" w:rsidRPr="000636C2" w:rsidRDefault="000636C2" w:rsidP="000636C2">
      <w:pPr>
        <w:numPr>
          <w:ilvl w:val="0"/>
          <w:numId w:val="9"/>
        </w:numPr>
        <w:spacing w:after="0" w:line="240" w:lineRule="auto"/>
        <w:ind w:left="0" w:firstLine="567"/>
        <w:contextualSpacing/>
        <w:jc w:val="both"/>
        <w:rPr>
          <w:rFonts w:ascii="Times New Roman" w:eastAsia="Times New Roman" w:hAnsi="Times New Roman"/>
          <w:sz w:val="24"/>
          <w:szCs w:val="24"/>
        </w:rPr>
      </w:pPr>
      <w:r w:rsidRPr="000636C2">
        <w:rPr>
          <w:rFonts w:ascii="Times New Roman" w:eastAsia="Times New Roman" w:hAnsi="Times New Roman"/>
          <w:sz w:val="24"/>
          <w:szCs w:val="24"/>
        </w:rPr>
        <w:t xml:space="preserve">Приемам да извърша пълно администриране на информационния поток с лицензираните електроразпределителни предприятия (ЕРП) на територията, на която се намират измервателните точки и Електроенергийния системен оператор (ЕСО) и да поема разходите за небаланси, при специалните изисквания на възложителя посочени в Техническата спецификация и съгласно предложеното от нас в </w:t>
      </w:r>
      <w:r w:rsidR="007317C7">
        <w:rPr>
          <w:rFonts w:ascii="Times New Roman" w:eastAsia="Times New Roman" w:hAnsi="Times New Roman"/>
          <w:sz w:val="24"/>
          <w:szCs w:val="24"/>
        </w:rPr>
        <w:t>Техническото п</w:t>
      </w:r>
      <w:r w:rsidRPr="000636C2">
        <w:rPr>
          <w:rFonts w:ascii="Times New Roman" w:eastAsia="Times New Roman" w:hAnsi="Times New Roman"/>
          <w:sz w:val="24"/>
          <w:szCs w:val="24"/>
        </w:rPr>
        <w:t>редложение за изпълнение на поръчката и Ценово предложение;</w:t>
      </w:r>
    </w:p>
    <w:p w:rsidR="000636C2" w:rsidRPr="000636C2" w:rsidRDefault="000636C2" w:rsidP="000636C2">
      <w:pPr>
        <w:numPr>
          <w:ilvl w:val="0"/>
          <w:numId w:val="9"/>
        </w:numPr>
        <w:spacing w:after="0" w:line="240" w:lineRule="auto"/>
        <w:ind w:left="0" w:firstLine="567"/>
        <w:contextualSpacing/>
        <w:jc w:val="both"/>
        <w:rPr>
          <w:rFonts w:ascii="Times New Roman" w:eastAsia="Times New Roman" w:hAnsi="Times New Roman"/>
          <w:sz w:val="24"/>
          <w:szCs w:val="24"/>
        </w:rPr>
      </w:pPr>
      <w:r w:rsidRPr="000636C2">
        <w:rPr>
          <w:rFonts w:ascii="Times New Roman" w:eastAsia="Times New Roman" w:hAnsi="Times New Roman"/>
          <w:sz w:val="24"/>
          <w:szCs w:val="24"/>
        </w:rPr>
        <w:t>Включа възложителя като непряк член на стандартна балансираща група съгласно “Правилата за търговия с електрическа енергия“ (ПТЕЕ), без ВЪЗЛОЖИТЕЛЯ да заплаща такса за регистрация и участие;</w:t>
      </w:r>
    </w:p>
    <w:p w:rsidR="000636C2" w:rsidRPr="000636C2" w:rsidRDefault="000636C2" w:rsidP="000636C2">
      <w:pPr>
        <w:numPr>
          <w:ilvl w:val="0"/>
          <w:numId w:val="9"/>
        </w:numPr>
        <w:spacing w:after="0" w:line="240" w:lineRule="auto"/>
        <w:ind w:left="0" w:firstLine="567"/>
        <w:contextualSpacing/>
        <w:jc w:val="both"/>
        <w:rPr>
          <w:rFonts w:ascii="Times New Roman" w:eastAsia="Times New Roman" w:hAnsi="Times New Roman"/>
          <w:sz w:val="24"/>
          <w:szCs w:val="24"/>
        </w:rPr>
      </w:pPr>
      <w:r w:rsidRPr="000636C2">
        <w:rPr>
          <w:rFonts w:ascii="Times New Roman" w:eastAsia="Times New Roman" w:hAnsi="Times New Roman"/>
          <w:sz w:val="24"/>
          <w:szCs w:val="24"/>
        </w:rPr>
        <w:t>Регистрирам обекта на възложителя пред ЕСО като активен член на пазара на електрическа енергия;</w:t>
      </w:r>
    </w:p>
    <w:p w:rsidR="000636C2" w:rsidRPr="000636C2" w:rsidRDefault="000636C2" w:rsidP="000636C2">
      <w:pPr>
        <w:numPr>
          <w:ilvl w:val="0"/>
          <w:numId w:val="9"/>
        </w:numPr>
        <w:spacing w:after="0" w:line="240" w:lineRule="auto"/>
        <w:ind w:left="0" w:firstLine="567"/>
        <w:contextualSpacing/>
        <w:jc w:val="both"/>
        <w:rPr>
          <w:rFonts w:ascii="Times New Roman" w:eastAsia="Times New Roman" w:hAnsi="Times New Roman"/>
          <w:sz w:val="24"/>
          <w:szCs w:val="24"/>
        </w:rPr>
      </w:pPr>
      <w:r w:rsidRPr="000636C2">
        <w:rPr>
          <w:rFonts w:ascii="Times New Roman" w:eastAsia="Times New Roman" w:hAnsi="Times New Roman"/>
          <w:sz w:val="24"/>
          <w:szCs w:val="24"/>
        </w:rPr>
        <w:t>Извърша енергиен мониторинг и изготвям прогнози, регистрирам графици, които се известяват (регистрират) в ЕСО, в които са отразени почасовите дневни нетни количества активна електрическа енергия на средно напрежение, както и извърша всички необходими дейности, свързани с участието на възложителя на свободния пазар на електрическа енергия, съгласно ПТЕЕ, Закона за енергетиката (ЗЕ) и Правилата за измерване на количествата електрическа енергия (ПИКЕЕ);</w:t>
      </w:r>
    </w:p>
    <w:p w:rsidR="000636C2" w:rsidRPr="000636C2" w:rsidRDefault="000636C2" w:rsidP="000636C2">
      <w:pPr>
        <w:numPr>
          <w:ilvl w:val="0"/>
          <w:numId w:val="9"/>
        </w:numPr>
        <w:spacing w:after="0" w:line="240" w:lineRule="auto"/>
        <w:ind w:left="0" w:firstLine="567"/>
        <w:contextualSpacing/>
        <w:jc w:val="both"/>
        <w:rPr>
          <w:rFonts w:ascii="Times New Roman" w:eastAsia="Times New Roman" w:hAnsi="Times New Roman"/>
          <w:sz w:val="24"/>
          <w:szCs w:val="24"/>
        </w:rPr>
      </w:pPr>
      <w:r w:rsidRPr="000636C2">
        <w:rPr>
          <w:rFonts w:ascii="Times New Roman" w:eastAsia="Times New Roman" w:hAnsi="Times New Roman"/>
          <w:sz w:val="24"/>
          <w:szCs w:val="24"/>
        </w:rPr>
        <w:t>Доставя необходимите прогнозни количества нетна активна електрическа енергия за всички тарифни зони (върхова, дневна и нощна) и ниво на напрежение (средно) съгласно документацията за участие, по цена и при условия, уговорени в договора и приложенията към него;</w:t>
      </w:r>
    </w:p>
    <w:p w:rsidR="000636C2" w:rsidRPr="000636C2" w:rsidRDefault="000636C2" w:rsidP="000636C2">
      <w:pPr>
        <w:numPr>
          <w:ilvl w:val="0"/>
          <w:numId w:val="9"/>
        </w:numPr>
        <w:spacing w:after="0" w:line="240" w:lineRule="auto"/>
        <w:ind w:left="0" w:firstLine="567"/>
        <w:contextualSpacing/>
        <w:jc w:val="both"/>
        <w:rPr>
          <w:rFonts w:ascii="Times New Roman" w:eastAsia="Times New Roman" w:hAnsi="Times New Roman"/>
          <w:sz w:val="24"/>
          <w:szCs w:val="24"/>
        </w:rPr>
      </w:pPr>
      <w:r w:rsidRPr="000636C2">
        <w:rPr>
          <w:rFonts w:ascii="Times New Roman" w:eastAsia="Times New Roman" w:hAnsi="Times New Roman"/>
          <w:sz w:val="24"/>
          <w:szCs w:val="24"/>
        </w:rPr>
        <w:t>Да отговарям за администрирането на прогнозните дневни нетни количества активна електрическа енергия на средно напрежение, които се известяват (регистрират) в ЕСО под формата на графици, в които са отразени почасовите количества, които планирам да доставя и продавам на възложителя и обмена на информация с лицензираното ЕРП на територията, на която се намират съответните измервателни точки.</w:t>
      </w:r>
    </w:p>
    <w:p w:rsidR="000636C2" w:rsidRPr="000636C2" w:rsidRDefault="000636C2" w:rsidP="000636C2">
      <w:pPr>
        <w:spacing w:after="0" w:line="240" w:lineRule="auto"/>
        <w:ind w:left="567"/>
        <w:contextualSpacing/>
        <w:jc w:val="both"/>
        <w:rPr>
          <w:rFonts w:ascii="Times New Roman" w:eastAsia="Times New Roman" w:hAnsi="Times New Roman"/>
          <w:sz w:val="24"/>
          <w:szCs w:val="24"/>
        </w:rPr>
      </w:pPr>
    </w:p>
    <w:p w:rsidR="000636C2" w:rsidRPr="000636C2" w:rsidRDefault="000636C2" w:rsidP="000636C2">
      <w:pPr>
        <w:numPr>
          <w:ilvl w:val="0"/>
          <w:numId w:val="10"/>
        </w:numPr>
        <w:tabs>
          <w:tab w:val="left" w:pos="567"/>
        </w:tabs>
        <w:spacing w:after="0" w:line="240" w:lineRule="auto"/>
        <w:contextualSpacing/>
        <w:jc w:val="both"/>
        <w:rPr>
          <w:rFonts w:ascii="Times New Roman" w:hAnsi="Times New Roman"/>
          <w:b/>
          <w:sz w:val="24"/>
          <w:szCs w:val="24"/>
        </w:rPr>
      </w:pPr>
      <w:r w:rsidRPr="000636C2">
        <w:rPr>
          <w:rFonts w:ascii="Times New Roman" w:hAnsi="Times New Roman"/>
          <w:b/>
          <w:sz w:val="24"/>
          <w:szCs w:val="24"/>
        </w:rPr>
        <w:t>Задължавам се да:</w:t>
      </w:r>
    </w:p>
    <w:p w:rsidR="000636C2" w:rsidRPr="000636C2" w:rsidRDefault="007317C7" w:rsidP="007317C7">
      <w:pPr>
        <w:numPr>
          <w:ilvl w:val="1"/>
          <w:numId w:val="8"/>
        </w:numPr>
        <w:spacing w:after="0" w:line="240" w:lineRule="auto"/>
        <w:ind w:left="0" w:firstLine="567"/>
        <w:contextualSpacing/>
        <w:jc w:val="both"/>
        <w:rPr>
          <w:rFonts w:ascii="Times New Roman" w:hAnsi="Times New Roman"/>
          <w:sz w:val="24"/>
          <w:szCs w:val="24"/>
        </w:rPr>
      </w:pPr>
      <w:r>
        <w:rPr>
          <w:rFonts w:ascii="Times New Roman" w:hAnsi="Times New Roman"/>
          <w:sz w:val="24"/>
          <w:szCs w:val="24"/>
        </w:rPr>
        <w:t xml:space="preserve"> </w:t>
      </w:r>
      <w:r w:rsidR="000636C2" w:rsidRPr="000636C2">
        <w:rPr>
          <w:rFonts w:ascii="Times New Roman" w:hAnsi="Times New Roman"/>
          <w:sz w:val="24"/>
          <w:szCs w:val="24"/>
        </w:rPr>
        <w:t>изготвя всички необходими документи за извеждане и регистрация на обекта на възложителя на свободния пазар на електроенергия;</w:t>
      </w:r>
    </w:p>
    <w:p w:rsidR="000636C2" w:rsidRPr="000636C2" w:rsidRDefault="007317C7" w:rsidP="000636C2">
      <w:pPr>
        <w:numPr>
          <w:ilvl w:val="1"/>
          <w:numId w:val="8"/>
        </w:numPr>
        <w:spacing w:after="0" w:line="240" w:lineRule="auto"/>
        <w:ind w:left="0" w:firstLine="567"/>
        <w:contextualSpacing/>
        <w:jc w:val="both"/>
        <w:rPr>
          <w:rFonts w:ascii="Times New Roman" w:hAnsi="Times New Roman"/>
          <w:sz w:val="24"/>
          <w:szCs w:val="24"/>
        </w:rPr>
      </w:pPr>
      <w:r>
        <w:rPr>
          <w:rFonts w:ascii="Times New Roman" w:hAnsi="Times New Roman"/>
          <w:sz w:val="24"/>
          <w:szCs w:val="24"/>
        </w:rPr>
        <w:t xml:space="preserve"> </w:t>
      </w:r>
      <w:r w:rsidR="000636C2" w:rsidRPr="000636C2">
        <w:rPr>
          <w:rFonts w:ascii="Times New Roman" w:hAnsi="Times New Roman"/>
          <w:sz w:val="24"/>
          <w:szCs w:val="24"/>
        </w:rPr>
        <w:t xml:space="preserve">продавам на възложителя договорените и измерени реално </w:t>
      </w:r>
      <w:proofErr w:type="spellStart"/>
      <w:r w:rsidR="000636C2" w:rsidRPr="000636C2">
        <w:rPr>
          <w:rFonts w:ascii="Times New Roman" w:hAnsi="Times New Roman"/>
          <w:sz w:val="24"/>
          <w:szCs w:val="24"/>
        </w:rPr>
        <w:t>потребени</w:t>
      </w:r>
      <w:proofErr w:type="spellEnd"/>
      <w:r w:rsidR="000636C2" w:rsidRPr="000636C2">
        <w:rPr>
          <w:rFonts w:ascii="Times New Roman" w:hAnsi="Times New Roman"/>
          <w:sz w:val="24"/>
          <w:szCs w:val="24"/>
        </w:rPr>
        <w:t xml:space="preserve"> количества нетна активна електрическата енергия на средно напрежение по оферирана цена в мястото на доставка, съгласно ПТЕЕ и Техническата спецификация  на възложителя;</w:t>
      </w:r>
    </w:p>
    <w:p w:rsidR="000636C2" w:rsidRPr="000636C2" w:rsidRDefault="007317C7" w:rsidP="000636C2">
      <w:pPr>
        <w:numPr>
          <w:ilvl w:val="1"/>
          <w:numId w:val="8"/>
        </w:numPr>
        <w:spacing w:after="0" w:line="240" w:lineRule="auto"/>
        <w:ind w:left="0" w:firstLine="567"/>
        <w:contextualSpacing/>
        <w:jc w:val="both"/>
        <w:rPr>
          <w:rFonts w:ascii="Times New Roman" w:hAnsi="Times New Roman"/>
          <w:sz w:val="24"/>
          <w:szCs w:val="24"/>
        </w:rPr>
      </w:pPr>
      <w:r>
        <w:rPr>
          <w:rFonts w:ascii="Times New Roman" w:hAnsi="Times New Roman"/>
          <w:sz w:val="24"/>
          <w:szCs w:val="24"/>
        </w:rPr>
        <w:t xml:space="preserve"> </w:t>
      </w:r>
      <w:r w:rsidR="000636C2" w:rsidRPr="000636C2">
        <w:rPr>
          <w:rFonts w:ascii="Times New Roman" w:hAnsi="Times New Roman"/>
          <w:sz w:val="24"/>
          <w:szCs w:val="24"/>
        </w:rPr>
        <w:t>изпълнявам поръчката качествено в съответствие с предложеното в офертата ни и Техническата спецификация, които са неразделна част от настоящия договор;</w:t>
      </w:r>
    </w:p>
    <w:p w:rsidR="000636C2" w:rsidRPr="000636C2" w:rsidRDefault="000636C2" w:rsidP="000636C2">
      <w:pPr>
        <w:numPr>
          <w:ilvl w:val="1"/>
          <w:numId w:val="8"/>
        </w:numPr>
        <w:spacing w:after="0" w:line="240" w:lineRule="auto"/>
        <w:ind w:left="0" w:firstLine="567"/>
        <w:contextualSpacing/>
        <w:jc w:val="both"/>
        <w:rPr>
          <w:rFonts w:ascii="Times New Roman" w:hAnsi="Times New Roman"/>
          <w:sz w:val="24"/>
          <w:szCs w:val="24"/>
        </w:rPr>
      </w:pPr>
      <w:r w:rsidRPr="000636C2">
        <w:rPr>
          <w:rFonts w:ascii="Times New Roman" w:hAnsi="Times New Roman"/>
          <w:sz w:val="24"/>
          <w:szCs w:val="24"/>
        </w:rPr>
        <w:t xml:space="preserve"> осигурявам непрекъснатост на електроснабдяването и да доставям електрическа енергия с качество и по ред съгласно предвиденото в Закона за енергетиката, ПТЕЕ и ПИКЕЕ;</w:t>
      </w:r>
    </w:p>
    <w:p w:rsidR="000636C2" w:rsidRPr="000636C2" w:rsidRDefault="007317C7" w:rsidP="000636C2">
      <w:pPr>
        <w:numPr>
          <w:ilvl w:val="1"/>
          <w:numId w:val="8"/>
        </w:numPr>
        <w:spacing w:after="0" w:line="240" w:lineRule="auto"/>
        <w:ind w:left="0" w:firstLine="567"/>
        <w:contextualSpacing/>
        <w:jc w:val="both"/>
        <w:rPr>
          <w:rFonts w:ascii="Times New Roman" w:hAnsi="Times New Roman"/>
          <w:sz w:val="24"/>
          <w:szCs w:val="24"/>
        </w:rPr>
      </w:pPr>
      <w:r>
        <w:rPr>
          <w:rFonts w:ascii="Times New Roman" w:hAnsi="Times New Roman"/>
          <w:sz w:val="24"/>
          <w:szCs w:val="24"/>
        </w:rPr>
        <w:t xml:space="preserve"> </w:t>
      </w:r>
      <w:r w:rsidR="000636C2" w:rsidRPr="000636C2">
        <w:rPr>
          <w:rFonts w:ascii="Times New Roman" w:hAnsi="Times New Roman"/>
          <w:sz w:val="24"/>
          <w:szCs w:val="24"/>
        </w:rPr>
        <w:t>извършвам всички необходими действия, съгласно действащите  ПТЕЕ така, че да осигуря изпълнението на договора;</w:t>
      </w:r>
    </w:p>
    <w:p w:rsidR="000636C2" w:rsidRPr="000636C2" w:rsidRDefault="007317C7" w:rsidP="000636C2">
      <w:pPr>
        <w:numPr>
          <w:ilvl w:val="1"/>
          <w:numId w:val="8"/>
        </w:numPr>
        <w:spacing w:after="0" w:line="240" w:lineRule="auto"/>
        <w:ind w:left="0" w:firstLine="567"/>
        <w:contextualSpacing/>
        <w:jc w:val="both"/>
        <w:rPr>
          <w:rFonts w:ascii="Times New Roman" w:hAnsi="Times New Roman"/>
          <w:sz w:val="24"/>
          <w:szCs w:val="24"/>
        </w:rPr>
      </w:pPr>
      <w:r>
        <w:rPr>
          <w:rFonts w:ascii="Times New Roman" w:hAnsi="Times New Roman"/>
          <w:sz w:val="24"/>
          <w:szCs w:val="24"/>
        </w:rPr>
        <w:t xml:space="preserve"> </w:t>
      </w:r>
      <w:r w:rsidR="000636C2" w:rsidRPr="000636C2">
        <w:rPr>
          <w:rFonts w:ascii="Times New Roman" w:hAnsi="Times New Roman"/>
          <w:sz w:val="24"/>
          <w:szCs w:val="24"/>
        </w:rPr>
        <w:t xml:space="preserve">издавам оригинални фактури за реално </w:t>
      </w:r>
      <w:proofErr w:type="spellStart"/>
      <w:r w:rsidR="000636C2" w:rsidRPr="000636C2">
        <w:rPr>
          <w:rFonts w:ascii="Times New Roman" w:hAnsi="Times New Roman"/>
          <w:sz w:val="24"/>
          <w:szCs w:val="24"/>
        </w:rPr>
        <w:t>потребените</w:t>
      </w:r>
      <w:proofErr w:type="spellEnd"/>
      <w:r w:rsidR="000636C2" w:rsidRPr="000636C2">
        <w:rPr>
          <w:rFonts w:ascii="Times New Roman" w:hAnsi="Times New Roman"/>
          <w:sz w:val="24"/>
          <w:szCs w:val="24"/>
        </w:rPr>
        <w:t xml:space="preserve"> количества нетна активна електрическа енергия на средно напрежение, отчетена от средствата за търговско измерване в обекта на възложителя, в съответствие с изискванията на Възложителя. Във фактурата да </w:t>
      </w:r>
      <w:r w:rsidR="000636C2" w:rsidRPr="000636C2">
        <w:rPr>
          <w:rFonts w:ascii="Times New Roman" w:hAnsi="Times New Roman"/>
          <w:sz w:val="24"/>
          <w:szCs w:val="24"/>
        </w:rPr>
        <w:lastRenderedPageBreak/>
        <w:t xml:space="preserve">отразявам разходите на възложителя за достъп / пренос до/ през електроразпределителна мрежа на </w:t>
      </w:r>
      <w:proofErr w:type="spellStart"/>
      <w:r w:rsidR="000636C2" w:rsidRPr="000636C2">
        <w:rPr>
          <w:rFonts w:ascii="Times New Roman" w:hAnsi="Times New Roman"/>
          <w:sz w:val="24"/>
          <w:szCs w:val="24"/>
        </w:rPr>
        <w:t>енергоразпределителното</w:t>
      </w:r>
      <w:proofErr w:type="spellEnd"/>
      <w:r w:rsidR="000636C2" w:rsidRPr="000636C2">
        <w:rPr>
          <w:rFonts w:ascii="Times New Roman" w:hAnsi="Times New Roman"/>
          <w:sz w:val="24"/>
          <w:szCs w:val="24"/>
        </w:rPr>
        <w:t xml:space="preserve"> предприятие.</w:t>
      </w:r>
    </w:p>
    <w:p w:rsidR="000636C2" w:rsidRPr="000636C2" w:rsidRDefault="00167395" w:rsidP="000636C2">
      <w:pPr>
        <w:numPr>
          <w:ilvl w:val="1"/>
          <w:numId w:val="8"/>
        </w:numPr>
        <w:spacing w:after="0" w:line="240" w:lineRule="auto"/>
        <w:ind w:left="0" w:firstLine="567"/>
        <w:contextualSpacing/>
        <w:jc w:val="both"/>
        <w:rPr>
          <w:rFonts w:ascii="Times New Roman" w:hAnsi="Times New Roman"/>
          <w:sz w:val="24"/>
          <w:szCs w:val="24"/>
        </w:rPr>
      </w:pPr>
      <w:r>
        <w:rPr>
          <w:rFonts w:ascii="Times New Roman" w:hAnsi="Times New Roman"/>
          <w:sz w:val="24"/>
          <w:szCs w:val="24"/>
        </w:rPr>
        <w:t xml:space="preserve"> </w:t>
      </w:r>
      <w:r w:rsidR="000636C2" w:rsidRPr="000636C2">
        <w:rPr>
          <w:rFonts w:ascii="Times New Roman" w:hAnsi="Times New Roman"/>
          <w:sz w:val="24"/>
          <w:szCs w:val="24"/>
        </w:rPr>
        <w:t xml:space="preserve">спазвам разпоредбите и правилата, заложени в ЗЕ и наредбите към него, както и ПТЕЕ и разпорежданията на Оператора на </w:t>
      </w:r>
      <w:proofErr w:type="spellStart"/>
      <w:r w:rsidR="000636C2" w:rsidRPr="000636C2">
        <w:rPr>
          <w:rFonts w:ascii="Times New Roman" w:hAnsi="Times New Roman"/>
          <w:sz w:val="24"/>
          <w:szCs w:val="24"/>
        </w:rPr>
        <w:t>електропреносната</w:t>
      </w:r>
      <w:proofErr w:type="spellEnd"/>
      <w:r w:rsidR="000636C2" w:rsidRPr="000636C2">
        <w:rPr>
          <w:rFonts w:ascii="Times New Roman" w:hAnsi="Times New Roman"/>
          <w:sz w:val="24"/>
          <w:szCs w:val="24"/>
        </w:rPr>
        <w:t xml:space="preserve"> мрежа (ОЕМ) така, че да не бъда отстранен като регистриран търговец на електрическа енергия и координатор на балансираща група.</w:t>
      </w:r>
    </w:p>
    <w:p w:rsidR="000636C2" w:rsidRPr="000636C2" w:rsidRDefault="00167395" w:rsidP="000636C2">
      <w:pPr>
        <w:numPr>
          <w:ilvl w:val="1"/>
          <w:numId w:val="8"/>
        </w:numPr>
        <w:spacing w:after="0" w:line="240" w:lineRule="auto"/>
        <w:ind w:left="0" w:firstLine="567"/>
        <w:contextualSpacing/>
        <w:jc w:val="both"/>
        <w:rPr>
          <w:rFonts w:ascii="Times New Roman" w:hAnsi="Times New Roman"/>
          <w:sz w:val="24"/>
          <w:szCs w:val="24"/>
        </w:rPr>
      </w:pPr>
      <w:r>
        <w:rPr>
          <w:rFonts w:ascii="Times New Roman" w:hAnsi="Times New Roman"/>
          <w:sz w:val="24"/>
          <w:szCs w:val="24"/>
        </w:rPr>
        <w:t xml:space="preserve"> </w:t>
      </w:r>
      <w:r w:rsidR="000636C2" w:rsidRPr="000636C2">
        <w:rPr>
          <w:rFonts w:ascii="Times New Roman" w:hAnsi="Times New Roman"/>
          <w:sz w:val="24"/>
          <w:szCs w:val="24"/>
        </w:rPr>
        <w:t>не предоставям документи и информация на трети лица относно изпълнението на поръчката, както и да не използвам информация, станала ми известна при изпълнение на задълженията ми по договора;</w:t>
      </w:r>
    </w:p>
    <w:p w:rsidR="000636C2" w:rsidRPr="000636C2" w:rsidRDefault="00167395" w:rsidP="000636C2">
      <w:pPr>
        <w:numPr>
          <w:ilvl w:val="1"/>
          <w:numId w:val="8"/>
        </w:numPr>
        <w:spacing w:after="0" w:line="240" w:lineRule="auto"/>
        <w:ind w:left="0" w:firstLine="567"/>
        <w:contextualSpacing/>
        <w:jc w:val="both"/>
        <w:rPr>
          <w:rFonts w:ascii="Times New Roman" w:hAnsi="Times New Roman"/>
          <w:sz w:val="24"/>
          <w:szCs w:val="24"/>
        </w:rPr>
      </w:pPr>
      <w:r>
        <w:rPr>
          <w:rFonts w:ascii="Times New Roman" w:hAnsi="Times New Roman"/>
          <w:sz w:val="24"/>
          <w:szCs w:val="24"/>
        </w:rPr>
        <w:t xml:space="preserve"> </w:t>
      </w:r>
      <w:r w:rsidR="000636C2" w:rsidRPr="000636C2">
        <w:rPr>
          <w:rFonts w:ascii="Times New Roman" w:hAnsi="Times New Roman"/>
          <w:sz w:val="24"/>
          <w:szCs w:val="24"/>
        </w:rPr>
        <w:t>уведомя възложителя в срок от 3 (три) дни при: промяна в лицата, които ме представляват или са упълномощени да извършват действия по изпълнението на сключения договор; промяна в данните по регистрация, в данните, необходими за издаване на оригинални фактури, в номерата на банковите си сметки и др.;</w:t>
      </w:r>
    </w:p>
    <w:p w:rsidR="000636C2" w:rsidRPr="000636C2" w:rsidRDefault="000636C2" w:rsidP="00167395">
      <w:pPr>
        <w:spacing w:after="0" w:line="240" w:lineRule="auto"/>
        <w:ind w:firstLine="426"/>
        <w:contextualSpacing/>
        <w:jc w:val="both"/>
        <w:rPr>
          <w:rFonts w:ascii="Times New Roman" w:hAnsi="Times New Roman"/>
          <w:sz w:val="24"/>
          <w:szCs w:val="24"/>
        </w:rPr>
      </w:pPr>
      <w:r>
        <w:rPr>
          <w:rFonts w:ascii="Times New Roman" w:hAnsi="Times New Roman"/>
          <w:sz w:val="24"/>
          <w:szCs w:val="24"/>
        </w:rPr>
        <w:t>10.</w:t>
      </w:r>
      <w:r w:rsidR="00167395">
        <w:rPr>
          <w:rFonts w:ascii="Times New Roman" w:hAnsi="Times New Roman"/>
          <w:sz w:val="24"/>
          <w:szCs w:val="24"/>
        </w:rPr>
        <w:t xml:space="preserve"> </w:t>
      </w:r>
      <w:r w:rsidRPr="000636C2">
        <w:rPr>
          <w:rFonts w:ascii="Times New Roman" w:hAnsi="Times New Roman"/>
          <w:sz w:val="24"/>
          <w:szCs w:val="24"/>
        </w:rPr>
        <w:t>предоставя на възложителя поисканите от него и уговорени в проекта на договор информация, данни или документи по начина и в сроковете, посочени в проекта на договор;</w:t>
      </w:r>
    </w:p>
    <w:p w:rsidR="000636C2" w:rsidRPr="000636C2" w:rsidRDefault="00167395" w:rsidP="00167395">
      <w:pPr>
        <w:spacing w:after="0" w:line="240" w:lineRule="auto"/>
        <w:ind w:firstLine="426"/>
        <w:contextualSpacing/>
        <w:jc w:val="both"/>
        <w:rPr>
          <w:rFonts w:ascii="Times New Roman" w:hAnsi="Times New Roman"/>
          <w:sz w:val="24"/>
          <w:szCs w:val="24"/>
        </w:rPr>
      </w:pPr>
      <w:r>
        <w:rPr>
          <w:rFonts w:ascii="Times New Roman" w:hAnsi="Times New Roman"/>
          <w:sz w:val="24"/>
          <w:szCs w:val="24"/>
        </w:rPr>
        <w:t>11</w:t>
      </w:r>
      <w:r w:rsidR="000636C2">
        <w:rPr>
          <w:rFonts w:ascii="Times New Roman" w:hAnsi="Times New Roman"/>
          <w:sz w:val="24"/>
          <w:szCs w:val="24"/>
        </w:rPr>
        <w:t>.</w:t>
      </w:r>
      <w:r>
        <w:rPr>
          <w:rFonts w:ascii="Times New Roman" w:hAnsi="Times New Roman"/>
          <w:sz w:val="24"/>
          <w:szCs w:val="24"/>
        </w:rPr>
        <w:t>у</w:t>
      </w:r>
      <w:r w:rsidR="000636C2" w:rsidRPr="000636C2">
        <w:rPr>
          <w:rFonts w:ascii="Times New Roman" w:hAnsi="Times New Roman"/>
          <w:sz w:val="24"/>
          <w:szCs w:val="24"/>
        </w:rPr>
        <w:t>ведомя възложителя в веднага или в най-кратки обективни срокове за невъзможността ми да изпълнявам задълженията си договора.</w:t>
      </w:r>
    </w:p>
    <w:p w:rsidR="000636C2" w:rsidRPr="00417A6B" w:rsidRDefault="00167395" w:rsidP="00167395">
      <w:pPr>
        <w:spacing w:after="0" w:line="240" w:lineRule="auto"/>
        <w:ind w:firstLine="426"/>
        <w:contextualSpacing/>
        <w:jc w:val="both"/>
        <w:rPr>
          <w:rFonts w:ascii="Times New Roman" w:hAnsi="Times New Roman"/>
          <w:sz w:val="24"/>
          <w:szCs w:val="24"/>
        </w:rPr>
      </w:pPr>
      <w:r w:rsidRPr="00417A6B">
        <w:rPr>
          <w:rFonts w:ascii="Times New Roman" w:eastAsia="Times New Roman" w:hAnsi="Times New Roman"/>
          <w:sz w:val="24"/>
          <w:szCs w:val="24"/>
          <w:lang w:eastAsia="bg-BG"/>
        </w:rPr>
        <w:t>12</w:t>
      </w:r>
      <w:r w:rsidR="000636C2" w:rsidRPr="00417A6B">
        <w:rPr>
          <w:rFonts w:ascii="Times New Roman" w:eastAsia="Times New Roman" w:hAnsi="Times New Roman"/>
          <w:sz w:val="24"/>
          <w:szCs w:val="24"/>
          <w:lang w:eastAsia="bg-BG"/>
        </w:rPr>
        <w:t>.</w:t>
      </w:r>
      <w:r w:rsidRPr="00417A6B">
        <w:rPr>
          <w:rFonts w:ascii="Times New Roman" w:eastAsia="Times New Roman" w:hAnsi="Times New Roman"/>
          <w:sz w:val="24"/>
          <w:szCs w:val="24"/>
          <w:lang w:eastAsia="bg-BG"/>
        </w:rPr>
        <w:t>и</w:t>
      </w:r>
      <w:r w:rsidR="000636C2" w:rsidRPr="00417A6B">
        <w:rPr>
          <w:rFonts w:ascii="Times New Roman" w:eastAsia="Times New Roman" w:hAnsi="Times New Roman"/>
          <w:sz w:val="24"/>
          <w:szCs w:val="24"/>
          <w:lang w:eastAsia="bg-BG"/>
        </w:rPr>
        <w:t>мам сключен рамков договор / да сключа договор по чл. 11, т. 13 от ПТЕЕ с операторите на електроразпределителни мрежи в страната. Задължавам се да присъединя недвижимия  имот, посочени в предмета на поръчката, в сключеното рамковото споразумение по чл. 11, т. 13 от ПТЕЕ.</w:t>
      </w:r>
    </w:p>
    <w:p w:rsidR="000636C2" w:rsidRPr="000636C2" w:rsidRDefault="000636C2" w:rsidP="000636C2">
      <w:pPr>
        <w:ind w:left="567"/>
        <w:contextualSpacing/>
        <w:jc w:val="both"/>
        <w:rPr>
          <w:rFonts w:ascii="Times New Roman" w:hAnsi="Times New Roman"/>
          <w:sz w:val="24"/>
          <w:szCs w:val="24"/>
        </w:rPr>
      </w:pPr>
    </w:p>
    <w:p w:rsidR="00914CB2" w:rsidRPr="007E6C78" w:rsidRDefault="00437813" w:rsidP="00914CB2">
      <w:pPr>
        <w:spacing w:after="0"/>
        <w:ind w:firstLine="567"/>
        <w:jc w:val="both"/>
        <w:rPr>
          <w:rFonts w:ascii="Times New Roman" w:hAnsi="Times New Roman"/>
          <w:b/>
          <w:color w:val="000000" w:themeColor="text1"/>
          <w:sz w:val="24"/>
          <w:szCs w:val="24"/>
        </w:rPr>
      </w:pPr>
      <w:r w:rsidRPr="002B5834">
        <w:rPr>
          <w:rFonts w:ascii="Times New Roman" w:hAnsi="Times New Roman"/>
          <w:color w:val="000000" w:themeColor="text1"/>
          <w:sz w:val="24"/>
          <w:szCs w:val="24"/>
        </w:rPr>
        <w:t xml:space="preserve">Приемам срока за изпълнение на поръчката да е </w:t>
      </w:r>
      <w:r w:rsidR="00A83C69">
        <w:rPr>
          <w:rFonts w:ascii="Times New Roman" w:hAnsi="Times New Roman"/>
          <w:color w:val="000000" w:themeColor="text1"/>
          <w:sz w:val="24"/>
          <w:szCs w:val="24"/>
        </w:rPr>
        <w:t>12</w:t>
      </w:r>
      <w:r w:rsidRPr="00914CB2">
        <w:rPr>
          <w:rFonts w:ascii="Times New Roman" w:hAnsi="Times New Roman"/>
          <w:color w:val="000000" w:themeColor="text1"/>
          <w:sz w:val="24"/>
          <w:szCs w:val="24"/>
        </w:rPr>
        <w:t xml:space="preserve"> </w:t>
      </w:r>
      <w:r w:rsidR="00A83C69">
        <w:rPr>
          <w:rFonts w:ascii="Times New Roman" w:hAnsi="Times New Roman"/>
          <w:color w:val="000000" w:themeColor="text1"/>
          <w:sz w:val="24"/>
          <w:szCs w:val="24"/>
        </w:rPr>
        <w:t>(дванадесет</w:t>
      </w:r>
      <w:r w:rsidRPr="00914CB2">
        <w:rPr>
          <w:rFonts w:ascii="Times New Roman" w:hAnsi="Times New Roman"/>
          <w:color w:val="000000" w:themeColor="text1"/>
          <w:sz w:val="24"/>
          <w:szCs w:val="24"/>
        </w:rPr>
        <w:t xml:space="preserve">) </w:t>
      </w:r>
      <w:r w:rsidR="00A83C69">
        <w:rPr>
          <w:rFonts w:ascii="Times New Roman" w:hAnsi="Times New Roman"/>
          <w:color w:val="000000" w:themeColor="text1"/>
          <w:sz w:val="24"/>
          <w:szCs w:val="24"/>
        </w:rPr>
        <w:t xml:space="preserve">месеца, считано </w:t>
      </w:r>
      <w:r w:rsidR="00914CB2" w:rsidRPr="00914CB2">
        <w:rPr>
          <w:rFonts w:ascii="Times New Roman" w:hAnsi="Times New Roman"/>
          <w:color w:val="000000" w:themeColor="text1"/>
          <w:sz w:val="24"/>
          <w:szCs w:val="24"/>
        </w:rPr>
        <w:t xml:space="preserve"> от датата на регистрация на първи</w:t>
      </w:r>
      <w:r w:rsidR="00A83C69">
        <w:rPr>
          <w:rFonts w:ascii="Times New Roman" w:hAnsi="Times New Roman"/>
          <w:color w:val="000000" w:themeColor="text1"/>
          <w:sz w:val="24"/>
          <w:szCs w:val="24"/>
        </w:rPr>
        <w:t>я график за доставка за обекта</w:t>
      </w:r>
      <w:r w:rsidR="00914CB2" w:rsidRPr="00914CB2">
        <w:rPr>
          <w:rFonts w:ascii="Times New Roman" w:hAnsi="Times New Roman"/>
          <w:color w:val="000000" w:themeColor="text1"/>
          <w:sz w:val="24"/>
          <w:szCs w:val="24"/>
        </w:rPr>
        <w:t>, включени в предмета на до</w:t>
      </w:r>
      <w:r w:rsidR="00A83C69">
        <w:rPr>
          <w:rFonts w:ascii="Times New Roman" w:hAnsi="Times New Roman"/>
          <w:color w:val="000000" w:themeColor="text1"/>
          <w:sz w:val="24"/>
          <w:szCs w:val="24"/>
        </w:rPr>
        <w:t xml:space="preserve">говора, но не по – рано </w:t>
      </w:r>
      <w:r w:rsidR="00A83C69" w:rsidRPr="007E6C78">
        <w:rPr>
          <w:rFonts w:ascii="Times New Roman" w:hAnsi="Times New Roman"/>
          <w:color w:val="000000" w:themeColor="text1"/>
          <w:sz w:val="24"/>
          <w:szCs w:val="24"/>
        </w:rPr>
        <w:t xml:space="preserve">от </w:t>
      </w:r>
      <w:r w:rsidR="00A83C69" w:rsidRPr="007E6C78">
        <w:rPr>
          <w:rFonts w:ascii="Times New Roman" w:hAnsi="Times New Roman"/>
          <w:b/>
          <w:color w:val="000000" w:themeColor="text1"/>
          <w:sz w:val="24"/>
          <w:szCs w:val="24"/>
        </w:rPr>
        <w:t>01.12</w:t>
      </w:r>
      <w:r w:rsidR="00914CB2" w:rsidRPr="007E6C78">
        <w:rPr>
          <w:rFonts w:ascii="Times New Roman" w:hAnsi="Times New Roman"/>
          <w:b/>
          <w:color w:val="000000" w:themeColor="text1"/>
          <w:sz w:val="24"/>
          <w:szCs w:val="24"/>
        </w:rPr>
        <w:t>.2019 г.</w:t>
      </w:r>
    </w:p>
    <w:p w:rsidR="00437813" w:rsidRPr="002B5834" w:rsidRDefault="00437813" w:rsidP="00437813">
      <w:pPr>
        <w:spacing w:after="0"/>
        <w:ind w:firstLine="567"/>
        <w:jc w:val="both"/>
        <w:rPr>
          <w:rFonts w:ascii="Times New Roman" w:eastAsia="Times New Roman" w:hAnsi="Times New Roman"/>
          <w:sz w:val="24"/>
          <w:szCs w:val="24"/>
          <w:lang w:eastAsia="bg-BG"/>
        </w:rPr>
      </w:pPr>
      <w:r w:rsidRPr="002B5834">
        <w:rPr>
          <w:rFonts w:ascii="Times New Roman" w:eastAsia="Times New Roman" w:hAnsi="Times New Roman"/>
          <w:sz w:val="24"/>
          <w:szCs w:val="24"/>
          <w:lang w:eastAsia="bg-BG"/>
        </w:rPr>
        <w:t xml:space="preserve">В случай, че бъда определен за изпълнител на поръчката, съм съгласен да представя гаранция за изпълнението на поръчката в </w:t>
      </w:r>
      <w:proofErr w:type="spellStart"/>
      <w:r w:rsidRPr="004537CC">
        <w:rPr>
          <w:rFonts w:ascii="Times New Roman" w:eastAsia="Times New Roman" w:hAnsi="Times New Roman"/>
          <w:sz w:val="24"/>
          <w:szCs w:val="24"/>
          <w:lang w:eastAsia="bg-BG"/>
        </w:rPr>
        <w:t>законоустановената</w:t>
      </w:r>
      <w:proofErr w:type="spellEnd"/>
      <w:r w:rsidRPr="002B5834">
        <w:rPr>
          <w:rFonts w:ascii="Times New Roman" w:eastAsia="Times New Roman" w:hAnsi="Times New Roman"/>
          <w:sz w:val="24"/>
          <w:szCs w:val="24"/>
          <w:lang w:eastAsia="bg-BG"/>
        </w:rPr>
        <w:t xml:space="preserve"> форма, в размер на </w:t>
      </w:r>
      <w:r w:rsidR="007E6C78">
        <w:rPr>
          <w:rFonts w:ascii="Times New Roman" w:eastAsia="Times New Roman" w:hAnsi="Times New Roman"/>
          <w:sz w:val="24"/>
          <w:szCs w:val="24"/>
          <w:lang w:eastAsia="bg-BG"/>
        </w:rPr>
        <w:t>5</w:t>
      </w:r>
      <w:r w:rsidRPr="002B5834">
        <w:rPr>
          <w:rFonts w:ascii="Times New Roman" w:eastAsia="Times New Roman" w:hAnsi="Times New Roman"/>
          <w:sz w:val="24"/>
          <w:szCs w:val="24"/>
          <w:lang w:eastAsia="bg-BG"/>
        </w:rPr>
        <w:t xml:space="preserve"> % от </w:t>
      </w:r>
      <w:r w:rsidR="00743C11">
        <w:rPr>
          <w:rFonts w:ascii="Times New Roman" w:eastAsia="Times New Roman" w:hAnsi="Times New Roman"/>
          <w:bCs/>
          <w:color w:val="000000" w:themeColor="text1"/>
          <w:sz w:val="24"/>
          <w:szCs w:val="24"/>
          <w:lang w:eastAsia="bg-BG"/>
        </w:rPr>
        <w:t>прогнозната</w:t>
      </w:r>
      <w:r w:rsidRPr="00390985">
        <w:rPr>
          <w:rFonts w:ascii="Times New Roman" w:eastAsia="Times New Roman" w:hAnsi="Times New Roman"/>
          <w:bCs/>
          <w:color w:val="000000" w:themeColor="text1"/>
          <w:sz w:val="24"/>
          <w:szCs w:val="24"/>
          <w:lang w:eastAsia="bg-BG"/>
        </w:rPr>
        <w:t xml:space="preserve"> </w:t>
      </w:r>
      <w:r w:rsidRPr="00655FBF">
        <w:rPr>
          <w:rFonts w:ascii="Times New Roman" w:eastAsia="Times New Roman" w:hAnsi="Times New Roman"/>
          <w:bCs/>
          <w:sz w:val="24"/>
          <w:szCs w:val="24"/>
          <w:lang w:eastAsia="bg-BG"/>
        </w:rPr>
        <w:t>стойност на договора</w:t>
      </w:r>
      <w:r w:rsidRPr="00336F2A">
        <w:rPr>
          <w:rFonts w:ascii="Times New Roman" w:eastAsia="Times New Roman" w:hAnsi="Times New Roman"/>
          <w:sz w:val="24"/>
          <w:szCs w:val="24"/>
          <w:lang w:eastAsia="bg-BG"/>
        </w:rPr>
        <w:t>, без вкл. ДДС.</w:t>
      </w:r>
    </w:p>
    <w:p w:rsidR="00437813" w:rsidRDefault="00437813" w:rsidP="00437813">
      <w:pPr>
        <w:spacing w:after="0"/>
        <w:ind w:firstLine="567"/>
        <w:jc w:val="both"/>
        <w:rPr>
          <w:rFonts w:ascii="Times New Roman" w:eastAsia="Times New Roman" w:hAnsi="Times New Roman"/>
          <w:sz w:val="24"/>
          <w:szCs w:val="24"/>
          <w:lang w:eastAsia="bg-BG"/>
        </w:rPr>
      </w:pPr>
      <w:r w:rsidRPr="002B5834">
        <w:rPr>
          <w:rFonts w:ascii="Times New Roman" w:eastAsia="Times New Roman" w:hAnsi="Times New Roman"/>
          <w:sz w:val="24"/>
          <w:szCs w:val="24"/>
          <w:lang w:eastAsia="bg-BG"/>
        </w:rPr>
        <w:t>Съгласен съм гаранцията да бъде освободена след приключването на изпълнението на договора, съгласно уговорените в него условия.</w:t>
      </w:r>
    </w:p>
    <w:p w:rsidR="006B6672" w:rsidRDefault="006B6672" w:rsidP="00437813">
      <w:pPr>
        <w:autoSpaceDE w:val="0"/>
        <w:autoSpaceDN w:val="0"/>
        <w:adjustRightInd w:val="0"/>
        <w:spacing w:after="0"/>
        <w:ind w:firstLine="567"/>
        <w:jc w:val="both"/>
        <w:rPr>
          <w:rFonts w:ascii="Times New Roman" w:eastAsia="Times New Roman" w:hAnsi="Times New Roman"/>
          <w:b/>
          <w:bCs/>
          <w:sz w:val="24"/>
          <w:szCs w:val="24"/>
          <w:lang w:eastAsia="bg-BG"/>
        </w:rPr>
      </w:pPr>
    </w:p>
    <w:p w:rsidR="00437813" w:rsidRPr="00E8007D" w:rsidRDefault="00437813" w:rsidP="00437813">
      <w:pPr>
        <w:autoSpaceDE w:val="0"/>
        <w:autoSpaceDN w:val="0"/>
        <w:adjustRightInd w:val="0"/>
        <w:spacing w:after="0"/>
        <w:ind w:firstLine="567"/>
        <w:jc w:val="both"/>
        <w:rPr>
          <w:rFonts w:ascii="Times New Roman" w:eastAsia="Times New Roman" w:hAnsi="Times New Roman"/>
          <w:b/>
          <w:bCs/>
          <w:sz w:val="24"/>
          <w:szCs w:val="24"/>
          <w:lang w:eastAsia="bg-BG"/>
        </w:rPr>
      </w:pPr>
      <w:r w:rsidRPr="0009298A">
        <w:rPr>
          <w:rFonts w:ascii="Times New Roman" w:eastAsia="Times New Roman" w:hAnsi="Times New Roman"/>
          <w:b/>
          <w:bCs/>
          <w:sz w:val="24"/>
          <w:szCs w:val="24"/>
          <w:lang w:eastAsia="bg-BG"/>
        </w:rPr>
        <w:t>Декларирам, че съм запознат с техническата спецификация на обществената поръчка, като заявявам, че приемам всички нейни условия и предложението ми за изпълнение е съобразено с всички изисквания на възложителя</w:t>
      </w:r>
      <w:r w:rsidR="00153340">
        <w:rPr>
          <w:rFonts w:ascii="Times New Roman" w:eastAsia="Times New Roman" w:hAnsi="Times New Roman"/>
          <w:b/>
          <w:bCs/>
          <w:sz w:val="24"/>
          <w:szCs w:val="24"/>
          <w:lang w:eastAsia="bg-BG"/>
        </w:rPr>
        <w:t xml:space="preserve"> посочени в документацията на обществената поръчката</w:t>
      </w:r>
      <w:r w:rsidRPr="0009298A">
        <w:rPr>
          <w:rFonts w:ascii="Times New Roman" w:eastAsia="Times New Roman" w:hAnsi="Times New Roman"/>
          <w:b/>
          <w:bCs/>
          <w:sz w:val="24"/>
          <w:szCs w:val="24"/>
          <w:lang w:eastAsia="bg-BG"/>
        </w:rPr>
        <w:t>. В случай, че бъда избран за изпълнител, ще сп</w:t>
      </w:r>
      <w:r w:rsidR="00E62C7F">
        <w:rPr>
          <w:rFonts w:ascii="Times New Roman" w:eastAsia="Times New Roman" w:hAnsi="Times New Roman"/>
          <w:b/>
          <w:bCs/>
          <w:sz w:val="24"/>
          <w:szCs w:val="24"/>
          <w:lang w:eastAsia="bg-BG"/>
        </w:rPr>
        <w:t>азвам утвърдените изисквания</w:t>
      </w:r>
      <w:r w:rsidRPr="0009298A">
        <w:rPr>
          <w:rFonts w:ascii="Times New Roman" w:eastAsia="Times New Roman" w:hAnsi="Times New Roman"/>
          <w:b/>
          <w:bCs/>
          <w:sz w:val="24"/>
          <w:szCs w:val="24"/>
          <w:lang w:eastAsia="bg-BG"/>
        </w:rPr>
        <w:t>, които са задължителни и са съобразени с предмета на поръчката, съгласно нуждите на възложителя.</w:t>
      </w:r>
    </w:p>
    <w:p w:rsidR="00437813" w:rsidRPr="00CB570D" w:rsidRDefault="00437813" w:rsidP="00437813">
      <w:pPr>
        <w:autoSpaceDE w:val="0"/>
        <w:autoSpaceDN w:val="0"/>
        <w:adjustRightInd w:val="0"/>
        <w:spacing w:after="0" w:line="240" w:lineRule="auto"/>
        <w:ind w:firstLine="720"/>
        <w:jc w:val="both"/>
        <w:rPr>
          <w:rFonts w:ascii="Times New Roman" w:eastAsia="Times New Roman" w:hAnsi="Times New Roman"/>
          <w:b/>
          <w:bCs/>
          <w:i/>
          <w:sz w:val="24"/>
          <w:szCs w:val="24"/>
          <w:lang w:eastAsia="bg-BG"/>
        </w:rPr>
      </w:pPr>
    </w:p>
    <w:p w:rsidR="00437813" w:rsidRDefault="00437813" w:rsidP="00437813">
      <w:pPr>
        <w:ind w:firstLine="709"/>
        <w:rPr>
          <w:rFonts w:ascii="Times New Roman" w:eastAsia="Times New Roman" w:hAnsi="Times New Roman"/>
          <w:sz w:val="24"/>
          <w:szCs w:val="24"/>
        </w:rPr>
      </w:pPr>
    </w:p>
    <w:p w:rsidR="00437813" w:rsidRPr="00CB570D" w:rsidRDefault="00437813" w:rsidP="00437813">
      <w:pPr>
        <w:ind w:firstLine="709"/>
        <w:rPr>
          <w:rFonts w:ascii="Times New Roman" w:eastAsia="Times New Roman" w:hAnsi="Times New Roman"/>
          <w:sz w:val="24"/>
          <w:szCs w:val="24"/>
        </w:rPr>
      </w:pPr>
      <w:r w:rsidRPr="00CB570D">
        <w:rPr>
          <w:rFonts w:ascii="Times New Roman" w:eastAsia="Times New Roman" w:hAnsi="Times New Roman"/>
          <w:sz w:val="24"/>
          <w:szCs w:val="24"/>
        </w:rPr>
        <w:t>Дата:…………201</w:t>
      </w:r>
      <w:r w:rsidR="003F05F5">
        <w:rPr>
          <w:rFonts w:ascii="Times New Roman" w:eastAsia="Times New Roman" w:hAnsi="Times New Roman"/>
          <w:sz w:val="24"/>
          <w:szCs w:val="24"/>
        </w:rPr>
        <w:t>9</w:t>
      </w:r>
      <w:r w:rsidRPr="00CB570D">
        <w:rPr>
          <w:rFonts w:ascii="Times New Roman" w:eastAsia="Times New Roman" w:hAnsi="Times New Roman"/>
          <w:sz w:val="24"/>
          <w:szCs w:val="24"/>
        </w:rPr>
        <w:t>г.                                  Подпис и печат</w:t>
      </w:r>
      <w:r>
        <w:rPr>
          <w:rFonts w:ascii="Times New Roman" w:eastAsia="Times New Roman" w:hAnsi="Times New Roman"/>
          <w:sz w:val="24"/>
          <w:szCs w:val="24"/>
        </w:rPr>
        <w:t>:</w:t>
      </w:r>
    </w:p>
    <w:p w:rsidR="00437813" w:rsidRPr="00CB570D" w:rsidRDefault="00437813" w:rsidP="00437813">
      <w:pPr>
        <w:autoSpaceDE w:val="0"/>
        <w:autoSpaceDN w:val="0"/>
        <w:adjustRightInd w:val="0"/>
        <w:spacing w:after="0" w:line="360" w:lineRule="auto"/>
        <w:ind w:left="360" w:firstLine="680"/>
        <w:jc w:val="both"/>
        <w:rPr>
          <w:rFonts w:eastAsia="Times New Roman" w:cs="Calibri"/>
          <w:b/>
          <w:bCs/>
          <w:sz w:val="24"/>
          <w:szCs w:val="24"/>
          <w:lang w:eastAsia="bg-BG"/>
        </w:rPr>
      </w:pPr>
      <w:r w:rsidRPr="00CB570D">
        <w:rPr>
          <w:rFonts w:ascii="Times New Roman" w:eastAsia="Times New Roman" w:hAnsi="Times New Roman"/>
          <w:sz w:val="24"/>
          <w:szCs w:val="24"/>
        </w:rPr>
        <w:t xml:space="preserve">                                                                    </w:t>
      </w:r>
      <w:r>
        <w:rPr>
          <w:rFonts w:ascii="Times New Roman" w:eastAsia="Times New Roman" w:hAnsi="Times New Roman"/>
          <w:sz w:val="24"/>
          <w:szCs w:val="24"/>
        </w:rPr>
        <w:tab/>
      </w:r>
      <w:r w:rsidRPr="00CB570D">
        <w:rPr>
          <w:rFonts w:ascii="Times New Roman" w:eastAsia="Times New Roman" w:hAnsi="Times New Roman"/>
          <w:sz w:val="24"/>
          <w:szCs w:val="24"/>
        </w:rPr>
        <w:t xml:space="preserve">   (име</w:t>
      </w:r>
      <w:r>
        <w:rPr>
          <w:rFonts w:ascii="Times New Roman" w:eastAsia="Times New Roman" w:hAnsi="Times New Roman"/>
          <w:sz w:val="24"/>
          <w:szCs w:val="24"/>
        </w:rPr>
        <w:t xml:space="preserve"> и </w:t>
      </w:r>
      <w:r w:rsidRPr="00CB570D">
        <w:rPr>
          <w:rFonts w:ascii="Times New Roman" w:eastAsia="Times New Roman" w:hAnsi="Times New Roman"/>
          <w:sz w:val="24"/>
          <w:szCs w:val="24"/>
        </w:rPr>
        <w:t>длъжност)</w:t>
      </w:r>
    </w:p>
    <w:p w:rsidR="001C0951" w:rsidRPr="007E6C78" w:rsidRDefault="001C0951" w:rsidP="008A1D63">
      <w:pPr>
        <w:pageBreakBefore/>
        <w:autoSpaceDE w:val="0"/>
        <w:autoSpaceDN w:val="0"/>
        <w:adjustRightInd w:val="0"/>
        <w:spacing w:after="0"/>
        <w:rPr>
          <w:rFonts w:ascii="Times New Roman CYR" w:eastAsia="Times New Roman" w:hAnsi="Times New Roman CYR" w:cs="Times New Roman CYR"/>
          <w:b/>
          <w:bCs/>
          <w:sz w:val="28"/>
          <w:szCs w:val="28"/>
          <w:lang w:eastAsia="bg-BG"/>
        </w:rPr>
      </w:pPr>
      <w:r w:rsidRPr="000503BE">
        <w:rPr>
          <w:rFonts w:ascii="Times New Roman" w:eastAsia="Times New Roman" w:hAnsi="Times New Roman"/>
          <w:b/>
          <w:i/>
          <w:sz w:val="24"/>
          <w:szCs w:val="24"/>
          <w:lang w:eastAsia="bg-BG"/>
        </w:rPr>
        <w:lastRenderedPageBreak/>
        <w:t>Приложение – Образец №</w:t>
      </w:r>
      <w:r w:rsidR="007E6C78" w:rsidRPr="000503BE">
        <w:rPr>
          <w:rFonts w:ascii="Times New Roman" w:eastAsia="Times New Roman" w:hAnsi="Times New Roman"/>
          <w:b/>
          <w:i/>
          <w:sz w:val="24"/>
          <w:szCs w:val="24"/>
          <w:lang w:eastAsia="bg-BG"/>
        </w:rPr>
        <w:t xml:space="preserve"> 1.2</w:t>
      </w:r>
    </w:p>
    <w:p w:rsidR="001C0951" w:rsidRDefault="001C0951" w:rsidP="00E107A7">
      <w:pPr>
        <w:autoSpaceDE w:val="0"/>
        <w:autoSpaceDN w:val="0"/>
        <w:adjustRightInd w:val="0"/>
        <w:spacing w:after="0"/>
        <w:jc w:val="both"/>
        <w:rPr>
          <w:rFonts w:ascii="Times New Roman CYR" w:eastAsia="Times New Roman" w:hAnsi="Times New Roman CYR" w:cs="Times New Roman CYR"/>
          <w:b/>
          <w:bCs/>
          <w:sz w:val="28"/>
          <w:szCs w:val="28"/>
          <w:lang w:eastAsia="bg-BG"/>
        </w:rPr>
      </w:pPr>
    </w:p>
    <w:p w:rsidR="001C0951" w:rsidRPr="00347FE5" w:rsidRDefault="001C0951" w:rsidP="001C0951">
      <w:pPr>
        <w:spacing w:after="0" w:line="240" w:lineRule="auto"/>
        <w:ind w:right="-488"/>
        <w:rPr>
          <w:rFonts w:ascii="Times New Roman" w:eastAsia="Times New Roman" w:hAnsi="Times New Roman"/>
          <w:b/>
          <w:sz w:val="24"/>
          <w:szCs w:val="20"/>
          <w:lang w:eastAsia="bg-BG"/>
        </w:rPr>
      </w:pPr>
      <w:r w:rsidRPr="00347FE5">
        <w:rPr>
          <w:rFonts w:ascii="Times New Roman" w:eastAsia="Times New Roman" w:hAnsi="Times New Roman"/>
          <w:b/>
          <w:sz w:val="24"/>
          <w:szCs w:val="20"/>
          <w:lang w:eastAsia="bg-BG"/>
        </w:rPr>
        <w:t>ДО</w:t>
      </w:r>
    </w:p>
    <w:p w:rsidR="001C0951" w:rsidRPr="00347FE5" w:rsidRDefault="001C0951" w:rsidP="001C0951">
      <w:pPr>
        <w:spacing w:before="120" w:after="0" w:line="240" w:lineRule="auto"/>
        <w:ind w:right="-488"/>
        <w:rPr>
          <w:rFonts w:ascii="Times New Roman" w:eastAsia="Times New Roman" w:hAnsi="Times New Roman"/>
          <w:b/>
          <w:sz w:val="24"/>
          <w:szCs w:val="20"/>
          <w:lang w:eastAsia="bg-BG"/>
        </w:rPr>
      </w:pPr>
      <w:r w:rsidRPr="00347FE5">
        <w:rPr>
          <w:rFonts w:ascii="Times New Roman" w:eastAsia="Times New Roman" w:hAnsi="Times New Roman"/>
          <w:b/>
          <w:sz w:val="24"/>
          <w:szCs w:val="20"/>
          <w:lang w:eastAsia="bg-BG"/>
        </w:rPr>
        <w:t>ПРЕДСЕДАТЕЛЯ НА</w:t>
      </w:r>
    </w:p>
    <w:p w:rsidR="001C0951" w:rsidRPr="00347FE5" w:rsidRDefault="001C0951" w:rsidP="001C0951">
      <w:pPr>
        <w:spacing w:after="0" w:line="240" w:lineRule="auto"/>
        <w:ind w:right="-488"/>
        <w:rPr>
          <w:rFonts w:ascii="Times New Roman" w:eastAsia="Times New Roman" w:hAnsi="Times New Roman"/>
          <w:b/>
          <w:sz w:val="24"/>
          <w:szCs w:val="20"/>
          <w:lang w:eastAsia="bg-BG"/>
        </w:rPr>
      </w:pPr>
      <w:r w:rsidRPr="00347FE5">
        <w:rPr>
          <w:rFonts w:ascii="Times New Roman" w:eastAsia="Times New Roman" w:hAnsi="Times New Roman"/>
          <w:b/>
          <w:sz w:val="24"/>
          <w:szCs w:val="20"/>
          <w:lang w:eastAsia="bg-BG"/>
        </w:rPr>
        <w:t>ВЪРХОВНИЯ КАСАЦИОНЕН СЪД</w:t>
      </w:r>
    </w:p>
    <w:p w:rsidR="001C0951" w:rsidRPr="00347FE5" w:rsidRDefault="001C0951" w:rsidP="001C0951">
      <w:pPr>
        <w:spacing w:after="0" w:line="240" w:lineRule="auto"/>
        <w:ind w:right="-486"/>
        <w:rPr>
          <w:rFonts w:ascii="Times New Roman" w:eastAsia="Times New Roman" w:hAnsi="Times New Roman"/>
          <w:b/>
          <w:sz w:val="24"/>
          <w:szCs w:val="20"/>
          <w:lang w:eastAsia="bg-BG"/>
        </w:rPr>
      </w:pPr>
      <w:r w:rsidRPr="00347FE5">
        <w:rPr>
          <w:rFonts w:ascii="Times New Roman" w:eastAsia="Times New Roman" w:hAnsi="Times New Roman"/>
          <w:b/>
          <w:sz w:val="24"/>
          <w:szCs w:val="20"/>
          <w:lang w:eastAsia="bg-BG"/>
        </w:rPr>
        <w:t>ГР.СОФИЯ, БУЛ. „ВИТОША” №2</w:t>
      </w:r>
    </w:p>
    <w:p w:rsidR="001C0951" w:rsidRPr="00F0784C" w:rsidRDefault="001C0951" w:rsidP="00E107A7">
      <w:pPr>
        <w:autoSpaceDE w:val="0"/>
        <w:autoSpaceDN w:val="0"/>
        <w:adjustRightInd w:val="0"/>
        <w:spacing w:after="0" w:line="360" w:lineRule="auto"/>
        <w:jc w:val="both"/>
        <w:rPr>
          <w:rFonts w:ascii="Times New Roman" w:eastAsia="Times New Roman" w:hAnsi="Times New Roman"/>
          <w:b/>
          <w:bCs/>
          <w:sz w:val="28"/>
          <w:szCs w:val="28"/>
          <w:lang w:val="ru-RU" w:eastAsia="bg-BG"/>
        </w:rPr>
      </w:pPr>
    </w:p>
    <w:p w:rsidR="001C0951" w:rsidRPr="00CB570D" w:rsidRDefault="001C0951" w:rsidP="001C0951">
      <w:pPr>
        <w:autoSpaceDE w:val="0"/>
        <w:autoSpaceDN w:val="0"/>
        <w:adjustRightInd w:val="0"/>
        <w:spacing w:after="0" w:line="360" w:lineRule="auto"/>
        <w:ind w:firstLine="680"/>
        <w:jc w:val="center"/>
        <w:rPr>
          <w:rFonts w:ascii="Times New Roman CYR" w:eastAsia="Times New Roman" w:hAnsi="Times New Roman CYR" w:cs="Times New Roman CYR"/>
          <w:b/>
          <w:bCs/>
          <w:sz w:val="24"/>
          <w:szCs w:val="24"/>
          <w:lang w:eastAsia="bg-BG"/>
        </w:rPr>
      </w:pPr>
      <w:r>
        <w:rPr>
          <w:rFonts w:ascii="Times New Roman CYR" w:eastAsia="Times New Roman" w:hAnsi="Times New Roman CYR" w:cs="Times New Roman CYR"/>
          <w:b/>
          <w:bCs/>
          <w:sz w:val="24"/>
          <w:szCs w:val="24"/>
          <w:lang w:eastAsia="bg-BG"/>
        </w:rPr>
        <w:t xml:space="preserve">ТЕХНИЧЕСКО </w:t>
      </w:r>
      <w:r w:rsidRPr="00CB570D">
        <w:rPr>
          <w:rFonts w:ascii="Times New Roman CYR" w:eastAsia="Times New Roman" w:hAnsi="Times New Roman CYR" w:cs="Times New Roman CYR"/>
          <w:b/>
          <w:bCs/>
          <w:sz w:val="24"/>
          <w:szCs w:val="24"/>
          <w:lang w:eastAsia="bg-BG"/>
        </w:rPr>
        <w:t>ПРЕДЛОЖЕН</w:t>
      </w:r>
      <w:r>
        <w:rPr>
          <w:rFonts w:ascii="Times New Roman CYR" w:eastAsia="Times New Roman" w:hAnsi="Times New Roman CYR" w:cs="Times New Roman CYR"/>
          <w:b/>
          <w:bCs/>
          <w:sz w:val="24"/>
          <w:szCs w:val="24"/>
          <w:lang w:eastAsia="bg-BG"/>
        </w:rPr>
        <w:t xml:space="preserve">ИЕ </w:t>
      </w:r>
    </w:p>
    <w:p w:rsidR="001C0951" w:rsidRPr="00CB570D" w:rsidRDefault="001C0951" w:rsidP="001C0951">
      <w:pPr>
        <w:autoSpaceDE w:val="0"/>
        <w:autoSpaceDN w:val="0"/>
        <w:adjustRightInd w:val="0"/>
        <w:spacing w:after="0" w:line="360" w:lineRule="auto"/>
        <w:ind w:left="360" w:firstLine="680"/>
        <w:jc w:val="both"/>
        <w:rPr>
          <w:rFonts w:ascii="Times New Roman" w:eastAsia="Times New Roman" w:hAnsi="Times New Roman"/>
          <w:sz w:val="24"/>
          <w:szCs w:val="24"/>
          <w:lang w:val="ru-RU" w:eastAsia="bg-BG"/>
        </w:rPr>
      </w:pPr>
    </w:p>
    <w:p w:rsidR="001C0951" w:rsidRPr="00CF4016" w:rsidRDefault="001C0951" w:rsidP="001C0951">
      <w:pPr>
        <w:spacing w:after="0" w:line="360" w:lineRule="auto"/>
        <w:jc w:val="both"/>
        <w:rPr>
          <w:rFonts w:ascii="Times New Roman" w:eastAsia="Times New Roman" w:hAnsi="Times New Roman"/>
          <w:b/>
          <w:bCs/>
          <w:sz w:val="24"/>
          <w:szCs w:val="24"/>
        </w:rPr>
      </w:pPr>
      <w:r w:rsidRPr="00CB570D">
        <w:rPr>
          <w:rFonts w:ascii="Times New Roman CYR" w:eastAsia="Times New Roman" w:hAnsi="Times New Roman CYR" w:cs="Times New Roman CYR"/>
          <w:sz w:val="24"/>
          <w:szCs w:val="24"/>
          <w:lang w:eastAsia="bg-BG"/>
        </w:rPr>
        <w:t xml:space="preserve">за изпълнение на обществена поръчка, с </w:t>
      </w:r>
      <w:r w:rsidRPr="001A5429">
        <w:rPr>
          <w:rFonts w:ascii="Times New Roman CYR" w:eastAsia="Times New Roman" w:hAnsi="Times New Roman CYR" w:cs="Times New Roman CYR"/>
          <w:sz w:val="24"/>
          <w:szCs w:val="24"/>
          <w:lang w:eastAsia="bg-BG"/>
        </w:rPr>
        <w:t>предмет</w:t>
      </w:r>
      <w:r>
        <w:rPr>
          <w:rFonts w:ascii="Times New Roman" w:eastAsia="Times New Roman" w:hAnsi="Times New Roman"/>
          <w:bCs/>
          <w:i/>
          <w:sz w:val="24"/>
          <w:szCs w:val="24"/>
          <w:lang w:eastAsia="bg-BG"/>
        </w:rPr>
        <w:t>:</w:t>
      </w:r>
      <w:r w:rsidRPr="001A5429">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w:t>
      </w:r>
      <w:r w:rsidRPr="00A235DC">
        <w:rPr>
          <w:rFonts w:ascii="Times New Roman" w:hAnsi="Times New Roman"/>
          <w:bCs/>
          <w:sz w:val="24"/>
          <w:szCs w:val="24"/>
        </w:rPr>
        <w:t>Доставка</w:t>
      </w:r>
      <w:r w:rsidRPr="00A235DC">
        <w:rPr>
          <w:rFonts w:ascii="Times New Roman" w:hAnsi="Times New Roman"/>
          <w:sz w:val="24"/>
          <w:szCs w:val="24"/>
        </w:rPr>
        <w:t xml:space="preserve"> </w:t>
      </w:r>
      <w:r w:rsidRPr="00A235DC">
        <w:rPr>
          <w:rFonts w:ascii="Times New Roman" w:hAnsi="Times New Roman"/>
          <w:bCs/>
          <w:sz w:val="24"/>
          <w:szCs w:val="24"/>
        </w:rPr>
        <w:t>на</w:t>
      </w:r>
      <w:r w:rsidRPr="00A235DC">
        <w:rPr>
          <w:rFonts w:ascii="Times New Roman" w:hAnsi="Times New Roman"/>
          <w:sz w:val="24"/>
          <w:szCs w:val="24"/>
        </w:rPr>
        <w:t xml:space="preserve"> електрическа енергия и избор на коорди</w:t>
      </w:r>
      <w:r w:rsidRPr="00A235DC">
        <w:rPr>
          <w:rFonts w:ascii="Times New Roman" w:hAnsi="Times New Roman"/>
          <w:bCs/>
          <w:sz w:val="24"/>
          <w:szCs w:val="24"/>
        </w:rPr>
        <w:t>на</w:t>
      </w:r>
      <w:r w:rsidRPr="00A235DC">
        <w:rPr>
          <w:rFonts w:ascii="Times New Roman" w:hAnsi="Times New Roman"/>
          <w:sz w:val="24"/>
          <w:szCs w:val="24"/>
        </w:rPr>
        <w:t xml:space="preserve">тор </w:t>
      </w:r>
      <w:r w:rsidRPr="00A235DC">
        <w:rPr>
          <w:rFonts w:ascii="Times New Roman" w:hAnsi="Times New Roman"/>
          <w:bCs/>
          <w:sz w:val="24"/>
          <w:szCs w:val="24"/>
        </w:rPr>
        <w:t>на</w:t>
      </w:r>
      <w:r w:rsidRPr="00CF4016">
        <w:rPr>
          <w:rFonts w:ascii="Times New Roman" w:hAnsi="Times New Roman"/>
          <w:sz w:val="24"/>
          <w:szCs w:val="24"/>
        </w:rPr>
        <w:t xml:space="preserve"> балансираща група за обекти</w:t>
      </w:r>
      <w:r>
        <w:rPr>
          <w:rFonts w:ascii="Times New Roman" w:hAnsi="Times New Roman"/>
          <w:sz w:val="24"/>
          <w:szCs w:val="24"/>
        </w:rPr>
        <w:t xml:space="preserve"> предоставени за стопанисване на Върховния касационен съд на Република България, по обособени позиции, както следва:</w:t>
      </w:r>
    </w:p>
    <w:p w:rsidR="001C0951" w:rsidRPr="00671BA8" w:rsidRDefault="001C0951" w:rsidP="001C0951">
      <w:pPr>
        <w:widowControl w:val="0"/>
        <w:autoSpaceDE w:val="0"/>
        <w:autoSpaceDN w:val="0"/>
        <w:adjustRightInd w:val="0"/>
        <w:spacing w:after="0" w:line="360" w:lineRule="auto"/>
        <w:jc w:val="both"/>
        <w:rPr>
          <w:rFonts w:ascii="Times New Roman" w:eastAsia="Times New Roman" w:hAnsi="Times New Roman"/>
          <w:b/>
          <w:bCs/>
          <w:i/>
          <w:sz w:val="24"/>
          <w:szCs w:val="24"/>
        </w:rPr>
      </w:pPr>
      <w:r w:rsidRPr="009C50AD">
        <w:rPr>
          <w:rFonts w:ascii="Times New Roman" w:eastAsia="Times New Roman" w:hAnsi="Times New Roman"/>
          <w:b/>
          <w:bCs/>
          <w:i/>
          <w:sz w:val="24"/>
          <w:szCs w:val="24"/>
        </w:rPr>
        <w:t>Обособена позиция № 2:</w:t>
      </w:r>
      <w:r>
        <w:rPr>
          <w:rFonts w:ascii="Times New Roman" w:eastAsia="Times New Roman" w:hAnsi="Times New Roman"/>
          <w:b/>
          <w:bCs/>
          <w:sz w:val="24"/>
          <w:szCs w:val="24"/>
        </w:rPr>
        <w:t xml:space="preserve"> </w:t>
      </w:r>
      <w:r w:rsidRPr="00671BA8">
        <w:rPr>
          <w:rFonts w:ascii="Times New Roman" w:eastAsia="Times New Roman" w:hAnsi="Times New Roman"/>
          <w:b/>
          <w:i/>
          <w:sz w:val="24"/>
          <w:szCs w:val="24"/>
        </w:rPr>
        <w:t xml:space="preserve">„Доставка на нетна активна електрическа енергия на </w:t>
      </w:r>
      <w:r w:rsidRPr="00CF4016">
        <w:rPr>
          <w:rFonts w:ascii="Times New Roman" w:eastAsia="Times New Roman" w:hAnsi="Times New Roman"/>
          <w:b/>
          <w:i/>
          <w:sz w:val="24"/>
          <w:szCs w:val="24"/>
          <w:u w:val="single"/>
        </w:rPr>
        <w:t xml:space="preserve">ниско </w:t>
      </w:r>
      <w:r w:rsidRPr="00671BA8">
        <w:rPr>
          <w:rFonts w:ascii="Times New Roman" w:eastAsia="Times New Roman" w:hAnsi="Times New Roman"/>
          <w:b/>
          <w:i/>
          <w:sz w:val="24"/>
          <w:szCs w:val="24"/>
        </w:rPr>
        <w:t>напрежение от изпълнител, координатор на балансираща група за сгради, стопанисвани от Върховния касационен съд  - Съдебната палата - гр. София, Почивна база – м. Паничище, общ. Сапарева баня и Учебна и почивна база – с. Лозенец, общ. Царево”</w:t>
      </w:r>
    </w:p>
    <w:p w:rsidR="001C0951" w:rsidRPr="00CB570D" w:rsidRDefault="001C0951" w:rsidP="001C0951">
      <w:pPr>
        <w:spacing w:after="0" w:line="240" w:lineRule="auto"/>
        <w:ind w:firstLine="567"/>
        <w:jc w:val="both"/>
        <w:rPr>
          <w:rFonts w:ascii="Times New Roman CYR" w:eastAsia="Times New Roman" w:hAnsi="Times New Roman CYR" w:cs="Times New Roman CYR"/>
          <w:b/>
          <w:bCs/>
          <w:sz w:val="24"/>
          <w:szCs w:val="24"/>
          <w:lang w:eastAsia="bg-BG"/>
        </w:rPr>
      </w:pPr>
    </w:p>
    <w:p w:rsidR="001C0951" w:rsidRDefault="001C0951" w:rsidP="001C0951">
      <w:pPr>
        <w:autoSpaceDE w:val="0"/>
        <w:autoSpaceDN w:val="0"/>
        <w:adjustRightInd w:val="0"/>
        <w:spacing w:after="0" w:line="360" w:lineRule="auto"/>
        <w:jc w:val="center"/>
        <w:rPr>
          <w:rFonts w:ascii="Times New Roman CYR" w:eastAsia="Times New Roman" w:hAnsi="Times New Roman CYR" w:cs="Times New Roman CYR"/>
          <w:b/>
          <w:bCs/>
          <w:sz w:val="24"/>
          <w:szCs w:val="24"/>
          <w:lang w:eastAsia="bg-BG"/>
        </w:rPr>
      </w:pPr>
      <w:r w:rsidRPr="00CB570D">
        <w:rPr>
          <w:rFonts w:ascii="Times New Roman CYR" w:eastAsia="Times New Roman" w:hAnsi="Times New Roman CYR" w:cs="Times New Roman CYR"/>
          <w:b/>
          <w:bCs/>
          <w:sz w:val="24"/>
          <w:szCs w:val="24"/>
          <w:lang w:eastAsia="bg-BG"/>
        </w:rPr>
        <w:t>ОТ</w:t>
      </w:r>
    </w:p>
    <w:p w:rsidR="001C0951" w:rsidRPr="00CB570D" w:rsidRDefault="001C0951" w:rsidP="001C0951">
      <w:pPr>
        <w:autoSpaceDE w:val="0"/>
        <w:autoSpaceDN w:val="0"/>
        <w:adjustRightInd w:val="0"/>
        <w:spacing w:after="0" w:line="360" w:lineRule="auto"/>
        <w:ind w:firstLine="567"/>
        <w:jc w:val="both"/>
        <w:rPr>
          <w:rFonts w:ascii="Times New Roman CYR" w:eastAsia="Times New Roman" w:hAnsi="Times New Roman CYR" w:cs="Times New Roman CYR"/>
          <w:sz w:val="24"/>
          <w:szCs w:val="24"/>
          <w:lang w:eastAsia="bg-BG"/>
        </w:rPr>
      </w:pPr>
      <w:r w:rsidRPr="00CB570D">
        <w:rPr>
          <w:rFonts w:ascii="Times New Roman CYR" w:eastAsia="Times New Roman" w:hAnsi="Times New Roman CYR" w:cs="Times New Roman CYR"/>
          <w:sz w:val="24"/>
          <w:szCs w:val="24"/>
          <w:lang w:eastAsia="bg-BG"/>
        </w:rPr>
        <w:t xml:space="preserve">Участник: </w:t>
      </w:r>
      <w:r w:rsidRPr="00CB570D">
        <w:rPr>
          <w:rFonts w:ascii="Times New Roman CYR" w:eastAsia="Times New Roman" w:hAnsi="Times New Roman CYR" w:cs="Times New Roman CYR"/>
          <w:b/>
          <w:bCs/>
          <w:sz w:val="24"/>
          <w:szCs w:val="24"/>
          <w:lang w:eastAsia="bg-BG"/>
        </w:rPr>
        <w:t>.......................................................................................................;</w:t>
      </w:r>
    </w:p>
    <w:p w:rsidR="001C0951" w:rsidRPr="00CB570D" w:rsidRDefault="001C0951" w:rsidP="001C0951">
      <w:pPr>
        <w:autoSpaceDE w:val="0"/>
        <w:autoSpaceDN w:val="0"/>
        <w:adjustRightInd w:val="0"/>
        <w:spacing w:after="0" w:line="360" w:lineRule="auto"/>
        <w:ind w:firstLine="567"/>
        <w:jc w:val="both"/>
        <w:rPr>
          <w:rFonts w:ascii="Times New Roman CYR" w:eastAsia="Times New Roman" w:hAnsi="Times New Roman CYR" w:cs="Times New Roman CYR"/>
          <w:sz w:val="24"/>
          <w:szCs w:val="24"/>
          <w:lang w:eastAsia="bg-BG"/>
        </w:rPr>
      </w:pPr>
      <w:r w:rsidRPr="00CB570D">
        <w:rPr>
          <w:rFonts w:ascii="Times New Roman CYR" w:eastAsia="Times New Roman" w:hAnsi="Times New Roman CYR" w:cs="Times New Roman CYR"/>
          <w:sz w:val="24"/>
          <w:szCs w:val="24"/>
          <w:lang w:eastAsia="bg-BG"/>
        </w:rPr>
        <w:t>Адрес:.............................................................................................................;</w:t>
      </w:r>
    </w:p>
    <w:p w:rsidR="001C0951" w:rsidRPr="00CB570D" w:rsidRDefault="001C0951" w:rsidP="001C0951">
      <w:pPr>
        <w:autoSpaceDE w:val="0"/>
        <w:autoSpaceDN w:val="0"/>
        <w:adjustRightInd w:val="0"/>
        <w:spacing w:after="0" w:line="360" w:lineRule="auto"/>
        <w:ind w:firstLine="567"/>
        <w:jc w:val="both"/>
        <w:rPr>
          <w:rFonts w:ascii="Times New Roman CYR" w:eastAsia="Times New Roman" w:hAnsi="Times New Roman CYR" w:cs="Times New Roman CYR"/>
          <w:sz w:val="24"/>
          <w:szCs w:val="24"/>
          <w:lang w:eastAsia="bg-BG"/>
        </w:rPr>
      </w:pPr>
      <w:r w:rsidRPr="00CB570D">
        <w:rPr>
          <w:rFonts w:ascii="Times New Roman CYR" w:eastAsia="Times New Roman" w:hAnsi="Times New Roman CYR" w:cs="Times New Roman CYR"/>
          <w:sz w:val="24"/>
          <w:szCs w:val="24"/>
          <w:lang w:eastAsia="bg-BG"/>
        </w:rPr>
        <w:t>Тел.: .............., факс: .............;</w:t>
      </w:r>
    </w:p>
    <w:p w:rsidR="001C0951" w:rsidRPr="00CB570D" w:rsidRDefault="001C0951" w:rsidP="001C0951">
      <w:pPr>
        <w:autoSpaceDE w:val="0"/>
        <w:autoSpaceDN w:val="0"/>
        <w:adjustRightInd w:val="0"/>
        <w:spacing w:after="0" w:line="360" w:lineRule="auto"/>
        <w:ind w:firstLine="567"/>
        <w:jc w:val="both"/>
        <w:rPr>
          <w:rFonts w:ascii="Times New Roman CYR" w:eastAsia="Times New Roman" w:hAnsi="Times New Roman CYR" w:cs="Times New Roman CYR"/>
          <w:sz w:val="24"/>
          <w:szCs w:val="24"/>
          <w:lang w:eastAsia="bg-BG"/>
        </w:rPr>
      </w:pPr>
      <w:r w:rsidRPr="00CB570D">
        <w:rPr>
          <w:rFonts w:ascii="Times New Roman CYR" w:eastAsia="Times New Roman" w:hAnsi="Times New Roman CYR" w:cs="Times New Roman CYR"/>
          <w:sz w:val="24"/>
          <w:szCs w:val="24"/>
          <w:lang w:eastAsia="bg-BG"/>
        </w:rPr>
        <w:t xml:space="preserve">ЕИК по БУЛСТАТ </w:t>
      </w:r>
      <w:r w:rsidRPr="00CB570D">
        <w:rPr>
          <w:rFonts w:ascii="Times New Roman CYR" w:eastAsia="Times New Roman" w:hAnsi="Times New Roman CYR" w:cs="Times New Roman CYR"/>
          <w:b/>
          <w:bCs/>
          <w:sz w:val="24"/>
          <w:szCs w:val="24"/>
          <w:lang w:eastAsia="bg-BG"/>
        </w:rPr>
        <w:t>................................;</w:t>
      </w:r>
    </w:p>
    <w:p w:rsidR="001C0951" w:rsidRPr="00CB570D" w:rsidRDefault="001C0951" w:rsidP="001C0951">
      <w:pPr>
        <w:autoSpaceDE w:val="0"/>
        <w:autoSpaceDN w:val="0"/>
        <w:adjustRightInd w:val="0"/>
        <w:spacing w:after="0" w:line="360" w:lineRule="auto"/>
        <w:ind w:firstLine="567"/>
        <w:jc w:val="both"/>
        <w:rPr>
          <w:rFonts w:ascii="Times New Roman CYR" w:eastAsia="Times New Roman" w:hAnsi="Times New Roman CYR" w:cs="Times New Roman CYR"/>
          <w:sz w:val="24"/>
          <w:szCs w:val="24"/>
          <w:lang w:eastAsia="bg-BG"/>
        </w:rPr>
      </w:pPr>
      <w:r w:rsidRPr="00CB570D">
        <w:rPr>
          <w:rFonts w:ascii="Times New Roman CYR" w:eastAsia="Times New Roman" w:hAnsi="Times New Roman CYR" w:cs="Times New Roman CYR"/>
          <w:sz w:val="24"/>
          <w:szCs w:val="24"/>
          <w:lang w:eastAsia="bg-BG"/>
        </w:rPr>
        <w:t xml:space="preserve">Представлявано от </w:t>
      </w:r>
      <w:r>
        <w:rPr>
          <w:rFonts w:ascii="Times New Roman CYR" w:eastAsia="Times New Roman" w:hAnsi="Times New Roman CYR" w:cs="Times New Roman CYR"/>
          <w:b/>
          <w:bCs/>
          <w:sz w:val="24"/>
          <w:szCs w:val="24"/>
          <w:lang w:eastAsia="bg-BG"/>
        </w:rPr>
        <w:t>.....</w:t>
      </w:r>
      <w:r w:rsidRPr="00CB570D">
        <w:rPr>
          <w:rFonts w:ascii="Times New Roman CYR" w:eastAsia="Times New Roman" w:hAnsi="Times New Roman CYR" w:cs="Times New Roman CYR"/>
          <w:b/>
          <w:bCs/>
          <w:sz w:val="24"/>
          <w:szCs w:val="24"/>
          <w:lang w:eastAsia="bg-BG"/>
        </w:rPr>
        <w:t xml:space="preserve">................................, </w:t>
      </w:r>
      <w:r w:rsidRPr="00CB570D">
        <w:rPr>
          <w:rFonts w:ascii="Times New Roman CYR" w:eastAsia="Times New Roman" w:hAnsi="Times New Roman CYR" w:cs="Times New Roman CYR"/>
          <w:sz w:val="24"/>
          <w:szCs w:val="24"/>
          <w:lang w:eastAsia="bg-BG"/>
        </w:rPr>
        <w:t>действащ в качеството си на</w:t>
      </w:r>
      <w:r>
        <w:rPr>
          <w:rFonts w:ascii="Times New Roman CYR" w:eastAsia="Times New Roman" w:hAnsi="Times New Roman CYR" w:cs="Times New Roman CYR"/>
          <w:b/>
          <w:bCs/>
          <w:sz w:val="24"/>
          <w:szCs w:val="24"/>
          <w:lang w:eastAsia="bg-BG"/>
        </w:rPr>
        <w:t xml:space="preserve"> </w:t>
      </w:r>
      <w:r w:rsidRPr="00CB570D">
        <w:rPr>
          <w:rFonts w:ascii="Times New Roman CYR" w:eastAsia="Times New Roman" w:hAnsi="Times New Roman CYR" w:cs="Times New Roman CYR"/>
          <w:b/>
          <w:bCs/>
          <w:sz w:val="24"/>
          <w:szCs w:val="24"/>
          <w:lang w:eastAsia="bg-BG"/>
        </w:rPr>
        <w:t>………</w:t>
      </w:r>
      <w:r>
        <w:rPr>
          <w:rFonts w:ascii="Times New Roman CYR" w:eastAsia="Times New Roman" w:hAnsi="Times New Roman CYR" w:cs="Times New Roman CYR"/>
          <w:b/>
          <w:bCs/>
          <w:sz w:val="24"/>
          <w:szCs w:val="24"/>
          <w:lang w:eastAsia="bg-BG"/>
        </w:rPr>
        <w:t>…………</w:t>
      </w:r>
      <w:r w:rsidRPr="00CB570D">
        <w:rPr>
          <w:rFonts w:ascii="Times New Roman CYR" w:eastAsia="Times New Roman" w:hAnsi="Times New Roman CYR" w:cs="Times New Roman CYR"/>
          <w:b/>
          <w:bCs/>
          <w:sz w:val="24"/>
          <w:szCs w:val="24"/>
          <w:lang w:eastAsia="bg-BG"/>
        </w:rPr>
        <w:t>.</w:t>
      </w:r>
    </w:p>
    <w:p w:rsidR="001C0951" w:rsidRPr="00CB570D" w:rsidRDefault="001C0951" w:rsidP="001C0951">
      <w:pPr>
        <w:autoSpaceDE w:val="0"/>
        <w:autoSpaceDN w:val="0"/>
        <w:adjustRightInd w:val="0"/>
        <w:spacing w:after="0" w:line="360" w:lineRule="auto"/>
        <w:ind w:firstLine="567"/>
        <w:jc w:val="both"/>
        <w:rPr>
          <w:rFonts w:ascii="Times New Roman" w:eastAsia="Times New Roman" w:hAnsi="Times New Roman"/>
          <w:b/>
          <w:bCs/>
          <w:sz w:val="24"/>
          <w:szCs w:val="24"/>
          <w:lang w:val="ru-RU" w:eastAsia="bg-BG"/>
        </w:rPr>
      </w:pPr>
    </w:p>
    <w:p w:rsidR="001C0951" w:rsidRPr="00CB570D" w:rsidRDefault="001C0951" w:rsidP="001C0951">
      <w:pPr>
        <w:autoSpaceDE w:val="0"/>
        <w:autoSpaceDN w:val="0"/>
        <w:adjustRightInd w:val="0"/>
        <w:spacing w:after="0"/>
        <w:ind w:firstLine="567"/>
        <w:jc w:val="both"/>
        <w:rPr>
          <w:rFonts w:ascii="Times New Roman CYR" w:eastAsia="Times New Roman" w:hAnsi="Times New Roman CYR" w:cs="Times New Roman CYR"/>
          <w:b/>
          <w:bCs/>
          <w:sz w:val="24"/>
          <w:szCs w:val="24"/>
          <w:lang w:eastAsia="bg-BG"/>
        </w:rPr>
      </w:pPr>
      <w:r w:rsidRPr="00CB570D">
        <w:rPr>
          <w:rFonts w:ascii="Times New Roman CYR" w:eastAsia="Times New Roman" w:hAnsi="Times New Roman CYR" w:cs="Times New Roman CYR"/>
          <w:b/>
          <w:bCs/>
          <w:sz w:val="24"/>
          <w:szCs w:val="24"/>
          <w:lang w:eastAsia="bg-BG"/>
        </w:rPr>
        <w:t>УВАЖАЕМИ ДАМИ И ГОСПОДА,</w:t>
      </w:r>
    </w:p>
    <w:p w:rsidR="001C0951" w:rsidRDefault="001C0951" w:rsidP="001C0951">
      <w:pPr>
        <w:spacing w:after="0"/>
        <w:ind w:firstLine="567"/>
        <w:jc w:val="both"/>
        <w:rPr>
          <w:rFonts w:ascii="Times New Roman CYR" w:eastAsia="Times New Roman" w:hAnsi="Times New Roman CYR" w:cs="Times New Roman CYR"/>
          <w:sz w:val="24"/>
          <w:szCs w:val="24"/>
          <w:lang w:eastAsia="bg-BG"/>
        </w:rPr>
      </w:pPr>
    </w:p>
    <w:p w:rsidR="001C0951" w:rsidRPr="00CF4016" w:rsidRDefault="001C0951" w:rsidP="007E6C78">
      <w:pPr>
        <w:spacing w:after="0" w:line="360" w:lineRule="auto"/>
        <w:ind w:firstLine="567"/>
        <w:jc w:val="both"/>
        <w:rPr>
          <w:rFonts w:ascii="Times New Roman" w:eastAsia="Times New Roman" w:hAnsi="Times New Roman"/>
          <w:b/>
          <w:bCs/>
          <w:sz w:val="24"/>
          <w:szCs w:val="24"/>
        </w:rPr>
      </w:pPr>
      <w:r w:rsidRPr="00CB570D">
        <w:rPr>
          <w:rFonts w:ascii="Times New Roman CYR" w:eastAsia="Times New Roman" w:hAnsi="Times New Roman CYR" w:cs="Times New Roman CYR"/>
          <w:sz w:val="24"/>
          <w:szCs w:val="24"/>
          <w:lang w:eastAsia="bg-BG"/>
        </w:rPr>
        <w:t>След запознаване с предлож</w:t>
      </w:r>
      <w:r>
        <w:rPr>
          <w:rFonts w:ascii="Times New Roman CYR" w:eastAsia="Times New Roman" w:hAnsi="Times New Roman CYR" w:cs="Times New Roman CYR"/>
          <w:sz w:val="24"/>
          <w:szCs w:val="24"/>
          <w:lang w:eastAsia="bg-BG"/>
        </w:rPr>
        <w:t>ената документация за участие в</w:t>
      </w:r>
      <w:r w:rsidRPr="00CB570D">
        <w:rPr>
          <w:rFonts w:ascii="Times New Roman CYR" w:eastAsia="Times New Roman" w:hAnsi="Times New Roman CYR" w:cs="Times New Roman CYR"/>
          <w:sz w:val="24"/>
          <w:szCs w:val="24"/>
          <w:lang w:eastAsia="bg-BG"/>
        </w:rPr>
        <w:t xml:space="preserve"> процедура за възл</w:t>
      </w:r>
      <w:r>
        <w:rPr>
          <w:rFonts w:ascii="Times New Roman CYR" w:eastAsia="Times New Roman" w:hAnsi="Times New Roman CYR" w:cs="Times New Roman CYR"/>
          <w:sz w:val="24"/>
          <w:szCs w:val="24"/>
          <w:lang w:eastAsia="bg-BG"/>
        </w:rPr>
        <w:t>агане на обществената поръчка с</w:t>
      </w:r>
      <w:r w:rsidRPr="00CB570D">
        <w:rPr>
          <w:rFonts w:ascii="Times New Roman CYR" w:eastAsia="Times New Roman" w:hAnsi="Times New Roman CYR" w:cs="Times New Roman CYR"/>
          <w:sz w:val="24"/>
          <w:szCs w:val="24"/>
          <w:lang w:eastAsia="bg-BG"/>
        </w:rPr>
        <w:t xml:space="preserve"> предмет</w:t>
      </w:r>
      <w:r>
        <w:rPr>
          <w:rFonts w:ascii="Times New Roman CYR" w:eastAsia="Times New Roman" w:hAnsi="Times New Roman CYR" w:cs="Times New Roman CYR"/>
          <w:sz w:val="24"/>
          <w:szCs w:val="24"/>
          <w:lang w:eastAsia="bg-BG"/>
        </w:rPr>
        <w:t>:</w:t>
      </w:r>
      <w:r>
        <w:rPr>
          <w:rFonts w:ascii="Times New Roman CYR" w:eastAsia="Times New Roman" w:hAnsi="Times New Roman CYR" w:cs="Times New Roman CYR"/>
          <w:sz w:val="24"/>
          <w:szCs w:val="24"/>
          <w:lang w:val="en-US" w:eastAsia="bg-BG"/>
        </w:rPr>
        <w:t xml:space="preserve"> </w:t>
      </w:r>
      <w:r>
        <w:rPr>
          <w:rFonts w:ascii="Times New Roman" w:eastAsia="Times New Roman" w:hAnsi="Times New Roman"/>
          <w:sz w:val="24"/>
          <w:szCs w:val="24"/>
          <w:lang w:eastAsia="bg-BG"/>
        </w:rPr>
        <w:t>„</w:t>
      </w:r>
      <w:r w:rsidRPr="00A235DC">
        <w:rPr>
          <w:rFonts w:ascii="Times New Roman" w:hAnsi="Times New Roman"/>
          <w:bCs/>
          <w:sz w:val="24"/>
          <w:szCs w:val="24"/>
        </w:rPr>
        <w:t>Доставка</w:t>
      </w:r>
      <w:r w:rsidRPr="00A235DC">
        <w:rPr>
          <w:rFonts w:ascii="Times New Roman" w:hAnsi="Times New Roman"/>
          <w:sz w:val="24"/>
          <w:szCs w:val="24"/>
        </w:rPr>
        <w:t xml:space="preserve"> </w:t>
      </w:r>
      <w:r w:rsidRPr="00A235DC">
        <w:rPr>
          <w:rFonts w:ascii="Times New Roman" w:hAnsi="Times New Roman"/>
          <w:bCs/>
          <w:sz w:val="24"/>
          <w:szCs w:val="24"/>
        </w:rPr>
        <w:t>на</w:t>
      </w:r>
      <w:r w:rsidRPr="00A235DC">
        <w:rPr>
          <w:rFonts w:ascii="Times New Roman" w:hAnsi="Times New Roman"/>
          <w:sz w:val="24"/>
          <w:szCs w:val="24"/>
        </w:rPr>
        <w:t xml:space="preserve"> електрическа енергия и избор на коорди</w:t>
      </w:r>
      <w:r w:rsidRPr="00A235DC">
        <w:rPr>
          <w:rFonts w:ascii="Times New Roman" w:hAnsi="Times New Roman"/>
          <w:bCs/>
          <w:sz w:val="24"/>
          <w:szCs w:val="24"/>
        </w:rPr>
        <w:t>на</w:t>
      </w:r>
      <w:r w:rsidRPr="00A235DC">
        <w:rPr>
          <w:rFonts w:ascii="Times New Roman" w:hAnsi="Times New Roman"/>
          <w:sz w:val="24"/>
          <w:szCs w:val="24"/>
        </w:rPr>
        <w:t xml:space="preserve">тор </w:t>
      </w:r>
      <w:r w:rsidRPr="00A235DC">
        <w:rPr>
          <w:rFonts w:ascii="Times New Roman" w:hAnsi="Times New Roman"/>
          <w:bCs/>
          <w:sz w:val="24"/>
          <w:szCs w:val="24"/>
        </w:rPr>
        <w:t>на</w:t>
      </w:r>
      <w:r w:rsidRPr="00CF4016">
        <w:rPr>
          <w:rFonts w:ascii="Times New Roman" w:hAnsi="Times New Roman"/>
          <w:sz w:val="24"/>
          <w:szCs w:val="24"/>
        </w:rPr>
        <w:t xml:space="preserve"> балансираща група за обекти</w:t>
      </w:r>
      <w:r>
        <w:rPr>
          <w:rFonts w:ascii="Times New Roman" w:hAnsi="Times New Roman"/>
          <w:sz w:val="24"/>
          <w:szCs w:val="24"/>
        </w:rPr>
        <w:t xml:space="preserve"> предоставени за стопанисване на Върховния касационен съд на Република България, по обособени позиции, както следва:</w:t>
      </w:r>
    </w:p>
    <w:p w:rsidR="001C0951" w:rsidRPr="00671BA8" w:rsidRDefault="001C0951" w:rsidP="001C0951">
      <w:pPr>
        <w:widowControl w:val="0"/>
        <w:autoSpaceDE w:val="0"/>
        <w:autoSpaceDN w:val="0"/>
        <w:adjustRightInd w:val="0"/>
        <w:spacing w:after="0" w:line="360" w:lineRule="auto"/>
        <w:jc w:val="both"/>
        <w:rPr>
          <w:rFonts w:ascii="Times New Roman" w:eastAsia="Times New Roman" w:hAnsi="Times New Roman"/>
          <w:b/>
          <w:bCs/>
          <w:i/>
          <w:sz w:val="24"/>
          <w:szCs w:val="24"/>
        </w:rPr>
      </w:pPr>
      <w:r w:rsidRPr="009C50AD">
        <w:rPr>
          <w:rFonts w:ascii="Times New Roman" w:eastAsia="Times New Roman" w:hAnsi="Times New Roman"/>
          <w:b/>
          <w:bCs/>
          <w:i/>
          <w:sz w:val="24"/>
          <w:szCs w:val="24"/>
        </w:rPr>
        <w:t>Обособена позиция № 2:</w:t>
      </w:r>
      <w:r>
        <w:rPr>
          <w:rFonts w:ascii="Times New Roman" w:eastAsia="Times New Roman" w:hAnsi="Times New Roman"/>
          <w:b/>
          <w:bCs/>
          <w:sz w:val="24"/>
          <w:szCs w:val="24"/>
        </w:rPr>
        <w:t xml:space="preserve"> </w:t>
      </w:r>
      <w:r w:rsidRPr="00671BA8">
        <w:rPr>
          <w:rFonts w:ascii="Times New Roman" w:eastAsia="Times New Roman" w:hAnsi="Times New Roman"/>
          <w:b/>
          <w:i/>
          <w:sz w:val="24"/>
          <w:szCs w:val="24"/>
        </w:rPr>
        <w:t xml:space="preserve">„Доставка на нетна активна електрическа енергия на </w:t>
      </w:r>
      <w:r w:rsidRPr="00CF4016">
        <w:rPr>
          <w:rFonts w:ascii="Times New Roman" w:eastAsia="Times New Roman" w:hAnsi="Times New Roman"/>
          <w:b/>
          <w:i/>
          <w:sz w:val="24"/>
          <w:szCs w:val="24"/>
          <w:u w:val="single"/>
        </w:rPr>
        <w:t xml:space="preserve">ниско </w:t>
      </w:r>
      <w:r w:rsidRPr="00671BA8">
        <w:rPr>
          <w:rFonts w:ascii="Times New Roman" w:eastAsia="Times New Roman" w:hAnsi="Times New Roman"/>
          <w:b/>
          <w:i/>
          <w:sz w:val="24"/>
          <w:szCs w:val="24"/>
        </w:rPr>
        <w:t>напрежение от изпълнител, координатор на балансираща група за сгради, стопанисвани от Върховния касационен съд  - Съдебната палата - гр. София, Почивна база – м. Паничище, общ. Сапарева баня и Учебна и почивна база – с. Лозенец, общ. Царево”</w:t>
      </w:r>
    </w:p>
    <w:p w:rsidR="001C0951" w:rsidRDefault="001C0951" w:rsidP="001C0951">
      <w:pPr>
        <w:spacing w:after="0" w:line="240" w:lineRule="auto"/>
        <w:ind w:firstLine="567"/>
        <w:jc w:val="both"/>
        <w:rPr>
          <w:rFonts w:ascii="Times New Roman CYR" w:eastAsia="Times New Roman" w:hAnsi="Times New Roman CYR" w:cs="Times New Roman CYR"/>
          <w:b/>
          <w:bCs/>
          <w:sz w:val="24"/>
          <w:szCs w:val="24"/>
          <w:lang w:eastAsia="bg-BG"/>
        </w:rPr>
      </w:pPr>
    </w:p>
    <w:p w:rsidR="001C0951" w:rsidRDefault="001C0951" w:rsidP="001C0951">
      <w:pPr>
        <w:autoSpaceDE w:val="0"/>
        <w:autoSpaceDN w:val="0"/>
        <w:adjustRightInd w:val="0"/>
        <w:spacing w:after="0"/>
        <w:jc w:val="center"/>
        <w:rPr>
          <w:rFonts w:ascii="Times New Roman CYR" w:eastAsia="Times New Roman" w:hAnsi="Times New Roman CYR" w:cs="Times New Roman CYR"/>
          <w:b/>
          <w:bCs/>
          <w:sz w:val="24"/>
          <w:szCs w:val="24"/>
          <w:lang w:eastAsia="bg-BG"/>
        </w:rPr>
      </w:pPr>
      <w:r w:rsidRPr="00CB570D">
        <w:rPr>
          <w:rFonts w:ascii="Times New Roman CYR" w:eastAsia="Times New Roman" w:hAnsi="Times New Roman CYR" w:cs="Times New Roman CYR"/>
          <w:b/>
          <w:bCs/>
          <w:sz w:val="24"/>
          <w:szCs w:val="24"/>
          <w:lang w:eastAsia="bg-BG"/>
        </w:rPr>
        <w:t>З А Я В Я В А М Е:</w:t>
      </w:r>
    </w:p>
    <w:p w:rsidR="001C0951" w:rsidRPr="00CB570D" w:rsidRDefault="001C0951" w:rsidP="001C0951">
      <w:pPr>
        <w:autoSpaceDE w:val="0"/>
        <w:autoSpaceDN w:val="0"/>
        <w:adjustRightInd w:val="0"/>
        <w:spacing w:after="0"/>
        <w:jc w:val="center"/>
        <w:rPr>
          <w:rFonts w:ascii="Times New Roman CYR" w:eastAsia="Times New Roman" w:hAnsi="Times New Roman CYR" w:cs="Times New Roman CYR"/>
          <w:b/>
          <w:bCs/>
          <w:sz w:val="24"/>
          <w:szCs w:val="24"/>
          <w:lang w:eastAsia="bg-BG"/>
        </w:rPr>
      </w:pPr>
    </w:p>
    <w:p w:rsidR="001C0951" w:rsidRPr="00CB570D" w:rsidRDefault="001C0951" w:rsidP="001C0951">
      <w:pPr>
        <w:spacing w:after="0"/>
        <w:ind w:right="-180" w:firstLine="567"/>
        <w:jc w:val="both"/>
        <w:rPr>
          <w:rFonts w:ascii="Times New Roman" w:eastAsia="Times New Roman" w:hAnsi="Times New Roman"/>
          <w:sz w:val="24"/>
          <w:szCs w:val="24"/>
          <w:lang w:eastAsia="bg-BG"/>
        </w:rPr>
      </w:pPr>
      <w:r w:rsidRPr="00CB570D">
        <w:rPr>
          <w:rFonts w:ascii="Times New Roman" w:eastAsia="Times New Roman" w:hAnsi="Times New Roman"/>
          <w:sz w:val="24"/>
          <w:szCs w:val="24"/>
          <w:lang w:eastAsia="bg-BG"/>
        </w:rPr>
        <w:t>Ние, долуподписаните, с настоящето декларираме:</w:t>
      </w:r>
    </w:p>
    <w:p w:rsidR="001C0951" w:rsidRPr="00CB570D" w:rsidRDefault="001C0951" w:rsidP="001C0951">
      <w:pPr>
        <w:spacing w:after="0" w:line="240" w:lineRule="auto"/>
        <w:ind w:right="-38" w:firstLine="567"/>
        <w:jc w:val="both"/>
        <w:rPr>
          <w:rFonts w:ascii="Times New Roman" w:eastAsia="Times New Roman" w:hAnsi="Times New Roman"/>
          <w:sz w:val="24"/>
          <w:szCs w:val="24"/>
          <w:lang w:eastAsia="bg-BG"/>
        </w:rPr>
      </w:pPr>
      <w:r w:rsidRPr="00CB570D">
        <w:rPr>
          <w:rFonts w:ascii="Times New Roman" w:eastAsia="Times New Roman" w:hAnsi="Times New Roman"/>
          <w:sz w:val="24"/>
          <w:szCs w:val="24"/>
          <w:lang w:eastAsia="bg-BG"/>
        </w:rPr>
        <w:t>Запознати сме и приемаме изцяло предоставената документация за участие в проц</w:t>
      </w:r>
      <w:r>
        <w:rPr>
          <w:rFonts w:ascii="Times New Roman" w:eastAsia="Times New Roman" w:hAnsi="Times New Roman"/>
          <w:sz w:val="24"/>
          <w:szCs w:val="24"/>
          <w:lang w:eastAsia="bg-BG"/>
        </w:rPr>
        <w:t>едурата с горепосочения предмет:</w:t>
      </w:r>
    </w:p>
    <w:p w:rsidR="001C0951" w:rsidRPr="00CB570D" w:rsidRDefault="001C0951" w:rsidP="001C0951">
      <w:pPr>
        <w:spacing w:after="0"/>
        <w:ind w:right="-38" w:firstLine="567"/>
        <w:jc w:val="both"/>
        <w:rPr>
          <w:rFonts w:ascii="Times New Roman" w:eastAsia="Times New Roman" w:hAnsi="Times New Roman"/>
          <w:sz w:val="24"/>
          <w:szCs w:val="24"/>
          <w:lang w:eastAsia="bg-BG"/>
        </w:rPr>
      </w:pPr>
      <w:r w:rsidRPr="00CB570D">
        <w:rPr>
          <w:rFonts w:ascii="Times New Roman" w:eastAsia="Times New Roman" w:hAnsi="Times New Roman"/>
          <w:sz w:val="24"/>
          <w:szCs w:val="24"/>
          <w:lang w:eastAsia="bg-BG"/>
        </w:rPr>
        <w:lastRenderedPageBreak/>
        <w:t>С настоящето приемаме изцяло, без резерви или ограничения, в тяхната цялост условията на настоящата обществена поръчка.</w:t>
      </w:r>
    </w:p>
    <w:p w:rsidR="00A11642" w:rsidRPr="00A11642" w:rsidRDefault="001C0951" w:rsidP="00C00417">
      <w:pPr>
        <w:tabs>
          <w:tab w:val="left" w:pos="1134"/>
        </w:tabs>
        <w:spacing w:after="0"/>
        <w:ind w:firstLine="567"/>
        <w:jc w:val="both"/>
        <w:rPr>
          <w:rFonts w:ascii="Times New Roman" w:hAnsi="Times New Roman"/>
          <w:sz w:val="24"/>
          <w:szCs w:val="24"/>
        </w:rPr>
      </w:pPr>
      <w:r w:rsidRPr="00E342E6">
        <w:rPr>
          <w:rFonts w:ascii="Times New Roman" w:hAnsi="Times New Roman"/>
          <w:sz w:val="24"/>
          <w:szCs w:val="24"/>
        </w:rPr>
        <w:t xml:space="preserve">Предметът на поръчката е доставка на нетни количества активна електрическа енергия </w:t>
      </w:r>
      <w:r>
        <w:rPr>
          <w:rFonts w:ascii="Times New Roman" w:hAnsi="Times New Roman"/>
          <w:sz w:val="24"/>
          <w:szCs w:val="24"/>
        </w:rPr>
        <w:t>(</w:t>
      </w:r>
      <w:r w:rsidR="00D7431D" w:rsidRPr="007E6C78">
        <w:rPr>
          <w:rFonts w:ascii="Times New Roman" w:hAnsi="Times New Roman"/>
          <w:sz w:val="24"/>
          <w:szCs w:val="24"/>
        </w:rPr>
        <w:t>ниско</w:t>
      </w:r>
      <w:r w:rsidRPr="007E6C78">
        <w:rPr>
          <w:rFonts w:ascii="Times New Roman" w:hAnsi="Times New Roman"/>
          <w:sz w:val="24"/>
          <w:szCs w:val="24"/>
        </w:rPr>
        <w:t xml:space="preserve"> напрежение) и</w:t>
      </w:r>
      <w:r>
        <w:rPr>
          <w:rFonts w:ascii="Times New Roman" w:hAnsi="Times New Roman"/>
          <w:sz w:val="24"/>
          <w:szCs w:val="24"/>
        </w:rPr>
        <w:t xml:space="preserve"> избор на</w:t>
      </w:r>
      <w:r w:rsidRPr="00E342E6">
        <w:rPr>
          <w:rFonts w:ascii="Times New Roman" w:hAnsi="Times New Roman"/>
          <w:sz w:val="24"/>
          <w:szCs w:val="24"/>
        </w:rPr>
        <w:t xml:space="preserve"> координатор на стандартна балансираща група</w:t>
      </w:r>
      <w:r>
        <w:rPr>
          <w:rFonts w:ascii="Times New Roman" w:hAnsi="Times New Roman"/>
          <w:sz w:val="24"/>
          <w:szCs w:val="24"/>
        </w:rPr>
        <w:t xml:space="preserve"> за н</w:t>
      </w:r>
      <w:r w:rsidR="00D7431D">
        <w:rPr>
          <w:rFonts w:ascii="Times New Roman" w:hAnsi="Times New Roman"/>
          <w:sz w:val="24"/>
          <w:szCs w:val="24"/>
        </w:rPr>
        <w:t>едвижимите</w:t>
      </w:r>
      <w:r>
        <w:rPr>
          <w:rFonts w:ascii="Times New Roman" w:hAnsi="Times New Roman"/>
          <w:sz w:val="24"/>
          <w:szCs w:val="24"/>
        </w:rPr>
        <w:t xml:space="preserve"> имот</w:t>
      </w:r>
      <w:r w:rsidR="00D7431D">
        <w:rPr>
          <w:rFonts w:ascii="Times New Roman" w:hAnsi="Times New Roman"/>
          <w:sz w:val="24"/>
          <w:szCs w:val="24"/>
        </w:rPr>
        <w:t>и</w:t>
      </w:r>
      <w:r>
        <w:rPr>
          <w:rFonts w:ascii="Times New Roman" w:hAnsi="Times New Roman"/>
          <w:sz w:val="24"/>
          <w:szCs w:val="24"/>
        </w:rPr>
        <w:t>, посочен в Техническата спецификация,</w:t>
      </w:r>
      <w:r w:rsidRPr="00E342E6">
        <w:rPr>
          <w:rFonts w:ascii="Times New Roman" w:hAnsi="Times New Roman"/>
          <w:sz w:val="24"/>
          <w:szCs w:val="24"/>
        </w:rPr>
        <w:t xml:space="preserve"> съгласно ЗЕ, Правилата за търговия с електрическа енергия /ПТЕЕ/</w:t>
      </w:r>
      <w:r>
        <w:rPr>
          <w:rFonts w:ascii="Times New Roman" w:hAnsi="Times New Roman"/>
          <w:sz w:val="24"/>
          <w:szCs w:val="24"/>
        </w:rPr>
        <w:t>,</w:t>
      </w:r>
      <w:r w:rsidRPr="00E342E6">
        <w:rPr>
          <w:rFonts w:ascii="Times New Roman" w:hAnsi="Times New Roman"/>
          <w:sz w:val="24"/>
          <w:szCs w:val="24"/>
        </w:rPr>
        <w:t xml:space="preserve"> Правила за измерване на количеството електрическа енергия (ПИКЕЕ)</w:t>
      </w:r>
      <w:r>
        <w:rPr>
          <w:rFonts w:ascii="Times New Roman" w:hAnsi="Times New Roman"/>
          <w:sz w:val="24"/>
          <w:szCs w:val="24"/>
        </w:rPr>
        <w:t>,</w:t>
      </w:r>
      <w:r w:rsidRPr="00E342E6">
        <w:rPr>
          <w:rFonts w:ascii="Times New Roman" w:hAnsi="Times New Roman"/>
          <w:sz w:val="24"/>
          <w:szCs w:val="24"/>
        </w:rPr>
        <w:t xml:space="preserve"> Закона за обществените поръчки /ЗОП/</w:t>
      </w:r>
      <w:r>
        <w:rPr>
          <w:rFonts w:ascii="Times New Roman" w:hAnsi="Times New Roman"/>
          <w:sz w:val="24"/>
          <w:szCs w:val="24"/>
        </w:rPr>
        <w:t xml:space="preserve"> и Правилника за прилагане на Закона за обществените поръчки</w:t>
      </w:r>
      <w:r w:rsidR="00C00417">
        <w:rPr>
          <w:rFonts w:ascii="Times New Roman" w:hAnsi="Times New Roman"/>
          <w:sz w:val="24"/>
          <w:szCs w:val="24"/>
        </w:rPr>
        <w:t>.</w:t>
      </w:r>
    </w:p>
    <w:p w:rsidR="00A11642" w:rsidRPr="00A11642" w:rsidRDefault="00A11642" w:rsidP="00A11642">
      <w:pPr>
        <w:spacing w:after="0" w:line="240" w:lineRule="auto"/>
        <w:ind w:firstLine="567"/>
        <w:contextualSpacing/>
        <w:jc w:val="both"/>
        <w:rPr>
          <w:rFonts w:ascii="Times New Roman" w:hAnsi="Times New Roman"/>
          <w:b/>
          <w:sz w:val="24"/>
          <w:szCs w:val="24"/>
        </w:rPr>
      </w:pPr>
      <w:r>
        <w:rPr>
          <w:rFonts w:ascii="Times New Roman" w:hAnsi="Times New Roman"/>
          <w:b/>
          <w:sz w:val="24"/>
          <w:szCs w:val="24"/>
        </w:rPr>
        <w:t>І.</w:t>
      </w:r>
      <w:r w:rsidRPr="00A11642">
        <w:rPr>
          <w:rFonts w:ascii="Times New Roman" w:hAnsi="Times New Roman"/>
          <w:b/>
          <w:sz w:val="24"/>
          <w:szCs w:val="24"/>
        </w:rPr>
        <w:t>Приемам да:</w:t>
      </w:r>
    </w:p>
    <w:p w:rsidR="00A11642" w:rsidRPr="00A11642" w:rsidRDefault="00A11642" w:rsidP="00A11642">
      <w:pPr>
        <w:spacing w:after="0" w:line="240" w:lineRule="auto"/>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1.</w:t>
      </w:r>
      <w:r w:rsidRPr="00A11642">
        <w:rPr>
          <w:rFonts w:ascii="Times New Roman" w:eastAsia="Times New Roman" w:hAnsi="Times New Roman"/>
          <w:sz w:val="24"/>
          <w:szCs w:val="24"/>
        </w:rPr>
        <w:t xml:space="preserve">Приемам да извърша пълно администриране на информационния поток с лицензираните електроразпределителни предприятия (ЕРП) на територията, на която се намират измервателните точки и Електроенергийния системен оператор (ЕСО) и да поема разходите за небаланси, при специалните изисквания на възложителя посочени в Техническата спецификация и съгласно предложеното от нас в </w:t>
      </w:r>
      <w:r w:rsidR="00167395">
        <w:rPr>
          <w:rFonts w:ascii="Times New Roman" w:eastAsia="Times New Roman" w:hAnsi="Times New Roman"/>
          <w:sz w:val="24"/>
          <w:szCs w:val="24"/>
        </w:rPr>
        <w:t>Техническото п</w:t>
      </w:r>
      <w:r w:rsidRPr="00A11642">
        <w:rPr>
          <w:rFonts w:ascii="Times New Roman" w:eastAsia="Times New Roman" w:hAnsi="Times New Roman"/>
          <w:sz w:val="24"/>
          <w:szCs w:val="24"/>
        </w:rPr>
        <w:t>редложение за изпълнение на поръчката и Ценово предложение;</w:t>
      </w:r>
    </w:p>
    <w:p w:rsidR="00A11642" w:rsidRPr="00A11642" w:rsidRDefault="00A11642" w:rsidP="00A11642">
      <w:pPr>
        <w:spacing w:after="0" w:line="240" w:lineRule="auto"/>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2.</w:t>
      </w:r>
      <w:r w:rsidRPr="00A11642">
        <w:rPr>
          <w:rFonts w:ascii="Times New Roman" w:eastAsia="Times New Roman" w:hAnsi="Times New Roman"/>
          <w:sz w:val="24"/>
          <w:szCs w:val="24"/>
        </w:rPr>
        <w:t>Включа възложителя като непряк член на стандартна балансираща група съгласно “Правилата за търговия с електрическа енергия“ (ПТЕЕ), без ВЪЗЛОЖИТЕЛЯ да заплаща такса за регистрация и участие;</w:t>
      </w:r>
    </w:p>
    <w:p w:rsidR="00A11642" w:rsidRPr="00A11642" w:rsidRDefault="00A11642" w:rsidP="00A11642">
      <w:pPr>
        <w:spacing w:after="0" w:line="240" w:lineRule="auto"/>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3.</w:t>
      </w:r>
      <w:r w:rsidRPr="00A11642">
        <w:rPr>
          <w:rFonts w:ascii="Times New Roman" w:eastAsia="Times New Roman" w:hAnsi="Times New Roman"/>
          <w:sz w:val="24"/>
          <w:szCs w:val="24"/>
        </w:rPr>
        <w:t>Регистрирам обектите на възложителя пред ЕСО като активен член на пазара на електрическа енергия;</w:t>
      </w:r>
    </w:p>
    <w:p w:rsidR="00A11642" w:rsidRPr="00A11642" w:rsidRDefault="00A11642" w:rsidP="00A11642">
      <w:pPr>
        <w:spacing w:after="0" w:line="240" w:lineRule="auto"/>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4.</w:t>
      </w:r>
      <w:r w:rsidRPr="00A11642">
        <w:rPr>
          <w:rFonts w:ascii="Times New Roman" w:eastAsia="Times New Roman" w:hAnsi="Times New Roman"/>
          <w:sz w:val="24"/>
          <w:szCs w:val="24"/>
        </w:rPr>
        <w:t>Извърша енергиен мониторинг и изготвям прогнози, регистрирам графици, които се известяват (регистрират) в ЕСО, в които са отразени почасовите нетни количества активна електрическа енергия на ниско напрежение, както и извърша всички необходими дейности, свързани с участието на възложителя на свободния пазар на електрическа енергия, съгласно ПТЕЕ, Закона за енергетиката (ЗЕ) и Правилата за измерване на количествата електрическа енергия (ПИКЕЕ);</w:t>
      </w:r>
    </w:p>
    <w:p w:rsidR="00A11642" w:rsidRPr="00A11642" w:rsidRDefault="00A11642" w:rsidP="00A11642">
      <w:pPr>
        <w:spacing w:after="0" w:line="240" w:lineRule="auto"/>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5.</w:t>
      </w:r>
      <w:r w:rsidRPr="00A11642">
        <w:rPr>
          <w:rFonts w:ascii="Times New Roman" w:eastAsia="Times New Roman" w:hAnsi="Times New Roman"/>
          <w:sz w:val="24"/>
          <w:szCs w:val="24"/>
        </w:rPr>
        <w:t>Доставя необходимите прогнозни количества нетна активна електрическа енергия за всички тарифни зони (върхова, дневна и нощна) и ниво на напрежение (ниско) съгласно документацията за участие, по цена и при условия, уговорени в договора и приложенията към него;</w:t>
      </w:r>
    </w:p>
    <w:p w:rsidR="00A11642" w:rsidRPr="00A11642" w:rsidRDefault="00A11642" w:rsidP="00A11642">
      <w:pPr>
        <w:spacing w:after="0" w:line="240" w:lineRule="auto"/>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6.</w:t>
      </w:r>
      <w:r w:rsidRPr="00A11642">
        <w:rPr>
          <w:rFonts w:ascii="Times New Roman" w:eastAsia="Times New Roman" w:hAnsi="Times New Roman"/>
          <w:sz w:val="24"/>
          <w:szCs w:val="24"/>
        </w:rPr>
        <w:t>Да отговарям за администрирането на прогнозните нетни количества активна електрическа енергия на ниско напрежение, които се известяват (регистрират) в ЕСО под формата на графици, в които са отразени почасовите количества, които планирам да доставя и продавам на възложителя и обмена на информация с лицензираното ЕРП на територията, на която се намират съответните измервателни точки.</w:t>
      </w:r>
    </w:p>
    <w:p w:rsidR="00A11642" w:rsidRPr="00A11642" w:rsidRDefault="00A11642" w:rsidP="00A11642">
      <w:pPr>
        <w:spacing w:after="0" w:line="240" w:lineRule="auto"/>
        <w:ind w:left="567"/>
        <w:contextualSpacing/>
        <w:jc w:val="both"/>
        <w:rPr>
          <w:rFonts w:ascii="Times New Roman" w:eastAsia="Times New Roman" w:hAnsi="Times New Roman"/>
          <w:sz w:val="24"/>
          <w:szCs w:val="24"/>
        </w:rPr>
      </w:pPr>
    </w:p>
    <w:p w:rsidR="00A11642" w:rsidRPr="00A11642" w:rsidRDefault="00A11642" w:rsidP="00A11642">
      <w:pPr>
        <w:tabs>
          <w:tab w:val="left" w:pos="567"/>
        </w:tabs>
        <w:spacing w:after="0" w:line="240" w:lineRule="auto"/>
        <w:contextualSpacing/>
        <w:jc w:val="both"/>
        <w:rPr>
          <w:rFonts w:ascii="Times New Roman" w:hAnsi="Times New Roman"/>
          <w:b/>
          <w:sz w:val="24"/>
          <w:szCs w:val="24"/>
        </w:rPr>
      </w:pPr>
      <w:r>
        <w:rPr>
          <w:rFonts w:ascii="Times New Roman" w:hAnsi="Times New Roman"/>
          <w:b/>
          <w:sz w:val="24"/>
          <w:szCs w:val="24"/>
        </w:rPr>
        <w:tab/>
        <w:t>ІІ.</w:t>
      </w:r>
      <w:r w:rsidRPr="00A11642">
        <w:rPr>
          <w:rFonts w:ascii="Times New Roman" w:hAnsi="Times New Roman"/>
          <w:b/>
          <w:sz w:val="24"/>
          <w:szCs w:val="24"/>
        </w:rPr>
        <w:t>Задължавам се да:</w:t>
      </w:r>
    </w:p>
    <w:p w:rsidR="00A11642" w:rsidRPr="00A11642" w:rsidRDefault="00A11642" w:rsidP="00A11642">
      <w:pPr>
        <w:spacing w:after="0" w:line="240" w:lineRule="auto"/>
        <w:ind w:firstLine="567"/>
        <w:jc w:val="both"/>
        <w:rPr>
          <w:rFonts w:ascii="Times New Roman" w:hAnsi="Times New Roman"/>
          <w:sz w:val="24"/>
          <w:szCs w:val="24"/>
        </w:rPr>
      </w:pPr>
      <w:r>
        <w:rPr>
          <w:rFonts w:ascii="Times New Roman" w:hAnsi="Times New Roman"/>
          <w:sz w:val="24"/>
          <w:szCs w:val="24"/>
        </w:rPr>
        <w:t>1.</w:t>
      </w:r>
      <w:r w:rsidRPr="00A11642">
        <w:rPr>
          <w:rFonts w:ascii="Times New Roman" w:hAnsi="Times New Roman"/>
          <w:sz w:val="24"/>
          <w:szCs w:val="24"/>
        </w:rPr>
        <w:t>изготвя всички необходими документи за извеждане и регистрация на обектите на възложителя на свободния пазар на електроенергия;</w:t>
      </w:r>
    </w:p>
    <w:p w:rsidR="00A11642" w:rsidRPr="00A11642" w:rsidRDefault="00A11642" w:rsidP="00A11642">
      <w:pPr>
        <w:spacing w:after="0" w:line="240" w:lineRule="auto"/>
        <w:ind w:firstLine="567"/>
        <w:contextualSpacing/>
        <w:jc w:val="both"/>
        <w:rPr>
          <w:rFonts w:ascii="Times New Roman" w:hAnsi="Times New Roman"/>
          <w:sz w:val="24"/>
          <w:szCs w:val="24"/>
        </w:rPr>
      </w:pPr>
      <w:r>
        <w:rPr>
          <w:rFonts w:ascii="Times New Roman" w:hAnsi="Times New Roman"/>
          <w:sz w:val="24"/>
          <w:szCs w:val="24"/>
        </w:rPr>
        <w:t>2.</w:t>
      </w:r>
      <w:r w:rsidRPr="00A11642">
        <w:rPr>
          <w:rFonts w:ascii="Times New Roman" w:hAnsi="Times New Roman"/>
          <w:sz w:val="24"/>
          <w:szCs w:val="24"/>
        </w:rPr>
        <w:t xml:space="preserve">продавам на възложителя договорените и измерени реално </w:t>
      </w:r>
      <w:proofErr w:type="spellStart"/>
      <w:r w:rsidRPr="00A11642">
        <w:rPr>
          <w:rFonts w:ascii="Times New Roman" w:hAnsi="Times New Roman"/>
          <w:sz w:val="24"/>
          <w:szCs w:val="24"/>
        </w:rPr>
        <w:t>потребени</w:t>
      </w:r>
      <w:proofErr w:type="spellEnd"/>
      <w:r w:rsidRPr="00A11642">
        <w:rPr>
          <w:rFonts w:ascii="Times New Roman" w:hAnsi="Times New Roman"/>
          <w:sz w:val="24"/>
          <w:szCs w:val="24"/>
        </w:rPr>
        <w:t xml:space="preserve"> количества нетна активна електрическата енергия на ниско напрежение по оферирана цена в мястото на доставка, съгласно ПТЕЕ и Техническата спецификация  на възложителя;</w:t>
      </w:r>
    </w:p>
    <w:p w:rsidR="00A11642" w:rsidRPr="00A11642" w:rsidRDefault="00A11642" w:rsidP="00A11642">
      <w:pPr>
        <w:spacing w:after="0" w:line="240" w:lineRule="auto"/>
        <w:ind w:firstLine="567"/>
        <w:contextualSpacing/>
        <w:jc w:val="both"/>
        <w:rPr>
          <w:rFonts w:ascii="Times New Roman" w:hAnsi="Times New Roman"/>
          <w:sz w:val="24"/>
          <w:szCs w:val="24"/>
        </w:rPr>
      </w:pPr>
      <w:r>
        <w:rPr>
          <w:rFonts w:ascii="Times New Roman" w:hAnsi="Times New Roman"/>
          <w:sz w:val="24"/>
          <w:szCs w:val="24"/>
        </w:rPr>
        <w:t>3.</w:t>
      </w:r>
      <w:r w:rsidRPr="00A11642">
        <w:rPr>
          <w:rFonts w:ascii="Times New Roman" w:hAnsi="Times New Roman"/>
          <w:sz w:val="24"/>
          <w:szCs w:val="24"/>
        </w:rPr>
        <w:t>изпълнявам поръчката качествено в съответствие с предложеното в офертата ни и Техническата спецификация, които са неразделна част от настоящия договор;</w:t>
      </w:r>
    </w:p>
    <w:p w:rsidR="00A11642" w:rsidRPr="00A11642" w:rsidRDefault="00280C86" w:rsidP="00280C86">
      <w:pPr>
        <w:spacing w:after="0" w:line="240" w:lineRule="auto"/>
        <w:ind w:firstLine="567"/>
        <w:contextualSpacing/>
        <w:jc w:val="both"/>
        <w:rPr>
          <w:rFonts w:ascii="Times New Roman" w:hAnsi="Times New Roman"/>
          <w:sz w:val="24"/>
          <w:szCs w:val="24"/>
        </w:rPr>
      </w:pPr>
      <w:r>
        <w:rPr>
          <w:rFonts w:ascii="Times New Roman" w:hAnsi="Times New Roman"/>
          <w:sz w:val="24"/>
          <w:szCs w:val="24"/>
        </w:rPr>
        <w:t>4.</w:t>
      </w:r>
      <w:r w:rsidR="00A11642" w:rsidRPr="00A11642">
        <w:rPr>
          <w:rFonts w:ascii="Times New Roman" w:hAnsi="Times New Roman"/>
          <w:sz w:val="24"/>
          <w:szCs w:val="24"/>
        </w:rPr>
        <w:t>осигурявам непрекъснатост на електроснабдяването и да доставям електрическа енергия с качество и по ред съгласно предвиденото в Закона за енергетиката, ПТЕЕ и ПИКЕЕ;</w:t>
      </w:r>
    </w:p>
    <w:p w:rsidR="00A11642" w:rsidRPr="00A11642" w:rsidRDefault="00280C86" w:rsidP="00280C86">
      <w:pPr>
        <w:spacing w:after="0" w:line="240" w:lineRule="auto"/>
        <w:ind w:firstLine="567"/>
        <w:contextualSpacing/>
        <w:jc w:val="both"/>
        <w:rPr>
          <w:rFonts w:ascii="Times New Roman" w:hAnsi="Times New Roman"/>
          <w:sz w:val="24"/>
          <w:szCs w:val="24"/>
        </w:rPr>
      </w:pPr>
      <w:r>
        <w:rPr>
          <w:rFonts w:ascii="Times New Roman" w:hAnsi="Times New Roman"/>
          <w:sz w:val="24"/>
          <w:szCs w:val="24"/>
        </w:rPr>
        <w:t>5.</w:t>
      </w:r>
      <w:r w:rsidR="00A11642" w:rsidRPr="00A11642">
        <w:rPr>
          <w:rFonts w:ascii="Times New Roman" w:hAnsi="Times New Roman"/>
          <w:sz w:val="24"/>
          <w:szCs w:val="24"/>
        </w:rPr>
        <w:t>извършвам всички необходими действия, съгласно действащите  ПТЕЕ така, че да осигуря изпълнението на договора;</w:t>
      </w:r>
    </w:p>
    <w:p w:rsidR="00A11642" w:rsidRPr="00A11642" w:rsidRDefault="00280C86" w:rsidP="00280C86">
      <w:pPr>
        <w:spacing w:after="0" w:line="240" w:lineRule="auto"/>
        <w:ind w:firstLine="567"/>
        <w:contextualSpacing/>
        <w:jc w:val="both"/>
        <w:rPr>
          <w:rFonts w:ascii="Times New Roman" w:hAnsi="Times New Roman"/>
          <w:sz w:val="24"/>
          <w:szCs w:val="24"/>
        </w:rPr>
      </w:pPr>
      <w:r>
        <w:rPr>
          <w:rFonts w:ascii="Times New Roman" w:hAnsi="Times New Roman"/>
          <w:sz w:val="24"/>
          <w:szCs w:val="24"/>
        </w:rPr>
        <w:t>6.</w:t>
      </w:r>
      <w:r w:rsidR="00A11642" w:rsidRPr="00A11642">
        <w:rPr>
          <w:rFonts w:ascii="Times New Roman" w:hAnsi="Times New Roman"/>
          <w:sz w:val="24"/>
          <w:szCs w:val="24"/>
        </w:rPr>
        <w:t xml:space="preserve">издавам оригинални фактури за реално </w:t>
      </w:r>
      <w:proofErr w:type="spellStart"/>
      <w:r w:rsidR="00A11642" w:rsidRPr="00A11642">
        <w:rPr>
          <w:rFonts w:ascii="Times New Roman" w:hAnsi="Times New Roman"/>
          <w:sz w:val="24"/>
          <w:szCs w:val="24"/>
        </w:rPr>
        <w:t>потребените</w:t>
      </w:r>
      <w:proofErr w:type="spellEnd"/>
      <w:r w:rsidR="00A11642" w:rsidRPr="00A11642">
        <w:rPr>
          <w:rFonts w:ascii="Times New Roman" w:hAnsi="Times New Roman"/>
          <w:sz w:val="24"/>
          <w:szCs w:val="24"/>
        </w:rPr>
        <w:t xml:space="preserve"> количества нетна активна електрическа енергия на ниско напрежение, отчетена от средствата за търговско измерване в обекта на възложителя, в съответствие с изискванията на Възложителя. Във фактурата да отразявам разходите на възложителя за достъп / пренос до/ през електроразпределителна мрежа на </w:t>
      </w:r>
      <w:proofErr w:type="spellStart"/>
      <w:r w:rsidR="00A11642" w:rsidRPr="00A11642">
        <w:rPr>
          <w:rFonts w:ascii="Times New Roman" w:hAnsi="Times New Roman"/>
          <w:sz w:val="24"/>
          <w:szCs w:val="24"/>
        </w:rPr>
        <w:t>енергоразпределителното</w:t>
      </w:r>
      <w:proofErr w:type="spellEnd"/>
      <w:r w:rsidR="00A11642" w:rsidRPr="00A11642">
        <w:rPr>
          <w:rFonts w:ascii="Times New Roman" w:hAnsi="Times New Roman"/>
          <w:sz w:val="24"/>
          <w:szCs w:val="24"/>
        </w:rPr>
        <w:t xml:space="preserve"> предприятие.</w:t>
      </w:r>
    </w:p>
    <w:p w:rsidR="00A11642" w:rsidRPr="00A11642" w:rsidRDefault="00280C86" w:rsidP="00280C86">
      <w:pPr>
        <w:spacing w:after="0" w:line="240" w:lineRule="auto"/>
        <w:ind w:firstLine="567"/>
        <w:contextualSpacing/>
        <w:jc w:val="both"/>
        <w:rPr>
          <w:rFonts w:ascii="Times New Roman" w:hAnsi="Times New Roman"/>
          <w:sz w:val="24"/>
          <w:szCs w:val="24"/>
        </w:rPr>
      </w:pPr>
      <w:r>
        <w:rPr>
          <w:rFonts w:ascii="Times New Roman" w:hAnsi="Times New Roman"/>
          <w:sz w:val="24"/>
          <w:szCs w:val="24"/>
        </w:rPr>
        <w:lastRenderedPageBreak/>
        <w:t>7.</w:t>
      </w:r>
      <w:r w:rsidR="00A11642" w:rsidRPr="00A11642">
        <w:rPr>
          <w:rFonts w:ascii="Times New Roman" w:hAnsi="Times New Roman"/>
          <w:sz w:val="24"/>
          <w:szCs w:val="24"/>
        </w:rPr>
        <w:t xml:space="preserve">спазвам разпоредбите и правилата, заложени в ЗЕ и наредбите към него, както и ПТЕЕ и разпорежданията на Оператора на </w:t>
      </w:r>
      <w:proofErr w:type="spellStart"/>
      <w:r w:rsidR="00A11642" w:rsidRPr="00A11642">
        <w:rPr>
          <w:rFonts w:ascii="Times New Roman" w:hAnsi="Times New Roman"/>
          <w:sz w:val="24"/>
          <w:szCs w:val="24"/>
        </w:rPr>
        <w:t>електропреносната</w:t>
      </w:r>
      <w:proofErr w:type="spellEnd"/>
      <w:r w:rsidR="00A11642" w:rsidRPr="00A11642">
        <w:rPr>
          <w:rFonts w:ascii="Times New Roman" w:hAnsi="Times New Roman"/>
          <w:sz w:val="24"/>
          <w:szCs w:val="24"/>
        </w:rPr>
        <w:t xml:space="preserve"> мрежа (ОЕМ) така, че да не бъда отстранен като регистриран търговец на електрическа енергия и координатор на балансираща група.</w:t>
      </w:r>
    </w:p>
    <w:p w:rsidR="00A11642" w:rsidRPr="00A11642" w:rsidRDefault="00280C86" w:rsidP="00280C86">
      <w:pPr>
        <w:spacing w:after="0" w:line="240" w:lineRule="auto"/>
        <w:ind w:firstLine="567"/>
        <w:contextualSpacing/>
        <w:jc w:val="both"/>
        <w:rPr>
          <w:rFonts w:ascii="Times New Roman" w:hAnsi="Times New Roman"/>
          <w:sz w:val="24"/>
          <w:szCs w:val="24"/>
        </w:rPr>
      </w:pPr>
      <w:r>
        <w:rPr>
          <w:rFonts w:ascii="Times New Roman" w:hAnsi="Times New Roman"/>
          <w:sz w:val="24"/>
          <w:szCs w:val="24"/>
        </w:rPr>
        <w:t>8.</w:t>
      </w:r>
      <w:r w:rsidR="00A11642" w:rsidRPr="00A11642">
        <w:rPr>
          <w:rFonts w:ascii="Times New Roman" w:hAnsi="Times New Roman"/>
          <w:sz w:val="24"/>
          <w:szCs w:val="24"/>
        </w:rPr>
        <w:t>не предоставям документи и информация на трети лица относно изпълнението на поръчката, както и да не използвам информация, станала ми известна при изпълнение на задълженията ми по договора;</w:t>
      </w:r>
    </w:p>
    <w:p w:rsidR="00A11642" w:rsidRPr="00A11642" w:rsidRDefault="00280C86" w:rsidP="00280C86">
      <w:pPr>
        <w:spacing w:after="0" w:line="240" w:lineRule="auto"/>
        <w:ind w:firstLine="567"/>
        <w:contextualSpacing/>
        <w:jc w:val="both"/>
        <w:rPr>
          <w:rFonts w:ascii="Times New Roman" w:hAnsi="Times New Roman"/>
          <w:sz w:val="24"/>
          <w:szCs w:val="24"/>
        </w:rPr>
      </w:pPr>
      <w:r>
        <w:rPr>
          <w:rFonts w:ascii="Times New Roman" w:hAnsi="Times New Roman"/>
          <w:sz w:val="24"/>
          <w:szCs w:val="24"/>
        </w:rPr>
        <w:t>9.</w:t>
      </w:r>
      <w:r w:rsidR="00A11642" w:rsidRPr="00A11642">
        <w:rPr>
          <w:rFonts w:ascii="Times New Roman" w:hAnsi="Times New Roman"/>
          <w:sz w:val="24"/>
          <w:szCs w:val="24"/>
        </w:rPr>
        <w:t>уведомя възложителя в срок от 3 (три) дни при: промяна в лицата, които ме представляват или са упълномощени да извършват действия по изпълнението на сключения договор; промяна в данните по регистрация, в данните, необходими за издаване на оригинални фактури, в номерата на банковите си сметки и др.;</w:t>
      </w:r>
    </w:p>
    <w:p w:rsidR="00A11642" w:rsidRPr="00A11642" w:rsidRDefault="00280C86" w:rsidP="00280C86">
      <w:pPr>
        <w:spacing w:after="0" w:line="240" w:lineRule="auto"/>
        <w:ind w:firstLine="567"/>
        <w:contextualSpacing/>
        <w:jc w:val="both"/>
        <w:rPr>
          <w:rFonts w:ascii="Times New Roman" w:hAnsi="Times New Roman"/>
          <w:sz w:val="24"/>
          <w:szCs w:val="24"/>
        </w:rPr>
      </w:pPr>
      <w:r>
        <w:rPr>
          <w:rFonts w:ascii="Times New Roman" w:hAnsi="Times New Roman"/>
          <w:sz w:val="24"/>
          <w:szCs w:val="24"/>
        </w:rPr>
        <w:t>10.</w:t>
      </w:r>
      <w:r w:rsidR="00A11642" w:rsidRPr="00A11642">
        <w:rPr>
          <w:rFonts w:ascii="Times New Roman" w:hAnsi="Times New Roman"/>
          <w:sz w:val="24"/>
          <w:szCs w:val="24"/>
        </w:rPr>
        <w:t xml:space="preserve"> предоставя на възложителя поисканите от него и уговорени в проекта на договор информация, данни или документи по начина и в сроковете, посочени в проекта на договор;</w:t>
      </w:r>
    </w:p>
    <w:p w:rsidR="00A11642" w:rsidRPr="00A11642" w:rsidRDefault="00280C86" w:rsidP="00280C86">
      <w:pPr>
        <w:spacing w:after="0" w:line="240" w:lineRule="auto"/>
        <w:ind w:firstLine="567"/>
        <w:contextualSpacing/>
        <w:jc w:val="both"/>
        <w:rPr>
          <w:rFonts w:ascii="Times New Roman" w:hAnsi="Times New Roman"/>
          <w:sz w:val="24"/>
          <w:szCs w:val="24"/>
        </w:rPr>
      </w:pPr>
      <w:r>
        <w:rPr>
          <w:rFonts w:ascii="Times New Roman" w:hAnsi="Times New Roman"/>
          <w:sz w:val="24"/>
          <w:szCs w:val="24"/>
        </w:rPr>
        <w:t>11.</w:t>
      </w:r>
      <w:r w:rsidR="00002ABF">
        <w:rPr>
          <w:rFonts w:ascii="Times New Roman" w:hAnsi="Times New Roman"/>
          <w:sz w:val="24"/>
          <w:szCs w:val="24"/>
        </w:rPr>
        <w:t>у</w:t>
      </w:r>
      <w:r w:rsidR="00A11642" w:rsidRPr="00A11642">
        <w:rPr>
          <w:rFonts w:ascii="Times New Roman" w:hAnsi="Times New Roman"/>
          <w:sz w:val="24"/>
          <w:szCs w:val="24"/>
        </w:rPr>
        <w:t>ведомя възложителя в веднага или в най-кратки обективни срокове за невъзможността ми да изпълнявам задълженията си договора.</w:t>
      </w:r>
    </w:p>
    <w:p w:rsidR="00A11642" w:rsidRDefault="00280C86" w:rsidP="00280C86">
      <w:pPr>
        <w:spacing w:after="0" w:line="240" w:lineRule="auto"/>
        <w:ind w:firstLine="567"/>
        <w:contextualSpacing/>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12.</w:t>
      </w:r>
      <w:r w:rsidR="00002ABF">
        <w:rPr>
          <w:rFonts w:ascii="Times New Roman" w:eastAsia="Times New Roman" w:hAnsi="Times New Roman"/>
          <w:sz w:val="24"/>
          <w:szCs w:val="24"/>
          <w:lang w:eastAsia="bg-BG"/>
        </w:rPr>
        <w:t>и</w:t>
      </w:r>
      <w:r w:rsidR="00A11642" w:rsidRPr="00A11642">
        <w:rPr>
          <w:rFonts w:ascii="Times New Roman" w:eastAsia="Times New Roman" w:hAnsi="Times New Roman"/>
          <w:sz w:val="24"/>
          <w:szCs w:val="24"/>
          <w:lang w:eastAsia="bg-BG"/>
        </w:rPr>
        <w:t>мам сключен рамков договор / да сключа договор по чл. 11, т. 13 от ПТЕЕ с операторите на електроразпределителни мрежи в страната. Задължавам се да присъединя недвижимите  имоти, посочени в предмета на поръчката, в сключеното рамковото споразумение по чл. 11, т. 13 от ПТЕЕ.</w:t>
      </w:r>
    </w:p>
    <w:p w:rsidR="00002ABF" w:rsidRPr="00A11642" w:rsidRDefault="00002ABF" w:rsidP="00280C86">
      <w:pPr>
        <w:spacing w:after="0" w:line="240" w:lineRule="auto"/>
        <w:ind w:firstLine="567"/>
        <w:contextualSpacing/>
        <w:jc w:val="both"/>
        <w:rPr>
          <w:rFonts w:ascii="Times New Roman" w:hAnsi="Times New Roman"/>
          <w:sz w:val="24"/>
          <w:szCs w:val="24"/>
        </w:rPr>
      </w:pPr>
    </w:p>
    <w:p w:rsidR="001C0951" w:rsidRPr="007E6C78" w:rsidRDefault="001C0951" w:rsidP="001C0951">
      <w:pPr>
        <w:spacing w:after="0"/>
        <w:ind w:firstLine="567"/>
        <w:jc w:val="both"/>
        <w:rPr>
          <w:rFonts w:ascii="Times New Roman" w:hAnsi="Times New Roman"/>
          <w:b/>
          <w:color w:val="000000" w:themeColor="text1"/>
          <w:sz w:val="24"/>
          <w:szCs w:val="24"/>
        </w:rPr>
      </w:pPr>
      <w:r w:rsidRPr="002B5834">
        <w:rPr>
          <w:rFonts w:ascii="Times New Roman" w:hAnsi="Times New Roman"/>
          <w:color w:val="000000" w:themeColor="text1"/>
          <w:sz w:val="24"/>
          <w:szCs w:val="24"/>
        </w:rPr>
        <w:t xml:space="preserve">Приемам срока за изпълнение на поръчката да е </w:t>
      </w:r>
      <w:r>
        <w:rPr>
          <w:rFonts w:ascii="Times New Roman" w:hAnsi="Times New Roman"/>
          <w:color w:val="000000" w:themeColor="text1"/>
          <w:sz w:val="24"/>
          <w:szCs w:val="24"/>
        </w:rPr>
        <w:t>12</w:t>
      </w:r>
      <w:r w:rsidRPr="00914CB2">
        <w:rPr>
          <w:rFonts w:ascii="Times New Roman" w:hAnsi="Times New Roman"/>
          <w:color w:val="000000" w:themeColor="text1"/>
          <w:sz w:val="24"/>
          <w:szCs w:val="24"/>
        </w:rPr>
        <w:t xml:space="preserve"> </w:t>
      </w:r>
      <w:r>
        <w:rPr>
          <w:rFonts w:ascii="Times New Roman" w:hAnsi="Times New Roman"/>
          <w:color w:val="000000" w:themeColor="text1"/>
          <w:sz w:val="24"/>
          <w:szCs w:val="24"/>
        </w:rPr>
        <w:t>(дванадесет</w:t>
      </w:r>
      <w:r w:rsidRPr="00914CB2">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месеца, считано </w:t>
      </w:r>
      <w:r w:rsidRPr="00914CB2">
        <w:rPr>
          <w:rFonts w:ascii="Times New Roman" w:hAnsi="Times New Roman"/>
          <w:color w:val="000000" w:themeColor="text1"/>
          <w:sz w:val="24"/>
          <w:szCs w:val="24"/>
        </w:rPr>
        <w:t xml:space="preserve"> от датата на регистрация на първи</w:t>
      </w:r>
      <w:r w:rsidR="008759A8">
        <w:rPr>
          <w:rFonts w:ascii="Times New Roman" w:hAnsi="Times New Roman"/>
          <w:color w:val="000000" w:themeColor="text1"/>
          <w:sz w:val="24"/>
          <w:szCs w:val="24"/>
        </w:rPr>
        <w:t>я график за доставка за обектите</w:t>
      </w:r>
      <w:r w:rsidRPr="00914CB2">
        <w:rPr>
          <w:rFonts w:ascii="Times New Roman" w:hAnsi="Times New Roman"/>
          <w:color w:val="000000" w:themeColor="text1"/>
          <w:sz w:val="24"/>
          <w:szCs w:val="24"/>
        </w:rPr>
        <w:t>, включени в предмета на до</w:t>
      </w:r>
      <w:r>
        <w:rPr>
          <w:rFonts w:ascii="Times New Roman" w:hAnsi="Times New Roman"/>
          <w:color w:val="000000" w:themeColor="text1"/>
          <w:sz w:val="24"/>
          <w:szCs w:val="24"/>
        </w:rPr>
        <w:t xml:space="preserve">говора, но не по – рано </w:t>
      </w:r>
      <w:r w:rsidRPr="007E6C78">
        <w:rPr>
          <w:rFonts w:ascii="Times New Roman" w:hAnsi="Times New Roman"/>
          <w:b/>
          <w:color w:val="000000" w:themeColor="text1"/>
          <w:sz w:val="24"/>
          <w:szCs w:val="24"/>
        </w:rPr>
        <w:t>от 01.</w:t>
      </w:r>
      <w:proofErr w:type="spellStart"/>
      <w:r w:rsidR="00443642" w:rsidRPr="007E6C78">
        <w:rPr>
          <w:rFonts w:ascii="Times New Roman" w:hAnsi="Times New Roman"/>
          <w:b/>
          <w:color w:val="000000" w:themeColor="text1"/>
          <w:sz w:val="24"/>
          <w:szCs w:val="24"/>
        </w:rPr>
        <w:t>01</w:t>
      </w:r>
      <w:proofErr w:type="spellEnd"/>
      <w:r w:rsidR="00443642" w:rsidRPr="007E6C78">
        <w:rPr>
          <w:rFonts w:ascii="Times New Roman" w:hAnsi="Times New Roman"/>
          <w:b/>
          <w:color w:val="000000" w:themeColor="text1"/>
          <w:sz w:val="24"/>
          <w:szCs w:val="24"/>
        </w:rPr>
        <w:t>.2020</w:t>
      </w:r>
      <w:r w:rsidRPr="007E6C78">
        <w:rPr>
          <w:rFonts w:ascii="Times New Roman" w:hAnsi="Times New Roman"/>
          <w:b/>
          <w:color w:val="000000" w:themeColor="text1"/>
          <w:sz w:val="24"/>
          <w:szCs w:val="24"/>
        </w:rPr>
        <w:t xml:space="preserve"> г.</w:t>
      </w:r>
    </w:p>
    <w:p w:rsidR="001C0951" w:rsidRPr="002B5834" w:rsidRDefault="001C0951" w:rsidP="001C0951">
      <w:pPr>
        <w:spacing w:after="0"/>
        <w:ind w:firstLine="567"/>
        <w:jc w:val="both"/>
        <w:rPr>
          <w:rFonts w:ascii="Times New Roman" w:eastAsia="Times New Roman" w:hAnsi="Times New Roman"/>
          <w:sz w:val="24"/>
          <w:szCs w:val="24"/>
          <w:lang w:eastAsia="bg-BG"/>
        </w:rPr>
      </w:pPr>
      <w:r w:rsidRPr="002B5834">
        <w:rPr>
          <w:rFonts w:ascii="Times New Roman" w:eastAsia="Times New Roman" w:hAnsi="Times New Roman"/>
          <w:sz w:val="24"/>
          <w:szCs w:val="24"/>
          <w:lang w:eastAsia="bg-BG"/>
        </w:rPr>
        <w:t xml:space="preserve">В случай, че бъда определен за изпълнител на поръчката, съм съгласен да представя гаранция за изпълнението на поръчката в </w:t>
      </w:r>
      <w:proofErr w:type="spellStart"/>
      <w:r w:rsidRPr="004537CC">
        <w:rPr>
          <w:rFonts w:ascii="Times New Roman" w:eastAsia="Times New Roman" w:hAnsi="Times New Roman"/>
          <w:sz w:val="24"/>
          <w:szCs w:val="24"/>
          <w:lang w:eastAsia="bg-BG"/>
        </w:rPr>
        <w:t>законоустановената</w:t>
      </w:r>
      <w:proofErr w:type="spellEnd"/>
      <w:r w:rsidRPr="002B5834">
        <w:rPr>
          <w:rFonts w:ascii="Times New Roman" w:eastAsia="Times New Roman" w:hAnsi="Times New Roman"/>
          <w:sz w:val="24"/>
          <w:szCs w:val="24"/>
          <w:lang w:eastAsia="bg-BG"/>
        </w:rPr>
        <w:t xml:space="preserve"> форма, в размер на </w:t>
      </w:r>
      <w:r w:rsidR="007E6C78">
        <w:rPr>
          <w:rFonts w:ascii="Times New Roman" w:eastAsia="Times New Roman" w:hAnsi="Times New Roman"/>
          <w:sz w:val="24"/>
          <w:szCs w:val="24"/>
          <w:lang w:eastAsia="bg-BG"/>
        </w:rPr>
        <w:t>5</w:t>
      </w:r>
      <w:r w:rsidRPr="002B5834">
        <w:rPr>
          <w:rFonts w:ascii="Times New Roman" w:eastAsia="Times New Roman" w:hAnsi="Times New Roman"/>
          <w:sz w:val="24"/>
          <w:szCs w:val="24"/>
          <w:lang w:eastAsia="bg-BG"/>
        </w:rPr>
        <w:t xml:space="preserve"> % от </w:t>
      </w:r>
      <w:r>
        <w:rPr>
          <w:rFonts w:ascii="Times New Roman" w:eastAsia="Times New Roman" w:hAnsi="Times New Roman"/>
          <w:bCs/>
          <w:color w:val="000000" w:themeColor="text1"/>
          <w:sz w:val="24"/>
          <w:szCs w:val="24"/>
          <w:lang w:eastAsia="bg-BG"/>
        </w:rPr>
        <w:t>прогнозната</w:t>
      </w:r>
      <w:r w:rsidRPr="00390985">
        <w:rPr>
          <w:rFonts w:ascii="Times New Roman" w:eastAsia="Times New Roman" w:hAnsi="Times New Roman"/>
          <w:bCs/>
          <w:color w:val="000000" w:themeColor="text1"/>
          <w:sz w:val="24"/>
          <w:szCs w:val="24"/>
          <w:lang w:eastAsia="bg-BG"/>
        </w:rPr>
        <w:t xml:space="preserve"> </w:t>
      </w:r>
      <w:r w:rsidRPr="00655FBF">
        <w:rPr>
          <w:rFonts w:ascii="Times New Roman" w:eastAsia="Times New Roman" w:hAnsi="Times New Roman"/>
          <w:bCs/>
          <w:sz w:val="24"/>
          <w:szCs w:val="24"/>
          <w:lang w:eastAsia="bg-BG"/>
        </w:rPr>
        <w:t>стойност на договора</w:t>
      </w:r>
      <w:r w:rsidRPr="00336F2A">
        <w:rPr>
          <w:rFonts w:ascii="Times New Roman" w:eastAsia="Times New Roman" w:hAnsi="Times New Roman"/>
          <w:sz w:val="24"/>
          <w:szCs w:val="24"/>
          <w:lang w:eastAsia="bg-BG"/>
        </w:rPr>
        <w:t>, без вкл. ДДС.</w:t>
      </w:r>
    </w:p>
    <w:p w:rsidR="001C0951" w:rsidRDefault="001C0951" w:rsidP="001C0951">
      <w:pPr>
        <w:spacing w:after="0"/>
        <w:ind w:firstLine="567"/>
        <w:jc w:val="both"/>
        <w:rPr>
          <w:rFonts w:ascii="Times New Roman" w:eastAsia="Times New Roman" w:hAnsi="Times New Roman"/>
          <w:sz w:val="24"/>
          <w:szCs w:val="24"/>
          <w:lang w:eastAsia="bg-BG"/>
        </w:rPr>
      </w:pPr>
      <w:r w:rsidRPr="002B5834">
        <w:rPr>
          <w:rFonts w:ascii="Times New Roman" w:eastAsia="Times New Roman" w:hAnsi="Times New Roman"/>
          <w:sz w:val="24"/>
          <w:szCs w:val="24"/>
          <w:lang w:eastAsia="bg-BG"/>
        </w:rPr>
        <w:t>Съгласен съм гаранцията да бъде освободена след приключването на изпълнението на договора, съгласно уговорените в него условия.</w:t>
      </w:r>
    </w:p>
    <w:p w:rsidR="001C0951" w:rsidRDefault="001C0951" w:rsidP="001C0951">
      <w:pPr>
        <w:autoSpaceDE w:val="0"/>
        <w:autoSpaceDN w:val="0"/>
        <w:adjustRightInd w:val="0"/>
        <w:spacing w:after="0"/>
        <w:ind w:firstLine="567"/>
        <w:jc w:val="both"/>
        <w:rPr>
          <w:rFonts w:ascii="Times New Roman" w:eastAsia="Times New Roman" w:hAnsi="Times New Roman"/>
          <w:b/>
          <w:bCs/>
          <w:sz w:val="24"/>
          <w:szCs w:val="24"/>
          <w:lang w:eastAsia="bg-BG"/>
        </w:rPr>
      </w:pPr>
    </w:p>
    <w:p w:rsidR="000503BE" w:rsidRPr="00E8007D" w:rsidRDefault="000503BE" w:rsidP="000503BE">
      <w:pPr>
        <w:autoSpaceDE w:val="0"/>
        <w:autoSpaceDN w:val="0"/>
        <w:adjustRightInd w:val="0"/>
        <w:spacing w:after="0"/>
        <w:ind w:firstLine="567"/>
        <w:jc w:val="both"/>
        <w:rPr>
          <w:rFonts w:ascii="Times New Roman" w:eastAsia="Times New Roman" w:hAnsi="Times New Roman"/>
          <w:b/>
          <w:bCs/>
          <w:sz w:val="24"/>
          <w:szCs w:val="24"/>
          <w:lang w:eastAsia="bg-BG"/>
        </w:rPr>
      </w:pPr>
      <w:r w:rsidRPr="0009298A">
        <w:rPr>
          <w:rFonts w:ascii="Times New Roman" w:eastAsia="Times New Roman" w:hAnsi="Times New Roman"/>
          <w:b/>
          <w:bCs/>
          <w:sz w:val="24"/>
          <w:szCs w:val="24"/>
          <w:lang w:eastAsia="bg-BG"/>
        </w:rPr>
        <w:t>Декларирам, че съм запознат с техническата спецификация на обществената поръчка, като заявявам, че приемам всички нейни условия и предложението ми за изпълнение е съобразено с всички изисквания на възложителя</w:t>
      </w:r>
      <w:r>
        <w:rPr>
          <w:rFonts w:ascii="Times New Roman" w:eastAsia="Times New Roman" w:hAnsi="Times New Roman"/>
          <w:b/>
          <w:bCs/>
          <w:sz w:val="24"/>
          <w:szCs w:val="24"/>
          <w:lang w:eastAsia="bg-BG"/>
        </w:rPr>
        <w:t xml:space="preserve"> посочени в документацията на обществената поръчката</w:t>
      </w:r>
      <w:r w:rsidRPr="0009298A">
        <w:rPr>
          <w:rFonts w:ascii="Times New Roman" w:eastAsia="Times New Roman" w:hAnsi="Times New Roman"/>
          <w:b/>
          <w:bCs/>
          <w:sz w:val="24"/>
          <w:szCs w:val="24"/>
          <w:lang w:eastAsia="bg-BG"/>
        </w:rPr>
        <w:t>. В случай, че бъда избран за изпълнител, ще сп</w:t>
      </w:r>
      <w:r>
        <w:rPr>
          <w:rFonts w:ascii="Times New Roman" w:eastAsia="Times New Roman" w:hAnsi="Times New Roman"/>
          <w:b/>
          <w:bCs/>
          <w:sz w:val="24"/>
          <w:szCs w:val="24"/>
          <w:lang w:eastAsia="bg-BG"/>
        </w:rPr>
        <w:t>азвам утвърдените изисквания</w:t>
      </w:r>
      <w:r w:rsidRPr="0009298A">
        <w:rPr>
          <w:rFonts w:ascii="Times New Roman" w:eastAsia="Times New Roman" w:hAnsi="Times New Roman"/>
          <w:b/>
          <w:bCs/>
          <w:sz w:val="24"/>
          <w:szCs w:val="24"/>
          <w:lang w:eastAsia="bg-BG"/>
        </w:rPr>
        <w:t>, които са задължителни и са съобразени с предмета на поръчката, съгласно нуждите на възложителя.</w:t>
      </w:r>
    </w:p>
    <w:p w:rsidR="001C0951" w:rsidRPr="00CB570D" w:rsidRDefault="001C0951" w:rsidP="001C0951">
      <w:pPr>
        <w:autoSpaceDE w:val="0"/>
        <w:autoSpaceDN w:val="0"/>
        <w:adjustRightInd w:val="0"/>
        <w:spacing w:after="0" w:line="240" w:lineRule="auto"/>
        <w:ind w:firstLine="720"/>
        <w:jc w:val="both"/>
        <w:rPr>
          <w:rFonts w:ascii="Times New Roman" w:eastAsia="Times New Roman" w:hAnsi="Times New Roman"/>
          <w:b/>
          <w:bCs/>
          <w:i/>
          <w:sz w:val="24"/>
          <w:szCs w:val="24"/>
          <w:lang w:eastAsia="bg-BG"/>
        </w:rPr>
      </w:pPr>
    </w:p>
    <w:p w:rsidR="001C0951" w:rsidRDefault="001C0951" w:rsidP="001C0951">
      <w:pPr>
        <w:ind w:firstLine="709"/>
        <w:rPr>
          <w:rFonts w:ascii="Times New Roman" w:eastAsia="Times New Roman" w:hAnsi="Times New Roman"/>
          <w:sz w:val="24"/>
          <w:szCs w:val="24"/>
        </w:rPr>
      </w:pPr>
    </w:p>
    <w:p w:rsidR="001C0951" w:rsidRPr="00CB570D" w:rsidRDefault="001C0951" w:rsidP="001C0951">
      <w:pPr>
        <w:ind w:firstLine="709"/>
        <w:rPr>
          <w:rFonts w:ascii="Times New Roman" w:eastAsia="Times New Roman" w:hAnsi="Times New Roman"/>
          <w:sz w:val="24"/>
          <w:szCs w:val="24"/>
        </w:rPr>
      </w:pPr>
      <w:r w:rsidRPr="00CB570D">
        <w:rPr>
          <w:rFonts w:ascii="Times New Roman" w:eastAsia="Times New Roman" w:hAnsi="Times New Roman"/>
          <w:sz w:val="24"/>
          <w:szCs w:val="24"/>
        </w:rPr>
        <w:t>Дата:…………201</w:t>
      </w:r>
      <w:r>
        <w:rPr>
          <w:rFonts w:ascii="Times New Roman" w:eastAsia="Times New Roman" w:hAnsi="Times New Roman"/>
          <w:sz w:val="24"/>
          <w:szCs w:val="24"/>
        </w:rPr>
        <w:t>9</w:t>
      </w:r>
      <w:r w:rsidRPr="00CB570D">
        <w:rPr>
          <w:rFonts w:ascii="Times New Roman" w:eastAsia="Times New Roman" w:hAnsi="Times New Roman"/>
          <w:sz w:val="24"/>
          <w:szCs w:val="24"/>
        </w:rPr>
        <w:t>г.                                  Подпис и печат</w:t>
      </w:r>
      <w:r>
        <w:rPr>
          <w:rFonts w:ascii="Times New Roman" w:eastAsia="Times New Roman" w:hAnsi="Times New Roman"/>
          <w:sz w:val="24"/>
          <w:szCs w:val="24"/>
        </w:rPr>
        <w:t>:</w:t>
      </w:r>
    </w:p>
    <w:p w:rsidR="001C0951" w:rsidRPr="00CB570D" w:rsidRDefault="001C0951" w:rsidP="001C0951">
      <w:pPr>
        <w:autoSpaceDE w:val="0"/>
        <w:autoSpaceDN w:val="0"/>
        <w:adjustRightInd w:val="0"/>
        <w:spacing w:after="0" w:line="360" w:lineRule="auto"/>
        <w:ind w:left="360" w:firstLine="680"/>
        <w:jc w:val="both"/>
        <w:rPr>
          <w:rFonts w:eastAsia="Times New Roman" w:cs="Calibri"/>
          <w:b/>
          <w:bCs/>
          <w:sz w:val="24"/>
          <w:szCs w:val="24"/>
          <w:lang w:eastAsia="bg-BG"/>
        </w:rPr>
      </w:pPr>
      <w:r w:rsidRPr="00CB570D">
        <w:rPr>
          <w:rFonts w:ascii="Times New Roman" w:eastAsia="Times New Roman" w:hAnsi="Times New Roman"/>
          <w:sz w:val="24"/>
          <w:szCs w:val="24"/>
        </w:rPr>
        <w:t xml:space="preserve">                                                                    </w:t>
      </w:r>
      <w:r>
        <w:rPr>
          <w:rFonts w:ascii="Times New Roman" w:eastAsia="Times New Roman" w:hAnsi="Times New Roman"/>
          <w:sz w:val="24"/>
          <w:szCs w:val="24"/>
        </w:rPr>
        <w:tab/>
      </w:r>
      <w:r w:rsidRPr="00CB570D">
        <w:rPr>
          <w:rFonts w:ascii="Times New Roman" w:eastAsia="Times New Roman" w:hAnsi="Times New Roman"/>
          <w:sz w:val="24"/>
          <w:szCs w:val="24"/>
        </w:rPr>
        <w:t xml:space="preserve">   (име</w:t>
      </w:r>
      <w:r>
        <w:rPr>
          <w:rFonts w:ascii="Times New Roman" w:eastAsia="Times New Roman" w:hAnsi="Times New Roman"/>
          <w:sz w:val="24"/>
          <w:szCs w:val="24"/>
        </w:rPr>
        <w:t xml:space="preserve"> и </w:t>
      </w:r>
      <w:r w:rsidRPr="00CB570D">
        <w:rPr>
          <w:rFonts w:ascii="Times New Roman" w:eastAsia="Times New Roman" w:hAnsi="Times New Roman"/>
          <w:sz w:val="24"/>
          <w:szCs w:val="24"/>
        </w:rPr>
        <w:t>длъжност)</w:t>
      </w:r>
    </w:p>
    <w:p w:rsidR="00F25C5A" w:rsidRPr="00E62C7F" w:rsidRDefault="00F25C5A" w:rsidP="002D349C">
      <w:pPr>
        <w:keepNext/>
        <w:pageBreakBefore/>
        <w:spacing w:after="0" w:line="240" w:lineRule="auto"/>
        <w:outlineLvl w:val="0"/>
        <w:rPr>
          <w:rFonts w:ascii="Times New Roman" w:eastAsia="Times New Roman" w:hAnsi="Times New Roman"/>
          <w:b/>
          <w:sz w:val="24"/>
          <w:szCs w:val="24"/>
        </w:rPr>
      </w:pPr>
      <w:bookmarkStart w:id="3" w:name="_ОБРАЗЕЦ_№_3"/>
      <w:bookmarkStart w:id="4" w:name="_ОБРАЗЕЦ_№_4"/>
      <w:bookmarkEnd w:id="3"/>
      <w:bookmarkEnd w:id="4"/>
      <w:r w:rsidRPr="00313A28">
        <w:rPr>
          <w:rFonts w:ascii="Times New Roman" w:eastAsia="Times New Roman" w:hAnsi="Times New Roman"/>
          <w:b/>
          <w:i/>
          <w:sz w:val="24"/>
          <w:szCs w:val="24"/>
          <w:lang w:eastAsia="bg-BG"/>
        </w:rPr>
        <w:lastRenderedPageBreak/>
        <w:t xml:space="preserve">Приложение – </w:t>
      </w:r>
      <w:r w:rsidRPr="000503BE">
        <w:rPr>
          <w:rFonts w:ascii="Times New Roman" w:eastAsia="Times New Roman" w:hAnsi="Times New Roman"/>
          <w:b/>
          <w:i/>
          <w:sz w:val="24"/>
          <w:szCs w:val="24"/>
          <w:lang w:eastAsia="bg-BG"/>
        </w:rPr>
        <w:t>Образец №</w:t>
      </w:r>
      <w:r w:rsidR="00721003" w:rsidRPr="000503BE">
        <w:rPr>
          <w:rFonts w:ascii="Times New Roman" w:eastAsia="Times New Roman" w:hAnsi="Times New Roman"/>
          <w:b/>
          <w:i/>
          <w:sz w:val="24"/>
          <w:szCs w:val="24"/>
          <w:lang w:eastAsia="bg-BG"/>
        </w:rPr>
        <w:t xml:space="preserve"> </w:t>
      </w:r>
      <w:r w:rsidR="00E62C7F" w:rsidRPr="000503BE">
        <w:rPr>
          <w:rFonts w:ascii="Times New Roman" w:eastAsia="Times New Roman" w:hAnsi="Times New Roman"/>
          <w:b/>
          <w:i/>
          <w:sz w:val="24"/>
          <w:szCs w:val="24"/>
          <w:lang w:eastAsia="bg-BG"/>
        </w:rPr>
        <w:t>2</w:t>
      </w:r>
      <w:r w:rsidR="002D349C" w:rsidRPr="000503BE">
        <w:rPr>
          <w:rFonts w:ascii="Times New Roman" w:eastAsia="Times New Roman" w:hAnsi="Times New Roman"/>
          <w:b/>
          <w:i/>
          <w:sz w:val="24"/>
          <w:szCs w:val="24"/>
          <w:lang w:eastAsia="bg-BG"/>
        </w:rPr>
        <w:t>.1</w:t>
      </w:r>
    </w:p>
    <w:p w:rsidR="003D0312" w:rsidRDefault="003D0312" w:rsidP="00501973">
      <w:pPr>
        <w:keepNext/>
        <w:spacing w:after="0" w:line="240" w:lineRule="auto"/>
        <w:jc w:val="right"/>
        <w:outlineLvl w:val="0"/>
        <w:rPr>
          <w:rFonts w:ascii="Times New Roman" w:eastAsia="Times New Roman" w:hAnsi="Times New Roman"/>
          <w:b/>
          <w:sz w:val="24"/>
          <w:szCs w:val="24"/>
          <w:lang w:eastAsia="bg-BG"/>
        </w:rPr>
      </w:pPr>
    </w:p>
    <w:p w:rsidR="00F25C5A" w:rsidRDefault="00F25C5A" w:rsidP="00501973">
      <w:pPr>
        <w:keepNext/>
        <w:spacing w:after="0" w:line="240" w:lineRule="auto"/>
        <w:jc w:val="right"/>
        <w:outlineLvl w:val="0"/>
        <w:rPr>
          <w:rFonts w:ascii="Times New Roman" w:eastAsia="Times New Roman" w:hAnsi="Times New Roman"/>
          <w:b/>
          <w:sz w:val="24"/>
          <w:szCs w:val="24"/>
          <w:lang w:eastAsia="bg-BG"/>
        </w:rPr>
      </w:pPr>
    </w:p>
    <w:p w:rsidR="00F25C5A" w:rsidRDefault="00F25C5A" w:rsidP="00501973">
      <w:pPr>
        <w:keepNext/>
        <w:spacing w:after="0" w:line="240" w:lineRule="auto"/>
        <w:jc w:val="right"/>
        <w:outlineLvl w:val="0"/>
        <w:rPr>
          <w:rFonts w:ascii="Times New Roman" w:eastAsia="Times New Roman" w:hAnsi="Times New Roman"/>
          <w:b/>
          <w:sz w:val="24"/>
          <w:szCs w:val="24"/>
          <w:lang w:eastAsia="bg-BG"/>
        </w:rPr>
      </w:pPr>
    </w:p>
    <w:p w:rsidR="003D0312" w:rsidRDefault="003D0312" w:rsidP="00501973">
      <w:pPr>
        <w:keepNext/>
        <w:spacing w:after="0" w:line="240" w:lineRule="auto"/>
        <w:jc w:val="right"/>
        <w:outlineLvl w:val="0"/>
        <w:rPr>
          <w:rFonts w:ascii="Times New Roman" w:eastAsia="Times New Roman" w:hAnsi="Times New Roman"/>
          <w:b/>
          <w:sz w:val="24"/>
          <w:szCs w:val="24"/>
          <w:lang w:eastAsia="bg-BG"/>
        </w:rPr>
      </w:pPr>
    </w:p>
    <w:p w:rsidR="00721003" w:rsidRPr="00347FE5" w:rsidRDefault="00721003" w:rsidP="00721003">
      <w:pPr>
        <w:spacing w:after="0" w:line="240" w:lineRule="auto"/>
        <w:ind w:right="-488"/>
        <w:rPr>
          <w:rFonts w:ascii="Times New Roman" w:eastAsia="Times New Roman" w:hAnsi="Times New Roman"/>
          <w:b/>
          <w:sz w:val="24"/>
          <w:szCs w:val="20"/>
          <w:lang w:eastAsia="bg-BG"/>
        </w:rPr>
      </w:pPr>
      <w:r w:rsidRPr="00347FE5">
        <w:rPr>
          <w:rFonts w:ascii="Times New Roman" w:eastAsia="Times New Roman" w:hAnsi="Times New Roman"/>
          <w:b/>
          <w:sz w:val="24"/>
          <w:szCs w:val="20"/>
          <w:lang w:eastAsia="bg-BG"/>
        </w:rPr>
        <w:t>ДО</w:t>
      </w:r>
    </w:p>
    <w:p w:rsidR="00721003" w:rsidRPr="00347FE5" w:rsidRDefault="00721003" w:rsidP="00721003">
      <w:pPr>
        <w:spacing w:before="120" w:after="0" w:line="240" w:lineRule="auto"/>
        <w:ind w:right="-488"/>
        <w:rPr>
          <w:rFonts w:ascii="Times New Roman" w:eastAsia="Times New Roman" w:hAnsi="Times New Roman"/>
          <w:b/>
          <w:sz w:val="24"/>
          <w:szCs w:val="20"/>
          <w:lang w:eastAsia="bg-BG"/>
        </w:rPr>
      </w:pPr>
      <w:r w:rsidRPr="00347FE5">
        <w:rPr>
          <w:rFonts w:ascii="Times New Roman" w:eastAsia="Times New Roman" w:hAnsi="Times New Roman"/>
          <w:b/>
          <w:sz w:val="24"/>
          <w:szCs w:val="20"/>
          <w:lang w:eastAsia="bg-BG"/>
        </w:rPr>
        <w:t>ПРЕДСЕДАТЕЛЯ НА</w:t>
      </w:r>
    </w:p>
    <w:p w:rsidR="00721003" w:rsidRPr="00347FE5" w:rsidRDefault="00721003" w:rsidP="00721003">
      <w:pPr>
        <w:spacing w:after="0" w:line="240" w:lineRule="auto"/>
        <w:ind w:right="-488"/>
        <w:rPr>
          <w:rFonts w:ascii="Times New Roman" w:eastAsia="Times New Roman" w:hAnsi="Times New Roman"/>
          <w:b/>
          <w:sz w:val="24"/>
          <w:szCs w:val="20"/>
          <w:lang w:eastAsia="bg-BG"/>
        </w:rPr>
      </w:pPr>
      <w:r w:rsidRPr="00347FE5">
        <w:rPr>
          <w:rFonts w:ascii="Times New Roman" w:eastAsia="Times New Roman" w:hAnsi="Times New Roman"/>
          <w:b/>
          <w:sz w:val="24"/>
          <w:szCs w:val="20"/>
          <w:lang w:eastAsia="bg-BG"/>
        </w:rPr>
        <w:t>ВЪРХОВНИЯ КАСАЦИОНЕН СЪД</w:t>
      </w:r>
    </w:p>
    <w:p w:rsidR="00721003" w:rsidRPr="00347FE5" w:rsidRDefault="00721003" w:rsidP="00721003">
      <w:pPr>
        <w:spacing w:after="0" w:line="240" w:lineRule="auto"/>
        <w:ind w:right="-486"/>
        <w:rPr>
          <w:rFonts w:ascii="Times New Roman" w:eastAsia="Times New Roman" w:hAnsi="Times New Roman"/>
          <w:b/>
          <w:sz w:val="24"/>
          <w:szCs w:val="20"/>
          <w:lang w:eastAsia="bg-BG"/>
        </w:rPr>
      </w:pPr>
      <w:r w:rsidRPr="00347FE5">
        <w:rPr>
          <w:rFonts w:ascii="Times New Roman" w:eastAsia="Times New Roman" w:hAnsi="Times New Roman"/>
          <w:b/>
          <w:sz w:val="24"/>
          <w:szCs w:val="20"/>
          <w:lang w:eastAsia="bg-BG"/>
        </w:rPr>
        <w:t>ГР.СОФИЯ, БУЛ. „ВИТОША” №2</w:t>
      </w:r>
    </w:p>
    <w:p w:rsidR="00F25C5A" w:rsidRPr="00B3377E" w:rsidRDefault="00F25C5A" w:rsidP="00F25C5A">
      <w:pPr>
        <w:autoSpaceDE w:val="0"/>
        <w:autoSpaceDN w:val="0"/>
        <w:adjustRightInd w:val="0"/>
        <w:spacing w:after="0" w:line="360" w:lineRule="auto"/>
        <w:ind w:left="2381" w:firstLine="680"/>
        <w:jc w:val="both"/>
        <w:rPr>
          <w:rFonts w:ascii="Times New Roman" w:eastAsia="Times New Roman" w:hAnsi="Times New Roman"/>
          <w:b/>
          <w:bCs/>
          <w:sz w:val="24"/>
          <w:szCs w:val="24"/>
          <w:lang w:val="ru-RU" w:eastAsia="bg-BG"/>
        </w:rPr>
      </w:pPr>
    </w:p>
    <w:p w:rsidR="00F25C5A" w:rsidRPr="00B3377E" w:rsidRDefault="00F25C5A" w:rsidP="00F25C5A">
      <w:pPr>
        <w:autoSpaceDE w:val="0"/>
        <w:autoSpaceDN w:val="0"/>
        <w:adjustRightInd w:val="0"/>
        <w:spacing w:after="0" w:line="360" w:lineRule="auto"/>
        <w:ind w:left="2381" w:firstLine="680"/>
        <w:jc w:val="both"/>
        <w:rPr>
          <w:rFonts w:ascii="Times New Roman CYR" w:eastAsia="Times New Roman" w:hAnsi="Times New Roman CYR" w:cs="Times New Roman CYR"/>
          <w:b/>
          <w:bCs/>
          <w:sz w:val="24"/>
          <w:szCs w:val="24"/>
          <w:lang w:eastAsia="bg-BG"/>
        </w:rPr>
      </w:pPr>
      <w:r w:rsidRPr="00B3377E">
        <w:rPr>
          <w:rFonts w:ascii="Times New Roman CYR" w:eastAsia="Times New Roman" w:hAnsi="Times New Roman CYR" w:cs="Times New Roman CYR"/>
          <w:b/>
          <w:bCs/>
          <w:sz w:val="24"/>
          <w:szCs w:val="24"/>
          <w:lang w:eastAsia="bg-BG"/>
        </w:rPr>
        <w:t>ЦЕНОВО ПРЕДЛОЖЕНИЕ</w:t>
      </w:r>
    </w:p>
    <w:p w:rsidR="00F25C5A" w:rsidRPr="00B3377E" w:rsidRDefault="00F25C5A" w:rsidP="00F25C5A">
      <w:pPr>
        <w:autoSpaceDE w:val="0"/>
        <w:autoSpaceDN w:val="0"/>
        <w:adjustRightInd w:val="0"/>
        <w:spacing w:after="0" w:line="360" w:lineRule="auto"/>
        <w:ind w:left="360" w:firstLine="680"/>
        <w:jc w:val="both"/>
        <w:rPr>
          <w:rFonts w:ascii="Times New Roman" w:eastAsia="Times New Roman" w:hAnsi="Times New Roman"/>
          <w:b/>
          <w:bCs/>
          <w:sz w:val="24"/>
          <w:szCs w:val="24"/>
          <w:lang w:val="ru-RU" w:eastAsia="bg-BG"/>
        </w:rPr>
      </w:pPr>
    </w:p>
    <w:p w:rsidR="00721003" w:rsidRPr="00CF4016" w:rsidRDefault="00721003" w:rsidP="00721003">
      <w:pPr>
        <w:spacing w:after="0" w:line="360" w:lineRule="auto"/>
        <w:jc w:val="both"/>
        <w:rPr>
          <w:rFonts w:ascii="Times New Roman" w:eastAsia="Times New Roman" w:hAnsi="Times New Roman"/>
          <w:b/>
          <w:bCs/>
          <w:sz w:val="24"/>
          <w:szCs w:val="24"/>
        </w:rPr>
      </w:pPr>
      <w:r w:rsidRPr="00CB570D">
        <w:rPr>
          <w:rFonts w:ascii="Times New Roman CYR" w:eastAsia="Times New Roman" w:hAnsi="Times New Roman CYR" w:cs="Times New Roman CYR"/>
          <w:sz w:val="24"/>
          <w:szCs w:val="24"/>
          <w:lang w:eastAsia="bg-BG"/>
        </w:rPr>
        <w:t xml:space="preserve">за изпълнение на обществена поръчка, с </w:t>
      </w:r>
      <w:r w:rsidRPr="001A5429">
        <w:rPr>
          <w:rFonts w:ascii="Times New Roman CYR" w:eastAsia="Times New Roman" w:hAnsi="Times New Roman CYR" w:cs="Times New Roman CYR"/>
          <w:sz w:val="24"/>
          <w:szCs w:val="24"/>
          <w:lang w:eastAsia="bg-BG"/>
        </w:rPr>
        <w:t>предмет</w:t>
      </w:r>
      <w:r>
        <w:rPr>
          <w:rFonts w:ascii="Times New Roman" w:eastAsia="Times New Roman" w:hAnsi="Times New Roman"/>
          <w:bCs/>
          <w:i/>
          <w:sz w:val="24"/>
          <w:szCs w:val="24"/>
          <w:lang w:eastAsia="bg-BG"/>
        </w:rPr>
        <w:t>:</w:t>
      </w:r>
      <w:r w:rsidRPr="001A5429">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w:t>
      </w:r>
      <w:r w:rsidRPr="00A235DC">
        <w:rPr>
          <w:rFonts w:ascii="Times New Roman" w:hAnsi="Times New Roman"/>
          <w:bCs/>
          <w:sz w:val="24"/>
          <w:szCs w:val="24"/>
        </w:rPr>
        <w:t>Доставка</w:t>
      </w:r>
      <w:r w:rsidRPr="00A235DC">
        <w:rPr>
          <w:rFonts w:ascii="Times New Roman" w:hAnsi="Times New Roman"/>
          <w:sz w:val="24"/>
          <w:szCs w:val="24"/>
        </w:rPr>
        <w:t xml:space="preserve"> </w:t>
      </w:r>
      <w:r w:rsidRPr="00A235DC">
        <w:rPr>
          <w:rFonts w:ascii="Times New Roman" w:hAnsi="Times New Roman"/>
          <w:bCs/>
          <w:sz w:val="24"/>
          <w:szCs w:val="24"/>
        </w:rPr>
        <w:t>на</w:t>
      </w:r>
      <w:r w:rsidRPr="00A235DC">
        <w:rPr>
          <w:rFonts w:ascii="Times New Roman" w:hAnsi="Times New Roman"/>
          <w:sz w:val="24"/>
          <w:szCs w:val="24"/>
        </w:rPr>
        <w:t xml:space="preserve"> електрическа енергия и избор на коорди</w:t>
      </w:r>
      <w:r w:rsidRPr="00A235DC">
        <w:rPr>
          <w:rFonts w:ascii="Times New Roman" w:hAnsi="Times New Roman"/>
          <w:bCs/>
          <w:sz w:val="24"/>
          <w:szCs w:val="24"/>
        </w:rPr>
        <w:t>на</w:t>
      </w:r>
      <w:r w:rsidRPr="00A235DC">
        <w:rPr>
          <w:rFonts w:ascii="Times New Roman" w:hAnsi="Times New Roman"/>
          <w:sz w:val="24"/>
          <w:szCs w:val="24"/>
        </w:rPr>
        <w:t xml:space="preserve">тор </w:t>
      </w:r>
      <w:r w:rsidRPr="00A235DC">
        <w:rPr>
          <w:rFonts w:ascii="Times New Roman" w:hAnsi="Times New Roman"/>
          <w:bCs/>
          <w:sz w:val="24"/>
          <w:szCs w:val="24"/>
        </w:rPr>
        <w:t>на</w:t>
      </w:r>
      <w:r w:rsidRPr="00CF4016">
        <w:rPr>
          <w:rFonts w:ascii="Times New Roman" w:hAnsi="Times New Roman"/>
          <w:sz w:val="24"/>
          <w:szCs w:val="24"/>
        </w:rPr>
        <w:t xml:space="preserve"> балансираща група за обекти</w:t>
      </w:r>
      <w:r>
        <w:rPr>
          <w:rFonts w:ascii="Times New Roman" w:hAnsi="Times New Roman"/>
          <w:sz w:val="24"/>
          <w:szCs w:val="24"/>
        </w:rPr>
        <w:t xml:space="preserve"> предоставени за стопанисване на Върховния касационен съд на Република България, по обособени позиции, както следва:</w:t>
      </w:r>
    </w:p>
    <w:p w:rsidR="00721003" w:rsidRPr="009C50AD" w:rsidRDefault="00721003" w:rsidP="00721003">
      <w:pPr>
        <w:spacing w:before="80"/>
        <w:jc w:val="both"/>
        <w:rPr>
          <w:rFonts w:ascii="Times New Roman" w:eastAsia="Times New Roman" w:hAnsi="Times New Roman"/>
          <w:b/>
          <w:i/>
          <w:sz w:val="24"/>
          <w:szCs w:val="24"/>
        </w:rPr>
      </w:pPr>
      <w:r w:rsidRPr="009C50AD">
        <w:rPr>
          <w:rFonts w:ascii="Times New Roman" w:eastAsia="Times New Roman" w:hAnsi="Times New Roman"/>
          <w:b/>
          <w:bCs/>
          <w:i/>
          <w:sz w:val="24"/>
          <w:szCs w:val="24"/>
        </w:rPr>
        <w:t>Обособена позиция № 1:</w:t>
      </w:r>
      <w:r w:rsidRPr="009C50AD">
        <w:rPr>
          <w:rFonts w:ascii="Times New Roman" w:eastAsia="Times New Roman" w:hAnsi="Times New Roman"/>
          <w:b/>
          <w:i/>
          <w:sz w:val="24"/>
          <w:szCs w:val="24"/>
        </w:rPr>
        <w:t xml:space="preserve"> „Доставка на електрическа енергия на </w:t>
      </w:r>
      <w:r w:rsidRPr="00CF4016">
        <w:rPr>
          <w:rFonts w:ascii="Times New Roman" w:eastAsia="Times New Roman" w:hAnsi="Times New Roman"/>
          <w:b/>
          <w:i/>
          <w:sz w:val="24"/>
          <w:szCs w:val="24"/>
          <w:u w:val="single"/>
        </w:rPr>
        <w:t>средно</w:t>
      </w:r>
      <w:r w:rsidRPr="009C50AD">
        <w:rPr>
          <w:rFonts w:ascii="Times New Roman" w:eastAsia="Times New Roman" w:hAnsi="Times New Roman"/>
          <w:b/>
          <w:i/>
          <w:sz w:val="24"/>
          <w:szCs w:val="24"/>
        </w:rPr>
        <w:t xml:space="preserve"> напрежение за нуждите на органите на съдебната власт в Съдебната палата в гр. София, от координатор на балансираща група”</w:t>
      </w:r>
    </w:p>
    <w:p w:rsidR="00F25C5A" w:rsidRPr="00B3377E" w:rsidRDefault="00F25C5A" w:rsidP="00F25C5A">
      <w:pPr>
        <w:autoSpaceDE w:val="0"/>
        <w:autoSpaceDN w:val="0"/>
        <w:adjustRightInd w:val="0"/>
        <w:spacing w:after="0" w:line="360" w:lineRule="auto"/>
        <w:ind w:firstLine="567"/>
        <w:jc w:val="both"/>
        <w:rPr>
          <w:rFonts w:ascii="Times New Roman" w:eastAsia="Times New Roman" w:hAnsi="Times New Roman"/>
          <w:b/>
          <w:bCs/>
          <w:sz w:val="24"/>
          <w:szCs w:val="24"/>
          <w:lang w:val="ru-RU" w:eastAsia="bg-BG"/>
        </w:rPr>
      </w:pPr>
    </w:p>
    <w:p w:rsidR="00F25C5A" w:rsidRPr="00B3377E" w:rsidRDefault="00F25C5A" w:rsidP="00F25C5A">
      <w:pPr>
        <w:autoSpaceDE w:val="0"/>
        <w:autoSpaceDN w:val="0"/>
        <w:adjustRightInd w:val="0"/>
        <w:spacing w:after="0" w:line="360" w:lineRule="auto"/>
        <w:ind w:firstLine="567"/>
        <w:jc w:val="both"/>
        <w:rPr>
          <w:rFonts w:ascii="Times New Roman CYR" w:eastAsia="Times New Roman" w:hAnsi="Times New Roman CYR" w:cs="Times New Roman CYR"/>
          <w:sz w:val="24"/>
          <w:szCs w:val="24"/>
          <w:lang w:eastAsia="bg-BG"/>
        </w:rPr>
      </w:pPr>
      <w:r w:rsidRPr="00B3377E">
        <w:rPr>
          <w:rFonts w:ascii="Times New Roman CYR" w:eastAsia="Times New Roman" w:hAnsi="Times New Roman CYR" w:cs="Times New Roman CYR"/>
          <w:sz w:val="24"/>
          <w:szCs w:val="24"/>
          <w:lang w:eastAsia="bg-BG"/>
        </w:rPr>
        <w:t>Настоящото предложение е подадено от</w:t>
      </w:r>
    </w:p>
    <w:p w:rsidR="00F25C5A" w:rsidRPr="00B3377E" w:rsidRDefault="00914CB2" w:rsidP="00F25C5A">
      <w:pPr>
        <w:autoSpaceDE w:val="0"/>
        <w:autoSpaceDN w:val="0"/>
        <w:adjustRightInd w:val="0"/>
        <w:spacing w:after="0" w:line="360" w:lineRule="auto"/>
        <w:ind w:firstLine="567"/>
        <w:jc w:val="both"/>
        <w:rPr>
          <w:rFonts w:ascii="Times New Roman" w:eastAsia="Times New Roman" w:hAnsi="Times New Roman"/>
          <w:sz w:val="24"/>
          <w:szCs w:val="24"/>
          <w:lang w:val="ru-RU" w:eastAsia="bg-BG"/>
        </w:rPr>
      </w:pPr>
      <w:r>
        <w:rPr>
          <w:rFonts w:ascii="Times New Roman" w:eastAsia="Times New Roman" w:hAnsi="Times New Roman"/>
          <w:sz w:val="24"/>
          <w:szCs w:val="24"/>
          <w:lang w:val="ru-RU" w:eastAsia="bg-BG"/>
        </w:rPr>
        <w:t>………………………………………………………………………………</w:t>
      </w:r>
    </w:p>
    <w:p w:rsidR="00F25C5A" w:rsidRPr="00B3377E" w:rsidRDefault="00F25C5A" w:rsidP="00F25C5A">
      <w:pPr>
        <w:autoSpaceDE w:val="0"/>
        <w:autoSpaceDN w:val="0"/>
        <w:adjustRightInd w:val="0"/>
        <w:spacing w:after="0" w:line="360" w:lineRule="auto"/>
        <w:ind w:left="360" w:firstLine="567"/>
        <w:jc w:val="center"/>
        <w:rPr>
          <w:rFonts w:ascii="Times New Roman CYR" w:eastAsia="Times New Roman" w:hAnsi="Times New Roman CYR" w:cs="Times New Roman CYR"/>
          <w:sz w:val="24"/>
          <w:szCs w:val="24"/>
          <w:lang w:eastAsia="bg-BG"/>
        </w:rPr>
      </w:pPr>
      <w:r w:rsidRPr="00B3377E">
        <w:rPr>
          <w:rFonts w:ascii="Times New Roman" w:eastAsia="Times New Roman" w:hAnsi="Times New Roman"/>
          <w:sz w:val="24"/>
          <w:szCs w:val="24"/>
          <w:lang w:val="ru-RU" w:eastAsia="bg-BG"/>
        </w:rPr>
        <w:t>(</w:t>
      </w:r>
      <w:r w:rsidRPr="00B3377E">
        <w:rPr>
          <w:rFonts w:ascii="Times New Roman CYR" w:eastAsia="Times New Roman" w:hAnsi="Times New Roman CYR" w:cs="Times New Roman CYR"/>
          <w:sz w:val="24"/>
          <w:szCs w:val="24"/>
          <w:lang w:eastAsia="bg-BG"/>
        </w:rPr>
        <w:t>наименование на участника)</w:t>
      </w:r>
    </w:p>
    <w:p w:rsidR="00F25C5A" w:rsidRPr="00B3377E" w:rsidRDefault="00F25C5A" w:rsidP="00F25C5A">
      <w:pPr>
        <w:autoSpaceDE w:val="0"/>
        <w:autoSpaceDN w:val="0"/>
        <w:adjustRightInd w:val="0"/>
        <w:spacing w:after="0" w:line="360" w:lineRule="auto"/>
        <w:ind w:firstLine="567"/>
        <w:jc w:val="both"/>
        <w:rPr>
          <w:rFonts w:ascii="Times New Roman CYR" w:eastAsia="Times New Roman" w:hAnsi="Times New Roman CYR" w:cs="Times New Roman CYR"/>
          <w:sz w:val="24"/>
          <w:szCs w:val="24"/>
          <w:lang w:eastAsia="bg-BG"/>
        </w:rPr>
      </w:pPr>
      <w:r w:rsidRPr="00B3377E">
        <w:rPr>
          <w:rFonts w:ascii="Times New Roman CYR" w:eastAsia="Times New Roman" w:hAnsi="Times New Roman CYR" w:cs="Times New Roman CYR"/>
          <w:sz w:val="24"/>
          <w:szCs w:val="24"/>
          <w:lang w:eastAsia="bg-BG"/>
        </w:rPr>
        <w:t>и подписано от</w:t>
      </w:r>
    </w:p>
    <w:p w:rsidR="00F25C5A" w:rsidRPr="00B3377E" w:rsidRDefault="00F25C5A" w:rsidP="00F25C5A">
      <w:pPr>
        <w:autoSpaceDE w:val="0"/>
        <w:autoSpaceDN w:val="0"/>
        <w:adjustRightInd w:val="0"/>
        <w:spacing w:after="0" w:line="360" w:lineRule="auto"/>
        <w:ind w:firstLine="567"/>
        <w:jc w:val="both"/>
        <w:rPr>
          <w:rFonts w:ascii="Times New Roman" w:eastAsia="Times New Roman" w:hAnsi="Times New Roman"/>
          <w:sz w:val="24"/>
          <w:szCs w:val="24"/>
          <w:lang w:val="ru-RU" w:eastAsia="bg-BG"/>
        </w:rPr>
      </w:pPr>
      <w:r w:rsidRPr="00B3377E">
        <w:rPr>
          <w:rFonts w:ascii="Times New Roman" w:eastAsia="Times New Roman" w:hAnsi="Times New Roman"/>
          <w:sz w:val="24"/>
          <w:szCs w:val="24"/>
          <w:lang w:val="ru-RU" w:eastAsia="bg-BG"/>
        </w:rPr>
        <w:t>.………………………………………………………………………………</w:t>
      </w:r>
    </w:p>
    <w:p w:rsidR="00F25C5A" w:rsidRPr="00B3377E" w:rsidRDefault="00F25C5A" w:rsidP="00F25C5A">
      <w:pPr>
        <w:autoSpaceDE w:val="0"/>
        <w:autoSpaceDN w:val="0"/>
        <w:adjustRightInd w:val="0"/>
        <w:spacing w:after="0" w:line="360" w:lineRule="auto"/>
        <w:ind w:firstLine="567"/>
        <w:jc w:val="center"/>
        <w:rPr>
          <w:rFonts w:ascii="Times New Roman CYR" w:eastAsia="Times New Roman" w:hAnsi="Times New Roman CYR" w:cs="Times New Roman CYR"/>
          <w:sz w:val="24"/>
          <w:szCs w:val="24"/>
          <w:lang w:eastAsia="bg-BG"/>
        </w:rPr>
      </w:pPr>
      <w:r w:rsidRPr="00B3377E">
        <w:rPr>
          <w:rFonts w:ascii="Times New Roman" w:eastAsia="Times New Roman" w:hAnsi="Times New Roman"/>
          <w:sz w:val="24"/>
          <w:szCs w:val="24"/>
          <w:lang w:val="ru-RU" w:eastAsia="bg-BG"/>
        </w:rPr>
        <w:t>(</w:t>
      </w:r>
      <w:r w:rsidR="00914CB2">
        <w:rPr>
          <w:rFonts w:ascii="Times New Roman CYR" w:eastAsia="Times New Roman" w:hAnsi="Times New Roman CYR" w:cs="Times New Roman CYR"/>
          <w:sz w:val="24"/>
          <w:szCs w:val="24"/>
          <w:lang w:eastAsia="bg-BG"/>
        </w:rPr>
        <w:t>трите имена</w:t>
      </w:r>
      <w:r w:rsidRPr="00B3377E">
        <w:rPr>
          <w:rFonts w:ascii="Times New Roman CYR" w:eastAsia="Times New Roman" w:hAnsi="Times New Roman CYR" w:cs="Times New Roman CYR"/>
          <w:sz w:val="24"/>
          <w:szCs w:val="24"/>
          <w:lang w:eastAsia="bg-BG"/>
        </w:rPr>
        <w:t>)</w:t>
      </w:r>
    </w:p>
    <w:p w:rsidR="00F25C5A" w:rsidRPr="00B3377E" w:rsidRDefault="00F25C5A" w:rsidP="00F25C5A">
      <w:pPr>
        <w:autoSpaceDE w:val="0"/>
        <w:autoSpaceDN w:val="0"/>
        <w:adjustRightInd w:val="0"/>
        <w:spacing w:after="0" w:line="360" w:lineRule="auto"/>
        <w:ind w:firstLine="567"/>
        <w:jc w:val="both"/>
        <w:rPr>
          <w:rFonts w:ascii="Times New Roman CYR" w:eastAsia="Times New Roman" w:hAnsi="Times New Roman CYR" w:cs="Times New Roman CYR"/>
          <w:sz w:val="24"/>
          <w:szCs w:val="24"/>
          <w:lang w:eastAsia="bg-BG"/>
        </w:rPr>
      </w:pPr>
      <w:r w:rsidRPr="00B3377E">
        <w:rPr>
          <w:rFonts w:ascii="Times New Roman CYR" w:eastAsia="Times New Roman" w:hAnsi="Times New Roman CYR" w:cs="Times New Roman CYR"/>
          <w:sz w:val="24"/>
          <w:szCs w:val="24"/>
          <w:lang w:eastAsia="bg-BG"/>
        </w:rPr>
        <w:t>в качеството му на</w:t>
      </w:r>
    </w:p>
    <w:p w:rsidR="00F25C5A" w:rsidRPr="00B3377E" w:rsidRDefault="00356BE5" w:rsidP="00F25C5A">
      <w:pPr>
        <w:autoSpaceDE w:val="0"/>
        <w:autoSpaceDN w:val="0"/>
        <w:adjustRightInd w:val="0"/>
        <w:spacing w:after="0" w:line="360" w:lineRule="auto"/>
        <w:ind w:firstLine="567"/>
        <w:jc w:val="both"/>
        <w:rPr>
          <w:rFonts w:ascii="Times New Roman" w:eastAsia="Times New Roman" w:hAnsi="Times New Roman"/>
          <w:sz w:val="24"/>
          <w:szCs w:val="24"/>
          <w:lang w:val="ru-RU" w:eastAsia="bg-BG"/>
        </w:rPr>
      </w:pPr>
      <w:r>
        <w:rPr>
          <w:rFonts w:ascii="Times New Roman" w:eastAsia="Times New Roman" w:hAnsi="Times New Roman"/>
          <w:sz w:val="24"/>
          <w:szCs w:val="24"/>
          <w:lang w:val="ru-RU" w:eastAsia="bg-BG"/>
        </w:rPr>
        <w:t>…………………………………………………………………………</w:t>
      </w:r>
      <w:r w:rsidR="00914CB2">
        <w:rPr>
          <w:rFonts w:ascii="Times New Roman" w:eastAsia="Times New Roman" w:hAnsi="Times New Roman"/>
          <w:sz w:val="24"/>
          <w:szCs w:val="24"/>
          <w:lang w:val="ru-RU" w:eastAsia="bg-BG"/>
        </w:rPr>
        <w:t>……..</w:t>
      </w:r>
    </w:p>
    <w:p w:rsidR="00F25C5A" w:rsidRPr="00B3377E" w:rsidRDefault="00F25C5A" w:rsidP="00F25C5A">
      <w:pPr>
        <w:autoSpaceDE w:val="0"/>
        <w:autoSpaceDN w:val="0"/>
        <w:adjustRightInd w:val="0"/>
        <w:spacing w:after="0" w:line="360" w:lineRule="auto"/>
        <w:ind w:firstLine="567"/>
        <w:jc w:val="center"/>
        <w:rPr>
          <w:rFonts w:ascii="Times New Roman CYR" w:eastAsia="Times New Roman" w:hAnsi="Times New Roman CYR" w:cs="Times New Roman CYR"/>
          <w:sz w:val="24"/>
          <w:szCs w:val="24"/>
          <w:lang w:eastAsia="bg-BG"/>
        </w:rPr>
      </w:pPr>
      <w:r w:rsidRPr="00B3377E">
        <w:rPr>
          <w:rFonts w:ascii="Times New Roman" w:eastAsia="Times New Roman" w:hAnsi="Times New Roman"/>
          <w:sz w:val="24"/>
          <w:szCs w:val="24"/>
          <w:lang w:val="ru-RU" w:eastAsia="bg-BG"/>
        </w:rPr>
        <w:t>(</w:t>
      </w:r>
      <w:r w:rsidRPr="00B3377E">
        <w:rPr>
          <w:rFonts w:ascii="Times New Roman CYR" w:eastAsia="Times New Roman" w:hAnsi="Times New Roman CYR" w:cs="Times New Roman CYR"/>
          <w:sz w:val="24"/>
          <w:szCs w:val="24"/>
          <w:lang w:eastAsia="bg-BG"/>
        </w:rPr>
        <w:t>длъжност)</w:t>
      </w:r>
    </w:p>
    <w:p w:rsidR="00F25C5A" w:rsidRPr="00B3377E" w:rsidRDefault="00F25C5A" w:rsidP="00F25C5A">
      <w:pPr>
        <w:autoSpaceDE w:val="0"/>
        <w:autoSpaceDN w:val="0"/>
        <w:adjustRightInd w:val="0"/>
        <w:spacing w:after="0" w:line="360" w:lineRule="auto"/>
        <w:ind w:left="360" w:firstLine="680"/>
        <w:jc w:val="both"/>
        <w:rPr>
          <w:rFonts w:ascii="Times New Roman" w:eastAsia="Times New Roman" w:hAnsi="Times New Roman"/>
          <w:b/>
          <w:bCs/>
          <w:sz w:val="24"/>
          <w:szCs w:val="24"/>
          <w:lang w:val="ru-RU" w:eastAsia="bg-BG"/>
        </w:rPr>
      </w:pPr>
    </w:p>
    <w:p w:rsidR="00F25C5A" w:rsidRPr="00B3377E" w:rsidRDefault="00F25C5A" w:rsidP="00F25C5A">
      <w:pPr>
        <w:spacing w:after="0" w:line="240" w:lineRule="auto"/>
        <w:ind w:right="-648" w:firstLine="720"/>
        <w:jc w:val="both"/>
        <w:outlineLvl w:val="0"/>
        <w:rPr>
          <w:rFonts w:ascii="Times New Roman" w:eastAsia="Times New Roman" w:hAnsi="Times New Roman"/>
          <w:b/>
          <w:sz w:val="24"/>
          <w:szCs w:val="24"/>
          <w:lang w:eastAsia="bg-BG"/>
        </w:rPr>
      </w:pPr>
      <w:r w:rsidRPr="00B3377E">
        <w:rPr>
          <w:rFonts w:ascii="Times New Roman" w:eastAsia="Times New Roman" w:hAnsi="Times New Roman"/>
          <w:b/>
          <w:sz w:val="24"/>
          <w:szCs w:val="24"/>
          <w:lang w:eastAsia="bg-BG"/>
        </w:rPr>
        <w:t>УВАЖАЕМИ ДАМИ И ГОСПОДА,</w:t>
      </w:r>
    </w:p>
    <w:p w:rsidR="00F25C5A" w:rsidRPr="00B3377E" w:rsidRDefault="00F25C5A" w:rsidP="00F25C5A">
      <w:pPr>
        <w:spacing w:after="0" w:line="240" w:lineRule="auto"/>
        <w:ind w:right="-648" w:firstLine="720"/>
        <w:jc w:val="both"/>
        <w:rPr>
          <w:rFonts w:ascii="Times New Roman" w:eastAsia="Times New Roman" w:hAnsi="Times New Roman"/>
          <w:b/>
          <w:sz w:val="24"/>
          <w:szCs w:val="24"/>
          <w:lang w:eastAsia="bg-BG"/>
        </w:rPr>
      </w:pPr>
    </w:p>
    <w:p w:rsidR="00721003" w:rsidRPr="00CF4016" w:rsidRDefault="00F25C5A" w:rsidP="007E6C78">
      <w:pPr>
        <w:spacing w:after="0" w:line="360" w:lineRule="auto"/>
        <w:ind w:firstLine="708"/>
        <w:jc w:val="both"/>
        <w:rPr>
          <w:rFonts w:ascii="Times New Roman" w:eastAsia="Times New Roman" w:hAnsi="Times New Roman"/>
          <w:b/>
          <w:bCs/>
          <w:sz w:val="24"/>
          <w:szCs w:val="24"/>
        </w:rPr>
      </w:pPr>
      <w:r w:rsidRPr="00B3377E">
        <w:rPr>
          <w:rFonts w:ascii="Times New Roman" w:eastAsia="Times New Roman" w:hAnsi="Times New Roman"/>
          <w:sz w:val="24"/>
          <w:szCs w:val="24"/>
          <w:lang w:eastAsia="bg-BG"/>
        </w:rPr>
        <w:t>След като се запознахме с документацията за участие в процедурата за възлагане на обществена поръчка, с предмет</w:t>
      </w:r>
      <w:r w:rsidR="009239C4">
        <w:rPr>
          <w:rFonts w:ascii="Times New Roman" w:eastAsia="Times New Roman" w:hAnsi="Times New Roman"/>
          <w:sz w:val="24"/>
          <w:szCs w:val="24"/>
          <w:lang w:eastAsia="bg-BG"/>
        </w:rPr>
        <w:t>:</w:t>
      </w:r>
      <w:r w:rsidRPr="00B3377E">
        <w:rPr>
          <w:rFonts w:ascii="Times New Roman" w:eastAsia="Times New Roman" w:hAnsi="Times New Roman"/>
          <w:sz w:val="24"/>
          <w:szCs w:val="24"/>
          <w:lang w:eastAsia="bg-BG"/>
        </w:rPr>
        <w:t xml:space="preserve"> </w:t>
      </w:r>
      <w:r w:rsidR="00721003">
        <w:rPr>
          <w:rFonts w:ascii="Times New Roman" w:eastAsia="Times New Roman" w:hAnsi="Times New Roman"/>
          <w:sz w:val="24"/>
          <w:szCs w:val="24"/>
          <w:lang w:eastAsia="bg-BG"/>
        </w:rPr>
        <w:t>„</w:t>
      </w:r>
      <w:r w:rsidR="00721003" w:rsidRPr="00A235DC">
        <w:rPr>
          <w:rFonts w:ascii="Times New Roman" w:hAnsi="Times New Roman"/>
          <w:bCs/>
          <w:sz w:val="24"/>
          <w:szCs w:val="24"/>
        </w:rPr>
        <w:t>Доставка</w:t>
      </w:r>
      <w:r w:rsidR="00721003" w:rsidRPr="00A235DC">
        <w:rPr>
          <w:rFonts w:ascii="Times New Roman" w:hAnsi="Times New Roman"/>
          <w:sz w:val="24"/>
          <w:szCs w:val="24"/>
        </w:rPr>
        <w:t xml:space="preserve"> </w:t>
      </w:r>
      <w:r w:rsidR="00721003" w:rsidRPr="00A235DC">
        <w:rPr>
          <w:rFonts w:ascii="Times New Roman" w:hAnsi="Times New Roman"/>
          <w:bCs/>
          <w:sz w:val="24"/>
          <w:szCs w:val="24"/>
        </w:rPr>
        <w:t>на</w:t>
      </w:r>
      <w:r w:rsidR="00721003" w:rsidRPr="00A235DC">
        <w:rPr>
          <w:rFonts w:ascii="Times New Roman" w:hAnsi="Times New Roman"/>
          <w:sz w:val="24"/>
          <w:szCs w:val="24"/>
        </w:rPr>
        <w:t xml:space="preserve"> електрическа енергия и избор на коорди</w:t>
      </w:r>
      <w:r w:rsidR="00721003" w:rsidRPr="00A235DC">
        <w:rPr>
          <w:rFonts w:ascii="Times New Roman" w:hAnsi="Times New Roman"/>
          <w:bCs/>
          <w:sz w:val="24"/>
          <w:szCs w:val="24"/>
        </w:rPr>
        <w:t>на</w:t>
      </w:r>
      <w:r w:rsidR="00721003" w:rsidRPr="00A235DC">
        <w:rPr>
          <w:rFonts w:ascii="Times New Roman" w:hAnsi="Times New Roman"/>
          <w:sz w:val="24"/>
          <w:szCs w:val="24"/>
        </w:rPr>
        <w:t xml:space="preserve">тор </w:t>
      </w:r>
      <w:r w:rsidR="00721003" w:rsidRPr="00A235DC">
        <w:rPr>
          <w:rFonts w:ascii="Times New Roman" w:hAnsi="Times New Roman"/>
          <w:bCs/>
          <w:sz w:val="24"/>
          <w:szCs w:val="24"/>
        </w:rPr>
        <w:t>на</w:t>
      </w:r>
      <w:r w:rsidR="00721003" w:rsidRPr="00CF4016">
        <w:rPr>
          <w:rFonts w:ascii="Times New Roman" w:hAnsi="Times New Roman"/>
          <w:sz w:val="24"/>
          <w:szCs w:val="24"/>
        </w:rPr>
        <w:t xml:space="preserve"> балансираща група за обекти</w:t>
      </w:r>
      <w:r w:rsidR="00721003">
        <w:rPr>
          <w:rFonts w:ascii="Times New Roman" w:hAnsi="Times New Roman"/>
          <w:sz w:val="24"/>
          <w:szCs w:val="24"/>
        </w:rPr>
        <w:t xml:space="preserve"> предоставени за стопанисване на Върховния касационен съд на Република България, по обособени позиции, както следва:</w:t>
      </w:r>
    </w:p>
    <w:p w:rsidR="00F25C5A" w:rsidRPr="00721003" w:rsidRDefault="00721003" w:rsidP="00721003">
      <w:pPr>
        <w:spacing w:before="80"/>
        <w:jc w:val="both"/>
        <w:rPr>
          <w:rFonts w:ascii="Times New Roman" w:eastAsia="Times New Roman" w:hAnsi="Times New Roman"/>
          <w:b/>
          <w:i/>
          <w:sz w:val="24"/>
          <w:szCs w:val="24"/>
        </w:rPr>
      </w:pPr>
      <w:r w:rsidRPr="009C50AD">
        <w:rPr>
          <w:rFonts w:ascii="Times New Roman" w:eastAsia="Times New Roman" w:hAnsi="Times New Roman"/>
          <w:b/>
          <w:bCs/>
          <w:i/>
          <w:sz w:val="24"/>
          <w:szCs w:val="24"/>
        </w:rPr>
        <w:t>Обособена позиция № 1:</w:t>
      </w:r>
      <w:r w:rsidRPr="009C50AD">
        <w:rPr>
          <w:rFonts w:ascii="Times New Roman" w:eastAsia="Times New Roman" w:hAnsi="Times New Roman"/>
          <w:b/>
          <w:i/>
          <w:sz w:val="24"/>
          <w:szCs w:val="24"/>
        </w:rPr>
        <w:t xml:space="preserve"> „Доставка на електрическа енергия на </w:t>
      </w:r>
      <w:r w:rsidRPr="00CF4016">
        <w:rPr>
          <w:rFonts w:ascii="Times New Roman" w:eastAsia="Times New Roman" w:hAnsi="Times New Roman"/>
          <w:b/>
          <w:i/>
          <w:sz w:val="24"/>
          <w:szCs w:val="24"/>
          <w:u w:val="single"/>
        </w:rPr>
        <w:t>средно</w:t>
      </w:r>
      <w:r w:rsidRPr="009C50AD">
        <w:rPr>
          <w:rFonts w:ascii="Times New Roman" w:eastAsia="Times New Roman" w:hAnsi="Times New Roman"/>
          <w:b/>
          <w:i/>
          <w:sz w:val="24"/>
          <w:szCs w:val="24"/>
        </w:rPr>
        <w:t xml:space="preserve"> напрежение за нуждите на органите на съдебната власт в Съдебната палата в гр. София, от ко</w:t>
      </w:r>
      <w:r>
        <w:rPr>
          <w:rFonts w:ascii="Times New Roman" w:eastAsia="Times New Roman" w:hAnsi="Times New Roman"/>
          <w:b/>
          <w:i/>
          <w:sz w:val="24"/>
          <w:szCs w:val="24"/>
        </w:rPr>
        <w:t>ординатор на балансираща група”</w:t>
      </w:r>
      <w:r w:rsidR="00F25C5A" w:rsidRPr="00B3377E">
        <w:rPr>
          <w:rFonts w:ascii="Times New Roman" w:eastAsia="Times New Roman" w:hAnsi="Times New Roman"/>
          <w:b/>
          <w:bCs/>
          <w:sz w:val="24"/>
          <w:szCs w:val="24"/>
          <w:lang w:eastAsia="bg-BG"/>
        </w:rPr>
        <w:t>,</w:t>
      </w:r>
      <w:r w:rsidR="00F25C5A" w:rsidRPr="00B3377E">
        <w:rPr>
          <w:rFonts w:ascii="Times New Roman" w:eastAsia="Times New Roman" w:hAnsi="Times New Roman"/>
          <w:sz w:val="24"/>
          <w:szCs w:val="24"/>
          <w:lang w:eastAsia="bg-BG"/>
        </w:rPr>
        <w:t xml:space="preserve"> сме съгласни да </w:t>
      </w:r>
      <w:r>
        <w:rPr>
          <w:rFonts w:ascii="Times New Roman" w:eastAsia="Times New Roman" w:hAnsi="Times New Roman"/>
          <w:sz w:val="24"/>
          <w:szCs w:val="24"/>
          <w:lang w:eastAsia="bg-BG"/>
        </w:rPr>
        <w:t>изпълним доставката</w:t>
      </w:r>
      <w:r w:rsidR="00F25C5A" w:rsidRPr="00B3377E">
        <w:rPr>
          <w:rFonts w:ascii="Times New Roman" w:eastAsia="Times New Roman" w:hAnsi="Times New Roman"/>
          <w:sz w:val="24"/>
          <w:szCs w:val="24"/>
          <w:lang w:eastAsia="bg-BG"/>
        </w:rPr>
        <w:t xml:space="preserve"> предмет на обществената поръчка в съответствие с документацията за участие, както следва:</w:t>
      </w:r>
    </w:p>
    <w:p w:rsidR="009239C4" w:rsidRDefault="009239C4" w:rsidP="00F25C5A">
      <w:pPr>
        <w:tabs>
          <w:tab w:val="left" w:pos="567"/>
        </w:tabs>
        <w:spacing w:after="0" w:line="240" w:lineRule="auto"/>
        <w:ind w:firstLine="720"/>
        <w:jc w:val="both"/>
        <w:rPr>
          <w:rFonts w:ascii="Times New Roman" w:eastAsia="Times New Roman" w:hAnsi="Times New Roman"/>
          <w:sz w:val="24"/>
          <w:szCs w:val="24"/>
          <w:lang w:eastAsia="bg-BG"/>
        </w:rPr>
      </w:pPr>
    </w:p>
    <w:p w:rsidR="0018760F" w:rsidRPr="0018760F" w:rsidRDefault="0018760F" w:rsidP="0018760F">
      <w:pPr>
        <w:spacing w:after="0" w:line="240" w:lineRule="auto"/>
        <w:ind w:firstLine="708"/>
        <w:jc w:val="both"/>
        <w:rPr>
          <w:rFonts w:ascii="Times New Roman" w:eastAsia="Times New Roman" w:hAnsi="Times New Roman"/>
          <w:b/>
          <w:i/>
          <w:sz w:val="24"/>
          <w:szCs w:val="24"/>
        </w:rPr>
      </w:pPr>
      <w:r w:rsidRPr="0018760F">
        <w:rPr>
          <w:rFonts w:ascii="Times New Roman" w:eastAsia="Times New Roman" w:hAnsi="Times New Roman"/>
          <w:b/>
          <w:i/>
          <w:sz w:val="24"/>
          <w:szCs w:val="24"/>
        </w:rPr>
        <w:lastRenderedPageBreak/>
        <w:t xml:space="preserve">Предлаганата цена за 1 (един) </w:t>
      </w:r>
      <w:proofErr w:type="spellStart"/>
      <w:r w:rsidR="00BB1BA6">
        <w:rPr>
          <w:rFonts w:ascii="Times New Roman" w:eastAsia="Times New Roman" w:hAnsi="Times New Roman"/>
          <w:b/>
          <w:i/>
          <w:color w:val="000000" w:themeColor="text1"/>
          <w:sz w:val="24"/>
          <w:szCs w:val="24"/>
        </w:rPr>
        <w:t>М</w:t>
      </w:r>
      <w:r w:rsidR="00356BE5" w:rsidRPr="00BB1BA6">
        <w:rPr>
          <w:rFonts w:ascii="Times New Roman" w:eastAsia="Times New Roman" w:hAnsi="Times New Roman"/>
          <w:b/>
          <w:i/>
          <w:color w:val="000000" w:themeColor="text1"/>
          <w:sz w:val="24"/>
          <w:szCs w:val="24"/>
        </w:rPr>
        <w:t>Wh</w:t>
      </w:r>
      <w:proofErr w:type="spellEnd"/>
      <w:r w:rsidRPr="00BB1BA6">
        <w:rPr>
          <w:rFonts w:ascii="Times New Roman" w:eastAsia="Times New Roman" w:hAnsi="Times New Roman"/>
          <w:b/>
          <w:i/>
          <w:color w:val="000000" w:themeColor="text1"/>
          <w:sz w:val="24"/>
          <w:szCs w:val="24"/>
        </w:rPr>
        <w:t xml:space="preserve"> </w:t>
      </w:r>
      <w:r w:rsidRPr="0018760F">
        <w:rPr>
          <w:rFonts w:ascii="Times New Roman" w:eastAsia="Times New Roman" w:hAnsi="Times New Roman"/>
          <w:b/>
          <w:i/>
          <w:sz w:val="24"/>
          <w:szCs w:val="24"/>
        </w:rPr>
        <w:t>нетна активна електр</w:t>
      </w:r>
      <w:r w:rsidR="00721003">
        <w:rPr>
          <w:rFonts w:ascii="Times New Roman" w:eastAsia="Times New Roman" w:hAnsi="Times New Roman"/>
          <w:b/>
          <w:i/>
          <w:sz w:val="24"/>
          <w:szCs w:val="24"/>
        </w:rPr>
        <w:t xml:space="preserve">ическа енергия на </w:t>
      </w:r>
      <w:r w:rsidR="00721003" w:rsidRPr="00721003">
        <w:rPr>
          <w:rFonts w:ascii="Times New Roman" w:eastAsia="Times New Roman" w:hAnsi="Times New Roman"/>
          <w:b/>
          <w:i/>
          <w:sz w:val="24"/>
          <w:szCs w:val="24"/>
          <w:u w:val="single"/>
        </w:rPr>
        <w:t xml:space="preserve">средно </w:t>
      </w:r>
      <w:r w:rsidRPr="0018760F">
        <w:rPr>
          <w:rFonts w:ascii="Times New Roman" w:eastAsia="Times New Roman" w:hAnsi="Times New Roman"/>
          <w:b/>
          <w:i/>
          <w:sz w:val="24"/>
          <w:szCs w:val="24"/>
        </w:rPr>
        <w:t xml:space="preserve"> напрежение e:</w:t>
      </w:r>
    </w:p>
    <w:p w:rsidR="0018760F" w:rsidRPr="0018760F" w:rsidRDefault="0018760F" w:rsidP="0018760F">
      <w:pPr>
        <w:spacing w:after="0" w:line="240" w:lineRule="auto"/>
        <w:ind w:firstLine="708"/>
        <w:jc w:val="both"/>
        <w:rPr>
          <w:rFonts w:ascii="Times New Roman" w:eastAsia="Times New Roman" w:hAnsi="Times New Roman"/>
          <w:b/>
          <w:i/>
          <w:sz w:val="24"/>
          <w:szCs w:val="24"/>
        </w:rPr>
      </w:pPr>
    </w:p>
    <w:p w:rsidR="0018760F" w:rsidRPr="0018760F" w:rsidRDefault="0018760F" w:rsidP="0018760F">
      <w:pPr>
        <w:spacing w:after="0" w:line="240" w:lineRule="auto"/>
        <w:ind w:firstLine="708"/>
        <w:jc w:val="both"/>
        <w:rPr>
          <w:rFonts w:ascii="Times New Roman" w:eastAsia="Times New Roman" w:hAnsi="Times New Roman"/>
          <w:b/>
          <w:i/>
          <w:sz w:val="24"/>
          <w:szCs w:val="24"/>
        </w:rPr>
      </w:pPr>
      <w:r w:rsidRPr="0018760F">
        <w:rPr>
          <w:rFonts w:ascii="Times New Roman" w:eastAsia="Times New Roman" w:hAnsi="Times New Roman"/>
          <w:b/>
          <w:i/>
          <w:sz w:val="24"/>
          <w:szCs w:val="24"/>
        </w:rPr>
        <w:t>…… (словом:………………………………………………………..) лева без ДДС.</w:t>
      </w:r>
    </w:p>
    <w:p w:rsidR="0018760F" w:rsidRPr="0018760F" w:rsidRDefault="0018760F" w:rsidP="0018760F">
      <w:pPr>
        <w:spacing w:after="0" w:line="240" w:lineRule="auto"/>
        <w:ind w:firstLine="720"/>
        <w:jc w:val="both"/>
        <w:rPr>
          <w:rFonts w:ascii="Times New Roman" w:eastAsia="Times New Roman" w:hAnsi="Times New Roman"/>
          <w:sz w:val="24"/>
          <w:szCs w:val="24"/>
        </w:rPr>
      </w:pPr>
    </w:p>
    <w:p w:rsidR="0018760F" w:rsidRPr="000503BE" w:rsidRDefault="0018760F" w:rsidP="0018760F">
      <w:pPr>
        <w:spacing w:after="0" w:line="240" w:lineRule="auto"/>
        <w:ind w:firstLine="720"/>
        <w:jc w:val="both"/>
        <w:rPr>
          <w:rFonts w:ascii="Times New Roman" w:eastAsia="Times New Roman" w:hAnsi="Times New Roman"/>
          <w:sz w:val="24"/>
          <w:szCs w:val="20"/>
        </w:rPr>
      </w:pPr>
      <w:r w:rsidRPr="000503BE">
        <w:rPr>
          <w:rFonts w:ascii="Times New Roman" w:eastAsia="Times New Roman" w:hAnsi="Times New Roman"/>
          <w:sz w:val="24"/>
          <w:szCs w:val="20"/>
        </w:rPr>
        <w:t>Предложената цена за 1 (един</w:t>
      </w:r>
      <w:r w:rsidRPr="000503BE">
        <w:rPr>
          <w:rFonts w:ascii="Times New Roman" w:eastAsia="Times New Roman" w:hAnsi="Times New Roman"/>
          <w:color w:val="000000" w:themeColor="text1"/>
          <w:sz w:val="24"/>
          <w:szCs w:val="20"/>
        </w:rPr>
        <w:t>) </w:t>
      </w:r>
      <w:proofErr w:type="spellStart"/>
      <w:r w:rsidR="00BB1BA6" w:rsidRPr="000503BE">
        <w:rPr>
          <w:rFonts w:ascii="Times New Roman" w:eastAsia="Times New Roman" w:hAnsi="Times New Roman"/>
          <w:color w:val="000000" w:themeColor="text1"/>
          <w:sz w:val="24"/>
          <w:szCs w:val="20"/>
        </w:rPr>
        <w:t>М</w:t>
      </w:r>
      <w:r w:rsidR="00356BE5" w:rsidRPr="000503BE">
        <w:rPr>
          <w:rFonts w:ascii="Times New Roman" w:eastAsia="Times New Roman" w:hAnsi="Times New Roman"/>
          <w:color w:val="000000" w:themeColor="text1"/>
          <w:sz w:val="24"/>
          <w:szCs w:val="24"/>
        </w:rPr>
        <w:t>Wh</w:t>
      </w:r>
      <w:proofErr w:type="spellEnd"/>
      <w:r w:rsidRPr="000503BE">
        <w:rPr>
          <w:rFonts w:ascii="Times New Roman" w:eastAsia="Times New Roman" w:hAnsi="Times New Roman"/>
          <w:color w:val="000000" w:themeColor="text1"/>
          <w:sz w:val="24"/>
          <w:szCs w:val="20"/>
        </w:rPr>
        <w:t xml:space="preserve"> </w:t>
      </w:r>
      <w:r w:rsidRPr="000503BE">
        <w:rPr>
          <w:rFonts w:ascii="Times New Roman" w:eastAsia="Times New Roman" w:hAnsi="Times New Roman"/>
          <w:sz w:val="24"/>
          <w:szCs w:val="20"/>
        </w:rPr>
        <w:t xml:space="preserve">нетна активна електрическа енергия е средна за всички тарифни зони </w:t>
      </w:r>
      <w:r w:rsidRPr="000503BE">
        <w:rPr>
          <w:rFonts w:ascii="Dutch" w:eastAsia="Times New Roman" w:hAnsi="Dutch"/>
          <w:sz w:val="24"/>
          <w:szCs w:val="24"/>
        </w:rPr>
        <w:t>(върхова, дневн</w:t>
      </w:r>
      <w:r w:rsidRPr="000503BE">
        <w:rPr>
          <w:rFonts w:eastAsia="Times New Roman"/>
          <w:sz w:val="24"/>
          <w:szCs w:val="24"/>
        </w:rPr>
        <w:t>а</w:t>
      </w:r>
      <w:r w:rsidRPr="000503BE">
        <w:rPr>
          <w:rFonts w:ascii="Dutch" w:eastAsia="Times New Roman" w:hAnsi="Dutch"/>
          <w:sz w:val="24"/>
          <w:szCs w:val="24"/>
        </w:rPr>
        <w:t xml:space="preserve"> и нощна) </w:t>
      </w:r>
      <w:r w:rsidRPr="000503BE">
        <w:rPr>
          <w:rFonts w:ascii="Times New Roman" w:eastAsia="Times New Roman" w:hAnsi="Times New Roman"/>
          <w:sz w:val="24"/>
          <w:szCs w:val="20"/>
        </w:rPr>
        <w:t>и нива на нап</w:t>
      </w:r>
      <w:r w:rsidR="00547E42" w:rsidRPr="000503BE">
        <w:rPr>
          <w:rFonts w:ascii="Times New Roman" w:eastAsia="Times New Roman" w:hAnsi="Times New Roman"/>
          <w:sz w:val="24"/>
          <w:szCs w:val="20"/>
        </w:rPr>
        <w:t>режение (средно</w:t>
      </w:r>
      <w:r w:rsidRPr="000503BE">
        <w:rPr>
          <w:rFonts w:ascii="Times New Roman" w:eastAsia="Times New Roman" w:hAnsi="Times New Roman"/>
          <w:sz w:val="24"/>
          <w:szCs w:val="20"/>
        </w:rPr>
        <w:t xml:space="preserve">), в български лева, с точност </w:t>
      </w:r>
      <w:r w:rsidR="00BB1BA6" w:rsidRPr="000503BE">
        <w:rPr>
          <w:rFonts w:ascii="Times New Roman" w:eastAsia="Times New Roman" w:hAnsi="Times New Roman"/>
          <w:sz w:val="24"/>
          <w:szCs w:val="20"/>
        </w:rPr>
        <w:t>втория</w:t>
      </w:r>
      <w:r w:rsidRPr="000503BE">
        <w:rPr>
          <w:rFonts w:ascii="Times New Roman" w:eastAsia="Times New Roman" w:hAnsi="Times New Roman"/>
          <w:color w:val="FF0000"/>
          <w:sz w:val="24"/>
          <w:szCs w:val="20"/>
        </w:rPr>
        <w:t xml:space="preserve"> </w:t>
      </w:r>
      <w:r w:rsidRPr="000503BE">
        <w:rPr>
          <w:rFonts w:ascii="Times New Roman" w:eastAsia="Times New Roman" w:hAnsi="Times New Roman"/>
          <w:sz w:val="24"/>
          <w:szCs w:val="20"/>
        </w:rPr>
        <w:t xml:space="preserve">знак след десетичната запетая.  </w:t>
      </w:r>
    </w:p>
    <w:p w:rsidR="0018760F" w:rsidRPr="000503BE" w:rsidRDefault="0018760F" w:rsidP="0018760F">
      <w:pPr>
        <w:spacing w:after="0" w:line="240" w:lineRule="auto"/>
        <w:jc w:val="both"/>
        <w:rPr>
          <w:rFonts w:ascii="Times New Roman" w:eastAsia="Times New Roman" w:hAnsi="Times New Roman"/>
          <w:sz w:val="24"/>
          <w:szCs w:val="20"/>
        </w:rPr>
      </w:pPr>
    </w:p>
    <w:p w:rsidR="00B16BE5" w:rsidRPr="000503BE" w:rsidRDefault="00B16BE5" w:rsidP="0018760F">
      <w:pPr>
        <w:spacing w:after="0" w:line="240" w:lineRule="auto"/>
        <w:jc w:val="both"/>
        <w:rPr>
          <w:rFonts w:ascii="Times New Roman" w:eastAsia="Times New Roman" w:hAnsi="Times New Roman"/>
          <w:sz w:val="24"/>
          <w:szCs w:val="20"/>
        </w:rPr>
      </w:pPr>
    </w:p>
    <w:p w:rsidR="0018760F" w:rsidRPr="000503BE" w:rsidRDefault="0018760F" w:rsidP="0018760F">
      <w:pPr>
        <w:spacing w:after="0" w:line="240" w:lineRule="auto"/>
        <w:ind w:firstLine="720"/>
        <w:jc w:val="both"/>
        <w:rPr>
          <w:rFonts w:ascii="Times New Roman" w:eastAsia="Times New Roman" w:hAnsi="Times New Roman"/>
          <w:sz w:val="24"/>
          <w:szCs w:val="24"/>
          <w:lang w:eastAsia="bg-BG"/>
        </w:rPr>
      </w:pPr>
      <w:r w:rsidRPr="000503BE">
        <w:rPr>
          <w:rFonts w:ascii="Times New Roman" w:eastAsia="Times New Roman" w:hAnsi="Times New Roman"/>
          <w:b/>
          <w:sz w:val="24"/>
          <w:szCs w:val="24"/>
          <w:lang w:eastAsia="bg-BG"/>
        </w:rPr>
        <w:t>1.</w:t>
      </w:r>
      <w:r w:rsidRPr="000503BE">
        <w:rPr>
          <w:rFonts w:ascii="Times New Roman" w:eastAsia="Times New Roman" w:hAnsi="Times New Roman"/>
          <w:sz w:val="24"/>
          <w:szCs w:val="24"/>
          <w:lang w:eastAsia="bg-BG"/>
        </w:rPr>
        <w:t xml:space="preserve"> Цената за 1 (един</w:t>
      </w:r>
      <w:r w:rsidRPr="000503BE">
        <w:rPr>
          <w:rFonts w:ascii="Times New Roman" w:eastAsia="Times New Roman" w:hAnsi="Times New Roman"/>
          <w:color w:val="000000" w:themeColor="text1"/>
          <w:sz w:val="24"/>
          <w:szCs w:val="24"/>
          <w:lang w:eastAsia="bg-BG"/>
        </w:rPr>
        <w:t xml:space="preserve">) </w:t>
      </w:r>
      <w:proofErr w:type="spellStart"/>
      <w:r w:rsidR="00BB1BA6" w:rsidRPr="000503BE">
        <w:rPr>
          <w:rFonts w:ascii="Times New Roman" w:eastAsia="Times New Roman" w:hAnsi="Times New Roman"/>
          <w:color w:val="000000" w:themeColor="text1"/>
          <w:sz w:val="24"/>
          <w:szCs w:val="24"/>
          <w:lang w:eastAsia="bg-BG"/>
        </w:rPr>
        <w:t>М</w:t>
      </w:r>
      <w:r w:rsidR="002E610C" w:rsidRPr="000503BE">
        <w:rPr>
          <w:rFonts w:ascii="Times New Roman" w:eastAsia="Times New Roman" w:hAnsi="Times New Roman"/>
          <w:color w:val="000000" w:themeColor="text1"/>
          <w:sz w:val="24"/>
          <w:szCs w:val="24"/>
        </w:rPr>
        <w:t>Wh</w:t>
      </w:r>
      <w:proofErr w:type="spellEnd"/>
      <w:r w:rsidRPr="000503BE">
        <w:rPr>
          <w:rFonts w:ascii="Times New Roman" w:eastAsia="Times New Roman" w:hAnsi="Times New Roman"/>
          <w:color w:val="000000" w:themeColor="text1"/>
          <w:sz w:val="24"/>
          <w:szCs w:val="24"/>
          <w:lang w:eastAsia="bg-BG"/>
        </w:rPr>
        <w:t xml:space="preserve"> </w:t>
      </w:r>
      <w:r w:rsidRPr="000503BE">
        <w:rPr>
          <w:rFonts w:ascii="Times New Roman" w:eastAsia="Times New Roman" w:hAnsi="Times New Roman"/>
          <w:sz w:val="24"/>
          <w:szCs w:val="24"/>
          <w:lang w:eastAsia="bg-BG"/>
        </w:rPr>
        <w:t>нетна активна електр</w:t>
      </w:r>
      <w:r w:rsidR="00547E42" w:rsidRPr="000503BE">
        <w:rPr>
          <w:rFonts w:ascii="Times New Roman" w:eastAsia="Times New Roman" w:hAnsi="Times New Roman"/>
          <w:sz w:val="24"/>
          <w:szCs w:val="24"/>
          <w:lang w:eastAsia="bg-BG"/>
        </w:rPr>
        <w:t>ическа енергия на средно</w:t>
      </w:r>
      <w:r w:rsidRPr="000503BE">
        <w:rPr>
          <w:rFonts w:ascii="Times New Roman" w:eastAsia="Times New Roman" w:hAnsi="Times New Roman"/>
          <w:sz w:val="24"/>
          <w:szCs w:val="24"/>
          <w:lang w:eastAsia="bg-BG"/>
        </w:rPr>
        <w:t xml:space="preserve"> напрежение е крайна и включва:</w:t>
      </w:r>
    </w:p>
    <w:p w:rsidR="0018760F" w:rsidRPr="000503BE" w:rsidRDefault="0018760F" w:rsidP="0018760F">
      <w:pPr>
        <w:spacing w:after="0" w:line="240" w:lineRule="auto"/>
        <w:ind w:firstLine="720"/>
        <w:jc w:val="both"/>
        <w:rPr>
          <w:rFonts w:ascii="Times New Roman" w:eastAsia="Times New Roman" w:hAnsi="Times New Roman"/>
          <w:sz w:val="24"/>
          <w:szCs w:val="24"/>
          <w:lang w:eastAsia="bg-BG"/>
        </w:rPr>
      </w:pPr>
      <w:r w:rsidRPr="000503BE">
        <w:rPr>
          <w:rFonts w:ascii="Times New Roman" w:eastAsia="Times New Roman" w:hAnsi="Times New Roman"/>
          <w:b/>
          <w:sz w:val="24"/>
          <w:szCs w:val="24"/>
          <w:lang w:eastAsia="bg-BG"/>
        </w:rPr>
        <w:t>1.</w:t>
      </w:r>
      <w:proofErr w:type="spellStart"/>
      <w:r w:rsidRPr="000503BE">
        <w:rPr>
          <w:rFonts w:ascii="Times New Roman" w:eastAsia="Times New Roman" w:hAnsi="Times New Roman"/>
          <w:b/>
          <w:sz w:val="24"/>
          <w:szCs w:val="24"/>
          <w:lang w:eastAsia="bg-BG"/>
        </w:rPr>
        <w:t>1</w:t>
      </w:r>
      <w:proofErr w:type="spellEnd"/>
      <w:r w:rsidRPr="000503BE">
        <w:rPr>
          <w:rFonts w:ascii="Times New Roman" w:eastAsia="Times New Roman" w:hAnsi="Times New Roman"/>
          <w:b/>
          <w:sz w:val="24"/>
          <w:szCs w:val="24"/>
          <w:lang w:eastAsia="bg-BG"/>
        </w:rPr>
        <w:t>.</w:t>
      </w:r>
      <w:r w:rsidRPr="000503BE">
        <w:rPr>
          <w:rFonts w:ascii="Times New Roman" w:eastAsia="Times New Roman" w:hAnsi="Times New Roman" w:hint="eastAsia"/>
          <w:sz w:val="24"/>
          <w:szCs w:val="24"/>
          <w:lang w:eastAsia="bg-BG"/>
        </w:rPr>
        <w:t xml:space="preserve"> </w:t>
      </w:r>
      <w:r w:rsidRPr="000503BE">
        <w:rPr>
          <w:rFonts w:ascii="Times New Roman" w:eastAsia="Times New Roman" w:hAnsi="Times New Roman"/>
          <w:sz w:val="24"/>
          <w:szCs w:val="24"/>
          <w:lang w:eastAsia="bg-BG"/>
        </w:rPr>
        <w:t>Разходите (таксите) за р</w:t>
      </w:r>
      <w:r w:rsidRPr="000503BE">
        <w:rPr>
          <w:rFonts w:ascii="Times New Roman" w:eastAsia="Times New Roman" w:hAnsi="Times New Roman" w:hint="eastAsia"/>
          <w:sz w:val="24"/>
          <w:szCs w:val="24"/>
          <w:lang w:eastAsia="bg-BG"/>
        </w:rPr>
        <w:t>егистрация</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възложителя</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като</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участник</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в</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стандартна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балансираща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група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като</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непряк</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член</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съгласно</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ПТЕЕ</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и</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неговото</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включване</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като</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активен</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член</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пазара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балансираща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енергия</w:t>
      </w:r>
      <w:r w:rsidRPr="000503BE">
        <w:rPr>
          <w:rFonts w:ascii="Times New Roman" w:eastAsia="Times New Roman" w:hAnsi="Times New Roman"/>
          <w:sz w:val="24"/>
          <w:szCs w:val="24"/>
          <w:lang w:eastAsia="bg-BG"/>
        </w:rPr>
        <w:t>;</w:t>
      </w:r>
    </w:p>
    <w:p w:rsidR="0018760F" w:rsidRPr="000503BE" w:rsidRDefault="0018760F" w:rsidP="0018760F">
      <w:pPr>
        <w:spacing w:after="0" w:line="240" w:lineRule="auto"/>
        <w:ind w:firstLine="720"/>
        <w:jc w:val="both"/>
        <w:rPr>
          <w:rFonts w:ascii="Times New Roman" w:eastAsia="Times New Roman" w:hAnsi="Times New Roman"/>
          <w:sz w:val="24"/>
          <w:szCs w:val="24"/>
          <w:lang w:eastAsia="bg-BG"/>
        </w:rPr>
      </w:pPr>
      <w:r w:rsidRPr="000503BE">
        <w:rPr>
          <w:rFonts w:ascii="Times New Roman" w:eastAsia="Times New Roman" w:hAnsi="Times New Roman"/>
          <w:b/>
          <w:sz w:val="24"/>
          <w:szCs w:val="24"/>
          <w:lang w:eastAsia="bg-BG"/>
        </w:rPr>
        <w:t>1.2.</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Всички</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разходи</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свързани</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с</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пълната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процедура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по</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регистрация</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и</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изваждане</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обект</w:t>
      </w:r>
      <w:r w:rsidR="00547E42" w:rsidRPr="000503BE">
        <w:rPr>
          <w:rFonts w:ascii="Times New Roman" w:eastAsia="Times New Roman" w:hAnsi="Times New Roman"/>
          <w:sz w:val="24"/>
          <w:szCs w:val="24"/>
          <w:lang w:eastAsia="bg-BG"/>
        </w:rPr>
        <w:t>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възложителя</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свободния</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пазар</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електроенергия</w:t>
      </w:r>
      <w:r w:rsidRPr="000503BE">
        <w:rPr>
          <w:rFonts w:ascii="Times New Roman" w:eastAsia="Times New Roman" w:hAnsi="Times New Roman"/>
          <w:sz w:val="24"/>
          <w:szCs w:val="24"/>
          <w:lang w:eastAsia="bg-BG"/>
        </w:rPr>
        <w:t>;</w:t>
      </w:r>
    </w:p>
    <w:p w:rsidR="0018760F" w:rsidRPr="000503BE" w:rsidRDefault="0018760F" w:rsidP="0018760F">
      <w:pPr>
        <w:spacing w:after="0" w:line="240" w:lineRule="auto"/>
        <w:ind w:firstLine="720"/>
        <w:jc w:val="both"/>
        <w:rPr>
          <w:rFonts w:ascii="Times New Roman" w:eastAsia="Times New Roman" w:hAnsi="Times New Roman"/>
          <w:sz w:val="24"/>
          <w:szCs w:val="24"/>
          <w:lang w:eastAsia="bg-BG"/>
        </w:rPr>
      </w:pPr>
      <w:r w:rsidRPr="000503BE">
        <w:rPr>
          <w:rFonts w:ascii="Times New Roman" w:eastAsia="Times New Roman" w:hAnsi="Times New Roman"/>
          <w:b/>
          <w:sz w:val="24"/>
          <w:szCs w:val="24"/>
          <w:lang w:eastAsia="bg-BG"/>
        </w:rPr>
        <w:t>1.3.</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Цена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за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доставка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нетна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активна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енергия</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средно</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напрежение</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без</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в</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балансиращата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група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допълнително</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да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се</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начисляват</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суми</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за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излишък</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и</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недостиг</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нито</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такса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за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участие</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в</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балансиращата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група</w:t>
      </w:r>
      <w:r w:rsidRPr="000503BE">
        <w:rPr>
          <w:rFonts w:ascii="Times New Roman" w:eastAsia="Times New Roman" w:hAnsi="Times New Roman"/>
          <w:sz w:val="24"/>
          <w:szCs w:val="24"/>
          <w:lang w:eastAsia="bg-BG"/>
        </w:rPr>
        <w:t xml:space="preserve">. </w:t>
      </w:r>
      <w:r w:rsidRPr="000503BE">
        <w:rPr>
          <w:rFonts w:ascii="Dutch" w:eastAsia="Times New Roman" w:hAnsi="Dutch"/>
          <w:sz w:val="24"/>
          <w:szCs w:val="24"/>
        </w:rPr>
        <w:t xml:space="preserve">В случай на небаланси на електрическата енергия, същите са за </w:t>
      </w:r>
      <w:r w:rsidRPr="000503BE">
        <w:rPr>
          <w:rFonts w:ascii="Times New Roman" w:eastAsia="Times New Roman" w:hAnsi="Times New Roman"/>
          <w:sz w:val="24"/>
          <w:szCs w:val="24"/>
          <w:lang w:eastAsia="bg-BG"/>
        </w:rPr>
        <w:t xml:space="preserve">наша </w:t>
      </w:r>
      <w:r w:rsidRPr="000503BE">
        <w:rPr>
          <w:rFonts w:ascii="Dutch" w:eastAsia="Times New Roman" w:hAnsi="Dutch"/>
          <w:sz w:val="24"/>
          <w:szCs w:val="24"/>
        </w:rPr>
        <w:t>сметка</w:t>
      </w:r>
      <w:r w:rsidRPr="000503BE">
        <w:rPr>
          <w:rFonts w:ascii="Times New Roman" w:eastAsia="Times New Roman" w:hAnsi="Times New Roman"/>
          <w:sz w:val="24"/>
          <w:szCs w:val="24"/>
          <w:lang w:eastAsia="bg-BG"/>
        </w:rPr>
        <w:t xml:space="preserve">; </w:t>
      </w:r>
    </w:p>
    <w:p w:rsidR="0018760F" w:rsidRPr="000503BE" w:rsidRDefault="0018760F" w:rsidP="0018760F">
      <w:pPr>
        <w:spacing w:after="0" w:line="240" w:lineRule="auto"/>
        <w:ind w:firstLine="720"/>
        <w:jc w:val="both"/>
        <w:rPr>
          <w:rFonts w:ascii="Times New Roman" w:eastAsia="Times New Roman" w:hAnsi="Times New Roman"/>
          <w:sz w:val="24"/>
          <w:szCs w:val="24"/>
          <w:lang w:eastAsia="bg-BG"/>
        </w:rPr>
      </w:pPr>
      <w:r w:rsidRPr="000503BE">
        <w:rPr>
          <w:rFonts w:ascii="Times New Roman" w:eastAsia="Times New Roman" w:hAnsi="Times New Roman"/>
          <w:b/>
          <w:sz w:val="24"/>
          <w:szCs w:val="24"/>
          <w:lang w:eastAsia="bg-BG"/>
        </w:rPr>
        <w:t>1.4.</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Разходите</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за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извършване</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енергиен</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мониторинг</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и</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представянето</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в</w:t>
      </w:r>
      <w:r w:rsidRPr="000503BE">
        <w:rPr>
          <w:rFonts w:ascii="Times New Roman" w:eastAsia="Times New Roman" w:hAnsi="Times New Roman" w:hint="eastAsia"/>
          <w:sz w:val="24"/>
          <w:szCs w:val="24"/>
          <w:lang w:eastAsia="bg-BG"/>
        </w:rPr>
        <w:t>ъзложителя</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необходимите</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графици</w:t>
      </w:r>
      <w:r w:rsidRPr="000503BE">
        <w:rPr>
          <w:rFonts w:ascii="Dutch" w:eastAsia="Times New Roman" w:hAnsi="Dutch"/>
          <w:sz w:val="24"/>
          <w:szCs w:val="24"/>
        </w:rPr>
        <w:t>,  които се известяват (регистрират) в ЕСО, в които са отразени почасовите дневни нетни количества активна електр</w:t>
      </w:r>
      <w:r w:rsidR="00547E42" w:rsidRPr="000503BE">
        <w:rPr>
          <w:rFonts w:ascii="Dutch" w:eastAsia="Times New Roman" w:hAnsi="Dutch"/>
          <w:sz w:val="24"/>
          <w:szCs w:val="24"/>
        </w:rPr>
        <w:t xml:space="preserve">ическа енергия на средно </w:t>
      </w:r>
      <w:r w:rsidRPr="000503BE">
        <w:rPr>
          <w:rFonts w:ascii="Dutch" w:eastAsia="Times New Roman" w:hAnsi="Dutch"/>
          <w:sz w:val="24"/>
          <w:szCs w:val="24"/>
        </w:rPr>
        <w:t>напрежение и различни справки</w:t>
      </w:r>
      <w:r w:rsidRPr="000503BE">
        <w:rPr>
          <w:rFonts w:ascii="Times New Roman" w:eastAsia="Times New Roman" w:hAnsi="Times New Roman"/>
          <w:sz w:val="24"/>
          <w:szCs w:val="24"/>
          <w:lang w:eastAsia="bg-BG"/>
        </w:rPr>
        <w:t xml:space="preserve">; </w:t>
      </w:r>
    </w:p>
    <w:p w:rsidR="0018760F" w:rsidRPr="000503BE" w:rsidRDefault="0018760F" w:rsidP="0018760F">
      <w:pPr>
        <w:spacing w:after="0" w:line="240" w:lineRule="auto"/>
        <w:ind w:firstLine="720"/>
        <w:jc w:val="both"/>
        <w:rPr>
          <w:rFonts w:ascii="Times New Roman" w:eastAsia="Times New Roman" w:hAnsi="Times New Roman"/>
          <w:sz w:val="24"/>
          <w:szCs w:val="24"/>
          <w:lang w:eastAsia="bg-BG"/>
        </w:rPr>
      </w:pPr>
      <w:r w:rsidRPr="000503BE">
        <w:rPr>
          <w:rFonts w:ascii="Times New Roman" w:eastAsia="Times New Roman" w:hAnsi="Times New Roman"/>
          <w:b/>
          <w:sz w:val="24"/>
          <w:szCs w:val="24"/>
          <w:lang w:eastAsia="bg-BG"/>
        </w:rPr>
        <w:t>1.5.</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Администрирането</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графиците</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и</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обмена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информация</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с</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лицензираното</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ЕРП</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територията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която</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се</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намира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съответната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измервателна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точка</w:t>
      </w:r>
      <w:r w:rsidRPr="000503BE">
        <w:rPr>
          <w:rFonts w:ascii="Times New Roman" w:eastAsia="Times New Roman" w:hAnsi="Times New Roman"/>
          <w:sz w:val="24"/>
          <w:szCs w:val="24"/>
          <w:lang w:eastAsia="bg-BG"/>
        </w:rPr>
        <w:t>;</w:t>
      </w:r>
    </w:p>
    <w:p w:rsidR="0018760F" w:rsidRPr="000503BE" w:rsidRDefault="003033E8" w:rsidP="0018760F">
      <w:pPr>
        <w:spacing w:after="0" w:line="240" w:lineRule="auto"/>
        <w:ind w:firstLine="720"/>
        <w:jc w:val="both"/>
        <w:rPr>
          <w:rFonts w:ascii="Times New Roman" w:eastAsia="Times New Roman" w:hAnsi="Times New Roman"/>
          <w:sz w:val="24"/>
          <w:szCs w:val="24"/>
          <w:lang w:eastAsia="bg-BG"/>
        </w:rPr>
      </w:pPr>
      <w:r w:rsidRPr="000503BE">
        <w:rPr>
          <w:rFonts w:ascii="Times New Roman" w:eastAsia="Times New Roman" w:hAnsi="Times New Roman"/>
          <w:b/>
          <w:sz w:val="24"/>
          <w:szCs w:val="24"/>
          <w:lang w:eastAsia="bg-BG"/>
        </w:rPr>
        <w:t>1.6</w:t>
      </w:r>
      <w:r w:rsidR="0018760F" w:rsidRPr="000503BE">
        <w:rPr>
          <w:rFonts w:ascii="Times New Roman" w:eastAsia="Times New Roman" w:hAnsi="Times New Roman"/>
          <w:b/>
          <w:sz w:val="24"/>
          <w:szCs w:val="24"/>
          <w:lang w:eastAsia="bg-BG"/>
        </w:rPr>
        <w:t>.</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Регистрираните</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небаланси</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положителни</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отрицателни</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разходите</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по</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изготвяне</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на</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прогнози</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подаване</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и</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регистриране</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на</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графици</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в</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ЕСО</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съгласно</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ПТЕЕ</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както</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и</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всички</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други</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разходи</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свързани</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с</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участието</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на</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възложителя</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на</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свободния</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пазар</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на</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електрическа</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енергия</w:t>
      </w:r>
      <w:r w:rsidR="0018760F" w:rsidRPr="000503BE">
        <w:rPr>
          <w:rFonts w:ascii="Times New Roman" w:eastAsia="Times New Roman" w:hAnsi="Times New Roman"/>
          <w:sz w:val="24"/>
          <w:szCs w:val="24"/>
          <w:lang w:eastAsia="bg-BG"/>
        </w:rPr>
        <w:t>;</w:t>
      </w:r>
    </w:p>
    <w:p w:rsidR="0018760F" w:rsidRPr="000503BE" w:rsidRDefault="003033E8" w:rsidP="0018760F">
      <w:pPr>
        <w:spacing w:after="0" w:line="240" w:lineRule="auto"/>
        <w:ind w:firstLine="720"/>
        <w:jc w:val="both"/>
        <w:rPr>
          <w:rFonts w:ascii="Times New Roman" w:eastAsia="Times New Roman" w:hAnsi="Times New Roman"/>
          <w:sz w:val="24"/>
          <w:szCs w:val="24"/>
          <w:lang w:eastAsia="bg-BG"/>
        </w:rPr>
      </w:pPr>
      <w:r w:rsidRPr="000503BE">
        <w:rPr>
          <w:rFonts w:ascii="Times New Roman" w:eastAsia="Times New Roman" w:hAnsi="Times New Roman"/>
          <w:b/>
          <w:sz w:val="24"/>
          <w:szCs w:val="24"/>
          <w:lang w:eastAsia="bg-BG"/>
        </w:rPr>
        <w:t>1.7</w:t>
      </w:r>
      <w:r w:rsidR="0018760F" w:rsidRPr="000503BE">
        <w:rPr>
          <w:rFonts w:ascii="Times New Roman" w:eastAsia="Times New Roman" w:hAnsi="Times New Roman"/>
          <w:b/>
          <w:sz w:val="24"/>
          <w:szCs w:val="24"/>
          <w:lang w:eastAsia="bg-BG"/>
        </w:rPr>
        <w:t>.</w:t>
      </w:r>
      <w:r w:rsidR="0018760F" w:rsidRPr="000503BE">
        <w:rPr>
          <w:rFonts w:ascii="Times New Roman" w:eastAsia="Times New Roman" w:hAnsi="Times New Roman"/>
          <w:sz w:val="24"/>
          <w:szCs w:val="24"/>
          <w:lang w:eastAsia="bg-BG"/>
        </w:rPr>
        <w:t xml:space="preserve"> Разходи </w:t>
      </w:r>
      <w:r w:rsidR="0018760F" w:rsidRPr="000503BE">
        <w:rPr>
          <w:rFonts w:ascii="Times New Roman" w:eastAsia="Times New Roman" w:hAnsi="Times New Roman" w:hint="eastAsia"/>
          <w:sz w:val="24"/>
          <w:szCs w:val="24"/>
          <w:lang w:eastAsia="bg-BG"/>
        </w:rPr>
        <w:t>за</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балансиране</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на</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електроенергийната</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система</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за</w:t>
      </w:r>
      <w:r w:rsidR="0018760F" w:rsidRPr="000503BE">
        <w:rPr>
          <w:rFonts w:ascii="Times New Roman" w:eastAsia="Times New Roman" w:hAnsi="Times New Roman"/>
          <w:sz w:val="24"/>
          <w:szCs w:val="24"/>
          <w:lang w:eastAsia="bg-BG"/>
        </w:rPr>
        <w:t xml:space="preserve"> </w:t>
      </w:r>
      <w:r w:rsidR="0018760F" w:rsidRPr="000503BE">
        <w:rPr>
          <w:rFonts w:ascii="Times New Roman" w:eastAsia="Times New Roman" w:hAnsi="Times New Roman" w:hint="eastAsia"/>
          <w:sz w:val="24"/>
          <w:szCs w:val="24"/>
          <w:lang w:eastAsia="bg-BG"/>
        </w:rPr>
        <w:t>снабдяване</w:t>
      </w:r>
      <w:r w:rsidR="0018760F" w:rsidRPr="000503BE">
        <w:rPr>
          <w:rFonts w:ascii="Times New Roman" w:eastAsia="Times New Roman" w:hAnsi="Times New Roman"/>
          <w:sz w:val="24"/>
          <w:szCs w:val="24"/>
          <w:lang w:eastAsia="bg-BG"/>
        </w:rPr>
        <w:t>.</w:t>
      </w:r>
    </w:p>
    <w:p w:rsidR="00EA23F1" w:rsidRPr="000503BE" w:rsidRDefault="00EA23F1" w:rsidP="0018760F">
      <w:pPr>
        <w:spacing w:after="0" w:line="240" w:lineRule="auto"/>
        <w:ind w:firstLine="720"/>
        <w:jc w:val="both"/>
        <w:rPr>
          <w:rFonts w:ascii="Times New Roman" w:eastAsia="Times New Roman" w:hAnsi="Times New Roman"/>
          <w:sz w:val="24"/>
          <w:szCs w:val="24"/>
          <w:lang w:eastAsia="bg-BG"/>
        </w:rPr>
      </w:pPr>
      <w:r w:rsidRPr="000503BE">
        <w:rPr>
          <w:rFonts w:ascii="Times New Roman" w:eastAsia="Times New Roman" w:hAnsi="Times New Roman"/>
          <w:b/>
          <w:sz w:val="24"/>
          <w:szCs w:val="24"/>
          <w:lang w:eastAsia="bg-BG"/>
        </w:rPr>
        <w:t>1.</w:t>
      </w:r>
      <w:r w:rsidR="003033E8" w:rsidRPr="000503BE">
        <w:rPr>
          <w:rFonts w:ascii="Times New Roman" w:eastAsia="Times New Roman" w:hAnsi="Times New Roman"/>
          <w:b/>
          <w:sz w:val="24"/>
          <w:szCs w:val="24"/>
          <w:lang w:eastAsia="bg-BG"/>
        </w:rPr>
        <w:t>8</w:t>
      </w:r>
      <w:r w:rsidRPr="000503BE">
        <w:rPr>
          <w:rFonts w:ascii="Times New Roman" w:eastAsia="Times New Roman" w:hAnsi="Times New Roman"/>
          <w:b/>
          <w:sz w:val="24"/>
          <w:szCs w:val="24"/>
          <w:lang w:eastAsia="bg-BG"/>
        </w:rPr>
        <w:t>.</w:t>
      </w:r>
      <w:r w:rsidRPr="000503BE">
        <w:rPr>
          <w:rFonts w:ascii="Times New Roman" w:eastAsia="Times New Roman" w:hAnsi="Times New Roman"/>
          <w:sz w:val="24"/>
          <w:szCs w:val="24"/>
          <w:lang w:eastAsia="bg-BG"/>
        </w:rPr>
        <w:t xml:space="preserve"> Разходи </w:t>
      </w:r>
      <w:r w:rsidR="00C673BB" w:rsidRPr="000503BE">
        <w:rPr>
          <w:rFonts w:ascii="Times New Roman" w:eastAsia="Times New Roman" w:hAnsi="Times New Roman"/>
          <w:sz w:val="24"/>
          <w:szCs w:val="24"/>
          <w:lang w:eastAsia="bg-BG"/>
        </w:rPr>
        <w:t>з</w:t>
      </w:r>
      <w:r w:rsidRPr="000503BE">
        <w:rPr>
          <w:rFonts w:ascii="Times New Roman" w:eastAsia="Times New Roman" w:hAnsi="Times New Roman"/>
          <w:sz w:val="24"/>
          <w:szCs w:val="24"/>
          <w:lang w:eastAsia="bg-BG"/>
        </w:rPr>
        <w:t>а администриране</w:t>
      </w:r>
      <w:r w:rsidR="009C1295" w:rsidRPr="000503BE">
        <w:rPr>
          <w:rFonts w:ascii="Times New Roman" w:eastAsia="Times New Roman" w:hAnsi="Times New Roman"/>
          <w:sz w:val="24"/>
          <w:szCs w:val="24"/>
          <w:lang w:eastAsia="bg-BG"/>
        </w:rPr>
        <w:t>то на плащанията з</w:t>
      </w:r>
      <w:r w:rsidRPr="000503BE">
        <w:rPr>
          <w:rFonts w:ascii="Times New Roman" w:eastAsia="Times New Roman" w:hAnsi="Times New Roman"/>
          <w:sz w:val="24"/>
          <w:szCs w:val="24"/>
          <w:lang w:eastAsia="bg-BG"/>
        </w:rPr>
        <w:t>а</w:t>
      </w:r>
      <w:r w:rsidR="009C1295" w:rsidRPr="000503BE">
        <w:rPr>
          <w:rFonts w:ascii="Times New Roman" w:eastAsia="Times New Roman" w:hAnsi="Times New Roman"/>
          <w:sz w:val="24"/>
          <w:szCs w:val="24"/>
          <w:lang w:eastAsia="bg-BG"/>
        </w:rPr>
        <w:t xml:space="preserve"> извършените от Възложителя</w:t>
      </w:r>
      <w:r w:rsidRPr="000503BE">
        <w:rPr>
          <w:rFonts w:ascii="Times New Roman" w:eastAsia="Times New Roman" w:hAnsi="Times New Roman"/>
          <w:sz w:val="24"/>
          <w:szCs w:val="24"/>
          <w:lang w:eastAsia="bg-BG"/>
        </w:rPr>
        <w:t xml:space="preserve"> разходи за достъп и пренос </w:t>
      </w:r>
      <w:r w:rsidR="00BE45BF" w:rsidRPr="000503BE">
        <w:rPr>
          <w:rFonts w:ascii="Times New Roman" w:eastAsia="Times New Roman" w:hAnsi="Times New Roman"/>
          <w:sz w:val="24"/>
          <w:szCs w:val="24"/>
          <w:lang w:eastAsia="bg-BG"/>
        </w:rPr>
        <w:t xml:space="preserve">към електроразпределителната мрежа. </w:t>
      </w:r>
    </w:p>
    <w:p w:rsidR="0018760F" w:rsidRPr="000503BE" w:rsidRDefault="0018760F" w:rsidP="0018760F">
      <w:pPr>
        <w:spacing w:after="0" w:line="240" w:lineRule="auto"/>
        <w:ind w:firstLine="720"/>
        <w:jc w:val="both"/>
        <w:rPr>
          <w:rFonts w:ascii="Times New Roman" w:eastAsia="Times New Roman" w:hAnsi="Times New Roman"/>
          <w:sz w:val="24"/>
          <w:szCs w:val="24"/>
          <w:lang w:eastAsia="bg-BG"/>
        </w:rPr>
      </w:pPr>
    </w:p>
    <w:p w:rsidR="00ED3A11" w:rsidRPr="00ED3A11" w:rsidRDefault="0018760F" w:rsidP="00ED3A11">
      <w:pPr>
        <w:spacing w:before="120" w:after="0" w:line="240" w:lineRule="auto"/>
        <w:ind w:firstLine="709"/>
        <w:jc w:val="both"/>
        <w:rPr>
          <w:rFonts w:ascii="Times New Roman" w:eastAsia="Times New Roman" w:hAnsi="Times New Roman"/>
          <w:sz w:val="24"/>
          <w:szCs w:val="24"/>
          <w:lang w:eastAsia="bg-BG"/>
        </w:rPr>
      </w:pPr>
      <w:r w:rsidRPr="000503BE">
        <w:rPr>
          <w:rFonts w:ascii="Times New Roman" w:eastAsia="Times New Roman" w:hAnsi="Times New Roman"/>
          <w:b/>
          <w:sz w:val="24"/>
          <w:szCs w:val="24"/>
          <w:lang w:eastAsia="bg-BG"/>
        </w:rPr>
        <w:t>2.</w:t>
      </w:r>
      <w:r w:rsidRPr="000503BE">
        <w:rPr>
          <w:rFonts w:ascii="Times New Roman" w:eastAsia="Times New Roman" w:hAnsi="Times New Roman"/>
          <w:sz w:val="24"/>
          <w:szCs w:val="24"/>
          <w:lang w:eastAsia="bg-BG"/>
        </w:rPr>
        <w:t xml:space="preserve"> </w:t>
      </w:r>
      <w:r w:rsidR="00ED3A11" w:rsidRPr="002A1DCF">
        <w:rPr>
          <w:rFonts w:ascii="Times New Roman" w:eastAsia="Times New Roman" w:hAnsi="Times New Roman"/>
          <w:color w:val="000000" w:themeColor="text1"/>
          <w:sz w:val="24"/>
          <w:szCs w:val="24"/>
          <w:lang w:eastAsia="bg-BG"/>
        </w:rPr>
        <w:t xml:space="preserve">В цената </w:t>
      </w:r>
      <w:r w:rsidR="00ED3A11" w:rsidRPr="00163D8D">
        <w:rPr>
          <w:rFonts w:ascii="Times New Roman" w:eastAsia="Times New Roman" w:hAnsi="Times New Roman"/>
          <w:b/>
          <w:color w:val="000000" w:themeColor="text1"/>
          <w:sz w:val="24"/>
          <w:szCs w:val="24"/>
          <w:lang w:eastAsia="bg-BG"/>
        </w:rPr>
        <w:t>не</w:t>
      </w:r>
      <w:r w:rsidR="00ED3A11" w:rsidRPr="002A1DCF">
        <w:rPr>
          <w:rFonts w:ascii="Times New Roman" w:eastAsia="Times New Roman" w:hAnsi="Times New Roman"/>
          <w:color w:val="000000" w:themeColor="text1"/>
          <w:sz w:val="24"/>
          <w:szCs w:val="24"/>
          <w:lang w:eastAsia="bg-BG"/>
        </w:rPr>
        <w:t xml:space="preserve"> се включват цените за мрежови услуги (достъп до мрежата и пренос на електрическа енергия), цена за „задължения към обществото”, акциз и ДДС. При фактуриране цена за „задължения към обществото” определена от КЕВР, акциз и ДДС и разходи за достъп и пренос</w:t>
      </w:r>
      <w:r w:rsidR="00ED3A11">
        <w:rPr>
          <w:rFonts w:ascii="Times New Roman" w:eastAsia="Times New Roman" w:hAnsi="Times New Roman"/>
          <w:color w:val="000000" w:themeColor="text1"/>
          <w:sz w:val="24"/>
          <w:szCs w:val="24"/>
          <w:lang w:eastAsia="bg-BG"/>
        </w:rPr>
        <w:t>,</w:t>
      </w:r>
      <w:r w:rsidR="00ED3A11" w:rsidRPr="002A1DCF">
        <w:rPr>
          <w:rFonts w:ascii="Times New Roman" w:eastAsia="Times New Roman" w:hAnsi="Times New Roman"/>
          <w:color w:val="000000" w:themeColor="text1"/>
          <w:sz w:val="24"/>
          <w:szCs w:val="24"/>
          <w:lang w:eastAsia="bg-BG"/>
        </w:rPr>
        <w:t xml:space="preserve"> същите се фактурират на отделни редове.</w:t>
      </w:r>
    </w:p>
    <w:p w:rsidR="00F25C5A" w:rsidRPr="000503BE" w:rsidRDefault="00F25C5A" w:rsidP="00F25C5A">
      <w:pPr>
        <w:spacing w:after="0" w:line="240" w:lineRule="auto"/>
        <w:ind w:right="-648"/>
        <w:jc w:val="both"/>
        <w:rPr>
          <w:rFonts w:ascii="Times New Roman" w:eastAsia="Times New Roman" w:hAnsi="Times New Roman"/>
          <w:b/>
          <w:sz w:val="24"/>
          <w:szCs w:val="24"/>
          <w:lang w:eastAsia="bg-BG"/>
        </w:rPr>
      </w:pPr>
    </w:p>
    <w:p w:rsidR="00F25C5A" w:rsidRPr="000503BE" w:rsidRDefault="00F25C5A" w:rsidP="00F25C5A">
      <w:pPr>
        <w:spacing w:after="0" w:line="240" w:lineRule="auto"/>
        <w:ind w:right="-648"/>
        <w:jc w:val="both"/>
        <w:rPr>
          <w:rFonts w:ascii="Times New Roman" w:eastAsia="Times New Roman" w:hAnsi="Times New Roman"/>
          <w:b/>
          <w:sz w:val="24"/>
          <w:szCs w:val="24"/>
          <w:lang w:eastAsia="bg-BG"/>
        </w:rPr>
      </w:pPr>
    </w:p>
    <w:p w:rsidR="00F25C5A" w:rsidRPr="00B3377E" w:rsidRDefault="00F25C5A" w:rsidP="00F25C5A">
      <w:pPr>
        <w:spacing w:after="0" w:line="240" w:lineRule="auto"/>
        <w:ind w:right="-648" w:firstLine="720"/>
        <w:jc w:val="both"/>
        <w:rPr>
          <w:rFonts w:ascii="Times New Roman" w:eastAsia="Times New Roman" w:hAnsi="Times New Roman"/>
          <w:b/>
          <w:sz w:val="24"/>
          <w:szCs w:val="24"/>
          <w:lang w:val="en-US" w:eastAsia="bg-BG"/>
        </w:rPr>
      </w:pPr>
      <w:r w:rsidRPr="000503BE">
        <w:rPr>
          <w:rFonts w:ascii="Times New Roman" w:eastAsia="Times New Roman" w:hAnsi="Times New Roman"/>
          <w:b/>
          <w:sz w:val="24"/>
          <w:szCs w:val="24"/>
          <w:lang w:eastAsia="bg-BG"/>
        </w:rPr>
        <w:t xml:space="preserve">Дата:                                                  </w:t>
      </w:r>
      <w:r w:rsidRPr="000503BE">
        <w:rPr>
          <w:rFonts w:ascii="Times New Roman CYR" w:eastAsia="Times New Roman" w:hAnsi="Times New Roman CYR" w:cs="Times New Roman CYR"/>
          <w:sz w:val="24"/>
          <w:szCs w:val="24"/>
          <w:lang w:eastAsia="bg-BG"/>
        </w:rPr>
        <w:t>Име, подпис, печат: …………</w:t>
      </w:r>
    </w:p>
    <w:p w:rsidR="00ED5893" w:rsidRDefault="00ED5893" w:rsidP="00501973">
      <w:pPr>
        <w:keepNext/>
        <w:spacing w:after="0" w:line="240" w:lineRule="auto"/>
        <w:jc w:val="right"/>
        <w:outlineLvl w:val="0"/>
        <w:rPr>
          <w:rFonts w:ascii="Times New Roman" w:eastAsia="Times New Roman" w:hAnsi="Times New Roman"/>
          <w:b/>
          <w:sz w:val="24"/>
          <w:szCs w:val="24"/>
          <w:lang w:eastAsia="bg-BG"/>
        </w:rPr>
      </w:pPr>
    </w:p>
    <w:p w:rsidR="00ED5893" w:rsidRDefault="00ED5893" w:rsidP="00501973">
      <w:pPr>
        <w:keepNext/>
        <w:spacing w:after="0" w:line="240" w:lineRule="auto"/>
        <w:jc w:val="right"/>
        <w:outlineLvl w:val="0"/>
        <w:rPr>
          <w:rFonts w:ascii="Times New Roman" w:eastAsia="Times New Roman" w:hAnsi="Times New Roman"/>
          <w:b/>
          <w:sz w:val="24"/>
          <w:szCs w:val="24"/>
          <w:lang w:eastAsia="bg-BG"/>
        </w:rPr>
      </w:pPr>
    </w:p>
    <w:p w:rsidR="00ED5893" w:rsidRDefault="00ED5893" w:rsidP="00501973">
      <w:pPr>
        <w:keepNext/>
        <w:spacing w:after="0" w:line="240" w:lineRule="auto"/>
        <w:jc w:val="right"/>
        <w:outlineLvl w:val="0"/>
        <w:rPr>
          <w:rFonts w:ascii="Times New Roman" w:eastAsia="Times New Roman" w:hAnsi="Times New Roman"/>
          <w:b/>
          <w:sz w:val="24"/>
          <w:szCs w:val="24"/>
          <w:lang w:eastAsia="bg-BG"/>
        </w:rPr>
      </w:pPr>
    </w:p>
    <w:p w:rsidR="00ED5893" w:rsidRDefault="00ED5893" w:rsidP="00501973">
      <w:pPr>
        <w:keepNext/>
        <w:spacing w:after="0" w:line="240" w:lineRule="auto"/>
        <w:jc w:val="right"/>
        <w:outlineLvl w:val="0"/>
        <w:rPr>
          <w:rFonts w:ascii="Times New Roman" w:eastAsia="Times New Roman" w:hAnsi="Times New Roman"/>
          <w:b/>
          <w:sz w:val="24"/>
          <w:szCs w:val="24"/>
          <w:lang w:eastAsia="bg-BG"/>
        </w:rPr>
      </w:pPr>
    </w:p>
    <w:p w:rsidR="00ED5893" w:rsidRDefault="00ED5893" w:rsidP="00501973">
      <w:pPr>
        <w:keepNext/>
        <w:spacing w:after="0" w:line="240" w:lineRule="auto"/>
        <w:jc w:val="right"/>
        <w:outlineLvl w:val="0"/>
        <w:rPr>
          <w:rFonts w:ascii="Times New Roman" w:eastAsia="Times New Roman" w:hAnsi="Times New Roman"/>
          <w:b/>
          <w:sz w:val="24"/>
          <w:szCs w:val="24"/>
          <w:lang w:eastAsia="bg-BG"/>
        </w:rPr>
      </w:pPr>
    </w:p>
    <w:p w:rsidR="00ED5893" w:rsidRDefault="00ED5893" w:rsidP="00501973">
      <w:pPr>
        <w:keepNext/>
        <w:spacing w:after="0" w:line="240" w:lineRule="auto"/>
        <w:jc w:val="right"/>
        <w:outlineLvl w:val="0"/>
        <w:rPr>
          <w:rFonts w:ascii="Times New Roman" w:eastAsia="Times New Roman" w:hAnsi="Times New Roman"/>
          <w:b/>
          <w:sz w:val="24"/>
          <w:szCs w:val="24"/>
          <w:lang w:eastAsia="bg-BG"/>
        </w:rPr>
      </w:pPr>
    </w:p>
    <w:p w:rsidR="00ED5893" w:rsidRDefault="00ED5893" w:rsidP="00501973">
      <w:pPr>
        <w:keepNext/>
        <w:spacing w:after="0" w:line="240" w:lineRule="auto"/>
        <w:jc w:val="right"/>
        <w:outlineLvl w:val="0"/>
        <w:rPr>
          <w:rFonts w:ascii="Times New Roman" w:eastAsia="Times New Roman" w:hAnsi="Times New Roman"/>
          <w:b/>
          <w:sz w:val="24"/>
          <w:szCs w:val="24"/>
          <w:lang w:eastAsia="bg-BG"/>
        </w:rPr>
      </w:pPr>
    </w:p>
    <w:p w:rsidR="00ED5893" w:rsidRDefault="00ED5893" w:rsidP="00501973">
      <w:pPr>
        <w:keepNext/>
        <w:spacing w:after="0" w:line="240" w:lineRule="auto"/>
        <w:jc w:val="right"/>
        <w:outlineLvl w:val="0"/>
        <w:rPr>
          <w:rFonts w:ascii="Times New Roman" w:eastAsia="Times New Roman" w:hAnsi="Times New Roman"/>
          <w:b/>
          <w:sz w:val="24"/>
          <w:szCs w:val="24"/>
          <w:lang w:eastAsia="bg-BG"/>
        </w:rPr>
      </w:pPr>
    </w:p>
    <w:p w:rsidR="00501973" w:rsidRDefault="00B87C2E" w:rsidP="00501973">
      <w:pPr>
        <w:autoSpaceDE w:val="0"/>
        <w:autoSpaceDN w:val="0"/>
        <w:adjustRightInd w:val="0"/>
        <w:spacing w:after="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Pr>
          <w:rFonts w:ascii="Times New Roman" w:eastAsia="Times New Roman" w:hAnsi="Times New Roman"/>
          <w:sz w:val="24"/>
          <w:szCs w:val="24"/>
          <w:lang w:eastAsia="bg-BG"/>
        </w:rPr>
        <w:tab/>
      </w:r>
    </w:p>
    <w:p w:rsidR="00547E42" w:rsidRPr="00CC59EF" w:rsidRDefault="00547E42" w:rsidP="00080D32">
      <w:pPr>
        <w:keepNext/>
        <w:pageBreakBefore/>
        <w:spacing w:after="0" w:line="240" w:lineRule="auto"/>
        <w:outlineLvl w:val="0"/>
        <w:rPr>
          <w:rFonts w:ascii="Times New Roman" w:eastAsia="Times New Roman" w:hAnsi="Times New Roman"/>
          <w:b/>
          <w:sz w:val="24"/>
          <w:szCs w:val="24"/>
        </w:rPr>
      </w:pPr>
      <w:r w:rsidRPr="00313A28">
        <w:rPr>
          <w:rFonts w:ascii="Times New Roman" w:eastAsia="Times New Roman" w:hAnsi="Times New Roman"/>
          <w:b/>
          <w:i/>
          <w:sz w:val="24"/>
          <w:szCs w:val="24"/>
          <w:lang w:eastAsia="bg-BG"/>
        </w:rPr>
        <w:lastRenderedPageBreak/>
        <w:t xml:space="preserve">Приложение – </w:t>
      </w:r>
      <w:r w:rsidRPr="000503BE">
        <w:rPr>
          <w:rFonts w:ascii="Times New Roman" w:eastAsia="Times New Roman" w:hAnsi="Times New Roman"/>
          <w:b/>
          <w:i/>
          <w:sz w:val="24"/>
          <w:szCs w:val="24"/>
          <w:lang w:eastAsia="bg-BG"/>
        </w:rPr>
        <w:t xml:space="preserve">Образец № </w:t>
      </w:r>
      <w:r w:rsidR="00CC59EF" w:rsidRPr="000503BE">
        <w:rPr>
          <w:rFonts w:ascii="Times New Roman" w:eastAsia="Times New Roman" w:hAnsi="Times New Roman"/>
          <w:b/>
          <w:i/>
          <w:sz w:val="24"/>
          <w:szCs w:val="24"/>
          <w:lang w:eastAsia="bg-BG"/>
        </w:rPr>
        <w:t>2</w:t>
      </w:r>
      <w:r w:rsidRPr="000503BE">
        <w:rPr>
          <w:rFonts w:ascii="Times New Roman" w:eastAsia="Times New Roman" w:hAnsi="Times New Roman"/>
          <w:b/>
          <w:i/>
          <w:sz w:val="24"/>
          <w:szCs w:val="24"/>
          <w:lang w:eastAsia="bg-BG"/>
        </w:rPr>
        <w:t>.</w:t>
      </w:r>
      <w:r w:rsidR="00CC59EF" w:rsidRPr="000503BE">
        <w:rPr>
          <w:rFonts w:ascii="Times New Roman" w:eastAsia="Times New Roman" w:hAnsi="Times New Roman"/>
          <w:b/>
          <w:i/>
          <w:sz w:val="24"/>
          <w:szCs w:val="24"/>
          <w:lang w:eastAsia="bg-BG"/>
        </w:rPr>
        <w:t>2</w:t>
      </w:r>
    </w:p>
    <w:p w:rsidR="00547E42" w:rsidRDefault="00547E42" w:rsidP="00547E42">
      <w:pPr>
        <w:keepNext/>
        <w:spacing w:after="0" w:line="240" w:lineRule="auto"/>
        <w:jc w:val="right"/>
        <w:outlineLvl w:val="0"/>
        <w:rPr>
          <w:rFonts w:ascii="Times New Roman" w:eastAsia="Times New Roman" w:hAnsi="Times New Roman"/>
          <w:b/>
          <w:sz w:val="24"/>
          <w:szCs w:val="24"/>
          <w:lang w:eastAsia="bg-BG"/>
        </w:rPr>
      </w:pPr>
    </w:p>
    <w:p w:rsidR="00547E42" w:rsidRDefault="00547E42" w:rsidP="00547E42">
      <w:pPr>
        <w:keepNext/>
        <w:spacing w:after="0" w:line="240" w:lineRule="auto"/>
        <w:jc w:val="right"/>
        <w:outlineLvl w:val="0"/>
        <w:rPr>
          <w:rFonts w:ascii="Times New Roman" w:eastAsia="Times New Roman" w:hAnsi="Times New Roman"/>
          <w:b/>
          <w:sz w:val="24"/>
          <w:szCs w:val="24"/>
          <w:lang w:eastAsia="bg-BG"/>
        </w:rPr>
      </w:pPr>
    </w:p>
    <w:p w:rsidR="00547E42" w:rsidRDefault="00547E42" w:rsidP="00547E42">
      <w:pPr>
        <w:keepNext/>
        <w:spacing w:after="0" w:line="240" w:lineRule="auto"/>
        <w:jc w:val="right"/>
        <w:outlineLvl w:val="0"/>
        <w:rPr>
          <w:rFonts w:ascii="Times New Roman" w:eastAsia="Times New Roman" w:hAnsi="Times New Roman"/>
          <w:b/>
          <w:sz w:val="24"/>
          <w:szCs w:val="24"/>
          <w:lang w:eastAsia="bg-BG"/>
        </w:rPr>
      </w:pPr>
    </w:p>
    <w:p w:rsidR="00547E42" w:rsidRDefault="00547E42" w:rsidP="00547E42">
      <w:pPr>
        <w:keepNext/>
        <w:spacing w:after="0" w:line="240" w:lineRule="auto"/>
        <w:jc w:val="right"/>
        <w:outlineLvl w:val="0"/>
        <w:rPr>
          <w:rFonts w:ascii="Times New Roman" w:eastAsia="Times New Roman" w:hAnsi="Times New Roman"/>
          <w:b/>
          <w:sz w:val="24"/>
          <w:szCs w:val="24"/>
          <w:lang w:eastAsia="bg-BG"/>
        </w:rPr>
      </w:pPr>
    </w:p>
    <w:p w:rsidR="00547E42" w:rsidRPr="00347FE5" w:rsidRDefault="00547E42" w:rsidP="00547E42">
      <w:pPr>
        <w:spacing w:after="0" w:line="240" w:lineRule="auto"/>
        <w:ind w:right="-488"/>
        <w:rPr>
          <w:rFonts w:ascii="Times New Roman" w:eastAsia="Times New Roman" w:hAnsi="Times New Roman"/>
          <w:b/>
          <w:sz w:val="24"/>
          <w:szCs w:val="20"/>
          <w:lang w:eastAsia="bg-BG"/>
        </w:rPr>
      </w:pPr>
      <w:r w:rsidRPr="00347FE5">
        <w:rPr>
          <w:rFonts w:ascii="Times New Roman" w:eastAsia="Times New Roman" w:hAnsi="Times New Roman"/>
          <w:b/>
          <w:sz w:val="24"/>
          <w:szCs w:val="20"/>
          <w:lang w:eastAsia="bg-BG"/>
        </w:rPr>
        <w:t>ДО</w:t>
      </w:r>
    </w:p>
    <w:p w:rsidR="00547E42" w:rsidRPr="00347FE5" w:rsidRDefault="00547E42" w:rsidP="00547E42">
      <w:pPr>
        <w:spacing w:before="120" w:after="0" w:line="240" w:lineRule="auto"/>
        <w:ind w:right="-488"/>
        <w:rPr>
          <w:rFonts w:ascii="Times New Roman" w:eastAsia="Times New Roman" w:hAnsi="Times New Roman"/>
          <w:b/>
          <w:sz w:val="24"/>
          <w:szCs w:val="20"/>
          <w:lang w:eastAsia="bg-BG"/>
        </w:rPr>
      </w:pPr>
      <w:r w:rsidRPr="00347FE5">
        <w:rPr>
          <w:rFonts w:ascii="Times New Roman" w:eastAsia="Times New Roman" w:hAnsi="Times New Roman"/>
          <w:b/>
          <w:sz w:val="24"/>
          <w:szCs w:val="20"/>
          <w:lang w:eastAsia="bg-BG"/>
        </w:rPr>
        <w:t>ПРЕДСЕДАТЕЛЯ НА</w:t>
      </w:r>
    </w:p>
    <w:p w:rsidR="00547E42" w:rsidRPr="00347FE5" w:rsidRDefault="00547E42" w:rsidP="00547E42">
      <w:pPr>
        <w:spacing w:after="0" w:line="240" w:lineRule="auto"/>
        <w:ind w:right="-488"/>
        <w:rPr>
          <w:rFonts w:ascii="Times New Roman" w:eastAsia="Times New Roman" w:hAnsi="Times New Roman"/>
          <w:b/>
          <w:sz w:val="24"/>
          <w:szCs w:val="20"/>
          <w:lang w:eastAsia="bg-BG"/>
        </w:rPr>
      </w:pPr>
      <w:r w:rsidRPr="00347FE5">
        <w:rPr>
          <w:rFonts w:ascii="Times New Roman" w:eastAsia="Times New Roman" w:hAnsi="Times New Roman"/>
          <w:b/>
          <w:sz w:val="24"/>
          <w:szCs w:val="20"/>
          <w:lang w:eastAsia="bg-BG"/>
        </w:rPr>
        <w:t>ВЪРХОВНИЯ КАСАЦИОНЕН СЪД</w:t>
      </w:r>
    </w:p>
    <w:p w:rsidR="00547E42" w:rsidRPr="00347FE5" w:rsidRDefault="00547E42" w:rsidP="00547E42">
      <w:pPr>
        <w:spacing w:after="0" w:line="240" w:lineRule="auto"/>
        <w:ind w:right="-486"/>
        <w:rPr>
          <w:rFonts w:ascii="Times New Roman" w:eastAsia="Times New Roman" w:hAnsi="Times New Roman"/>
          <w:b/>
          <w:sz w:val="24"/>
          <w:szCs w:val="20"/>
          <w:lang w:eastAsia="bg-BG"/>
        </w:rPr>
      </w:pPr>
      <w:r w:rsidRPr="00347FE5">
        <w:rPr>
          <w:rFonts w:ascii="Times New Roman" w:eastAsia="Times New Roman" w:hAnsi="Times New Roman"/>
          <w:b/>
          <w:sz w:val="24"/>
          <w:szCs w:val="20"/>
          <w:lang w:eastAsia="bg-BG"/>
        </w:rPr>
        <w:t>ГР.СОФИЯ, БУЛ. „ВИТОША” №2</w:t>
      </w:r>
    </w:p>
    <w:p w:rsidR="00547E42" w:rsidRPr="00B3377E" w:rsidRDefault="00547E42" w:rsidP="00547E42">
      <w:pPr>
        <w:autoSpaceDE w:val="0"/>
        <w:autoSpaceDN w:val="0"/>
        <w:adjustRightInd w:val="0"/>
        <w:spacing w:after="0" w:line="360" w:lineRule="auto"/>
        <w:ind w:left="2381" w:firstLine="680"/>
        <w:jc w:val="both"/>
        <w:rPr>
          <w:rFonts w:ascii="Times New Roman" w:eastAsia="Times New Roman" w:hAnsi="Times New Roman"/>
          <w:b/>
          <w:bCs/>
          <w:sz w:val="24"/>
          <w:szCs w:val="24"/>
          <w:lang w:val="ru-RU" w:eastAsia="bg-BG"/>
        </w:rPr>
      </w:pPr>
    </w:p>
    <w:p w:rsidR="00547E42" w:rsidRPr="00B3377E" w:rsidRDefault="00547E42" w:rsidP="00547E42">
      <w:pPr>
        <w:autoSpaceDE w:val="0"/>
        <w:autoSpaceDN w:val="0"/>
        <w:adjustRightInd w:val="0"/>
        <w:spacing w:after="0" w:line="360" w:lineRule="auto"/>
        <w:ind w:left="2381" w:firstLine="680"/>
        <w:jc w:val="both"/>
        <w:rPr>
          <w:rFonts w:ascii="Times New Roman CYR" w:eastAsia="Times New Roman" w:hAnsi="Times New Roman CYR" w:cs="Times New Roman CYR"/>
          <w:b/>
          <w:bCs/>
          <w:sz w:val="24"/>
          <w:szCs w:val="24"/>
          <w:lang w:eastAsia="bg-BG"/>
        </w:rPr>
      </w:pPr>
      <w:r w:rsidRPr="00B3377E">
        <w:rPr>
          <w:rFonts w:ascii="Times New Roman CYR" w:eastAsia="Times New Roman" w:hAnsi="Times New Roman CYR" w:cs="Times New Roman CYR"/>
          <w:b/>
          <w:bCs/>
          <w:sz w:val="24"/>
          <w:szCs w:val="24"/>
          <w:lang w:eastAsia="bg-BG"/>
        </w:rPr>
        <w:t>ЦЕНОВО ПРЕДЛОЖЕНИЕ</w:t>
      </w:r>
    </w:p>
    <w:p w:rsidR="00547E42" w:rsidRPr="00B3377E" w:rsidRDefault="00547E42" w:rsidP="00547E42">
      <w:pPr>
        <w:autoSpaceDE w:val="0"/>
        <w:autoSpaceDN w:val="0"/>
        <w:adjustRightInd w:val="0"/>
        <w:spacing w:after="0" w:line="360" w:lineRule="auto"/>
        <w:ind w:left="360" w:firstLine="680"/>
        <w:jc w:val="both"/>
        <w:rPr>
          <w:rFonts w:ascii="Times New Roman" w:eastAsia="Times New Roman" w:hAnsi="Times New Roman"/>
          <w:b/>
          <w:bCs/>
          <w:sz w:val="24"/>
          <w:szCs w:val="24"/>
          <w:lang w:val="ru-RU" w:eastAsia="bg-BG"/>
        </w:rPr>
      </w:pPr>
    </w:p>
    <w:p w:rsidR="00547E42" w:rsidRPr="00CF4016" w:rsidRDefault="00547E42" w:rsidP="00547E42">
      <w:pPr>
        <w:spacing w:after="0" w:line="360" w:lineRule="auto"/>
        <w:jc w:val="both"/>
        <w:rPr>
          <w:rFonts w:ascii="Times New Roman" w:eastAsia="Times New Roman" w:hAnsi="Times New Roman"/>
          <w:b/>
          <w:bCs/>
          <w:sz w:val="24"/>
          <w:szCs w:val="24"/>
        </w:rPr>
      </w:pPr>
      <w:r w:rsidRPr="00CB570D">
        <w:rPr>
          <w:rFonts w:ascii="Times New Roman CYR" w:eastAsia="Times New Roman" w:hAnsi="Times New Roman CYR" w:cs="Times New Roman CYR"/>
          <w:sz w:val="24"/>
          <w:szCs w:val="24"/>
          <w:lang w:eastAsia="bg-BG"/>
        </w:rPr>
        <w:t xml:space="preserve">за изпълнение на обществена поръчка, с </w:t>
      </w:r>
      <w:r w:rsidRPr="001A5429">
        <w:rPr>
          <w:rFonts w:ascii="Times New Roman CYR" w:eastAsia="Times New Roman" w:hAnsi="Times New Roman CYR" w:cs="Times New Roman CYR"/>
          <w:sz w:val="24"/>
          <w:szCs w:val="24"/>
          <w:lang w:eastAsia="bg-BG"/>
        </w:rPr>
        <w:t>предмет</w:t>
      </w:r>
      <w:r>
        <w:rPr>
          <w:rFonts w:ascii="Times New Roman" w:eastAsia="Times New Roman" w:hAnsi="Times New Roman"/>
          <w:bCs/>
          <w:i/>
          <w:sz w:val="24"/>
          <w:szCs w:val="24"/>
          <w:lang w:eastAsia="bg-BG"/>
        </w:rPr>
        <w:t>:</w:t>
      </w:r>
      <w:r w:rsidRPr="001A5429">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w:t>
      </w:r>
      <w:r w:rsidRPr="00A235DC">
        <w:rPr>
          <w:rFonts w:ascii="Times New Roman" w:hAnsi="Times New Roman"/>
          <w:bCs/>
          <w:sz w:val="24"/>
          <w:szCs w:val="24"/>
        </w:rPr>
        <w:t>Доставка</w:t>
      </w:r>
      <w:r w:rsidRPr="00A235DC">
        <w:rPr>
          <w:rFonts w:ascii="Times New Roman" w:hAnsi="Times New Roman"/>
          <w:sz w:val="24"/>
          <w:szCs w:val="24"/>
        </w:rPr>
        <w:t xml:space="preserve"> </w:t>
      </w:r>
      <w:r w:rsidRPr="00A235DC">
        <w:rPr>
          <w:rFonts w:ascii="Times New Roman" w:hAnsi="Times New Roman"/>
          <w:bCs/>
          <w:sz w:val="24"/>
          <w:szCs w:val="24"/>
        </w:rPr>
        <w:t>на</w:t>
      </w:r>
      <w:r w:rsidRPr="00A235DC">
        <w:rPr>
          <w:rFonts w:ascii="Times New Roman" w:hAnsi="Times New Roman"/>
          <w:sz w:val="24"/>
          <w:szCs w:val="24"/>
        </w:rPr>
        <w:t xml:space="preserve"> електрическа енергия и избор на коорди</w:t>
      </w:r>
      <w:r w:rsidRPr="00A235DC">
        <w:rPr>
          <w:rFonts w:ascii="Times New Roman" w:hAnsi="Times New Roman"/>
          <w:bCs/>
          <w:sz w:val="24"/>
          <w:szCs w:val="24"/>
        </w:rPr>
        <w:t>на</w:t>
      </w:r>
      <w:r w:rsidRPr="00A235DC">
        <w:rPr>
          <w:rFonts w:ascii="Times New Roman" w:hAnsi="Times New Roman"/>
          <w:sz w:val="24"/>
          <w:szCs w:val="24"/>
        </w:rPr>
        <w:t xml:space="preserve">тор </w:t>
      </w:r>
      <w:r w:rsidRPr="00A235DC">
        <w:rPr>
          <w:rFonts w:ascii="Times New Roman" w:hAnsi="Times New Roman"/>
          <w:bCs/>
          <w:sz w:val="24"/>
          <w:szCs w:val="24"/>
        </w:rPr>
        <w:t>на</w:t>
      </w:r>
      <w:r w:rsidRPr="00CF4016">
        <w:rPr>
          <w:rFonts w:ascii="Times New Roman" w:hAnsi="Times New Roman"/>
          <w:sz w:val="24"/>
          <w:szCs w:val="24"/>
        </w:rPr>
        <w:t xml:space="preserve"> балансираща група за обекти</w:t>
      </w:r>
      <w:r>
        <w:rPr>
          <w:rFonts w:ascii="Times New Roman" w:hAnsi="Times New Roman"/>
          <w:sz w:val="24"/>
          <w:szCs w:val="24"/>
        </w:rPr>
        <w:t xml:space="preserve"> предоставени за стопанисване на Върховния касационен съд на Република България, по обособени позиции, както следва:</w:t>
      </w:r>
    </w:p>
    <w:p w:rsidR="00EB04E2" w:rsidRPr="00671BA8" w:rsidRDefault="00EB04E2" w:rsidP="00EB04E2">
      <w:pPr>
        <w:widowControl w:val="0"/>
        <w:autoSpaceDE w:val="0"/>
        <w:autoSpaceDN w:val="0"/>
        <w:adjustRightInd w:val="0"/>
        <w:spacing w:after="0" w:line="360" w:lineRule="auto"/>
        <w:jc w:val="both"/>
        <w:rPr>
          <w:rFonts w:ascii="Times New Roman" w:eastAsia="Times New Roman" w:hAnsi="Times New Roman"/>
          <w:b/>
          <w:bCs/>
          <w:i/>
          <w:sz w:val="24"/>
          <w:szCs w:val="24"/>
        </w:rPr>
      </w:pPr>
      <w:r w:rsidRPr="009C50AD">
        <w:rPr>
          <w:rFonts w:ascii="Times New Roman" w:eastAsia="Times New Roman" w:hAnsi="Times New Roman"/>
          <w:b/>
          <w:bCs/>
          <w:i/>
          <w:sz w:val="24"/>
          <w:szCs w:val="24"/>
        </w:rPr>
        <w:t>Обособена позиция № 2:</w:t>
      </w:r>
      <w:r>
        <w:rPr>
          <w:rFonts w:ascii="Times New Roman" w:eastAsia="Times New Roman" w:hAnsi="Times New Roman"/>
          <w:b/>
          <w:bCs/>
          <w:sz w:val="24"/>
          <w:szCs w:val="24"/>
        </w:rPr>
        <w:t xml:space="preserve"> </w:t>
      </w:r>
      <w:r w:rsidRPr="00671BA8">
        <w:rPr>
          <w:rFonts w:ascii="Times New Roman" w:eastAsia="Times New Roman" w:hAnsi="Times New Roman"/>
          <w:b/>
          <w:i/>
          <w:sz w:val="24"/>
          <w:szCs w:val="24"/>
        </w:rPr>
        <w:t xml:space="preserve">„Доставка на нетна активна електрическа енергия на </w:t>
      </w:r>
      <w:r w:rsidRPr="00CF4016">
        <w:rPr>
          <w:rFonts w:ascii="Times New Roman" w:eastAsia="Times New Roman" w:hAnsi="Times New Roman"/>
          <w:b/>
          <w:i/>
          <w:sz w:val="24"/>
          <w:szCs w:val="24"/>
          <w:u w:val="single"/>
        </w:rPr>
        <w:t xml:space="preserve">ниско </w:t>
      </w:r>
      <w:r w:rsidRPr="00671BA8">
        <w:rPr>
          <w:rFonts w:ascii="Times New Roman" w:eastAsia="Times New Roman" w:hAnsi="Times New Roman"/>
          <w:b/>
          <w:i/>
          <w:sz w:val="24"/>
          <w:szCs w:val="24"/>
        </w:rPr>
        <w:t>напрежение от изпълнител, координатор на балансираща група за сгради, стопанисвани от Върховния касационен съд  - Съдебната палата - гр. София, Почивна база – м. Паничище, общ. Сапарева баня и Учебна и почивна база – с. Лозенец, общ. Царево”</w:t>
      </w:r>
    </w:p>
    <w:p w:rsidR="00547E42" w:rsidRPr="00B3377E" w:rsidRDefault="00547E42" w:rsidP="00547E42">
      <w:pPr>
        <w:autoSpaceDE w:val="0"/>
        <w:autoSpaceDN w:val="0"/>
        <w:adjustRightInd w:val="0"/>
        <w:spacing w:after="0" w:line="360" w:lineRule="auto"/>
        <w:ind w:firstLine="567"/>
        <w:jc w:val="both"/>
        <w:rPr>
          <w:rFonts w:ascii="Times New Roman" w:eastAsia="Times New Roman" w:hAnsi="Times New Roman"/>
          <w:b/>
          <w:bCs/>
          <w:sz w:val="24"/>
          <w:szCs w:val="24"/>
          <w:lang w:val="ru-RU" w:eastAsia="bg-BG"/>
        </w:rPr>
      </w:pPr>
    </w:p>
    <w:p w:rsidR="00547E42" w:rsidRPr="00B3377E" w:rsidRDefault="00547E42" w:rsidP="00547E42">
      <w:pPr>
        <w:autoSpaceDE w:val="0"/>
        <w:autoSpaceDN w:val="0"/>
        <w:adjustRightInd w:val="0"/>
        <w:spacing w:after="0" w:line="360" w:lineRule="auto"/>
        <w:ind w:firstLine="567"/>
        <w:jc w:val="both"/>
        <w:rPr>
          <w:rFonts w:ascii="Times New Roman CYR" w:eastAsia="Times New Roman" w:hAnsi="Times New Roman CYR" w:cs="Times New Roman CYR"/>
          <w:sz w:val="24"/>
          <w:szCs w:val="24"/>
          <w:lang w:eastAsia="bg-BG"/>
        </w:rPr>
      </w:pPr>
      <w:r w:rsidRPr="00B3377E">
        <w:rPr>
          <w:rFonts w:ascii="Times New Roman CYR" w:eastAsia="Times New Roman" w:hAnsi="Times New Roman CYR" w:cs="Times New Roman CYR"/>
          <w:sz w:val="24"/>
          <w:szCs w:val="24"/>
          <w:lang w:eastAsia="bg-BG"/>
        </w:rPr>
        <w:t>Настоящото предложение е подадено от</w:t>
      </w:r>
    </w:p>
    <w:p w:rsidR="00547E42" w:rsidRPr="00B3377E" w:rsidRDefault="00547E42" w:rsidP="00547E42">
      <w:pPr>
        <w:autoSpaceDE w:val="0"/>
        <w:autoSpaceDN w:val="0"/>
        <w:adjustRightInd w:val="0"/>
        <w:spacing w:after="0" w:line="360" w:lineRule="auto"/>
        <w:ind w:firstLine="567"/>
        <w:jc w:val="both"/>
        <w:rPr>
          <w:rFonts w:ascii="Times New Roman" w:eastAsia="Times New Roman" w:hAnsi="Times New Roman"/>
          <w:sz w:val="24"/>
          <w:szCs w:val="24"/>
          <w:lang w:val="ru-RU" w:eastAsia="bg-BG"/>
        </w:rPr>
      </w:pPr>
      <w:r>
        <w:rPr>
          <w:rFonts w:ascii="Times New Roman" w:eastAsia="Times New Roman" w:hAnsi="Times New Roman"/>
          <w:sz w:val="24"/>
          <w:szCs w:val="24"/>
          <w:lang w:val="ru-RU" w:eastAsia="bg-BG"/>
        </w:rPr>
        <w:t>………………………………………………………………………………</w:t>
      </w:r>
    </w:p>
    <w:p w:rsidR="00547E42" w:rsidRPr="00B3377E" w:rsidRDefault="00547E42" w:rsidP="00547E42">
      <w:pPr>
        <w:autoSpaceDE w:val="0"/>
        <w:autoSpaceDN w:val="0"/>
        <w:adjustRightInd w:val="0"/>
        <w:spacing w:after="0" w:line="360" w:lineRule="auto"/>
        <w:ind w:left="360" w:firstLine="567"/>
        <w:jc w:val="center"/>
        <w:rPr>
          <w:rFonts w:ascii="Times New Roman CYR" w:eastAsia="Times New Roman" w:hAnsi="Times New Roman CYR" w:cs="Times New Roman CYR"/>
          <w:sz w:val="24"/>
          <w:szCs w:val="24"/>
          <w:lang w:eastAsia="bg-BG"/>
        </w:rPr>
      </w:pPr>
      <w:r w:rsidRPr="00B3377E">
        <w:rPr>
          <w:rFonts w:ascii="Times New Roman" w:eastAsia="Times New Roman" w:hAnsi="Times New Roman"/>
          <w:sz w:val="24"/>
          <w:szCs w:val="24"/>
          <w:lang w:val="ru-RU" w:eastAsia="bg-BG"/>
        </w:rPr>
        <w:t>(</w:t>
      </w:r>
      <w:r w:rsidRPr="00B3377E">
        <w:rPr>
          <w:rFonts w:ascii="Times New Roman CYR" w:eastAsia="Times New Roman" w:hAnsi="Times New Roman CYR" w:cs="Times New Roman CYR"/>
          <w:sz w:val="24"/>
          <w:szCs w:val="24"/>
          <w:lang w:eastAsia="bg-BG"/>
        </w:rPr>
        <w:t>наименование на участника)</w:t>
      </w:r>
    </w:p>
    <w:p w:rsidR="00547E42" w:rsidRPr="00B3377E" w:rsidRDefault="00547E42" w:rsidP="00547E42">
      <w:pPr>
        <w:autoSpaceDE w:val="0"/>
        <w:autoSpaceDN w:val="0"/>
        <w:adjustRightInd w:val="0"/>
        <w:spacing w:after="0" w:line="360" w:lineRule="auto"/>
        <w:ind w:firstLine="567"/>
        <w:jc w:val="both"/>
        <w:rPr>
          <w:rFonts w:ascii="Times New Roman CYR" w:eastAsia="Times New Roman" w:hAnsi="Times New Roman CYR" w:cs="Times New Roman CYR"/>
          <w:sz w:val="24"/>
          <w:szCs w:val="24"/>
          <w:lang w:eastAsia="bg-BG"/>
        </w:rPr>
      </w:pPr>
      <w:r w:rsidRPr="00B3377E">
        <w:rPr>
          <w:rFonts w:ascii="Times New Roman CYR" w:eastAsia="Times New Roman" w:hAnsi="Times New Roman CYR" w:cs="Times New Roman CYR"/>
          <w:sz w:val="24"/>
          <w:szCs w:val="24"/>
          <w:lang w:eastAsia="bg-BG"/>
        </w:rPr>
        <w:t>и подписано от</w:t>
      </w:r>
    </w:p>
    <w:p w:rsidR="00547E42" w:rsidRPr="00B3377E" w:rsidRDefault="00547E42" w:rsidP="00547E42">
      <w:pPr>
        <w:autoSpaceDE w:val="0"/>
        <w:autoSpaceDN w:val="0"/>
        <w:adjustRightInd w:val="0"/>
        <w:spacing w:after="0" w:line="360" w:lineRule="auto"/>
        <w:ind w:firstLine="567"/>
        <w:jc w:val="both"/>
        <w:rPr>
          <w:rFonts w:ascii="Times New Roman" w:eastAsia="Times New Roman" w:hAnsi="Times New Roman"/>
          <w:sz w:val="24"/>
          <w:szCs w:val="24"/>
          <w:lang w:val="ru-RU" w:eastAsia="bg-BG"/>
        </w:rPr>
      </w:pPr>
      <w:r w:rsidRPr="00B3377E">
        <w:rPr>
          <w:rFonts w:ascii="Times New Roman" w:eastAsia="Times New Roman" w:hAnsi="Times New Roman"/>
          <w:sz w:val="24"/>
          <w:szCs w:val="24"/>
          <w:lang w:val="ru-RU" w:eastAsia="bg-BG"/>
        </w:rPr>
        <w:t>.………………………………………………………………………………</w:t>
      </w:r>
    </w:p>
    <w:p w:rsidR="00547E42" w:rsidRPr="00B3377E" w:rsidRDefault="00547E42" w:rsidP="00547E42">
      <w:pPr>
        <w:autoSpaceDE w:val="0"/>
        <w:autoSpaceDN w:val="0"/>
        <w:adjustRightInd w:val="0"/>
        <w:spacing w:after="0" w:line="360" w:lineRule="auto"/>
        <w:ind w:firstLine="567"/>
        <w:jc w:val="center"/>
        <w:rPr>
          <w:rFonts w:ascii="Times New Roman CYR" w:eastAsia="Times New Roman" w:hAnsi="Times New Roman CYR" w:cs="Times New Roman CYR"/>
          <w:sz w:val="24"/>
          <w:szCs w:val="24"/>
          <w:lang w:eastAsia="bg-BG"/>
        </w:rPr>
      </w:pPr>
      <w:r w:rsidRPr="00B3377E">
        <w:rPr>
          <w:rFonts w:ascii="Times New Roman" w:eastAsia="Times New Roman" w:hAnsi="Times New Roman"/>
          <w:sz w:val="24"/>
          <w:szCs w:val="24"/>
          <w:lang w:val="ru-RU" w:eastAsia="bg-BG"/>
        </w:rPr>
        <w:t>(</w:t>
      </w:r>
      <w:r>
        <w:rPr>
          <w:rFonts w:ascii="Times New Roman CYR" w:eastAsia="Times New Roman" w:hAnsi="Times New Roman CYR" w:cs="Times New Roman CYR"/>
          <w:sz w:val="24"/>
          <w:szCs w:val="24"/>
          <w:lang w:eastAsia="bg-BG"/>
        </w:rPr>
        <w:t>трите имена</w:t>
      </w:r>
      <w:r w:rsidRPr="00B3377E">
        <w:rPr>
          <w:rFonts w:ascii="Times New Roman CYR" w:eastAsia="Times New Roman" w:hAnsi="Times New Roman CYR" w:cs="Times New Roman CYR"/>
          <w:sz w:val="24"/>
          <w:szCs w:val="24"/>
          <w:lang w:eastAsia="bg-BG"/>
        </w:rPr>
        <w:t>)</w:t>
      </w:r>
    </w:p>
    <w:p w:rsidR="00547E42" w:rsidRPr="00B3377E" w:rsidRDefault="00547E42" w:rsidP="00547E42">
      <w:pPr>
        <w:autoSpaceDE w:val="0"/>
        <w:autoSpaceDN w:val="0"/>
        <w:adjustRightInd w:val="0"/>
        <w:spacing w:after="0" w:line="360" w:lineRule="auto"/>
        <w:ind w:firstLine="567"/>
        <w:jc w:val="both"/>
        <w:rPr>
          <w:rFonts w:ascii="Times New Roman CYR" w:eastAsia="Times New Roman" w:hAnsi="Times New Roman CYR" w:cs="Times New Roman CYR"/>
          <w:sz w:val="24"/>
          <w:szCs w:val="24"/>
          <w:lang w:eastAsia="bg-BG"/>
        </w:rPr>
      </w:pPr>
      <w:r w:rsidRPr="00B3377E">
        <w:rPr>
          <w:rFonts w:ascii="Times New Roman CYR" w:eastAsia="Times New Roman" w:hAnsi="Times New Roman CYR" w:cs="Times New Roman CYR"/>
          <w:sz w:val="24"/>
          <w:szCs w:val="24"/>
          <w:lang w:eastAsia="bg-BG"/>
        </w:rPr>
        <w:t>в качеството му на</w:t>
      </w:r>
    </w:p>
    <w:p w:rsidR="00547E42" w:rsidRPr="00B3377E" w:rsidRDefault="00547E42" w:rsidP="00547E42">
      <w:pPr>
        <w:autoSpaceDE w:val="0"/>
        <w:autoSpaceDN w:val="0"/>
        <w:adjustRightInd w:val="0"/>
        <w:spacing w:after="0" w:line="360" w:lineRule="auto"/>
        <w:ind w:firstLine="567"/>
        <w:jc w:val="both"/>
        <w:rPr>
          <w:rFonts w:ascii="Times New Roman" w:eastAsia="Times New Roman" w:hAnsi="Times New Roman"/>
          <w:sz w:val="24"/>
          <w:szCs w:val="24"/>
          <w:lang w:val="ru-RU" w:eastAsia="bg-BG"/>
        </w:rPr>
      </w:pPr>
      <w:r>
        <w:rPr>
          <w:rFonts w:ascii="Times New Roman" w:eastAsia="Times New Roman" w:hAnsi="Times New Roman"/>
          <w:sz w:val="24"/>
          <w:szCs w:val="24"/>
          <w:lang w:val="ru-RU" w:eastAsia="bg-BG"/>
        </w:rPr>
        <w:t>………………………………………………………………………………..</w:t>
      </w:r>
    </w:p>
    <w:p w:rsidR="00547E42" w:rsidRPr="00B3377E" w:rsidRDefault="00547E42" w:rsidP="00547E42">
      <w:pPr>
        <w:autoSpaceDE w:val="0"/>
        <w:autoSpaceDN w:val="0"/>
        <w:adjustRightInd w:val="0"/>
        <w:spacing w:after="0" w:line="360" w:lineRule="auto"/>
        <w:ind w:firstLine="567"/>
        <w:jc w:val="center"/>
        <w:rPr>
          <w:rFonts w:ascii="Times New Roman CYR" w:eastAsia="Times New Roman" w:hAnsi="Times New Roman CYR" w:cs="Times New Roman CYR"/>
          <w:sz w:val="24"/>
          <w:szCs w:val="24"/>
          <w:lang w:eastAsia="bg-BG"/>
        </w:rPr>
      </w:pPr>
      <w:r w:rsidRPr="00B3377E">
        <w:rPr>
          <w:rFonts w:ascii="Times New Roman" w:eastAsia="Times New Roman" w:hAnsi="Times New Roman"/>
          <w:sz w:val="24"/>
          <w:szCs w:val="24"/>
          <w:lang w:val="ru-RU" w:eastAsia="bg-BG"/>
        </w:rPr>
        <w:t>(</w:t>
      </w:r>
      <w:r w:rsidRPr="00B3377E">
        <w:rPr>
          <w:rFonts w:ascii="Times New Roman CYR" w:eastAsia="Times New Roman" w:hAnsi="Times New Roman CYR" w:cs="Times New Roman CYR"/>
          <w:sz w:val="24"/>
          <w:szCs w:val="24"/>
          <w:lang w:eastAsia="bg-BG"/>
        </w:rPr>
        <w:t>длъжност)</w:t>
      </w:r>
    </w:p>
    <w:p w:rsidR="00547E42" w:rsidRPr="00B3377E" w:rsidRDefault="00547E42" w:rsidP="00547E42">
      <w:pPr>
        <w:autoSpaceDE w:val="0"/>
        <w:autoSpaceDN w:val="0"/>
        <w:adjustRightInd w:val="0"/>
        <w:spacing w:after="0" w:line="360" w:lineRule="auto"/>
        <w:ind w:left="360" w:firstLine="680"/>
        <w:jc w:val="both"/>
        <w:rPr>
          <w:rFonts w:ascii="Times New Roman" w:eastAsia="Times New Roman" w:hAnsi="Times New Roman"/>
          <w:b/>
          <w:bCs/>
          <w:sz w:val="24"/>
          <w:szCs w:val="24"/>
          <w:lang w:val="ru-RU" w:eastAsia="bg-BG"/>
        </w:rPr>
      </w:pPr>
    </w:p>
    <w:p w:rsidR="00547E42" w:rsidRPr="00B3377E" w:rsidRDefault="00547E42" w:rsidP="00547E42">
      <w:pPr>
        <w:spacing w:after="0" w:line="240" w:lineRule="auto"/>
        <w:ind w:right="-648" w:firstLine="720"/>
        <w:jc w:val="both"/>
        <w:outlineLvl w:val="0"/>
        <w:rPr>
          <w:rFonts w:ascii="Times New Roman" w:eastAsia="Times New Roman" w:hAnsi="Times New Roman"/>
          <w:b/>
          <w:sz w:val="24"/>
          <w:szCs w:val="24"/>
          <w:lang w:eastAsia="bg-BG"/>
        </w:rPr>
      </w:pPr>
      <w:r w:rsidRPr="00B3377E">
        <w:rPr>
          <w:rFonts w:ascii="Times New Roman" w:eastAsia="Times New Roman" w:hAnsi="Times New Roman"/>
          <w:b/>
          <w:sz w:val="24"/>
          <w:szCs w:val="24"/>
          <w:lang w:eastAsia="bg-BG"/>
        </w:rPr>
        <w:t>УВАЖАЕМИ ДАМИ И ГОСПОДА,</w:t>
      </w:r>
    </w:p>
    <w:p w:rsidR="00547E42" w:rsidRPr="00B3377E" w:rsidRDefault="00547E42" w:rsidP="00547E42">
      <w:pPr>
        <w:spacing w:after="0" w:line="240" w:lineRule="auto"/>
        <w:ind w:right="-648" w:firstLine="720"/>
        <w:jc w:val="both"/>
        <w:rPr>
          <w:rFonts w:ascii="Times New Roman" w:eastAsia="Times New Roman" w:hAnsi="Times New Roman"/>
          <w:b/>
          <w:sz w:val="24"/>
          <w:szCs w:val="24"/>
          <w:lang w:eastAsia="bg-BG"/>
        </w:rPr>
      </w:pPr>
    </w:p>
    <w:p w:rsidR="00547E42" w:rsidRPr="00CF4016" w:rsidRDefault="00547E42" w:rsidP="000E300A">
      <w:pPr>
        <w:spacing w:after="0" w:line="360" w:lineRule="auto"/>
        <w:ind w:firstLine="708"/>
        <w:jc w:val="both"/>
        <w:rPr>
          <w:rFonts w:ascii="Times New Roman" w:eastAsia="Times New Roman" w:hAnsi="Times New Roman"/>
          <w:b/>
          <w:bCs/>
          <w:sz w:val="24"/>
          <w:szCs w:val="24"/>
        </w:rPr>
      </w:pPr>
      <w:r w:rsidRPr="00B3377E">
        <w:rPr>
          <w:rFonts w:ascii="Times New Roman" w:eastAsia="Times New Roman" w:hAnsi="Times New Roman"/>
          <w:sz w:val="24"/>
          <w:szCs w:val="24"/>
          <w:lang w:eastAsia="bg-BG"/>
        </w:rPr>
        <w:t>След като се запознахме с документацията за участие в процедурата за възлагане на обществена поръчка, с предмет</w:t>
      </w:r>
      <w:r>
        <w:rPr>
          <w:rFonts w:ascii="Times New Roman" w:eastAsia="Times New Roman" w:hAnsi="Times New Roman"/>
          <w:sz w:val="24"/>
          <w:szCs w:val="24"/>
          <w:lang w:eastAsia="bg-BG"/>
        </w:rPr>
        <w:t>:</w:t>
      </w:r>
      <w:r w:rsidRPr="00B3377E">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w:t>
      </w:r>
      <w:r w:rsidRPr="00A235DC">
        <w:rPr>
          <w:rFonts w:ascii="Times New Roman" w:hAnsi="Times New Roman"/>
          <w:bCs/>
          <w:sz w:val="24"/>
          <w:szCs w:val="24"/>
        </w:rPr>
        <w:t>Доставка</w:t>
      </w:r>
      <w:r w:rsidRPr="00A235DC">
        <w:rPr>
          <w:rFonts w:ascii="Times New Roman" w:hAnsi="Times New Roman"/>
          <w:sz w:val="24"/>
          <w:szCs w:val="24"/>
        </w:rPr>
        <w:t xml:space="preserve"> </w:t>
      </w:r>
      <w:r w:rsidRPr="00A235DC">
        <w:rPr>
          <w:rFonts w:ascii="Times New Roman" w:hAnsi="Times New Roman"/>
          <w:bCs/>
          <w:sz w:val="24"/>
          <w:szCs w:val="24"/>
        </w:rPr>
        <w:t>на</w:t>
      </w:r>
      <w:r w:rsidRPr="00A235DC">
        <w:rPr>
          <w:rFonts w:ascii="Times New Roman" w:hAnsi="Times New Roman"/>
          <w:sz w:val="24"/>
          <w:szCs w:val="24"/>
        </w:rPr>
        <w:t xml:space="preserve"> електрическа енергия и избор на коорди</w:t>
      </w:r>
      <w:r w:rsidRPr="00A235DC">
        <w:rPr>
          <w:rFonts w:ascii="Times New Roman" w:hAnsi="Times New Roman"/>
          <w:bCs/>
          <w:sz w:val="24"/>
          <w:szCs w:val="24"/>
        </w:rPr>
        <w:t>на</w:t>
      </w:r>
      <w:r w:rsidRPr="00A235DC">
        <w:rPr>
          <w:rFonts w:ascii="Times New Roman" w:hAnsi="Times New Roman"/>
          <w:sz w:val="24"/>
          <w:szCs w:val="24"/>
        </w:rPr>
        <w:t xml:space="preserve">тор </w:t>
      </w:r>
      <w:r w:rsidRPr="00A235DC">
        <w:rPr>
          <w:rFonts w:ascii="Times New Roman" w:hAnsi="Times New Roman"/>
          <w:bCs/>
          <w:sz w:val="24"/>
          <w:szCs w:val="24"/>
        </w:rPr>
        <w:t>на</w:t>
      </w:r>
      <w:r w:rsidRPr="00CF4016">
        <w:rPr>
          <w:rFonts w:ascii="Times New Roman" w:hAnsi="Times New Roman"/>
          <w:sz w:val="24"/>
          <w:szCs w:val="24"/>
        </w:rPr>
        <w:t xml:space="preserve"> балансираща група за обекти</w:t>
      </w:r>
      <w:r>
        <w:rPr>
          <w:rFonts w:ascii="Times New Roman" w:hAnsi="Times New Roman"/>
          <w:sz w:val="24"/>
          <w:szCs w:val="24"/>
        </w:rPr>
        <w:t xml:space="preserve"> предоставени за стопанисване на Върховния касационен съд на Република България, по обособени позиции, както следва:</w:t>
      </w:r>
    </w:p>
    <w:p w:rsidR="00547E42" w:rsidRPr="00EB04E2" w:rsidRDefault="00EB04E2" w:rsidP="00EB04E2">
      <w:pPr>
        <w:widowControl w:val="0"/>
        <w:autoSpaceDE w:val="0"/>
        <w:autoSpaceDN w:val="0"/>
        <w:adjustRightInd w:val="0"/>
        <w:spacing w:after="0" w:line="360" w:lineRule="auto"/>
        <w:jc w:val="both"/>
        <w:rPr>
          <w:rFonts w:ascii="Times New Roman" w:eastAsia="Times New Roman" w:hAnsi="Times New Roman"/>
          <w:b/>
          <w:bCs/>
          <w:i/>
          <w:sz w:val="24"/>
          <w:szCs w:val="24"/>
        </w:rPr>
      </w:pPr>
      <w:r w:rsidRPr="009C50AD">
        <w:rPr>
          <w:rFonts w:ascii="Times New Roman" w:eastAsia="Times New Roman" w:hAnsi="Times New Roman"/>
          <w:b/>
          <w:bCs/>
          <w:i/>
          <w:sz w:val="24"/>
          <w:szCs w:val="24"/>
        </w:rPr>
        <w:t>Обособена позиция № 2:</w:t>
      </w:r>
      <w:r>
        <w:rPr>
          <w:rFonts w:ascii="Times New Roman" w:eastAsia="Times New Roman" w:hAnsi="Times New Roman"/>
          <w:b/>
          <w:bCs/>
          <w:sz w:val="24"/>
          <w:szCs w:val="24"/>
        </w:rPr>
        <w:t xml:space="preserve"> </w:t>
      </w:r>
      <w:r w:rsidRPr="00671BA8">
        <w:rPr>
          <w:rFonts w:ascii="Times New Roman" w:eastAsia="Times New Roman" w:hAnsi="Times New Roman"/>
          <w:b/>
          <w:i/>
          <w:sz w:val="24"/>
          <w:szCs w:val="24"/>
        </w:rPr>
        <w:t xml:space="preserve">„Доставка на нетна активна електрическа енергия на </w:t>
      </w:r>
      <w:r w:rsidRPr="00CF4016">
        <w:rPr>
          <w:rFonts w:ascii="Times New Roman" w:eastAsia="Times New Roman" w:hAnsi="Times New Roman"/>
          <w:b/>
          <w:i/>
          <w:sz w:val="24"/>
          <w:szCs w:val="24"/>
          <w:u w:val="single"/>
        </w:rPr>
        <w:t xml:space="preserve">ниско </w:t>
      </w:r>
      <w:r w:rsidRPr="00671BA8">
        <w:rPr>
          <w:rFonts w:ascii="Times New Roman" w:eastAsia="Times New Roman" w:hAnsi="Times New Roman"/>
          <w:b/>
          <w:i/>
          <w:sz w:val="24"/>
          <w:szCs w:val="24"/>
        </w:rPr>
        <w:t>напрежение от изпълнител, координатор на балансираща група за сгради, стопанисвани от Върховния касационен съд  - Съдебната палата - гр. София, Почивна база – м. Паничище, общ. Сапарева баня и Учебна и почивна база – с. Лозенец, общ. Царево”</w:t>
      </w:r>
      <w:r w:rsidR="00547E42" w:rsidRPr="00B3377E">
        <w:rPr>
          <w:rFonts w:ascii="Times New Roman" w:eastAsia="Times New Roman" w:hAnsi="Times New Roman"/>
          <w:b/>
          <w:bCs/>
          <w:sz w:val="24"/>
          <w:szCs w:val="24"/>
          <w:lang w:eastAsia="bg-BG"/>
        </w:rPr>
        <w:t>,</w:t>
      </w:r>
      <w:r w:rsidR="00547E42" w:rsidRPr="00B3377E">
        <w:rPr>
          <w:rFonts w:ascii="Times New Roman" w:eastAsia="Times New Roman" w:hAnsi="Times New Roman"/>
          <w:sz w:val="24"/>
          <w:szCs w:val="24"/>
          <w:lang w:eastAsia="bg-BG"/>
        </w:rPr>
        <w:t xml:space="preserve"> сме </w:t>
      </w:r>
      <w:r w:rsidR="00547E42" w:rsidRPr="00B3377E">
        <w:rPr>
          <w:rFonts w:ascii="Times New Roman" w:eastAsia="Times New Roman" w:hAnsi="Times New Roman"/>
          <w:sz w:val="24"/>
          <w:szCs w:val="24"/>
          <w:lang w:eastAsia="bg-BG"/>
        </w:rPr>
        <w:lastRenderedPageBreak/>
        <w:t xml:space="preserve">съгласни да </w:t>
      </w:r>
      <w:r w:rsidR="00547E42">
        <w:rPr>
          <w:rFonts w:ascii="Times New Roman" w:eastAsia="Times New Roman" w:hAnsi="Times New Roman"/>
          <w:sz w:val="24"/>
          <w:szCs w:val="24"/>
          <w:lang w:eastAsia="bg-BG"/>
        </w:rPr>
        <w:t>изпълним доставк</w:t>
      </w:r>
      <w:r>
        <w:rPr>
          <w:rFonts w:ascii="Times New Roman" w:eastAsia="Times New Roman" w:hAnsi="Times New Roman"/>
          <w:sz w:val="24"/>
          <w:szCs w:val="24"/>
          <w:lang w:eastAsia="bg-BG"/>
        </w:rPr>
        <w:t>ите</w:t>
      </w:r>
      <w:r w:rsidR="00547E42" w:rsidRPr="00B3377E">
        <w:rPr>
          <w:rFonts w:ascii="Times New Roman" w:eastAsia="Times New Roman" w:hAnsi="Times New Roman"/>
          <w:sz w:val="24"/>
          <w:szCs w:val="24"/>
          <w:lang w:eastAsia="bg-BG"/>
        </w:rPr>
        <w:t xml:space="preserve"> предмет на обществената поръчка в съответствие с документацията за участие, както следва:</w:t>
      </w:r>
    </w:p>
    <w:p w:rsidR="00547E42" w:rsidRDefault="00547E42" w:rsidP="00547E42">
      <w:pPr>
        <w:tabs>
          <w:tab w:val="left" w:pos="567"/>
        </w:tabs>
        <w:spacing w:after="0" w:line="240" w:lineRule="auto"/>
        <w:ind w:firstLine="720"/>
        <w:jc w:val="both"/>
        <w:rPr>
          <w:rFonts w:ascii="Times New Roman" w:eastAsia="Times New Roman" w:hAnsi="Times New Roman"/>
          <w:sz w:val="24"/>
          <w:szCs w:val="24"/>
          <w:lang w:eastAsia="bg-BG"/>
        </w:rPr>
      </w:pPr>
    </w:p>
    <w:p w:rsidR="00547E42" w:rsidRPr="0018760F" w:rsidRDefault="00547E42" w:rsidP="00547E42">
      <w:pPr>
        <w:spacing w:after="0" w:line="240" w:lineRule="auto"/>
        <w:ind w:firstLine="708"/>
        <w:jc w:val="both"/>
        <w:rPr>
          <w:rFonts w:ascii="Times New Roman" w:eastAsia="Times New Roman" w:hAnsi="Times New Roman"/>
          <w:b/>
          <w:i/>
          <w:sz w:val="24"/>
          <w:szCs w:val="24"/>
        </w:rPr>
      </w:pPr>
      <w:r w:rsidRPr="0018760F">
        <w:rPr>
          <w:rFonts w:ascii="Times New Roman" w:eastAsia="Times New Roman" w:hAnsi="Times New Roman"/>
          <w:b/>
          <w:i/>
          <w:sz w:val="24"/>
          <w:szCs w:val="24"/>
        </w:rPr>
        <w:t xml:space="preserve">Предлаганата цена за 1 (един) </w:t>
      </w:r>
      <w:proofErr w:type="spellStart"/>
      <w:r>
        <w:rPr>
          <w:rFonts w:ascii="Times New Roman" w:eastAsia="Times New Roman" w:hAnsi="Times New Roman"/>
          <w:b/>
          <w:i/>
          <w:color w:val="000000" w:themeColor="text1"/>
          <w:sz w:val="24"/>
          <w:szCs w:val="24"/>
        </w:rPr>
        <w:t>М</w:t>
      </w:r>
      <w:r w:rsidRPr="00BB1BA6">
        <w:rPr>
          <w:rFonts w:ascii="Times New Roman" w:eastAsia="Times New Roman" w:hAnsi="Times New Roman"/>
          <w:b/>
          <w:i/>
          <w:color w:val="000000" w:themeColor="text1"/>
          <w:sz w:val="24"/>
          <w:szCs w:val="24"/>
        </w:rPr>
        <w:t>Wh</w:t>
      </w:r>
      <w:proofErr w:type="spellEnd"/>
      <w:r w:rsidRPr="00BB1BA6">
        <w:rPr>
          <w:rFonts w:ascii="Times New Roman" w:eastAsia="Times New Roman" w:hAnsi="Times New Roman"/>
          <w:b/>
          <w:i/>
          <w:color w:val="000000" w:themeColor="text1"/>
          <w:sz w:val="24"/>
          <w:szCs w:val="24"/>
        </w:rPr>
        <w:t xml:space="preserve"> </w:t>
      </w:r>
      <w:r w:rsidRPr="0018760F">
        <w:rPr>
          <w:rFonts w:ascii="Times New Roman" w:eastAsia="Times New Roman" w:hAnsi="Times New Roman"/>
          <w:b/>
          <w:i/>
          <w:sz w:val="24"/>
          <w:szCs w:val="24"/>
        </w:rPr>
        <w:t>нетна активна електр</w:t>
      </w:r>
      <w:r>
        <w:rPr>
          <w:rFonts w:ascii="Times New Roman" w:eastAsia="Times New Roman" w:hAnsi="Times New Roman"/>
          <w:b/>
          <w:i/>
          <w:sz w:val="24"/>
          <w:szCs w:val="24"/>
        </w:rPr>
        <w:t xml:space="preserve">ическа енергия на </w:t>
      </w:r>
      <w:r w:rsidR="00EB04E2">
        <w:rPr>
          <w:rFonts w:ascii="Times New Roman" w:eastAsia="Times New Roman" w:hAnsi="Times New Roman"/>
          <w:b/>
          <w:i/>
          <w:sz w:val="24"/>
          <w:szCs w:val="24"/>
          <w:u w:val="single"/>
        </w:rPr>
        <w:t>ниско</w:t>
      </w:r>
      <w:r w:rsidRPr="00721003">
        <w:rPr>
          <w:rFonts w:ascii="Times New Roman" w:eastAsia="Times New Roman" w:hAnsi="Times New Roman"/>
          <w:b/>
          <w:i/>
          <w:sz w:val="24"/>
          <w:szCs w:val="24"/>
          <w:u w:val="single"/>
        </w:rPr>
        <w:t xml:space="preserve"> </w:t>
      </w:r>
      <w:r w:rsidRPr="0018760F">
        <w:rPr>
          <w:rFonts w:ascii="Times New Roman" w:eastAsia="Times New Roman" w:hAnsi="Times New Roman"/>
          <w:b/>
          <w:i/>
          <w:sz w:val="24"/>
          <w:szCs w:val="24"/>
        </w:rPr>
        <w:t xml:space="preserve"> напрежение e:</w:t>
      </w:r>
    </w:p>
    <w:p w:rsidR="00547E42" w:rsidRPr="0018760F" w:rsidRDefault="00547E42" w:rsidP="00547E42">
      <w:pPr>
        <w:spacing w:after="0" w:line="240" w:lineRule="auto"/>
        <w:ind w:firstLine="708"/>
        <w:jc w:val="both"/>
        <w:rPr>
          <w:rFonts w:ascii="Times New Roman" w:eastAsia="Times New Roman" w:hAnsi="Times New Roman"/>
          <w:b/>
          <w:i/>
          <w:sz w:val="24"/>
          <w:szCs w:val="24"/>
        </w:rPr>
      </w:pPr>
    </w:p>
    <w:p w:rsidR="00547E42" w:rsidRPr="0018760F" w:rsidRDefault="00547E42" w:rsidP="00547E42">
      <w:pPr>
        <w:spacing w:after="0" w:line="240" w:lineRule="auto"/>
        <w:ind w:firstLine="708"/>
        <w:jc w:val="both"/>
        <w:rPr>
          <w:rFonts w:ascii="Times New Roman" w:eastAsia="Times New Roman" w:hAnsi="Times New Roman"/>
          <w:b/>
          <w:i/>
          <w:sz w:val="24"/>
          <w:szCs w:val="24"/>
        </w:rPr>
      </w:pPr>
      <w:r w:rsidRPr="0018760F">
        <w:rPr>
          <w:rFonts w:ascii="Times New Roman" w:eastAsia="Times New Roman" w:hAnsi="Times New Roman"/>
          <w:b/>
          <w:i/>
          <w:sz w:val="24"/>
          <w:szCs w:val="24"/>
        </w:rPr>
        <w:t>…… (словом:………………………………………………………..) лева без ДДС.</w:t>
      </w:r>
    </w:p>
    <w:p w:rsidR="00547E42" w:rsidRPr="0018760F" w:rsidRDefault="00547E42" w:rsidP="00547E42">
      <w:pPr>
        <w:spacing w:after="0" w:line="240" w:lineRule="auto"/>
        <w:ind w:firstLine="720"/>
        <w:jc w:val="both"/>
        <w:rPr>
          <w:rFonts w:ascii="Times New Roman" w:eastAsia="Times New Roman" w:hAnsi="Times New Roman"/>
          <w:sz w:val="24"/>
          <w:szCs w:val="24"/>
        </w:rPr>
      </w:pPr>
    </w:p>
    <w:p w:rsidR="00547E42" w:rsidRPr="000503BE" w:rsidRDefault="00547E42" w:rsidP="00547E42">
      <w:pPr>
        <w:spacing w:after="0" w:line="240" w:lineRule="auto"/>
        <w:ind w:firstLine="720"/>
        <w:jc w:val="both"/>
        <w:rPr>
          <w:rFonts w:ascii="Times New Roman" w:eastAsia="Times New Roman" w:hAnsi="Times New Roman"/>
          <w:sz w:val="24"/>
          <w:szCs w:val="20"/>
        </w:rPr>
      </w:pPr>
      <w:r w:rsidRPr="000503BE">
        <w:rPr>
          <w:rFonts w:ascii="Times New Roman" w:eastAsia="Times New Roman" w:hAnsi="Times New Roman"/>
          <w:sz w:val="24"/>
          <w:szCs w:val="20"/>
        </w:rPr>
        <w:t>Предложената цена за 1 (един</w:t>
      </w:r>
      <w:r w:rsidRPr="000503BE">
        <w:rPr>
          <w:rFonts w:ascii="Times New Roman" w:eastAsia="Times New Roman" w:hAnsi="Times New Roman"/>
          <w:color w:val="000000" w:themeColor="text1"/>
          <w:sz w:val="24"/>
          <w:szCs w:val="20"/>
        </w:rPr>
        <w:t>) </w:t>
      </w:r>
      <w:proofErr w:type="spellStart"/>
      <w:r w:rsidRPr="000503BE">
        <w:rPr>
          <w:rFonts w:ascii="Times New Roman" w:eastAsia="Times New Roman" w:hAnsi="Times New Roman"/>
          <w:color w:val="000000" w:themeColor="text1"/>
          <w:sz w:val="24"/>
          <w:szCs w:val="20"/>
        </w:rPr>
        <w:t>М</w:t>
      </w:r>
      <w:r w:rsidRPr="000503BE">
        <w:rPr>
          <w:rFonts w:ascii="Times New Roman" w:eastAsia="Times New Roman" w:hAnsi="Times New Roman"/>
          <w:color w:val="000000" w:themeColor="text1"/>
          <w:sz w:val="24"/>
          <w:szCs w:val="24"/>
        </w:rPr>
        <w:t>Wh</w:t>
      </w:r>
      <w:proofErr w:type="spellEnd"/>
      <w:r w:rsidRPr="000503BE">
        <w:rPr>
          <w:rFonts w:ascii="Times New Roman" w:eastAsia="Times New Roman" w:hAnsi="Times New Roman"/>
          <w:color w:val="000000" w:themeColor="text1"/>
          <w:sz w:val="24"/>
          <w:szCs w:val="20"/>
        </w:rPr>
        <w:t xml:space="preserve"> </w:t>
      </w:r>
      <w:r w:rsidRPr="000503BE">
        <w:rPr>
          <w:rFonts w:ascii="Times New Roman" w:eastAsia="Times New Roman" w:hAnsi="Times New Roman"/>
          <w:sz w:val="24"/>
          <w:szCs w:val="20"/>
        </w:rPr>
        <w:t xml:space="preserve">нетна активна електрическа енергия е </w:t>
      </w:r>
      <w:r w:rsidR="00EB04E2" w:rsidRPr="000503BE">
        <w:rPr>
          <w:rFonts w:ascii="Times New Roman" w:eastAsia="Times New Roman" w:hAnsi="Times New Roman"/>
          <w:sz w:val="24"/>
          <w:szCs w:val="20"/>
        </w:rPr>
        <w:t>ниска</w:t>
      </w:r>
      <w:r w:rsidRPr="000503BE">
        <w:rPr>
          <w:rFonts w:ascii="Times New Roman" w:eastAsia="Times New Roman" w:hAnsi="Times New Roman"/>
          <w:sz w:val="24"/>
          <w:szCs w:val="20"/>
        </w:rPr>
        <w:t xml:space="preserve"> за всички тарифни зони </w:t>
      </w:r>
      <w:r w:rsidRPr="000503BE">
        <w:rPr>
          <w:rFonts w:ascii="Dutch" w:eastAsia="Times New Roman" w:hAnsi="Dutch"/>
          <w:sz w:val="24"/>
          <w:szCs w:val="24"/>
        </w:rPr>
        <w:t>(върхова, дневн</w:t>
      </w:r>
      <w:r w:rsidRPr="000503BE">
        <w:rPr>
          <w:rFonts w:eastAsia="Times New Roman"/>
          <w:sz w:val="24"/>
          <w:szCs w:val="24"/>
        </w:rPr>
        <w:t>а</w:t>
      </w:r>
      <w:r w:rsidRPr="000503BE">
        <w:rPr>
          <w:rFonts w:ascii="Dutch" w:eastAsia="Times New Roman" w:hAnsi="Dutch"/>
          <w:sz w:val="24"/>
          <w:szCs w:val="24"/>
        </w:rPr>
        <w:t xml:space="preserve"> и нощна) </w:t>
      </w:r>
      <w:r w:rsidRPr="000503BE">
        <w:rPr>
          <w:rFonts w:ascii="Times New Roman" w:eastAsia="Times New Roman" w:hAnsi="Times New Roman"/>
          <w:sz w:val="24"/>
          <w:szCs w:val="20"/>
        </w:rPr>
        <w:t>и нива на напрежение (</w:t>
      </w:r>
      <w:r w:rsidR="00EB04E2" w:rsidRPr="000503BE">
        <w:rPr>
          <w:rFonts w:ascii="Times New Roman" w:eastAsia="Times New Roman" w:hAnsi="Times New Roman"/>
          <w:sz w:val="24"/>
          <w:szCs w:val="20"/>
        </w:rPr>
        <w:t>ниско</w:t>
      </w:r>
      <w:r w:rsidRPr="000503BE">
        <w:rPr>
          <w:rFonts w:ascii="Times New Roman" w:eastAsia="Times New Roman" w:hAnsi="Times New Roman"/>
          <w:sz w:val="24"/>
          <w:szCs w:val="20"/>
        </w:rPr>
        <w:t>), в български лева, с точност втория</w:t>
      </w:r>
      <w:r w:rsidRPr="000503BE">
        <w:rPr>
          <w:rFonts w:ascii="Times New Roman" w:eastAsia="Times New Roman" w:hAnsi="Times New Roman"/>
          <w:color w:val="FF0000"/>
          <w:sz w:val="24"/>
          <w:szCs w:val="20"/>
        </w:rPr>
        <w:t xml:space="preserve"> </w:t>
      </w:r>
      <w:r w:rsidRPr="000503BE">
        <w:rPr>
          <w:rFonts w:ascii="Times New Roman" w:eastAsia="Times New Roman" w:hAnsi="Times New Roman"/>
          <w:sz w:val="24"/>
          <w:szCs w:val="20"/>
        </w:rPr>
        <w:t xml:space="preserve">знак след десетичната запетая.  </w:t>
      </w:r>
    </w:p>
    <w:p w:rsidR="00547E42" w:rsidRPr="000503BE" w:rsidRDefault="00547E42" w:rsidP="00547E42">
      <w:pPr>
        <w:spacing w:after="0" w:line="240" w:lineRule="auto"/>
        <w:jc w:val="both"/>
        <w:rPr>
          <w:rFonts w:ascii="Times New Roman" w:eastAsia="Times New Roman" w:hAnsi="Times New Roman"/>
          <w:sz w:val="24"/>
          <w:szCs w:val="20"/>
        </w:rPr>
      </w:pPr>
    </w:p>
    <w:p w:rsidR="00547E42" w:rsidRPr="000503BE" w:rsidRDefault="00547E42" w:rsidP="00547E42">
      <w:pPr>
        <w:spacing w:after="0" w:line="240" w:lineRule="auto"/>
        <w:jc w:val="both"/>
        <w:rPr>
          <w:rFonts w:ascii="Times New Roman" w:eastAsia="Times New Roman" w:hAnsi="Times New Roman"/>
          <w:sz w:val="24"/>
          <w:szCs w:val="20"/>
        </w:rPr>
      </w:pPr>
    </w:p>
    <w:p w:rsidR="00547E42" w:rsidRPr="000503BE" w:rsidRDefault="00547E42" w:rsidP="00547E42">
      <w:pPr>
        <w:spacing w:after="0" w:line="240" w:lineRule="auto"/>
        <w:ind w:firstLine="720"/>
        <w:jc w:val="both"/>
        <w:rPr>
          <w:rFonts w:ascii="Times New Roman" w:eastAsia="Times New Roman" w:hAnsi="Times New Roman"/>
          <w:sz w:val="24"/>
          <w:szCs w:val="24"/>
          <w:lang w:eastAsia="bg-BG"/>
        </w:rPr>
      </w:pPr>
      <w:r w:rsidRPr="000503BE">
        <w:rPr>
          <w:rFonts w:ascii="Times New Roman" w:eastAsia="Times New Roman" w:hAnsi="Times New Roman"/>
          <w:b/>
          <w:sz w:val="24"/>
          <w:szCs w:val="24"/>
          <w:lang w:eastAsia="bg-BG"/>
        </w:rPr>
        <w:t>1.</w:t>
      </w:r>
      <w:r w:rsidRPr="000503BE">
        <w:rPr>
          <w:rFonts w:ascii="Times New Roman" w:eastAsia="Times New Roman" w:hAnsi="Times New Roman"/>
          <w:sz w:val="24"/>
          <w:szCs w:val="24"/>
          <w:lang w:eastAsia="bg-BG"/>
        </w:rPr>
        <w:t xml:space="preserve"> Цената за 1 (един</w:t>
      </w:r>
      <w:r w:rsidRPr="000503BE">
        <w:rPr>
          <w:rFonts w:ascii="Times New Roman" w:eastAsia="Times New Roman" w:hAnsi="Times New Roman"/>
          <w:color w:val="000000" w:themeColor="text1"/>
          <w:sz w:val="24"/>
          <w:szCs w:val="24"/>
          <w:lang w:eastAsia="bg-BG"/>
        </w:rPr>
        <w:t xml:space="preserve">) </w:t>
      </w:r>
      <w:proofErr w:type="spellStart"/>
      <w:r w:rsidRPr="000503BE">
        <w:rPr>
          <w:rFonts w:ascii="Times New Roman" w:eastAsia="Times New Roman" w:hAnsi="Times New Roman"/>
          <w:color w:val="000000" w:themeColor="text1"/>
          <w:sz w:val="24"/>
          <w:szCs w:val="24"/>
          <w:lang w:eastAsia="bg-BG"/>
        </w:rPr>
        <w:t>М</w:t>
      </w:r>
      <w:r w:rsidRPr="000503BE">
        <w:rPr>
          <w:rFonts w:ascii="Times New Roman" w:eastAsia="Times New Roman" w:hAnsi="Times New Roman"/>
          <w:color w:val="000000" w:themeColor="text1"/>
          <w:sz w:val="24"/>
          <w:szCs w:val="24"/>
        </w:rPr>
        <w:t>Wh</w:t>
      </w:r>
      <w:proofErr w:type="spellEnd"/>
      <w:r w:rsidRPr="000503BE">
        <w:rPr>
          <w:rFonts w:ascii="Times New Roman" w:eastAsia="Times New Roman" w:hAnsi="Times New Roman"/>
          <w:color w:val="000000" w:themeColor="text1"/>
          <w:sz w:val="24"/>
          <w:szCs w:val="24"/>
          <w:lang w:eastAsia="bg-BG"/>
        </w:rPr>
        <w:t xml:space="preserve"> </w:t>
      </w:r>
      <w:r w:rsidRPr="000503BE">
        <w:rPr>
          <w:rFonts w:ascii="Times New Roman" w:eastAsia="Times New Roman" w:hAnsi="Times New Roman"/>
          <w:sz w:val="24"/>
          <w:szCs w:val="24"/>
          <w:lang w:eastAsia="bg-BG"/>
        </w:rPr>
        <w:t xml:space="preserve">нетна активна електрическа енергия на </w:t>
      </w:r>
      <w:r w:rsidR="00EB04E2" w:rsidRPr="000503BE">
        <w:rPr>
          <w:rFonts w:ascii="Times New Roman" w:eastAsia="Times New Roman" w:hAnsi="Times New Roman"/>
          <w:sz w:val="24"/>
          <w:szCs w:val="20"/>
        </w:rPr>
        <w:t>ниско</w:t>
      </w:r>
      <w:r w:rsidRPr="000503BE">
        <w:rPr>
          <w:rFonts w:ascii="Times New Roman" w:eastAsia="Times New Roman" w:hAnsi="Times New Roman"/>
          <w:sz w:val="24"/>
          <w:szCs w:val="24"/>
          <w:lang w:eastAsia="bg-BG"/>
        </w:rPr>
        <w:t xml:space="preserve"> напрежение е крайна и включва:</w:t>
      </w:r>
    </w:p>
    <w:p w:rsidR="00547E42" w:rsidRPr="000503BE" w:rsidRDefault="00547E42" w:rsidP="00547E42">
      <w:pPr>
        <w:spacing w:after="0" w:line="240" w:lineRule="auto"/>
        <w:ind w:firstLine="720"/>
        <w:jc w:val="both"/>
        <w:rPr>
          <w:rFonts w:ascii="Times New Roman" w:eastAsia="Times New Roman" w:hAnsi="Times New Roman"/>
          <w:sz w:val="24"/>
          <w:szCs w:val="24"/>
          <w:lang w:eastAsia="bg-BG"/>
        </w:rPr>
      </w:pPr>
      <w:r w:rsidRPr="000503BE">
        <w:rPr>
          <w:rFonts w:ascii="Times New Roman" w:eastAsia="Times New Roman" w:hAnsi="Times New Roman"/>
          <w:b/>
          <w:sz w:val="24"/>
          <w:szCs w:val="24"/>
          <w:lang w:eastAsia="bg-BG"/>
        </w:rPr>
        <w:t>1.</w:t>
      </w:r>
      <w:proofErr w:type="spellStart"/>
      <w:r w:rsidRPr="000503BE">
        <w:rPr>
          <w:rFonts w:ascii="Times New Roman" w:eastAsia="Times New Roman" w:hAnsi="Times New Roman"/>
          <w:b/>
          <w:sz w:val="24"/>
          <w:szCs w:val="24"/>
          <w:lang w:eastAsia="bg-BG"/>
        </w:rPr>
        <w:t>1</w:t>
      </w:r>
      <w:proofErr w:type="spellEnd"/>
      <w:r w:rsidRPr="000503BE">
        <w:rPr>
          <w:rFonts w:ascii="Times New Roman" w:eastAsia="Times New Roman" w:hAnsi="Times New Roman"/>
          <w:b/>
          <w:sz w:val="24"/>
          <w:szCs w:val="24"/>
          <w:lang w:eastAsia="bg-BG"/>
        </w:rPr>
        <w:t>.</w:t>
      </w:r>
      <w:r w:rsidRPr="000503BE">
        <w:rPr>
          <w:rFonts w:ascii="Times New Roman" w:eastAsia="Times New Roman" w:hAnsi="Times New Roman" w:hint="eastAsia"/>
          <w:sz w:val="24"/>
          <w:szCs w:val="24"/>
          <w:lang w:eastAsia="bg-BG"/>
        </w:rPr>
        <w:t xml:space="preserve"> </w:t>
      </w:r>
      <w:r w:rsidRPr="000503BE">
        <w:rPr>
          <w:rFonts w:ascii="Times New Roman" w:eastAsia="Times New Roman" w:hAnsi="Times New Roman"/>
          <w:sz w:val="24"/>
          <w:szCs w:val="24"/>
          <w:lang w:eastAsia="bg-BG"/>
        </w:rPr>
        <w:t>Разходите (таксите) за р</w:t>
      </w:r>
      <w:r w:rsidRPr="000503BE">
        <w:rPr>
          <w:rFonts w:ascii="Times New Roman" w:eastAsia="Times New Roman" w:hAnsi="Times New Roman" w:hint="eastAsia"/>
          <w:sz w:val="24"/>
          <w:szCs w:val="24"/>
          <w:lang w:eastAsia="bg-BG"/>
        </w:rPr>
        <w:t>егистрация</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възложителя</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като</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участник</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в</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стандартна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балансираща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група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като</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непряк</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член</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съгласно</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ПТЕЕ</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и</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неговото</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включване</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като</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активен</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член</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пазара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балансираща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енергия</w:t>
      </w:r>
      <w:r w:rsidRPr="000503BE">
        <w:rPr>
          <w:rFonts w:ascii="Times New Roman" w:eastAsia="Times New Roman" w:hAnsi="Times New Roman"/>
          <w:sz w:val="24"/>
          <w:szCs w:val="24"/>
          <w:lang w:eastAsia="bg-BG"/>
        </w:rPr>
        <w:t>;</w:t>
      </w:r>
    </w:p>
    <w:p w:rsidR="00547E42" w:rsidRPr="000503BE" w:rsidRDefault="00547E42" w:rsidP="00547E42">
      <w:pPr>
        <w:spacing w:after="0" w:line="240" w:lineRule="auto"/>
        <w:ind w:firstLine="720"/>
        <w:jc w:val="both"/>
        <w:rPr>
          <w:rFonts w:ascii="Times New Roman" w:eastAsia="Times New Roman" w:hAnsi="Times New Roman"/>
          <w:sz w:val="24"/>
          <w:szCs w:val="24"/>
          <w:lang w:eastAsia="bg-BG"/>
        </w:rPr>
      </w:pPr>
      <w:r w:rsidRPr="000503BE">
        <w:rPr>
          <w:rFonts w:ascii="Times New Roman" w:eastAsia="Times New Roman" w:hAnsi="Times New Roman"/>
          <w:b/>
          <w:sz w:val="24"/>
          <w:szCs w:val="24"/>
          <w:lang w:eastAsia="bg-BG"/>
        </w:rPr>
        <w:t>1.2.</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Всички</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разходи</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свързани</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с</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пълната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процедура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по</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регистрация</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и</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изваждане</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обект</w:t>
      </w:r>
      <w:r w:rsidR="00EB04E2" w:rsidRPr="000503BE">
        <w:rPr>
          <w:rFonts w:ascii="Times New Roman" w:eastAsia="Times New Roman" w:hAnsi="Times New Roman"/>
          <w:sz w:val="24"/>
          <w:szCs w:val="24"/>
          <w:lang w:eastAsia="bg-BG"/>
        </w:rPr>
        <w:t>ите</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възложителя</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свободния</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пазар</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електроенергия</w:t>
      </w:r>
      <w:r w:rsidRPr="000503BE">
        <w:rPr>
          <w:rFonts w:ascii="Times New Roman" w:eastAsia="Times New Roman" w:hAnsi="Times New Roman"/>
          <w:sz w:val="24"/>
          <w:szCs w:val="24"/>
          <w:lang w:eastAsia="bg-BG"/>
        </w:rPr>
        <w:t>;</w:t>
      </w:r>
    </w:p>
    <w:p w:rsidR="00547E42" w:rsidRPr="000503BE" w:rsidRDefault="00547E42" w:rsidP="00547E42">
      <w:pPr>
        <w:spacing w:after="0" w:line="240" w:lineRule="auto"/>
        <w:ind w:firstLine="720"/>
        <w:jc w:val="both"/>
        <w:rPr>
          <w:rFonts w:ascii="Times New Roman" w:eastAsia="Times New Roman" w:hAnsi="Times New Roman"/>
          <w:sz w:val="24"/>
          <w:szCs w:val="24"/>
          <w:lang w:eastAsia="bg-BG"/>
        </w:rPr>
      </w:pPr>
      <w:r w:rsidRPr="000503BE">
        <w:rPr>
          <w:rFonts w:ascii="Times New Roman" w:eastAsia="Times New Roman" w:hAnsi="Times New Roman"/>
          <w:b/>
          <w:sz w:val="24"/>
          <w:szCs w:val="24"/>
          <w:lang w:eastAsia="bg-BG"/>
        </w:rPr>
        <w:t>1.3.</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Цена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за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доставка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нетна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активна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енергия</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00EB04E2" w:rsidRPr="000503BE">
        <w:rPr>
          <w:rFonts w:ascii="Times New Roman" w:eastAsia="Times New Roman" w:hAnsi="Times New Roman"/>
          <w:sz w:val="24"/>
          <w:szCs w:val="20"/>
        </w:rPr>
        <w:t>ниско</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напрежение</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без</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в</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балансиращата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група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допълнително</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да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се</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начисляват</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суми</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за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излишък</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и</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недостиг</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нито</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такса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за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участие</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в</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балансиращата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група</w:t>
      </w:r>
      <w:r w:rsidRPr="000503BE">
        <w:rPr>
          <w:rFonts w:ascii="Times New Roman" w:eastAsia="Times New Roman" w:hAnsi="Times New Roman"/>
          <w:sz w:val="24"/>
          <w:szCs w:val="24"/>
          <w:lang w:eastAsia="bg-BG"/>
        </w:rPr>
        <w:t xml:space="preserve">. </w:t>
      </w:r>
      <w:r w:rsidRPr="000503BE">
        <w:rPr>
          <w:rFonts w:ascii="Dutch" w:eastAsia="Times New Roman" w:hAnsi="Dutch"/>
          <w:sz w:val="24"/>
          <w:szCs w:val="24"/>
        </w:rPr>
        <w:t xml:space="preserve">В случай на небаланси на електрическата енергия, същите са за </w:t>
      </w:r>
      <w:r w:rsidRPr="000503BE">
        <w:rPr>
          <w:rFonts w:ascii="Times New Roman" w:eastAsia="Times New Roman" w:hAnsi="Times New Roman"/>
          <w:sz w:val="24"/>
          <w:szCs w:val="24"/>
          <w:lang w:eastAsia="bg-BG"/>
        </w:rPr>
        <w:t xml:space="preserve">наша </w:t>
      </w:r>
      <w:r w:rsidRPr="000503BE">
        <w:rPr>
          <w:rFonts w:ascii="Dutch" w:eastAsia="Times New Roman" w:hAnsi="Dutch"/>
          <w:sz w:val="24"/>
          <w:szCs w:val="24"/>
        </w:rPr>
        <w:t>сметка</w:t>
      </w:r>
      <w:r w:rsidRPr="000503BE">
        <w:rPr>
          <w:rFonts w:ascii="Times New Roman" w:eastAsia="Times New Roman" w:hAnsi="Times New Roman"/>
          <w:sz w:val="24"/>
          <w:szCs w:val="24"/>
          <w:lang w:eastAsia="bg-BG"/>
        </w:rPr>
        <w:t xml:space="preserve">; </w:t>
      </w:r>
    </w:p>
    <w:p w:rsidR="00547E42" w:rsidRPr="000503BE" w:rsidRDefault="00547E42" w:rsidP="00547E42">
      <w:pPr>
        <w:spacing w:after="0" w:line="240" w:lineRule="auto"/>
        <w:ind w:firstLine="720"/>
        <w:jc w:val="both"/>
        <w:rPr>
          <w:rFonts w:ascii="Times New Roman" w:eastAsia="Times New Roman" w:hAnsi="Times New Roman"/>
          <w:sz w:val="24"/>
          <w:szCs w:val="24"/>
          <w:lang w:eastAsia="bg-BG"/>
        </w:rPr>
      </w:pPr>
      <w:r w:rsidRPr="000503BE">
        <w:rPr>
          <w:rFonts w:ascii="Times New Roman" w:eastAsia="Times New Roman" w:hAnsi="Times New Roman"/>
          <w:b/>
          <w:sz w:val="24"/>
          <w:szCs w:val="24"/>
          <w:lang w:eastAsia="bg-BG"/>
        </w:rPr>
        <w:t>1.4.</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Разходите</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за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извършване</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енергиен</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мониторинг</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и</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представянето</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в</w:t>
      </w:r>
      <w:r w:rsidRPr="000503BE">
        <w:rPr>
          <w:rFonts w:ascii="Times New Roman" w:eastAsia="Times New Roman" w:hAnsi="Times New Roman" w:hint="eastAsia"/>
          <w:sz w:val="24"/>
          <w:szCs w:val="24"/>
          <w:lang w:eastAsia="bg-BG"/>
        </w:rPr>
        <w:t>ъзложителя</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необходимите</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графици</w:t>
      </w:r>
      <w:r w:rsidRPr="000503BE">
        <w:rPr>
          <w:rFonts w:ascii="Dutch" w:eastAsia="Times New Roman" w:hAnsi="Dutch"/>
          <w:sz w:val="24"/>
          <w:szCs w:val="24"/>
        </w:rPr>
        <w:t xml:space="preserve">,  които се известяват (регистрират) в ЕСО, в които са отразени почасовите дневни нетни количества активна електрическа енергия на </w:t>
      </w:r>
      <w:r w:rsidR="00EB04E2" w:rsidRPr="000503BE">
        <w:rPr>
          <w:rFonts w:ascii="Times New Roman" w:eastAsia="Times New Roman" w:hAnsi="Times New Roman"/>
          <w:sz w:val="24"/>
          <w:szCs w:val="20"/>
        </w:rPr>
        <w:t>ниско</w:t>
      </w:r>
      <w:r w:rsidR="00EB04E2" w:rsidRPr="000503BE">
        <w:rPr>
          <w:rFonts w:ascii="Dutch" w:eastAsia="Times New Roman" w:hAnsi="Dutch"/>
          <w:sz w:val="24"/>
          <w:szCs w:val="24"/>
        </w:rPr>
        <w:t xml:space="preserve"> </w:t>
      </w:r>
      <w:r w:rsidRPr="000503BE">
        <w:rPr>
          <w:rFonts w:ascii="Dutch" w:eastAsia="Times New Roman" w:hAnsi="Dutch"/>
          <w:sz w:val="24"/>
          <w:szCs w:val="24"/>
        </w:rPr>
        <w:t xml:space="preserve"> напрежение и различни справки</w:t>
      </w:r>
      <w:r w:rsidRPr="000503BE">
        <w:rPr>
          <w:rFonts w:ascii="Times New Roman" w:eastAsia="Times New Roman" w:hAnsi="Times New Roman"/>
          <w:sz w:val="24"/>
          <w:szCs w:val="24"/>
          <w:lang w:eastAsia="bg-BG"/>
        </w:rPr>
        <w:t xml:space="preserve">; </w:t>
      </w:r>
    </w:p>
    <w:p w:rsidR="00547E42" w:rsidRPr="000503BE" w:rsidRDefault="00547E42" w:rsidP="00547E42">
      <w:pPr>
        <w:spacing w:after="0" w:line="240" w:lineRule="auto"/>
        <w:ind w:firstLine="720"/>
        <w:jc w:val="both"/>
        <w:rPr>
          <w:rFonts w:ascii="Times New Roman" w:eastAsia="Times New Roman" w:hAnsi="Times New Roman"/>
          <w:sz w:val="24"/>
          <w:szCs w:val="24"/>
          <w:lang w:eastAsia="bg-BG"/>
        </w:rPr>
      </w:pPr>
      <w:r w:rsidRPr="000503BE">
        <w:rPr>
          <w:rFonts w:ascii="Times New Roman" w:eastAsia="Times New Roman" w:hAnsi="Times New Roman"/>
          <w:b/>
          <w:sz w:val="24"/>
          <w:szCs w:val="24"/>
          <w:lang w:eastAsia="bg-BG"/>
        </w:rPr>
        <w:t>1.5.</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Администрирането</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графиците</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и</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обмена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информация</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с</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лицензираното</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ЕРП</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територията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която</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се</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намира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съответната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измервателна</w:t>
      </w:r>
      <w:r w:rsidRPr="000503BE">
        <w:rPr>
          <w:rFonts w:ascii="Times New Roman" w:eastAsia="Times New Roman" w:hAnsi="Times New Roman"/>
          <w:sz w:val="24"/>
          <w:szCs w:val="24"/>
          <w:lang w:eastAsia="bg-BG"/>
        </w:rPr>
        <w:t xml:space="preserve"> </w:t>
      </w:r>
      <w:r w:rsidRPr="000503BE">
        <w:rPr>
          <w:rFonts w:ascii="Times New Roman" w:eastAsia="Times New Roman" w:hAnsi="Times New Roman" w:hint="eastAsia"/>
          <w:sz w:val="24"/>
          <w:szCs w:val="24"/>
          <w:lang w:eastAsia="bg-BG"/>
        </w:rPr>
        <w:t>точка</w:t>
      </w:r>
      <w:r w:rsidRPr="000503BE">
        <w:rPr>
          <w:rFonts w:ascii="Times New Roman" w:eastAsia="Times New Roman" w:hAnsi="Times New Roman"/>
          <w:sz w:val="24"/>
          <w:szCs w:val="24"/>
          <w:lang w:eastAsia="bg-BG"/>
        </w:rPr>
        <w:t>;</w:t>
      </w:r>
    </w:p>
    <w:p w:rsidR="00547E42" w:rsidRPr="000503BE" w:rsidRDefault="00080D32" w:rsidP="00547E42">
      <w:pPr>
        <w:spacing w:after="0" w:line="240" w:lineRule="auto"/>
        <w:ind w:firstLine="720"/>
        <w:jc w:val="both"/>
        <w:rPr>
          <w:rFonts w:ascii="Times New Roman" w:eastAsia="Times New Roman" w:hAnsi="Times New Roman"/>
          <w:sz w:val="24"/>
          <w:szCs w:val="24"/>
          <w:lang w:eastAsia="bg-BG"/>
        </w:rPr>
      </w:pPr>
      <w:r w:rsidRPr="000503BE">
        <w:rPr>
          <w:rFonts w:ascii="Times New Roman" w:eastAsia="Times New Roman" w:hAnsi="Times New Roman"/>
          <w:b/>
          <w:sz w:val="24"/>
          <w:szCs w:val="24"/>
          <w:lang w:eastAsia="bg-BG"/>
        </w:rPr>
        <w:t>1.6</w:t>
      </w:r>
      <w:r w:rsidR="00547E42" w:rsidRPr="000503BE">
        <w:rPr>
          <w:rFonts w:ascii="Times New Roman" w:eastAsia="Times New Roman" w:hAnsi="Times New Roman"/>
          <w:b/>
          <w:sz w:val="24"/>
          <w:szCs w:val="24"/>
          <w:lang w:eastAsia="bg-BG"/>
        </w:rPr>
        <w:t>.</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Регистрираните</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небаланси</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положителни</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отрицателни</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разходите</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по</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изготвяне</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на</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прогнози</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подаване</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и</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регистриране</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на</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графици</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в</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ЕСО</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съгласно</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ПТЕЕ</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както</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и</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всички</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други</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разходи</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свързани</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с</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участието</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на</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възложителя</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на</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свободния</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пазар</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на</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електрическа</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енергия</w:t>
      </w:r>
      <w:r w:rsidR="00547E42" w:rsidRPr="000503BE">
        <w:rPr>
          <w:rFonts w:ascii="Times New Roman" w:eastAsia="Times New Roman" w:hAnsi="Times New Roman"/>
          <w:sz w:val="24"/>
          <w:szCs w:val="24"/>
          <w:lang w:eastAsia="bg-BG"/>
        </w:rPr>
        <w:t>;</w:t>
      </w:r>
    </w:p>
    <w:p w:rsidR="00547E42" w:rsidRPr="000503BE" w:rsidRDefault="00080D32" w:rsidP="00547E42">
      <w:pPr>
        <w:spacing w:after="0" w:line="240" w:lineRule="auto"/>
        <w:ind w:firstLine="720"/>
        <w:jc w:val="both"/>
        <w:rPr>
          <w:rFonts w:ascii="Times New Roman" w:eastAsia="Times New Roman" w:hAnsi="Times New Roman"/>
          <w:sz w:val="24"/>
          <w:szCs w:val="24"/>
          <w:lang w:eastAsia="bg-BG"/>
        </w:rPr>
      </w:pPr>
      <w:r w:rsidRPr="000503BE">
        <w:rPr>
          <w:rFonts w:ascii="Times New Roman" w:eastAsia="Times New Roman" w:hAnsi="Times New Roman"/>
          <w:b/>
          <w:sz w:val="24"/>
          <w:szCs w:val="24"/>
          <w:lang w:eastAsia="bg-BG"/>
        </w:rPr>
        <w:t>1.7</w:t>
      </w:r>
      <w:r w:rsidR="00547E42" w:rsidRPr="000503BE">
        <w:rPr>
          <w:rFonts w:ascii="Times New Roman" w:eastAsia="Times New Roman" w:hAnsi="Times New Roman"/>
          <w:b/>
          <w:sz w:val="24"/>
          <w:szCs w:val="24"/>
          <w:lang w:eastAsia="bg-BG"/>
        </w:rPr>
        <w:t>.</w:t>
      </w:r>
      <w:r w:rsidR="00547E42" w:rsidRPr="000503BE">
        <w:rPr>
          <w:rFonts w:ascii="Times New Roman" w:eastAsia="Times New Roman" w:hAnsi="Times New Roman"/>
          <w:sz w:val="24"/>
          <w:szCs w:val="24"/>
          <w:lang w:eastAsia="bg-BG"/>
        </w:rPr>
        <w:t xml:space="preserve"> Разходи </w:t>
      </w:r>
      <w:r w:rsidR="00547E42" w:rsidRPr="000503BE">
        <w:rPr>
          <w:rFonts w:ascii="Times New Roman" w:eastAsia="Times New Roman" w:hAnsi="Times New Roman" w:hint="eastAsia"/>
          <w:sz w:val="24"/>
          <w:szCs w:val="24"/>
          <w:lang w:eastAsia="bg-BG"/>
        </w:rPr>
        <w:t>за</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балансиране</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на</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електроенергийната</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система</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за</w:t>
      </w:r>
      <w:r w:rsidR="00547E42" w:rsidRPr="000503BE">
        <w:rPr>
          <w:rFonts w:ascii="Times New Roman" w:eastAsia="Times New Roman" w:hAnsi="Times New Roman"/>
          <w:sz w:val="24"/>
          <w:szCs w:val="24"/>
          <w:lang w:eastAsia="bg-BG"/>
        </w:rPr>
        <w:t xml:space="preserve"> </w:t>
      </w:r>
      <w:r w:rsidR="00547E42" w:rsidRPr="000503BE">
        <w:rPr>
          <w:rFonts w:ascii="Times New Roman" w:eastAsia="Times New Roman" w:hAnsi="Times New Roman" w:hint="eastAsia"/>
          <w:sz w:val="24"/>
          <w:szCs w:val="24"/>
          <w:lang w:eastAsia="bg-BG"/>
        </w:rPr>
        <w:t>снабдяване</w:t>
      </w:r>
      <w:r w:rsidR="00547E42" w:rsidRPr="000503BE">
        <w:rPr>
          <w:rFonts w:ascii="Times New Roman" w:eastAsia="Times New Roman" w:hAnsi="Times New Roman"/>
          <w:sz w:val="24"/>
          <w:szCs w:val="24"/>
          <w:lang w:eastAsia="bg-BG"/>
        </w:rPr>
        <w:t>.</w:t>
      </w:r>
    </w:p>
    <w:p w:rsidR="00547E42" w:rsidRPr="000A72A5" w:rsidRDefault="00080D32" w:rsidP="00547E42">
      <w:pPr>
        <w:spacing w:after="0" w:line="240" w:lineRule="auto"/>
        <w:ind w:firstLine="720"/>
        <w:jc w:val="both"/>
        <w:rPr>
          <w:rFonts w:ascii="Times New Roman" w:eastAsia="Times New Roman" w:hAnsi="Times New Roman"/>
          <w:sz w:val="24"/>
          <w:szCs w:val="24"/>
          <w:lang w:eastAsia="bg-BG"/>
        </w:rPr>
      </w:pPr>
      <w:r w:rsidRPr="000503BE">
        <w:rPr>
          <w:rFonts w:ascii="Times New Roman" w:eastAsia="Times New Roman" w:hAnsi="Times New Roman"/>
          <w:b/>
          <w:sz w:val="24"/>
          <w:szCs w:val="24"/>
          <w:lang w:eastAsia="bg-BG"/>
        </w:rPr>
        <w:t>1.8</w:t>
      </w:r>
      <w:r w:rsidR="00547E42" w:rsidRPr="000503BE">
        <w:rPr>
          <w:rFonts w:ascii="Times New Roman" w:eastAsia="Times New Roman" w:hAnsi="Times New Roman"/>
          <w:b/>
          <w:sz w:val="24"/>
          <w:szCs w:val="24"/>
          <w:lang w:eastAsia="bg-BG"/>
        </w:rPr>
        <w:t>.</w:t>
      </w:r>
      <w:r w:rsidR="00547E42" w:rsidRPr="000503BE">
        <w:rPr>
          <w:rFonts w:ascii="Times New Roman" w:eastAsia="Times New Roman" w:hAnsi="Times New Roman"/>
          <w:sz w:val="24"/>
          <w:szCs w:val="24"/>
          <w:lang w:eastAsia="bg-BG"/>
        </w:rPr>
        <w:t xml:space="preserve"> Разходи за администрирането на плащанията за извършените от Възложителя разходи за достъп и пренос към електроразпределителната мрежа.</w:t>
      </w:r>
      <w:r w:rsidR="00547E42" w:rsidRPr="000A72A5">
        <w:rPr>
          <w:rFonts w:ascii="Times New Roman" w:eastAsia="Times New Roman" w:hAnsi="Times New Roman"/>
          <w:sz w:val="24"/>
          <w:szCs w:val="24"/>
          <w:lang w:eastAsia="bg-BG"/>
        </w:rPr>
        <w:t xml:space="preserve"> </w:t>
      </w:r>
    </w:p>
    <w:p w:rsidR="00547E42" w:rsidRPr="0018760F" w:rsidRDefault="00547E42" w:rsidP="00547E42">
      <w:pPr>
        <w:spacing w:after="0" w:line="240" w:lineRule="auto"/>
        <w:ind w:firstLine="720"/>
        <w:jc w:val="both"/>
        <w:rPr>
          <w:rFonts w:ascii="Times New Roman" w:eastAsia="Times New Roman" w:hAnsi="Times New Roman"/>
          <w:sz w:val="24"/>
          <w:szCs w:val="24"/>
          <w:lang w:eastAsia="bg-BG"/>
        </w:rPr>
      </w:pPr>
    </w:p>
    <w:p w:rsidR="00ED3A11" w:rsidRPr="00ED3A11" w:rsidRDefault="00547E42" w:rsidP="00ED3A11">
      <w:pPr>
        <w:spacing w:before="120" w:after="0" w:line="240" w:lineRule="auto"/>
        <w:ind w:firstLine="709"/>
        <w:jc w:val="both"/>
        <w:rPr>
          <w:rFonts w:ascii="Times New Roman" w:eastAsia="Times New Roman" w:hAnsi="Times New Roman"/>
          <w:sz w:val="24"/>
          <w:szCs w:val="24"/>
          <w:lang w:eastAsia="bg-BG"/>
        </w:rPr>
      </w:pPr>
      <w:r w:rsidRPr="0018760F">
        <w:rPr>
          <w:rFonts w:ascii="Times New Roman" w:eastAsia="Times New Roman" w:hAnsi="Times New Roman"/>
          <w:b/>
          <w:sz w:val="24"/>
          <w:szCs w:val="24"/>
          <w:lang w:eastAsia="bg-BG"/>
        </w:rPr>
        <w:t>2.</w:t>
      </w:r>
      <w:r w:rsidRPr="0018760F">
        <w:rPr>
          <w:rFonts w:ascii="Times New Roman" w:eastAsia="Times New Roman" w:hAnsi="Times New Roman"/>
          <w:sz w:val="24"/>
          <w:szCs w:val="24"/>
          <w:lang w:eastAsia="bg-BG"/>
        </w:rPr>
        <w:t xml:space="preserve"> </w:t>
      </w:r>
      <w:r w:rsidR="00ED3A11" w:rsidRPr="002A1DCF">
        <w:rPr>
          <w:rFonts w:ascii="Times New Roman" w:eastAsia="Times New Roman" w:hAnsi="Times New Roman"/>
          <w:color w:val="000000" w:themeColor="text1"/>
          <w:sz w:val="24"/>
          <w:szCs w:val="24"/>
          <w:lang w:eastAsia="bg-BG"/>
        </w:rPr>
        <w:t xml:space="preserve">В цената </w:t>
      </w:r>
      <w:r w:rsidR="00ED3A11" w:rsidRPr="00163D8D">
        <w:rPr>
          <w:rFonts w:ascii="Times New Roman" w:eastAsia="Times New Roman" w:hAnsi="Times New Roman"/>
          <w:b/>
          <w:color w:val="000000" w:themeColor="text1"/>
          <w:sz w:val="24"/>
          <w:szCs w:val="24"/>
          <w:lang w:eastAsia="bg-BG"/>
        </w:rPr>
        <w:t>не</w:t>
      </w:r>
      <w:r w:rsidR="00ED3A11" w:rsidRPr="002A1DCF">
        <w:rPr>
          <w:rFonts w:ascii="Times New Roman" w:eastAsia="Times New Roman" w:hAnsi="Times New Roman"/>
          <w:color w:val="000000" w:themeColor="text1"/>
          <w:sz w:val="24"/>
          <w:szCs w:val="24"/>
          <w:lang w:eastAsia="bg-BG"/>
        </w:rPr>
        <w:t xml:space="preserve"> се включват цените за мрежови услуги (достъп до мрежата и пренос на електрическа енергия), цена за „задължения към обществото”, акциз и ДДС. При фактуриране цена за „задължения към обществото” определена от КЕВР, акциз и ДДС и разходи за достъп и пренос</w:t>
      </w:r>
      <w:r w:rsidR="00ED3A11">
        <w:rPr>
          <w:rFonts w:ascii="Times New Roman" w:eastAsia="Times New Roman" w:hAnsi="Times New Roman"/>
          <w:color w:val="000000" w:themeColor="text1"/>
          <w:sz w:val="24"/>
          <w:szCs w:val="24"/>
          <w:lang w:eastAsia="bg-BG"/>
        </w:rPr>
        <w:t>,</w:t>
      </w:r>
      <w:r w:rsidR="00ED3A11" w:rsidRPr="002A1DCF">
        <w:rPr>
          <w:rFonts w:ascii="Times New Roman" w:eastAsia="Times New Roman" w:hAnsi="Times New Roman"/>
          <w:color w:val="000000" w:themeColor="text1"/>
          <w:sz w:val="24"/>
          <w:szCs w:val="24"/>
          <w:lang w:eastAsia="bg-BG"/>
        </w:rPr>
        <w:t xml:space="preserve"> същите се фактурират на отделни редове.</w:t>
      </w:r>
    </w:p>
    <w:p w:rsidR="00547E42" w:rsidRPr="00B3377E" w:rsidRDefault="00547E42" w:rsidP="00ED3A11">
      <w:pPr>
        <w:spacing w:before="120" w:after="0" w:line="240" w:lineRule="auto"/>
        <w:ind w:firstLine="709"/>
        <w:jc w:val="both"/>
        <w:rPr>
          <w:rFonts w:ascii="Times New Roman" w:eastAsia="Times New Roman" w:hAnsi="Times New Roman"/>
          <w:b/>
          <w:sz w:val="24"/>
          <w:szCs w:val="24"/>
          <w:lang w:eastAsia="bg-BG"/>
        </w:rPr>
      </w:pPr>
    </w:p>
    <w:p w:rsidR="00547E42" w:rsidRPr="00B3377E" w:rsidRDefault="00547E42" w:rsidP="00547E42">
      <w:pPr>
        <w:spacing w:after="0" w:line="240" w:lineRule="auto"/>
        <w:ind w:right="-648"/>
        <w:jc w:val="both"/>
        <w:rPr>
          <w:rFonts w:ascii="Times New Roman" w:eastAsia="Times New Roman" w:hAnsi="Times New Roman"/>
          <w:b/>
          <w:sz w:val="24"/>
          <w:szCs w:val="24"/>
          <w:lang w:eastAsia="bg-BG"/>
        </w:rPr>
      </w:pPr>
    </w:p>
    <w:p w:rsidR="00547E42" w:rsidRPr="00B3377E" w:rsidRDefault="00547E42" w:rsidP="00547E42">
      <w:pPr>
        <w:spacing w:after="0" w:line="240" w:lineRule="auto"/>
        <w:ind w:right="-648" w:firstLine="720"/>
        <w:jc w:val="both"/>
        <w:rPr>
          <w:rFonts w:ascii="Times New Roman" w:eastAsia="Times New Roman" w:hAnsi="Times New Roman"/>
          <w:b/>
          <w:sz w:val="24"/>
          <w:szCs w:val="24"/>
          <w:lang w:val="en-US" w:eastAsia="bg-BG"/>
        </w:rPr>
      </w:pPr>
      <w:r w:rsidRPr="00B3377E">
        <w:rPr>
          <w:rFonts w:ascii="Times New Roman" w:eastAsia="Times New Roman" w:hAnsi="Times New Roman"/>
          <w:b/>
          <w:sz w:val="24"/>
          <w:szCs w:val="24"/>
          <w:lang w:eastAsia="bg-BG"/>
        </w:rPr>
        <w:t xml:space="preserve">Дата:                                                  </w:t>
      </w:r>
      <w:r w:rsidRPr="00B3377E">
        <w:rPr>
          <w:rFonts w:ascii="Times New Roman CYR" w:eastAsia="Times New Roman" w:hAnsi="Times New Roman CYR" w:cs="Times New Roman CYR"/>
          <w:sz w:val="24"/>
          <w:szCs w:val="24"/>
          <w:lang w:eastAsia="bg-BG"/>
        </w:rPr>
        <w:t>Име, подпис, печат: …………</w:t>
      </w:r>
    </w:p>
    <w:p w:rsidR="00547E42" w:rsidRDefault="00547E42" w:rsidP="00547E42">
      <w:pPr>
        <w:keepNext/>
        <w:spacing w:after="0" w:line="240" w:lineRule="auto"/>
        <w:jc w:val="right"/>
        <w:outlineLvl w:val="0"/>
        <w:rPr>
          <w:rFonts w:ascii="Times New Roman" w:eastAsia="Times New Roman" w:hAnsi="Times New Roman"/>
          <w:b/>
          <w:sz w:val="24"/>
          <w:szCs w:val="24"/>
          <w:lang w:eastAsia="bg-BG"/>
        </w:rPr>
      </w:pPr>
    </w:p>
    <w:p w:rsidR="00547E42" w:rsidRDefault="00547E42" w:rsidP="00547E42">
      <w:pPr>
        <w:keepNext/>
        <w:spacing w:after="0" w:line="240" w:lineRule="auto"/>
        <w:jc w:val="right"/>
        <w:outlineLvl w:val="0"/>
        <w:rPr>
          <w:rFonts w:ascii="Times New Roman" w:eastAsia="Times New Roman" w:hAnsi="Times New Roman"/>
          <w:b/>
          <w:sz w:val="24"/>
          <w:szCs w:val="24"/>
          <w:lang w:eastAsia="bg-BG"/>
        </w:rPr>
      </w:pPr>
    </w:p>
    <w:p w:rsidR="00547E42" w:rsidRDefault="00547E42" w:rsidP="00547E42">
      <w:pPr>
        <w:keepNext/>
        <w:spacing w:after="0" w:line="240" w:lineRule="auto"/>
        <w:jc w:val="right"/>
        <w:outlineLvl w:val="0"/>
        <w:rPr>
          <w:rFonts w:ascii="Times New Roman" w:eastAsia="Times New Roman" w:hAnsi="Times New Roman"/>
          <w:b/>
          <w:sz w:val="24"/>
          <w:szCs w:val="24"/>
          <w:lang w:eastAsia="bg-BG"/>
        </w:rPr>
      </w:pPr>
    </w:p>
    <w:p w:rsidR="00547E42" w:rsidRDefault="00547E42" w:rsidP="00547E42">
      <w:pPr>
        <w:keepNext/>
        <w:spacing w:after="0" w:line="240" w:lineRule="auto"/>
        <w:jc w:val="right"/>
        <w:outlineLvl w:val="0"/>
        <w:rPr>
          <w:rFonts w:ascii="Times New Roman" w:eastAsia="Times New Roman" w:hAnsi="Times New Roman"/>
          <w:b/>
          <w:sz w:val="24"/>
          <w:szCs w:val="24"/>
          <w:lang w:eastAsia="bg-BG"/>
        </w:rPr>
      </w:pPr>
    </w:p>
    <w:p w:rsidR="00547E42" w:rsidRDefault="00547E42" w:rsidP="00547E42">
      <w:pPr>
        <w:keepNext/>
        <w:spacing w:after="0" w:line="240" w:lineRule="auto"/>
        <w:jc w:val="right"/>
        <w:outlineLvl w:val="0"/>
        <w:rPr>
          <w:rFonts w:ascii="Times New Roman" w:eastAsia="Times New Roman" w:hAnsi="Times New Roman"/>
          <w:b/>
          <w:sz w:val="24"/>
          <w:szCs w:val="24"/>
          <w:lang w:eastAsia="bg-BG"/>
        </w:rPr>
      </w:pPr>
    </w:p>
    <w:p w:rsidR="00547E42" w:rsidRDefault="00547E42" w:rsidP="00547E42">
      <w:pPr>
        <w:keepNext/>
        <w:spacing w:after="0" w:line="240" w:lineRule="auto"/>
        <w:jc w:val="right"/>
        <w:outlineLvl w:val="0"/>
        <w:rPr>
          <w:rFonts w:ascii="Times New Roman" w:eastAsia="Times New Roman" w:hAnsi="Times New Roman"/>
          <w:b/>
          <w:sz w:val="24"/>
          <w:szCs w:val="24"/>
          <w:lang w:eastAsia="bg-BG"/>
        </w:rPr>
      </w:pPr>
    </w:p>
    <w:p w:rsidR="00547E42" w:rsidRDefault="00547E42" w:rsidP="00547E42">
      <w:pPr>
        <w:keepNext/>
        <w:spacing w:after="0" w:line="240" w:lineRule="auto"/>
        <w:jc w:val="right"/>
        <w:outlineLvl w:val="0"/>
        <w:rPr>
          <w:rFonts w:ascii="Times New Roman" w:eastAsia="Times New Roman" w:hAnsi="Times New Roman"/>
          <w:b/>
          <w:sz w:val="24"/>
          <w:szCs w:val="24"/>
          <w:lang w:eastAsia="bg-BG"/>
        </w:rPr>
      </w:pPr>
    </w:p>
    <w:p w:rsidR="00FB5DC7" w:rsidRPr="000307B5" w:rsidRDefault="00CC59EF" w:rsidP="001152AA">
      <w:pPr>
        <w:pageBreakBefore/>
        <w:tabs>
          <w:tab w:val="center" w:pos="4153"/>
          <w:tab w:val="right" w:pos="8306"/>
        </w:tabs>
        <w:autoSpaceDE w:val="0"/>
        <w:autoSpaceDN w:val="0"/>
        <w:adjustRightInd w:val="0"/>
        <w:spacing w:after="0" w:line="240" w:lineRule="auto"/>
        <w:ind w:right="6" w:firstLine="567"/>
        <w:rPr>
          <w:rFonts w:ascii="Times New Roman CYR" w:eastAsia="Times New Roman" w:hAnsi="Times New Roman CYR" w:cs="Times New Roman CYR"/>
          <w:b/>
          <w:bCs/>
          <w:i/>
          <w:sz w:val="28"/>
          <w:szCs w:val="28"/>
          <w:lang w:eastAsia="bg-BG"/>
        </w:rPr>
      </w:pPr>
      <w:r w:rsidRPr="000503BE">
        <w:rPr>
          <w:rFonts w:ascii="Times New Roman CYR" w:eastAsia="Times New Roman" w:hAnsi="Times New Roman CYR" w:cs="Times New Roman CYR"/>
          <w:b/>
          <w:bCs/>
          <w:i/>
          <w:sz w:val="28"/>
          <w:szCs w:val="28"/>
          <w:lang w:eastAsia="bg-BG"/>
        </w:rPr>
        <w:lastRenderedPageBreak/>
        <w:t>Образец № 3</w:t>
      </w:r>
      <w:r w:rsidR="001152AA" w:rsidRPr="000503BE">
        <w:rPr>
          <w:rFonts w:ascii="Times New Roman CYR" w:eastAsia="Times New Roman" w:hAnsi="Times New Roman CYR" w:cs="Times New Roman CYR"/>
          <w:b/>
          <w:bCs/>
          <w:i/>
          <w:sz w:val="28"/>
          <w:szCs w:val="28"/>
          <w:lang w:eastAsia="bg-BG"/>
        </w:rPr>
        <w:t>.1</w:t>
      </w:r>
    </w:p>
    <w:p w:rsidR="00F90764" w:rsidRDefault="00F90764" w:rsidP="00501973">
      <w:pPr>
        <w:autoSpaceDE w:val="0"/>
        <w:autoSpaceDN w:val="0"/>
        <w:adjustRightInd w:val="0"/>
        <w:spacing w:after="0" w:line="240" w:lineRule="auto"/>
        <w:jc w:val="both"/>
        <w:rPr>
          <w:rFonts w:ascii="Times New Roman" w:eastAsia="Times New Roman" w:hAnsi="Times New Roman"/>
          <w:sz w:val="24"/>
          <w:szCs w:val="24"/>
          <w:lang w:eastAsia="bg-BG"/>
        </w:rPr>
      </w:pPr>
    </w:p>
    <w:p w:rsidR="00F90764" w:rsidRPr="00FB5DC7" w:rsidRDefault="00F90764" w:rsidP="00385513">
      <w:pPr>
        <w:tabs>
          <w:tab w:val="center" w:pos="4153"/>
          <w:tab w:val="right" w:pos="8306"/>
        </w:tabs>
        <w:autoSpaceDE w:val="0"/>
        <w:autoSpaceDN w:val="0"/>
        <w:adjustRightInd w:val="0"/>
        <w:spacing w:after="0" w:line="240" w:lineRule="auto"/>
        <w:ind w:right="4"/>
        <w:jc w:val="center"/>
        <w:rPr>
          <w:rFonts w:ascii="Times New Roman CYR" w:eastAsia="Times New Roman" w:hAnsi="Times New Roman CYR" w:cs="Times New Roman CYR"/>
          <w:b/>
          <w:bCs/>
          <w:sz w:val="28"/>
          <w:szCs w:val="28"/>
          <w:lang w:eastAsia="bg-BG"/>
        </w:rPr>
      </w:pPr>
      <w:r w:rsidRPr="00FB5DC7">
        <w:rPr>
          <w:rFonts w:ascii="Times New Roman CYR" w:eastAsia="Times New Roman" w:hAnsi="Times New Roman CYR" w:cs="Times New Roman CYR"/>
          <w:b/>
          <w:bCs/>
          <w:sz w:val="28"/>
          <w:szCs w:val="28"/>
          <w:lang w:eastAsia="bg-BG"/>
        </w:rPr>
        <w:t>Проект на договор за въ</w:t>
      </w:r>
      <w:r w:rsidR="00CC59EF">
        <w:rPr>
          <w:rFonts w:ascii="Times New Roman CYR" w:eastAsia="Times New Roman" w:hAnsi="Times New Roman CYR" w:cs="Times New Roman CYR"/>
          <w:b/>
          <w:bCs/>
          <w:sz w:val="28"/>
          <w:szCs w:val="28"/>
          <w:lang w:eastAsia="bg-BG"/>
        </w:rPr>
        <w:t>злагане на обществената поръчка -</w:t>
      </w:r>
    </w:p>
    <w:p w:rsidR="0064386C" w:rsidRPr="00CC59EF" w:rsidRDefault="00CC59EF" w:rsidP="00385513">
      <w:pPr>
        <w:spacing w:after="0" w:line="240" w:lineRule="auto"/>
        <w:jc w:val="center"/>
        <w:rPr>
          <w:rFonts w:ascii="Times New Roman" w:eastAsia="Times New Roman" w:hAnsi="Times New Roman"/>
          <w:b/>
          <w:spacing w:val="10"/>
          <w:sz w:val="28"/>
          <w:szCs w:val="28"/>
          <w:shd w:val="clear" w:color="auto" w:fill="FFFFFF"/>
          <w:lang w:eastAsia="bg-BG"/>
        </w:rPr>
      </w:pPr>
      <w:r w:rsidRPr="000503BE">
        <w:rPr>
          <w:rFonts w:ascii="Times New Roman" w:eastAsia="Times New Roman" w:hAnsi="Times New Roman"/>
          <w:b/>
          <w:spacing w:val="10"/>
          <w:sz w:val="28"/>
          <w:szCs w:val="28"/>
          <w:shd w:val="clear" w:color="auto" w:fill="FFFFFF"/>
          <w:lang w:eastAsia="bg-BG"/>
        </w:rPr>
        <w:t xml:space="preserve">за обособена позиция </w:t>
      </w:r>
      <w:r w:rsidR="0064386C" w:rsidRPr="000503BE">
        <w:rPr>
          <w:rFonts w:ascii="Times New Roman" w:eastAsia="Times New Roman" w:hAnsi="Times New Roman"/>
          <w:b/>
          <w:spacing w:val="10"/>
          <w:sz w:val="28"/>
          <w:szCs w:val="28"/>
          <w:shd w:val="clear" w:color="auto" w:fill="FFFFFF"/>
          <w:lang w:eastAsia="bg-BG"/>
        </w:rPr>
        <w:t xml:space="preserve"> № 1</w:t>
      </w:r>
    </w:p>
    <w:p w:rsidR="00CC59EF" w:rsidRDefault="00CC59EF" w:rsidP="00385513">
      <w:pPr>
        <w:spacing w:after="0" w:line="240" w:lineRule="auto"/>
        <w:jc w:val="center"/>
        <w:rPr>
          <w:rFonts w:ascii="Times New Roman" w:eastAsia="Times New Roman" w:hAnsi="Times New Roman"/>
          <w:spacing w:val="10"/>
          <w:sz w:val="28"/>
          <w:szCs w:val="28"/>
          <w:shd w:val="clear" w:color="auto" w:fill="FFFFFF"/>
          <w:lang w:eastAsia="bg-BG"/>
        </w:rPr>
      </w:pPr>
    </w:p>
    <w:p w:rsidR="00CC59EF" w:rsidRPr="0064386C" w:rsidRDefault="00CC59EF" w:rsidP="00385513">
      <w:pPr>
        <w:spacing w:after="0" w:line="240" w:lineRule="auto"/>
        <w:jc w:val="center"/>
        <w:rPr>
          <w:rFonts w:ascii="Times New Roman" w:eastAsia="Times New Roman" w:hAnsi="Times New Roman"/>
          <w:spacing w:val="10"/>
          <w:sz w:val="28"/>
          <w:szCs w:val="28"/>
          <w:shd w:val="clear" w:color="auto" w:fill="FFFFFF"/>
          <w:lang w:eastAsia="bg-BG"/>
        </w:rPr>
      </w:pPr>
    </w:p>
    <w:p w:rsidR="00F90764" w:rsidRPr="00E1203E" w:rsidRDefault="00F90764" w:rsidP="00385513">
      <w:pPr>
        <w:spacing w:after="0" w:line="240" w:lineRule="auto"/>
        <w:jc w:val="center"/>
        <w:rPr>
          <w:rFonts w:ascii="Times New Roman" w:eastAsia="Times New Roman" w:hAnsi="Times New Roman"/>
          <w:sz w:val="24"/>
          <w:szCs w:val="24"/>
        </w:rPr>
      </w:pPr>
      <w:r w:rsidRPr="00E1203E">
        <w:rPr>
          <w:rFonts w:ascii="Times New Roman" w:eastAsia="Times New Roman" w:hAnsi="Times New Roman"/>
          <w:b/>
          <w:sz w:val="24"/>
          <w:szCs w:val="24"/>
        </w:rPr>
        <w:t>ДОГОВОР № ……</w:t>
      </w:r>
    </w:p>
    <w:p w:rsidR="00F90764" w:rsidRPr="00E1203E" w:rsidRDefault="00F90764" w:rsidP="00385513">
      <w:pPr>
        <w:spacing w:after="0" w:line="240" w:lineRule="auto"/>
        <w:jc w:val="center"/>
        <w:rPr>
          <w:rFonts w:ascii="Times New Roman" w:eastAsia="Times New Roman" w:hAnsi="Times New Roman"/>
          <w:b/>
          <w:sz w:val="24"/>
          <w:szCs w:val="24"/>
          <w:lang w:val="en-US"/>
        </w:rPr>
      </w:pPr>
      <w:r w:rsidRPr="00E1203E">
        <w:rPr>
          <w:rFonts w:ascii="Times New Roman" w:eastAsia="Times New Roman" w:hAnsi="Times New Roman"/>
          <w:b/>
          <w:sz w:val="24"/>
          <w:szCs w:val="24"/>
        </w:rPr>
        <w:t>ЗА ВЪЗЛАГАНЕ НА ОБЩЕСТВЕНА ПОРЪЧКА</w:t>
      </w:r>
    </w:p>
    <w:p w:rsidR="00F90764" w:rsidRPr="00655FBF" w:rsidRDefault="00F90764" w:rsidP="00385513">
      <w:pPr>
        <w:spacing w:after="0" w:line="240" w:lineRule="auto"/>
        <w:ind w:left="-360" w:firstLine="720"/>
        <w:jc w:val="center"/>
        <w:rPr>
          <w:rFonts w:ascii="Times New Roman" w:eastAsia="Times New Roman" w:hAnsi="Times New Roman"/>
          <w:b/>
          <w:sz w:val="28"/>
          <w:szCs w:val="28"/>
          <w:lang w:val="en-US"/>
        </w:rPr>
      </w:pPr>
    </w:p>
    <w:p w:rsidR="00F90764" w:rsidRPr="00236FD9" w:rsidRDefault="00F90764" w:rsidP="00385513">
      <w:pPr>
        <w:widowControl w:val="0"/>
        <w:spacing w:after="0" w:line="240" w:lineRule="auto"/>
        <w:ind w:firstLine="567"/>
        <w:jc w:val="both"/>
        <w:rPr>
          <w:rFonts w:ascii="Times New Roman" w:eastAsia="Times New Roman" w:hAnsi="Times New Roman"/>
          <w:sz w:val="24"/>
          <w:szCs w:val="24"/>
        </w:rPr>
      </w:pPr>
      <w:r w:rsidRPr="00236FD9">
        <w:rPr>
          <w:rFonts w:ascii="Times New Roman" w:eastAsia="Times New Roman" w:hAnsi="Times New Roman"/>
          <w:sz w:val="24"/>
          <w:szCs w:val="24"/>
        </w:rPr>
        <w:t>Днес, ………..201</w:t>
      </w:r>
      <w:r w:rsidR="00EF63AE">
        <w:rPr>
          <w:rFonts w:ascii="Times New Roman" w:eastAsia="Times New Roman" w:hAnsi="Times New Roman"/>
          <w:sz w:val="24"/>
          <w:szCs w:val="24"/>
        </w:rPr>
        <w:t>9</w:t>
      </w:r>
      <w:r w:rsidRPr="00236FD9">
        <w:rPr>
          <w:rFonts w:ascii="Times New Roman" w:eastAsia="Times New Roman" w:hAnsi="Times New Roman"/>
          <w:sz w:val="24"/>
          <w:szCs w:val="24"/>
        </w:rPr>
        <w:t xml:space="preserve"> г</w:t>
      </w:r>
      <w:r w:rsidR="00346460">
        <w:rPr>
          <w:rFonts w:ascii="Times New Roman" w:eastAsia="Times New Roman" w:hAnsi="Times New Roman"/>
          <w:sz w:val="24"/>
          <w:szCs w:val="24"/>
        </w:rPr>
        <w:t>. в гр. София, на основание</w:t>
      </w:r>
      <w:r>
        <w:rPr>
          <w:rFonts w:ascii="Times New Roman" w:eastAsia="Times New Roman" w:hAnsi="Times New Roman"/>
          <w:sz w:val="24"/>
          <w:szCs w:val="24"/>
        </w:rPr>
        <w:t xml:space="preserve"> чл. 112</w:t>
      </w:r>
      <w:r w:rsidRPr="00236FD9">
        <w:rPr>
          <w:rFonts w:ascii="Times New Roman" w:eastAsia="Times New Roman" w:hAnsi="Times New Roman"/>
          <w:sz w:val="24"/>
          <w:szCs w:val="24"/>
        </w:rPr>
        <w:t xml:space="preserve"> от Закона за обществените поръчки и във връзка с влязло в сила Решение № …</w:t>
      </w:r>
      <w:r>
        <w:rPr>
          <w:rFonts w:ascii="Times New Roman" w:eastAsia="Times New Roman" w:hAnsi="Times New Roman"/>
          <w:sz w:val="24"/>
          <w:szCs w:val="24"/>
        </w:rPr>
        <w:t>..</w:t>
      </w:r>
      <w:r w:rsidRPr="00236FD9">
        <w:rPr>
          <w:rFonts w:ascii="Times New Roman" w:eastAsia="Times New Roman" w:hAnsi="Times New Roman"/>
          <w:sz w:val="24"/>
          <w:szCs w:val="24"/>
        </w:rPr>
        <w:t>. от ...............г. на Възложителя, се сключи настоящият договор между:</w:t>
      </w:r>
    </w:p>
    <w:p w:rsidR="00F90764" w:rsidRPr="00236FD9" w:rsidRDefault="00F90764" w:rsidP="00385513">
      <w:pPr>
        <w:widowControl w:val="0"/>
        <w:spacing w:after="0" w:line="240" w:lineRule="auto"/>
        <w:ind w:firstLine="567"/>
        <w:jc w:val="both"/>
        <w:rPr>
          <w:rFonts w:ascii="Times New Roman" w:eastAsia="Times New Roman" w:hAnsi="Times New Roman"/>
          <w:b/>
          <w:sz w:val="24"/>
          <w:szCs w:val="24"/>
        </w:rPr>
      </w:pPr>
    </w:p>
    <w:p w:rsidR="0064386C" w:rsidRPr="0064386C" w:rsidRDefault="0064386C" w:rsidP="0064386C">
      <w:pPr>
        <w:widowControl w:val="0"/>
        <w:autoSpaceDE w:val="0"/>
        <w:autoSpaceDN w:val="0"/>
        <w:adjustRightInd w:val="0"/>
        <w:spacing w:after="0" w:line="240" w:lineRule="auto"/>
        <w:ind w:firstLine="567"/>
        <w:jc w:val="both"/>
        <w:rPr>
          <w:rFonts w:ascii="Times New Roman" w:eastAsia="Times New Roman" w:hAnsi="Times New Roman"/>
          <w:sz w:val="24"/>
          <w:szCs w:val="24"/>
          <w:lang w:eastAsia="bg-BG"/>
        </w:rPr>
      </w:pPr>
      <w:r>
        <w:rPr>
          <w:rFonts w:ascii="Times New Roman" w:eastAsia="Verdana" w:hAnsi="Times New Roman"/>
          <w:b/>
          <w:sz w:val="24"/>
          <w:szCs w:val="24"/>
          <w:lang w:eastAsia="bg-BG"/>
        </w:rPr>
        <w:t>1.</w:t>
      </w:r>
      <w:r w:rsidRPr="0064386C">
        <w:rPr>
          <w:rFonts w:ascii="Times New Roman" w:eastAsia="Verdana" w:hAnsi="Times New Roman"/>
          <w:b/>
          <w:sz w:val="24"/>
          <w:szCs w:val="24"/>
          <w:lang w:eastAsia="bg-BG"/>
        </w:rPr>
        <w:t xml:space="preserve">Върховен касационен съд, </w:t>
      </w:r>
      <w:r w:rsidRPr="0064386C">
        <w:rPr>
          <w:rFonts w:ascii="Times New Roman" w:eastAsia="Verdana" w:hAnsi="Times New Roman"/>
          <w:sz w:val="24"/>
          <w:szCs w:val="24"/>
          <w:lang w:eastAsia="bg-BG"/>
        </w:rPr>
        <w:t xml:space="preserve">с ЕИК: .............................., гр. София, бул. “Витоша” № 2, представляван от ...................................................... и…………………………..– главен счетоводител, наричан за краткост </w:t>
      </w:r>
      <w:r w:rsidRPr="0064386C">
        <w:rPr>
          <w:rFonts w:ascii="Times New Roman" w:eastAsia="Verdana" w:hAnsi="Times New Roman"/>
          <w:b/>
          <w:sz w:val="24"/>
          <w:szCs w:val="24"/>
          <w:lang w:eastAsia="bg-BG"/>
        </w:rPr>
        <w:t xml:space="preserve">ВЪЗЛОЖИТЕЛ </w:t>
      </w:r>
      <w:r w:rsidRPr="0064386C">
        <w:rPr>
          <w:rFonts w:ascii="Times New Roman" w:eastAsia="Verdana" w:hAnsi="Times New Roman"/>
          <w:sz w:val="24"/>
          <w:szCs w:val="24"/>
          <w:lang w:eastAsia="bg-BG"/>
        </w:rPr>
        <w:t xml:space="preserve">от една страна, наричана за краткост </w:t>
      </w:r>
      <w:r w:rsidRPr="0064386C">
        <w:rPr>
          <w:rFonts w:ascii="Times New Roman" w:eastAsia="Verdana" w:hAnsi="Times New Roman"/>
          <w:b/>
          <w:sz w:val="24"/>
          <w:szCs w:val="24"/>
          <w:lang w:eastAsia="bg-BG"/>
        </w:rPr>
        <w:t xml:space="preserve">ВЪЗЛОЖИТЕЛ </w:t>
      </w:r>
      <w:r w:rsidRPr="0064386C">
        <w:rPr>
          <w:rFonts w:ascii="Times New Roman" w:eastAsia="Verdana" w:hAnsi="Times New Roman"/>
          <w:sz w:val="24"/>
          <w:szCs w:val="24"/>
          <w:lang w:eastAsia="bg-BG"/>
        </w:rPr>
        <w:t>от една страна</w:t>
      </w:r>
      <w:r w:rsidRPr="0064386C">
        <w:rPr>
          <w:rFonts w:ascii="Times New Roman" w:eastAsia="Times New Roman" w:hAnsi="Times New Roman"/>
          <w:snapToGrid w:val="0"/>
          <w:sz w:val="24"/>
          <w:szCs w:val="24"/>
          <w:lang w:eastAsia="bg-BG"/>
        </w:rPr>
        <w:t>,</w:t>
      </w:r>
      <w:r w:rsidRPr="0064386C">
        <w:rPr>
          <w:rFonts w:ascii="Times New Roman" w:eastAsia="Times New Roman" w:hAnsi="Times New Roman"/>
          <w:sz w:val="24"/>
          <w:szCs w:val="24"/>
          <w:lang w:eastAsia="bg-BG"/>
        </w:rPr>
        <w:t xml:space="preserve"> и</w:t>
      </w:r>
    </w:p>
    <w:p w:rsidR="00F90764" w:rsidRPr="00236FD9" w:rsidRDefault="00F90764" w:rsidP="00385513">
      <w:pPr>
        <w:widowControl w:val="0"/>
        <w:spacing w:after="0" w:line="240" w:lineRule="auto"/>
        <w:ind w:firstLine="567"/>
        <w:jc w:val="both"/>
        <w:rPr>
          <w:rFonts w:ascii="Times New Roman" w:eastAsia="Times New Roman" w:hAnsi="Times New Roman"/>
          <w:sz w:val="24"/>
          <w:szCs w:val="24"/>
        </w:rPr>
      </w:pPr>
      <w:r w:rsidRPr="00236FD9">
        <w:rPr>
          <w:rFonts w:ascii="Times New Roman" w:eastAsia="Times New Roman" w:hAnsi="Times New Roman"/>
          <w:sz w:val="24"/>
          <w:szCs w:val="24"/>
        </w:rPr>
        <w:t>и</w:t>
      </w:r>
    </w:p>
    <w:p w:rsidR="00F90764" w:rsidRPr="0064386C" w:rsidRDefault="0064386C" w:rsidP="0064386C">
      <w:pPr>
        <w:widowControl w:val="0"/>
        <w:spacing w:after="0" w:line="240" w:lineRule="auto"/>
        <w:ind w:firstLine="567"/>
        <w:jc w:val="both"/>
        <w:rPr>
          <w:rFonts w:ascii="Times New Roman" w:eastAsia="Times New Roman" w:hAnsi="Times New Roman"/>
          <w:sz w:val="24"/>
          <w:szCs w:val="24"/>
          <w:lang w:val="ru-RU"/>
        </w:rPr>
      </w:pPr>
      <w:r>
        <w:rPr>
          <w:rFonts w:ascii="Times New Roman" w:eastAsia="Times New Roman" w:hAnsi="Times New Roman"/>
          <w:sz w:val="24"/>
          <w:szCs w:val="24"/>
          <w:lang w:val="ru-RU"/>
        </w:rPr>
        <w:t>2.</w:t>
      </w:r>
      <w:r w:rsidR="00F90764" w:rsidRPr="0064386C">
        <w:rPr>
          <w:rFonts w:ascii="Times New Roman" w:eastAsia="Times New Roman" w:hAnsi="Times New Roman"/>
          <w:sz w:val="24"/>
          <w:szCs w:val="24"/>
          <w:lang w:val="ru-RU"/>
        </w:rPr>
        <w:t xml:space="preserve">................................................................................................................................, с ИН по ДДС……………, ЕИК/БУЛСТАТ ................., </w:t>
      </w:r>
      <w:proofErr w:type="spellStart"/>
      <w:r w:rsidR="00F90764" w:rsidRPr="0064386C">
        <w:rPr>
          <w:rFonts w:ascii="Times New Roman" w:eastAsia="Times New Roman" w:hAnsi="Times New Roman"/>
          <w:sz w:val="24"/>
          <w:szCs w:val="24"/>
          <w:lang w:val="ru-RU"/>
        </w:rPr>
        <w:t>банкова</w:t>
      </w:r>
      <w:proofErr w:type="spellEnd"/>
      <w:r w:rsidR="00F90764" w:rsidRPr="0064386C">
        <w:rPr>
          <w:rFonts w:ascii="Times New Roman" w:eastAsia="Times New Roman" w:hAnsi="Times New Roman"/>
          <w:sz w:val="24"/>
          <w:szCs w:val="24"/>
          <w:lang w:val="ru-RU"/>
        </w:rPr>
        <w:t xml:space="preserve"> сметка ......................................., </w:t>
      </w:r>
      <w:proofErr w:type="spellStart"/>
      <w:r w:rsidR="00F90764" w:rsidRPr="0064386C">
        <w:rPr>
          <w:rFonts w:ascii="Times New Roman" w:eastAsia="Times New Roman" w:hAnsi="Times New Roman"/>
          <w:sz w:val="24"/>
          <w:szCs w:val="24"/>
          <w:lang w:val="ru-RU"/>
        </w:rPr>
        <w:t>със</w:t>
      </w:r>
      <w:proofErr w:type="spellEnd"/>
      <w:r w:rsidR="00F90764" w:rsidRPr="0064386C">
        <w:rPr>
          <w:rFonts w:ascii="Times New Roman" w:eastAsia="Times New Roman" w:hAnsi="Times New Roman"/>
          <w:sz w:val="24"/>
          <w:szCs w:val="24"/>
          <w:lang w:val="ru-RU"/>
        </w:rPr>
        <w:t xml:space="preserve"> седалище и адрес на управление гр. ..............................................................., </w:t>
      </w:r>
      <w:proofErr w:type="spellStart"/>
      <w:r w:rsidR="00F90764" w:rsidRPr="0064386C">
        <w:rPr>
          <w:rFonts w:ascii="Times New Roman" w:eastAsia="Times New Roman" w:hAnsi="Times New Roman"/>
          <w:sz w:val="24"/>
          <w:szCs w:val="24"/>
          <w:lang w:val="ru-RU"/>
        </w:rPr>
        <w:t>представлявано</w:t>
      </w:r>
      <w:proofErr w:type="spellEnd"/>
      <w:r w:rsidR="00F90764" w:rsidRPr="0064386C">
        <w:rPr>
          <w:rFonts w:ascii="Times New Roman" w:eastAsia="Times New Roman" w:hAnsi="Times New Roman"/>
          <w:sz w:val="24"/>
          <w:szCs w:val="24"/>
          <w:lang w:val="ru-RU"/>
        </w:rPr>
        <w:t xml:space="preserve"> от ........................................... .................................., </w:t>
      </w:r>
      <w:proofErr w:type="spellStart"/>
      <w:r w:rsidR="00F90764" w:rsidRPr="0064386C">
        <w:rPr>
          <w:rFonts w:ascii="Times New Roman" w:eastAsia="Times New Roman" w:hAnsi="Times New Roman"/>
          <w:sz w:val="24"/>
          <w:szCs w:val="24"/>
          <w:lang w:val="ru-RU"/>
        </w:rPr>
        <w:t>наричано</w:t>
      </w:r>
      <w:proofErr w:type="spellEnd"/>
      <w:r w:rsidR="00F90764" w:rsidRPr="0064386C">
        <w:rPr>
          <w:rFonts w:ascii="Times New Roman" w:eastAsia="Times New Roman" w:hAnsi="Times New Roman"/>
          <w:sz w:val="24"/>
          <w:szCs w:val="24"/>
          <w:lang w:val="ru-RU"/>
        </w:rPr>
        <w:t xml:space="preserve"> за </w:t>
      </w:r>
      <w:proofErr w:type="spellStart"/>
      <w:r w:rsidR="00F90764" w:rsidRPr="0064386C">
        <w:rPr>
          <w:rFonts w:ascii="Times New Roman" w:eastAsia="Times New Roman" w:hAnsi="Times New Roman"/>
          <w:sz w:val="24"/>
          <w:szCs w:val="24"/>
          <w:lang w:val="ru-RU"/>
        </w:rPr>
        <w:t>краткост</w:t>
      </w:r>
      <w:proofErr w:type="spellEnd"/>
      <w:r w:rsidR="00F90764" w:rsidRPr="0064386C">
        <w:rPr>
          <w:rFonts w:ascii="Times New Roman" w:eastAsia="Times New Roman" w:hAnsi="Times New Roman"/>
          <w:sz w:val="24"/>
          <w:szCs w:val="24"/>
          <w:lang w:val="ru-RU"/>
        </w:rPr>
        <w:t xml:space="preserve"> </w:t>
      </w:r>
      <w:proofErr w:type="spellStart"/>
      <w:r w:rsidR="00F90764" w:rsidRPr="0064386C">
        <w:rPr>
          <w:rFonts w:ascii="Times New Roman" w:eastAsia="Times New Roman" w:hAnsi="Times New Roman"/>
          <w:sz w:val="24"/>
          <w:szCs w:val="24"/>
          <w:lang w:val="ru-RU"/>
        </w:rPr>
        <w:t>Изпълнител</w:t>
      </w:r>
      <w:proofErr w:type="spellEnd"/>
      <w:r w:rsidR="00F90764" w:rsidRPr="0064386C">
        <w:rPr>
          <w:rFonts w:ascii="Times New Roman" w:eastAsia="Times New Roman" w:hAnsi="Times New Roman"/>
          <w:sz w:val="24"/>
          <w:szCs w:val="24"/>
          <w:lang w:val="ru-RU"/>
        </w:rPr>
        <w:t>, от друга страна.</w:t>
      </w:r>
    </w:p>
    <w:p w:rsidR="00F90764" w:rsidRPr="00236FD9" w:rsidRDefault="00F90764" w:rsidP="00385513">
      <w:pPr>
        <w:autoSpaceDE w:val="0"/>
        <w:autoSpaceDN w:val="0"/>
        <w:adjustRightInd w:val="0"/>
        <w:spacing w:after="0" w:line="240" w:lineRule="auto"/>
        <w:ind w:firstLine="567"/>
        <w:jc w:val="both"/>
        <w:rPr>
          <w:rFonts w:ascii="Times New Roman" w:eastAsia="Times New Roman" w:hAnsi="Times New Roman"/>
          <w:sz w:val="24"/>
          <w:szCs w:val="24"/>
          <w:lang w:eastAsia="bg-BG"/>
        </w:rPr>
      </w:pPr>
      <w:r w:rsidRPr="00236FD9">
        <w:rPr>
          <w:rFonts w:ascii="Times New Roman" w:eastAsia="Times New Roman" w:hAnsi="Times New Roman"/>
          <w:sz w:val="24"/>
          <w:szCs w:val="24"/>
          <w:lang w:eastAsia="bg-BG"/>
        </w:rPr>
        <w:t>Страните се споразумяха за следното:</w:t>
      </w:r>
    </w:p>
    <w:p w:rsidR="00F90764" w:rsidRPr="00655FBF" w:rsidRDefault="00F90764" w:rsidP="00385513">
      <w:pPr>
        <w:autoSpaceDE w:val="0"/>
        <w:autoSpaceDN w:val="0"/>
        <w:adjustRightInd w:val="0"/>
        <w:spacing w:after="0" w:line="240" w:lineRule="auto"/>
        <w:jc w:val="both"/>
        <w:rPr>
          <w:rFonts w:ascii="Times New Roman" w:eastAsia="Times New Roman" w:hAnsi="Times New Roman"/>
          <w:bCs/>
          <w:sz w:val="24"/>
          <w:szCs w:val="24"/>
          <w:lang w:val="en-US" w:eastAsia="bg-BG"/>
        </w:rPr>
      </w:pPr>
    </w:p>
    <w:p w:rsidR="00F90764" w:rsidRPr="00236FD9" w:rsidRDefault="00F90764" w:rsidP="00346AFC">
      <w:pPr>
        <w:pStyle w:val="ae"/>
        <w:numPr>
          <w:ilvl w:val="2"/>
          <w:numId w:val="13"/>
        </w:numPr>
        <w:autoSpaceDE w:val="0"/>
        <w:autoSpaceDN w:val="0"/>
        <w:adjustRightInd w:val="0"/>
        <w:spacing w:after="0" w:line="240" w:lineRule="auto"/>
        <w:ind w:left="0" w:hanging="6"/>
        <w:jc w:val="center"/>
        <w:rPr>
          <w:rFonts w:ascii="Times New Roman" w:eastAsia="Times New Roman" w:hAnsi="Times New Roman"/>
          <w:b/>
          <w:bCs/>
          <w:sz w:val="24"/>
          <w:szCs w:val="24"/>
          <w:lang w:eastAsia="bg-BG"/>
        </w:rPr>
      </w:pPr>
      <w:r w:rsidRPr="00236FD9">
        <w:rPr>
          <w:rFonts w:ascii="Times New Roman" w:eastAsia="Times New Roman" w:hAnsi="Times New Roman"/>
          <w:b/>
          <w:bCs/>
          <w:sz w:val="24"/>
          <w:szCs w:val="24"/>
          <w:lang w:eastAsia="bg-BG"/>
        </w:rPr>
        <w:t>ПРЕДМЕТ НА ДОГОВОРА</w:t>
      </w:r>
    </w:p>
    <w:p w:rsidR="00F90764" w:rsidRPr="00236FD9" w:rsidRDefault="00F90764" w:rsidP="00385513">
      <w:pPr>
        <w:pStyle w:val="ae"/>
        <w:autoSpaceDE w:val="0"/>
        <w:autoSpaceDN w:val="0"/>
        <w:adjustRightInd w:val="0"/>
        <w:spacing w:after="0" w:line="240" w:lineRule="auto"/>
        <w:ind w:left="1080"/>
        <w:rPr>
          <w:rFonts w:ascii="Times New Roman" w:eastAsia="Times New Roman" w:hAnsi="Times New Roman"/>
          <w:b/>
          <w:bCs/>
          <w:sz w:val="24"/>
          <w:szCs w:val="24"/>
          <w:lang w:eastAsia="bg-BG"/>
        </w:rPr>
      </w:pPr>
    </w:p>
    <w:p w:rsidR="00831A71" w:rsidRDefault="00F90764" w:rsidP="00385513">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val="en-US" w:eastAsia="bg-BG"/>
        </w:rPr>
        <w:tab/>
      </w:r>
      <w:r w:rsidRPr="00655FBF">
        <w:rPr>
          <w:rFonts w:ascii="Times New Roman" w:eastAsia="Times New Roman" w:hAnsi="Times New Roman"/>
          <w:b/>
          <w:bCs/>
          <w:sz w:val="24"/>
          <w:szCs w:val="24"/>
          <w:lang w:eastAsia="bg-BG"/>
        </w:rPr>
        <w:t xml:space="preserve">Чл. 1. (1) ВЪЗЛОЖИТЕЛЯТ </w:t>
      </w:r>
      <w:r w:rsidRPr="00655FBF">
        <w:rPr>
          <w:rFonts w:ascii="Times New Roman" w:eastAsia="Times New Roman" w:hAnsi="Times New Roman"/>
          <w:bCs/>
          <w:sz w:val="24"/>
          <w:szCs w:val="24"/>
          <w:lang w:eastAsia="bg-BG"/>
        </w:rPr>
        <w:t>възлага, а</w:t>
      </w:r>
      <w:r w:rsidRPr="00655FBF">
        <w:rPr>
          <w:rFonts w:ascii="Times New Roman" w:eastAsia="Times New Roman" w:hAnsi="Times New Roman"/>
          <w:b/>
          <w:bCs/>
          <w:sz w:val="24"/>
          <w:szCs w:val="24"/>
          <w:lang w:eastAsia="bg-BG"/>
        </w:rPr>
        <w:t xml:space="preserve"> ИЗПЪЛНИТЕЛЯТ </w:t>
      </w:r>
      <w:r w:rsidR="00996234">
        <w:rPr>
          <w:rFonts w:ascii="Times New Roman" w:eastAsia="Times New Roman" w:hAnsi="Times New Roman"/>
          <w:bCs/>
          <w:sz w:val="24"/>
          <w:szCs w:val="24"/>
          <w:lang w:eastAsia="bg-BG"/>
        </w:rPr>
        <w:t>приема да извърши</w:t>
      </w:r>
      <w:r w:rsidRPr="00655FBF">
        <w:rPr>
          <w:rFonts w:ascii="Times New Roman" w:eastAsia="Times New Roman" w:hAnsi="Times New Roman"/>
          <w:bCs/>
          <w:sz w:val="24"/>
          <w:szCs w:val="24"/>
          <w:lang w:eastAsia="bg-BG"/>
        </w:rPr>
        <w:t xml:space="preserve"> </w:t>
      </w:r>
      <w:r w:rsidR="00EA420D">
        <w:rPr>
          <w:rFonts w:ascii="Times New Roman" w:eastAsia="Times New Roman" w:hAnsi="Times New Roman"/>
          <w:b/>
          <w:i/>
          <w:sz w:val="24"/>
          <w:szCs w:val="24"/>
        </w:rPr>
        <w:t>д</w:t>
      </w:r>
      <w:r w:rsidR="00EA420D" w:rsidRPr="009C50AD">
        <w:rPr>
          <w:rFonts w:ascii="Times New Roman" w:eastAsia="Times New Roman" w:hAnsi="Times New Roman"/>
          <w:b/>
          <w:i/>
          <w:sz w:val="24"/>
          <w:szCs w:val="24"/>
        </w:rPr>
        <w:t xml:space="preserve">оставка на електрическа енергия </w:t>
      </w:r>
      <w:r w:rsidR="00EA420D" w:rsidRPr="000503BE">
        <w:rPr>
          <w:rFonts w:ascii="Times New Roman" w:eastAsia="Times New Roman" w:hAnsi="Times New Roman"/>
          <w:b/>
          <w:i/>
          <w:sz w:val="24"/>
          <w:szCs w:val="24"/>
        </w:rPr>
        <w:t xml:space="preserve">на </w:t>
      </w:r>
      <w:r w:rsidR="00EA420D" w:rsidRPr="000503BE">
        <w:rPr>
          <w:rFonts w:ascii="Times New Roman" w:eastAsia="Times New Roman" w:hAnsi="Times New Roman"/>
          <w:b/>
          <w:i/>
          <w:sz w:val="24"/>
          <w:szCs w:val="24"/>
          <w:u w:val="single"/>
        </w:rPr>
        <w:t>средно</w:t>
      </w:r>
      <w:r w:rsidR="00EA420D" w:rsidRPr="000503BE">
        <w:rPr>
          <w:rFonts w:ascii="Times New Roman" w:eastAsia="Times New Roman" w:hAnsi="Times New Roman"/>
          <w:b/>
          <w:i/>
          <w:sz w:val="24"/>
          <w:szCs w:val="24"/>
        </w:rPr>
        <w:t xml:space="preserve"> напрежение</w:t>
      </w:r>
      <w:r w:rsidR="00EA420D" w:rsidRPr="009C50AD">
        <w:rPr>
          <w:rFonts w:ascii="Times New Roman" w:eastAsia="Times New Roman" w:hAnsi="Times New Roman"/>
          <w:b/>
          <w:i/>
          <w:sz w:val="24"/>
          <w:szCs w:val="24"/>
        </w:rPr>
        <w:t xml:space="preserve"> за нуждите на органите на съдебната власт в Съдебната палата в гр. София, от координатор на балансираща група”</w:t>
      </w:r>
      <w:r w:rsidR="00996234" w:rsidRPr="00996234">
        <w:rPr>
          <w:rFonts w:ascii="Times New Roman" w:eastAsia="Times New Roman" w:hAnsi="Times New Roman"/>
          <w:bCs/>
          <w:sz w:val="24"/>
          <w:szCs w:val="24"/>
          <w:lang w:val="en-US" w:eastAsia="bg-BG"/>
        </w:rPr>
        <w:t>.</w:t>
      </w:r>
      <w:r w:rsidRPr="00BE6474">
        <w:rPr>
          <w:rFonts w:ascii="Times New Roman" w:eastAsia="Times New Roman" w:hAnsi="Times New Roman"/>
          <w:b/>
          <w:bCs/>
          <w:sz w:val="24"/>
          <w:szCs w:val="24"/>
          <w:lang w:eastAsia="bg-BG"/>
        </w:rPr>
        <w:t xml:space="preserve"> </w:t>
      </w:r>
      <w:r>
        <w:rPr>
          <w:rFonts w:ascii="Times New Roman" w:eastAsia="Times New Roman" w:hAnsi="Times New Roman"/>
          <w:b/>
          <w:bCs/>
          <w:sz w:val="24"/>
          <w:szCs w:val="24"/>
          <w:lang w:eastAsia="bg-BG"/>
        </w:rPr>
        <w:t>ИЗПЪЛНИТЕЛЯТ</w:t>
      </w:r>
      <w:r>
        <w:rPr>
          <w:rFonts w:ascii="Times New Roman" w:eastAsia="Times New Roman" w:hAnsi="Times New Roman"/>
          <w:bCs/>
          <w:sz w:val="24"/>
          <w:szCs w:val="24"/>
          <w:lang w:eastAsia="bg-BG"/>
        </w:rPr>
        <w:t xml:space="preserve"> ще осъществява дейностите</w:t>
      </w:r>
      <w:r w:rsidRPr="00655FBF">
        <w:rPr>
          <w:rFonts w:ascii="Times New Roman" w:eastAsia="Times New Roman" w:hAnsi="Times New Roman"/>
          <w:bCs/>
          <w:sz w:val="24"/>
          <w:szCs w:val="24"/>
          <w:lang w:eastAsia="bg-BG"/>
        </w:rPr>
        <w:t xml:space="preserve"> при условията на този договор, съгласно изискванията на</w:t>
      </w:r>
      <w:r w:rsidRPr="00655FBF">
        <w:rPr>
          <w:rFonts w:ascii="Times New Roman" w:eastAsia="Times New Roman" w:hAnsi="Times New Roman"/>
          <w:b/>
          <w:bCs/>
          <w:sz w:val="24"/>
          <w:szCs w:val="24"/>
          <w:lang w:eastAsia="bg-BG"/>
        </w:rPr>
        <w:t xml:space="preserve"> ВЪЗЛОЖИТЕЛЯ, </w:t>
      </w:r>
      <w:r w:rsidRPr="00655FBF">
        <w:rPr>
          <w:rFonts w:ascii="Times New Roman" w:eastAsia="Times New Roman" w:hAnsi="Times New Roman"/>
          <w:bCs/>
          <w:sz w:val="24"/>
          <w:szCs w:val="24"/>
          <w:lang w:eastAsia="bg-BG"/>
        </w:rPr>
        <w:t>посочени в документацията за участ</w:t>
      </w:r>
      <w:r>
        <w:rPr>
          <w:rFonts w:ascii="Times New Roman" w:eastAsia="Times New Roman" w:hAnsi="Times New Roman"/>
          <w:bCs/>
          <w:sz w:val="24"/>
          <w:szCs w:val="24"/>
          <w:lang w:eastAsia="bg-BG"/>
        </w:rPr>
        <w:t>ие</w:t>
      </w:r>
      <w:r w:rsidR="007768AF">
        <w:rPr>
          <w:rFonts w:ascii="Times New Roman" w:eastAsia="Times New Roman" w:hAnsi="Times New Roman"/>
          <w:bCs/>
          <w:sz w:val="24"/>
          <w:szCs w:val="24"/>
          <w:lang w:eastAsia="bg-BG"/>
        </w:rPr>
        <w:t xml:space="preserve">, техническата спецификация на Възложителя </w:t>
      </w:r>
      <w:r w:rsidR="007768AF">
        <w:rPr>
          <w:rFonts w:ascii="Times New Roman" w:eastAsia="Times New Roman" w:hAnsi="Times New Roman"/>
          <w:bCs/>
          <w:sz w:val="24"/>
          <w:szCs w:val="24"/>
          <w:lang w:val="en-US" w:eastAsia="bg-BG"/>
        </w:rPr>
        <w:t>(</w:t>
      </w:r>
      <w:r w:rsidR="007768AF">
        <w:rPr>
          <w:rFonts w:ascii="Times New Roman" w:eastAsia="Times New Roman" w:hAnsi="Times New Roman"/>
          <w:bCs/>
          <w:sz w:val="24"/>
          <w:szCs w:val="24"/>
          <w:lang w:eastAsia="bg-BG"/>
        </w:rPr>
        <w:t>Приложение № 1</w:t>
      </w:r>
      <w:r w:rsidR="007768AF">
        <w:rPr>
          <w:rFonts w:ascii="Times New Roman" w:eastAsia="Times New Roman" w:hAnsi="Times New Roman"/>
          <w:bCs/>
          <w:sz w:val="24"/>
          <w:szCs w:val="24"/>
          <w:lang w:val="en-US" w:eastAsia="bg-BG"/>
        </w:rPr>
        <w:t>)</w:t>
      </w:r>
      <w:r w:rsidR="007768AF">
        <w:rPr>
          <w:rFonts w:ascii="Times New Roman" w:eastAsia="Times New Roman" w:hAnsi="Times New Roman"/>
          <w:bCs/>
          <w:sz w:val="24"/>
          <w:szCs w:val="24"/>
          <w:lang w:eastAsia="bg-BG"/>
        </w:rPr>
        <w:t>, техническото предложение на изпълнителя</w:t>
      </w:r>
      <w:r w:rsidR="007768AF" w:rsidRPr="007768AF">
        <w:rPr>
          <w:rFonts w:ascii="Times New Roman" w:eastAsia="Times New Roman" w:hAnsi="Times New Roman"/>
          <w:bCs/>
          <w:sz w:val="24"/>
          <w:szCs w:val="24"/>
          <w:lang w:eastAsia="bg-BG"/>
        </w:rPr>
        <w:t xml:space="preserve"> </w:t>
      </w:r>
      <w:r w:rsidR="007768AF">
        <w:rPr>
          <w:rFonts w:ascii="Times New Roman" w:eastAsia="Times New Roman" w:hAnsi="Times New Roman"/>
          <w:bCs/>
          <w:sz w:val="24"/>
          <w:szCs w:val="24"/>
          <w:lang w:val="en-US" w:eastAsia="bg-BG"/>
        </w:rPr>
        <w:t>(</w:t>
      </w:r>
      <w:r w:rsidR="007768AF">
        <w:rPr>
          <w:rFonts w:ascii="Times New Roman" w:eastAsia="Times New Roman" w:hAnsi="Times New Roman"/>
          <w:bCs/>
          <w:sz w:val="24"/>
          <w:szCs w:val="24"/>
          <w:lang w:eastAsia="bg-BG"/>
        </w:rPr>
        <w:t>Приложение № 2</w:t>
      </w:r>
      <w:r w:rsidR="007768AF">
        <w:rPr>
          <w:rFonts w:ascii="Times New Roman" w:eastAsia="Times New Roman" w:hAnsi="Times New Roman"/>
          <w:bCs/>
          <w:sz w:val="24"/>
          <w:szCs w:val="24"/>
          <w:lang w:val="en-US" w:eastAsia="bg-BG"/>
        </w:rPr>
        <w:t>)</w:t>
      </w:r>
      <w:r w:rsidR="007768AF">
        <w:rPr>
          <w:rFonts w:ascii="Times New Roman" w:eastAsia="Times New Roman" w:hAnsi="Times New Roman"/>
          <w:bCs/>
          <w:sz w:val="24"/>
          <w:szCs w:val="24"/>
          <w:lang w:eastAsia="bg-BG"/>
        </w:rPr>
        <w:t xml:space="preserve"> </w:t>
      </w:r>
      <w:r>
        <w:rPr>
          <w:rFonts w:ascii="Times New Roman" w:eastAsia="Times New Roman" w:hAnsi="Times New Roman"/>
          <w:bCs/>
          <w:sz w:val="24"/>
          <w:szCs w:val="24"/>
          <w:lang w:eastAsia="bg-BG"/>
        </w:rPr>
        <w:t xml:space="preserve">и </w:t>
      </w:r>
      <w:r w:rsidR="00831A71">
        <w:rPr>
          <w:rFonts w:ascii="Times New Roman" w:eastAsia="Times New Roman" w:hAnsi="Times New Roman"/>
          <w:bCs/>
          <w:sz w:val="24"/>
          <w:szCs w:val="24"/>
          <w:lang w:eastAsia="bg-BG"/>
        </w:rPr>
        <w:t>ц</w:t>
      </w:r>
      <w:r w:rsidR="007768AF">
        <w:rPr>
          <w:rFonts w:ascii="Times New Roman" w:eastAsia="Times New Roman" w:hAnsi="Times New Roman"/>
          <w:bCs/>
          <w:sz w:val="24"/>
          <w:szCs w:val="24"/>
          <w:lang w:eastAsia="bg-BG"/>
        </w:rPr>
        <w:t>еновото предложение на изпълнителя</w:t>
      </w:r>
      <w:r w:rsidR="00831A71">
        <w:rPr>
          <w:rFonts w:ascii="Times New Roman" w:eastAsia="Times New Roman" w:hAnsi="Times New Roman"/>
          <w:bCs/>
          <w:sz w:val="24"/>
          <w:szCs w:val="24"/>
          <w:lang w:eastAsia="bg-BG"/>
        </w:rPr>
        <w:t xml:space="preserve"> </w:t>
      </w:r>
      <w:r w:rsidR="007768AF">
        <w:rPr>
          <w:rFonts w:ascii="Times New Roman" w:eastAsia="Times New Roman" w:hAnsi="Times New Roman"/>
          <w:bCs/>
          <w:sz w:val="24"/>
          <w:szCs w:val="24"/>
          <w:lang w:val="en-US" w:eastAsia="bg-BG"/>
        </w:rPr>
        <w:t>(</w:t>
      </w:r>
      <w:r w:rsidR="007768AF">
        <w:rPr>
          <w:rFonts w:ascii="Times New Roman" w:eastAsia="Times New Roman" w:hAnsi="Times New Roman"/>
          <w:bCs/>
          <w:sz w:val="24"/>
          <w:szCs w:val="24"/>
          <w:lang w:eastAsia="bg-BG"/>
        </w:rPr>
        <w:t>Приложение № 3</w:t>
      </w:r>
      <w:r w:rsidR="007768AF">
        <w:rPr>
          <w:rFonts w:ascii="Times New Roman" w:eastAsia="Times New Roman" w:hAnsi="Times New Roman"/>
          <w:bCs/>
          <w:sz w:val="24"/>
          <w:szCs w:val="24"/>
          <w:lang w:val="en-US" w:eastAsia="bg-BG"/>
        </w:rPr>
        <w:t>)</w:t>
      </w:r>
      <w:r w:rsidR="007768AF">
        <w:rPr>
          <w:rFonts w:ascii="Times New Roman" w:eastAsia="Times New Roman" w:hAnsi="Times New Roman"/>
          <w:bCs/>
          <w:sz w:val="24"/>
          <w:szCs w:val="24"/>
          <w:lang w:eastAsia="bg-BG"/>
        </w:rPr>
        <w:t xml:space="preserve">, неразделна част към настоящия договор.  </w:t>
      </w:r>
    </w:p>
    <w:p w:rsidR="00F90764" w:rsidRPr="00655FBF" w:rsidRDefault="00F90764" w:rsidP="00385513">
      <w:pPr>
        <w:autoSpaceDE w:val="0"/>
        <w:autoSpaceDN w:val="0"/>
        <w:adjustRightInd w:val="0"/>
        <w:spacing w:after="0" w:line="240" w:lineRule="auto"/>
        <w:jc w:val="both"/>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ab/>
        <w:t xml:space="preserve">(2) ИЗПЪЛНИТЕЛЯТ </w:t>
      </w:r>
      <w:r w:rsidRPr="00655FBF">
        <w:rPr>
          <w:rFonts w:ascii="Times New Roman" w:eastAsia="Times New Roman" w:hAnsi="Times New Roman"/>
          <w:bCs/>
          <w:sz w:val="24"/>
          <w:szCs w:val="24"/>
          <w:lang w:eastAsia="bg-BG"/>
        </w:rPr>
        <w:t>поема отговорността за балансиране и приема да осъществява дейностите, съпътстващи и свързани с балансирането и с доставката на електрическа енергия (включително планиране, договаряне на конкретни количества електрическа енергия, изготвяне и администриране на графици и др.), за които</w:t>
      </w:r>
      <w:r w:rsidRPr="00655FBF">
        <w:rPr>
          <w:rFonts w:ascii="Times New Roman" w:eastAsia="Times New Roman" w:hAnsi="Times New Roman"/>
          <w:b/>
          <w:bCs/>
          <w:sz w:val="24"/>
          <w:szCs w:val="24"/>
          <w:lang w:eastAsia="bg-BG"/>
        </w:rPr>
        <w:t xml:space="preserve"> ВЪЗЛОЖИТЕЛЯТ </w:t>
      </w:r>
      <w:r w:rsidRPr="00655FBF">
        <w:rPr>
          <w:rFonts w:ascii="Times New Roman" w:eastAsia="Times New Roman" w:hAnsi="Times New Roman"/>
          <w:bCs/>
          <w:sz w:val="24"/>
          <w:szCs w:val="24"/>
          <w:lang w:eastAsia="bg-BG"/>
        </w:rPr>
        <w:t xml:space="preserve">няма да заплаща допълнително извън цената за </w:t>
      </w:r>
      <w:r w:rsidRPr="003C294B">
        <w:rPr>
          <w:rFonts w:ascii="Times New Roman" w:eastAsia="Times New Roman" w:hAnsi="Times New Roman"/>
          <w:bCs/>
          <w:sz w:val="24"/>
          <w:szCs w:val="24"/>
          <w:lang w:eastAsia="bg-BG"/>
        </w:rPr>
        <w:t xml:space="preserve">доставка по чл. </w:t>
      </w:r>
      <w:r w:rsidR="00F65BAE" w:rsidRPr="003C294B">
        <w:rPr>
          <w:rFonts w:ascii="Times New Roman" w:eastAsia="Times New Roman" w:hAnsi="Times New Roman"/>
          <w:bCs/>
          <w:sz w:val="24"/>
          <w:szCs w:val="24"/>
          <w:lang w:eastAsia="bg-BG"/>
        </w:rPr>
        <w:t>3</w:t>
      </w:r>
      <w:r w:rsidRPr="003C294B">
        <w:rPr>
          <w:rFonts w:ascii="Times New Roman" w:eastAsia="Times New Roman" w:hAnsi="Times New Roman"/>
          <w:bCs/>
          <w:sz w:val="24"/>
          <w:szCs w:val="24"/>
          <w:lang w:eastAsia="bg-BG"/>
        </w:rPr>
        <w:t xml:space="preserve"> от настоящия договор.</w:t>
      </w:r>
    </w:p>
    <w:p w:rsidR="00F90764" w:rsidRDefault="00F90764" w:rsidP="00385513">
      <w:pPr>
        <w:autoSpaceDE w:val="0"/>
        <w:autoSpaceDN w:val="0"/>
        <w:adjustRightInd w:val="0"/>
        <w:spacing w:after="0" w:line="240" w:lineRule="auto"/>
        <w:jc w:val="both"/>
        <w:rPr>
          <w:rFonts w:ascii="Times New Roman" w:eastAsia="Times New Roman" w:hAnsi="Times New Roman"/>
          <w:b/>
          <w:bCs/>
          <w:sz w:val="24"/>
          <w:szCs w:val="24"/>
          <w:lang w:eastAsia="bg-BG"/>
        </w:rPr>
      </w:pPr>
      <w:r w:rsidRPr="00655FBF">
        <w:rPr>
          <w:rFonts w:ascii="Times New Roman" w:eastAsia="Times New Roman" w:hAnsi="Times New Roman"/>
          <w:b/>
          <w:bCs/>
          <w:sz w:val="24"/>
          <w:szCs w:val="24"/>
          <w:lang w:eastAsia="bg-BG"/>
        </w:rPr>
        <w:tab/>
        <w:t xml:space="preserve">(3) </w:t>
      </w:r>
      <w:r w:rsidRPr="00655FBF">
        <w:rPr>
          <w:rFonts w:ascii="Times New Roman" w:eastAsia="Times New Roman" w:hAnsi="Times New Roman"/>
          <w:bCs/>
          <w:sz w:val="24"/>
          <w:szCs w:val="24"/>
          <w:lang w:eastAsia="bg-BG"/>
        </w:rPr>
        <w:t>С подписването на този договор</w:t>
      </w:r>
      <w:r w:rsidRPr="00655FBF">
        <w:rPr>
          <w:rFonts w:ascii="Times New Roman" w:eastAsia="Times New Roman" w:hAnsi="Times New Roman"/>
          <w:b/>
          <w:bCs/>
          <w:sz w:val="24"/>
          <w:szCs w:val="24"/>
          <w:lang w:eastAsia="bg-BG"/>
        </w:rPr>
        <w:t xml:space="preserve"> ВЪЗЛОЖИТЕЛЯТ </w:t>
      </w:r>
      <w:r>
        <w:rPr>
          <w:rFonts w:ascii="Times New Roman" w:eastAsia="Times New Roman" w:hAnsi="Times New Roman"/>
          <w:bCs/>
          <w:sz w:val="24"/>
          <w:szCs w:val="24"/>
          <w:lang w:eastAsia="bg-BG"/>
        </w:rPr>
        <w:t>става</w:t>
      </w:r>
      <w:r w:rsidRPr="00655FBF">
        <w:rPr>
          <w:rFonts w:ascii="Times New Roman" w:eastAsia="Times New Roman" w:hAnsi="Times New Roman"/>
          <w:bCs/>
          <w:sz w:val="24"/>
          <w:szCs w:val="24"/>
          <w:lang w:eastAsia="bg-BG"/>
        </w:rPr>
        <w:t xml:space="preserve"> член на балансиращата група на </w:t>
      </w:r>
      <w:r w:rsidRPr="00655FBF">
        <w:rPr>
          <w:rFonts w:ascii="Times New Roman" w:eastAsia="Times New Roman" w:hAnsi="Times New Roman"/>
          <w:b/>
          <w:bCs/>
          <w:sz w:val="24"/>
          <w:szCs w:val="24"/>
          <w:lang w:eastAsia="bg-BG"/>
        </w:rPr>
        <w:t xml:space="preserve">ИЗПЪЛНИТЕЛЯ, </w:t>
      </w:r>
      <w:r w:rsidRPr="00655FBF">
        <w:rPr>
          <w:rFonts w:ascii="Times New Roman" w:eastAsia="Times New Roman" w:hAnsi="Times New Roman"/>
          <w:bCs/>
          <w:sz w:val="24"/>
          <w:szCs w:val="24"/>
          <w:lang w:eastAsia="bg-BG"/>
        </w:rPr>
        <w:t>а</w:t>
      </w:r>
      <w:r w:rsidRPr="00655FBF">
        <w:rPr>
          <w:rFonts w:ascii="Times New Roman" w:eastAsia="Times New Roman" w:hAnsi="Times New Roman"/>
          <w:b/>
          <w:bCs/>
          <w:sz w:val="24"/>
          <w:szCs w:val="24"/>
          <w:lang w:eastAsia="bg-BG"/>
        </w:rPr>
        <w:t xml:space="preserve"> ИЗПЪЛНИТЕЛЯТ </w:t>
      </w:r>
      <w:r w:rsidRPr="00655FBF">
        <w:rPr>
          <w:rFonts w:ascii="Times New Roman" w:eastAsia="Times New Roman" w:hAnsi="Times New Roman"/>
          <w:bCs/>
          <w:sz w:val="24"/>
          <w:szCs w:val="24"/>
          <w:lang w:eastAsia="bg-BG"/>
        </w:rPr>
        <w:t>се задължава да регистрира</w:t>
      </w:r>
      <w:r w:rsidRPr="00655FBF">
        <w:rPr>
          <w:rFonts w:ascii="Times New Roman" w:eastAsia="Times New Roman" w:hAnsi="Times New Roman"/>
          <w:b/>
          <w:bCs/>
          <w:sz w:val="24"/>
          <w:szCs w:val="24"/>
          <w:lang w:eastAsia="bg-BG"/>
        </w:rPr>
        <w:t xml:space="preserve"> ВЪЗЛОЖИТЕЛЯ </w:t>
      </w:r>
      <w:r w:rsidRPr="00655FBF">
        <w:rPr>
          <w:rFonts w:ascii="Times New Roman" w:eastAsia="Times New Roman" w:hAnsi="Times New Roman"/>
          <w:bCs/>
          <w:sz w:val="24"/>
          <w:szCs w:val="24"/>
          <w:lang w:eastAsia="bg-BG"/>
        </w:rPr>
        <w:t>като участник в групата - непряк член, съгласно Правилата за търговия с електрическа енергия (ПТЕЕ).</w:t>
      </w:r>
      <w:r w:rsidRPr="00655FBF">
        <w:rPr>
          <w:rFonts w:ascii="Times New Roman" w:eastAsia="Times New Roman" w:hAnsi="Times New Roman"/>
          <w:b/>
          <w:bCs/>
          <w:sz w:val="24"/>
          <w:szCs w:val="24"/>
          <w:lang w:eastAsia="bg-BG"/>
        </w:rPr>
        <w:t xml:space="preserve"> </w:t>
      </w:r>
      <w:r w:rsidRPr="00655FBF">
        <w:rPr>
          <w:rFonts w:ascii="Times New Roman" w:eastAsia="Times New Roman" w:hAnsi="Times New Roman"/>
          <w:bCs/>
          <w:sz w:val="24"/>
          <w:szCs w:val="24"/>
          <w:lang w:eastAsia="bg-BG"/>
        </w:rPr>
        <w:t xml:space="preserve">В този случай отклоненията от заявените количества електрическа енергия за всеки период на </w:t>
      </w:r>
      <w:proofErr w:type="spellStart"/>
      <w:r w:rsidRPr="00655FBF">
        <w:rPr>
          <w:rFonts w:ascii="Times New Roman" w:eastAsia="Times New Roman" w:hAnsi="Times New Roman"/>
          <w:bCs/>
          <w:sz w:val="24"/>
          <w:szCs w:val="24"/>
          <w:lang w:eastAsia="bg-BG"/>
        </w:rPr>
        <w:t>сетьлмент</w:t>
      </w:r>
      <w:proofErr w:type="spellEnd"/>
      <w:r w:rsidRPr="00655FBF">
        <w:rPr>
          <w:rFonts w:ascii="Times New Roman" w:eastAsia="Times New Roman" w:hAnsi="Times New Roman"/>
          <w:bCs/>
          <w:sz w:val="24"/>
          <w:szCs w:val="24"/>
          <w:lang w:eastAsia="bg-BG"/>
        </w:rPr>
        <w:t xml:space="preserve"> в дневните графици за доставка и тяхното заплащане се уреждат от </w:t>
      </w:r>
      <w:r w:rsidRPr="00655FBF">
        <w:rPr>
          <w:rFonts w:ascii="Times New Roman" w:eastAsia="Times New Roman" w:hAnsi="Times New Roman"/>
          <w:sz w:val="24"/>
          <w:szCs w:val="24"/>
          <w:lang w:eastAsia="bg-BG"/>
        </w:rPr>
        <w:t>координатора</w:t>
      </w:r>
      <w:r w:rsidRPr="00655FBF">
        <w:rPr>
          <w:rFonts w:ascii="Times New Roman" w:eastAsia="Times New Roman" w:hAnsi="Times New Roman"/>
          <w:bCs/>
          <w:sz w:val="24"/>
          <w:szCs w:val="24"/>
          <w:lang w:eastAsia="bg-BG"/>
        </w:rPr>
        <w:t xml:space="preserve"> на балансиращата група, като всички разходи/приходи по балансирането</w:t>
      </w:r>
      <w:r w:rsidRPr="00655FBF">
        <w:rPr>
          <w:rFonts w:ascii="Times New Roman" w:eastAsia="Times New Roman" w:hAnsi="Times New Roman"/>
          <w:bCs/>
          <w:sz w:val="24"/>
          <w:szCs w:val="24"/>
          <w:lang w:val="en-US" w:eastAsia="bg-BG"/>
        </w:rPr>
        <w:t xml:space="preserve"> </w:t>
      </w:r>
      <w:r w:rsidRPr="00655FBF">
        <w:rPr>
          <w:rFonts w:ascii="Times New Roman" w:eastAsia="Times New Roman" w:hAnsi="Times New Roman"/>
          <w:bCs/>
          <w:sz w:val="24"/>
          <w:szCs w:val="24"/>
          <w:lang w:eastAsia="bg-BG"/>
        </w:rPr>
        <w:t xml:space="preserve">ще са за сметка на </w:t>
      </w:r>
      <w:r w:rsidRPr="00655FBF">
        <w:rPr>
          <w:rFonts w:ascii="Times New Roman" w:eastAsia="Times New Roman" w:hAnsi="Times New Roman"/>
          <w:b/>
          <w:bCs/>
          <w:sz w:val="24"/>
          <w:szCs w:val="24"/>
          <w:lang w:eastAsia="bg-BG"/>
        </w:rPr>
        <w:t>ИЗПЪЛНИТЕЛЯ.</w:t>
      </w:r>
    </w:p>
    <w:p w:rsidR="00F90764" w:rsidRPr="00DD543F" w:rsidRDefault="00F90764" w:rsidP="00385513">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w:t>
      </w:r>
      <w:r>
        <w:rPr>
          <w:rFonts w:ascii="Times New Roman" w:eastAsia="Times New Roman" w:hAnsi="Times New Roman"/>
          <w:b/>
          <w:bCs/>
          <w:sz w:val="24"/>
          <w:szCs w:val="24"/>
          <w:lang w:eastAsia="bg-BG"/>
        </w:rPr>
        <w:t>4</w:t>
      </w:r>
      <w:r w:rsidRPr="00655FBF">
        <w:rPr>
          <w:rFonts w:ascii="Times New Roman" w:eastAsia="Times New Roman" w:hAnsi="Times New Roman"/>
          <w:b/>
          <w:bCs/>
          <w:sz w:val="24"/>
          <w:szCs w:val="24"/>
          <w:lang w:eastAsia="bg-BG"/>
        </w:rPr>
        <w:t>)</w:t>
      </w:r>
      <w:r>
        <w:rPr>
          <w:rFonts w:ascii="Times New Roman" w:eastAsia="Times New Roman" w:hAnsi="Times New Roman"/>
          <w:b/>
          <w:bCs/>
          <w:sz w:val="24"/>
          <w:szCs w:val="24"/>
          <w:lang w:eastAsia="bg-BG"/>
        </w:rPr>
        <w:t xml:space="preserve"> </w:t>
      </w:r>
      <w:r w:rsidRPr="00655FBF">
        <w:rPr>
          <w:rFonts w:ascii="Times New Roman" w:eastAsia="Times New Roman" w:hAnsi="Times New Roman"/>
          <w:b/>
          <w:bCs/>
          <w:sz w:val="24"/>
          <w:szCs w:val="24"/>
          <w:lang w:eastAsia="bg-BG"/>
        </w:rPr>
        <w:t>ИЗПЪЛНИТЕЛЯТ</w:t>
      </w:r>
      <w:r>
        <w:rPr>
          <w:rFonts w:ascii="Times New Roman" w:eastAsia="Times New Roman" w:hAnsi="Times New Roman"/>
          <w:b/>
          <w:bCs/>
          <w:sz w:val="24"/>
          <w:szCs w:val="24"/>
          <w:lang w:eastAsia="bg-BG"/>
        </w:rPr>
        <w:t xml:space="preserve"> </w:t>
      </w:r>
      <w:r>
        <w:rPr>
          <w:rFonts w:ascii="Times New Roman" w:eastAsia="Times New Roman" w:hAnsi="Times New Roman"/>
          <w:bCs/>
          <w:sz w:val="24"/>
          <w:szCs w:val="24"/>
          <w:lang w:eastAsia="bg-BG"/>
        </w:rPr>
        <w:t xml:space="preserve">като Координатор на балансираща група осигурява участието на </w:t>
      </w:r>
      <w:r w:rsidRPr="00655FBF">
        <w:rPr>
          <w:rFonts w:ascii="Times New Roman" w:eastAsia="Times New Roman" w:hAnsi="Times New Roman"/>
          <w:b/>
          <w:bCs/>
          <w:sz w:val="24"/>
          <w:szCs w:val="24"/>
          <w:lang w:eastAsia="bg-BG"/>
        </w:rPr>
        <w:t>ВЪЗЛОЖИТЕЛЯ</w:t>
      </w:r>
      <w:r>
        <w:rPr>
          <w:rFonts w:ascii="Times New Roman" w:eastAsia="Times New Roman" w:hAnsi="Times New Roman"/>
          <w:b/>
          <w:bCs/>
          <w:sz w:val="24"/>
          <w:szCs w:val="24"/>
          <w:lang w:eastAsia="bg-BG"/>
        </w:rPr>
        <w:t xml:space="preserve"> </w:t>
      </w:r>
      <w:r>
        <w:rPr>
          <w:rFonts w:ascii="Times New Roman" w:eastAsia="Times New Roman" w:hAnsi="Times New Roman"/>
          <w:bCs/>
          <w:sz w:val="24"/>
          <w:szCs w:val="24"/>
          <w:lang w:eastAsia="bg-BG"/>
        </w:rPr>
        <w:t xml:space="preserve">в балансиращата група при условията на </w:t>
      </w:r>
      <w:proofErr w:type="spellStart"/>
      <w:r>
        <w:rPr>
          <w:rFonts w:ascii="Times New Roman" w:eastAsia="Times New Roman" w:hAnsi="Times New Roman"/>
          <w:bCs/>
          <w:sz w:val="24"/>
          <w:szCs w:val="24"/>
          <w:lang w:eastAsia="bg-BG"/>
        </w:rPr>
        <w:t>равнопоставеност</w:t>
      </w:r>
      <w:proofErr w:type="spellEnd"/>
      <w:r>
        <w:rPr>
          <w:rFonts w:ascii="Times New Roman" w:eastAsia="Times New Roman" w:hAnsi="Times New Roman"/>
          <w:bCs/>
          <w:sz w:val="24"/>
          <w:szCs w:val="24"/>
          <w:lang w:eastAsia="bg-BG"/>
        </w:rPr>
        <w:t xml:space="preserve"> и прозрачност на начина на изчисляване на индивидуалния небаланс и на разпределяне на груповия ефект между участниците в групата.</w:t>
      </w:r>
    </w:p>
    <w:p w:rsidR="00F90764" w:rsidRPr="00655FBF" w:rsidRDefault="00F90764" w:rsidP="00385513">
      <w:pPr>
        <w:autoSpaceDE w:val="0"/>
        <w:autoSpaceDN w:val="0"/>
        <w:adjustRightInd w:val="0"/>
        <w:spacing w:after="0" w:line="240" w:lineRule="auto"/>
        <w:jc w:val="both"/>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ab/>
      </w:r>
    </w:p>
    <w:p w:rsidR="00F90764" w:rsidRPr="00304CF7" w:rsidRDefault="00F90764" w:rsidP="00346AFC">
      <w:pPr>
        <w:pStyle w:val="ae"/>
        <w:numPr>
          <w:ilvl w:val="2"/>
          <w:numId w:val="13"/>
        </w:numPr>
        <w:autoSpaceDE w:val="0"/>
        <w:autoSpaceDN w:val="0"/>
        <w:adjustRightInd w:val="0"/>
        <w:spacing w:after="0" w:line="240" w:lineRule="auto"/>
        <w:ind w:left="0" w:hanging="6"/>
        <w:jc w:val="center"/>
        <w:rPr>
          <w:rFonts w:ascii="Times New Roman" w:eastAsia="Times New Roman" w:hAnsi="Times New Roman"/>
          <w:b/>
          <w:bCs/>
          <w:sz w:val="24"/>
          <w:szCs w:val="24"/>
          <w:lang w:eastAsia="bg-BG"/>
        </w:rPr>
      </w:pPr>
      <w:r w:rsidRPr="00304CF7">
        <w:rPr>
          <w:rFonts w:ascii="Times New Roman" w:eastAsia="Times New Roman" w:hAnsi="Times New Roman"/>
          <w:b/>
          <w:bCs/>
          <w:sz w:val="24"/>
          <w:szCs w:val="24"/>
          <w:lang w:eastAsia="bg-BG"/>
        </w:rPr>
        <w:t>СРОК И МЯСТО НА ИЗПЪЛНЕНИЕ НА ДОГОВОРА. ВЛИЗАНЕ В СИЛА</w:t>
      </w:r>
    </w:p>
    <w:p w:rsidR="00F90764" w:rsidRPr="00304CF7" w:rsidRDefault="00F90764" w:rsidP="00385513">
      <w:pPr>
        <w:pStyle w:val="ae"/>
        <w:autoSpaceDE w:val="0"/>
        <w:autoSpaceDN w:val="0"/>
        <w:adjustRightInd w:val="0"/>
        <w:spacing w:after="0" w:line="240" w:lineRule="auto"/>
        <w:ind w:left="1080"/>
        <w:rPr>
          <w:rFonts w:ascii="Times New Roman" w:eastAsia="Times New Roman" w:hAnsi="Times New Roman"/>
          <w:b/>
          <w:bCs/>
          <w:sz w:val="24"/>
          <w:szCs w:val="24"/>
          <w:lang w:eastAsia="bg-BG"/>
        </w:rPr>
      </w:pPr>
    </w:p>
    <w:p w:rsidR="00996234" w:rsidRPr="00854E62" w:rsidRDefault="00F90764" w:rsidP="00385513">
      <w:pPr>
        <w:autoSpaceDE w:val="0"/>
        <w:autoSpaceDN w:val="0"/>
        <w:adjustRightInd w:val="0"/>
        <w:spacing w:after="0" w:line="240" w:lineRule="auto"/>
        <w:ind w:firstLine="567"/>
        <w:jc w:val="both"/>
        <w:rPr>
          <w:rFonts w:ascii="Times New Roman" w:hAnsi="Times New Roman"/>
          <w:b/>
          <w:color w:val="000000" w:themeColor="text1"/>
          <w:sz w:val="24"/>
          <w:szCs w:val="24"/>
        </w:rPr>
      </w:pPr>
      <w:r w:rsidRPr="00655FBF">
        <w:rPr>
          <w:rFonts w:ascii="Times New Roman" w:eastAsia="Times New Roman" w:hAnsi="Times New Roman"/>
          <w:b/>
          <w:bCs/>
          <w:sz w:val="24"/>
          <w:szCs w:val="24"/>
          <w:lang w:eastAsia="bg-BG"/>
        </w:rPr>
        <w:lastRenderedPageBreak/>
        <w:t xml:space="preserve">Чл. </w:t>
      </w:r>
      <w:r>
        <w:rPr>
          <w:rFonts w:ascii="Times New Roman" w:eastAsia="Times New Roman" w:hAnsi="Times New Roman"/>
          <w:b/>
          <w:bCs/>
          <w:sz w:val="24"/>
          <w:szCs w:val="24"/>
          <w:lang w:eastAsia="bg-BG"/>
        </w:rPr>
        <w:t>2.</w:t>
      </w:r>
      <w:r w:rsidRPr="00DD543F">
        <w:rPr>
          <w:rFonts w:ascii="Times New Roman" w:eastAsia="Times New Roman" w:hAnsi="Times New Roman"/>
          <w:b/>
          <w:bCs/>
          <w:sz w:val="24"/>
          <w:szCs w:val="24"/>
          <w:lang w:eastAsia="bg-BG"/>
        </w:rPr>
        <w:t xml:space="preserve"> </w:t>
      </w:r>
      <w:r w:rsidRPr="00655FBF">
        <w:rPr>
          <w:rFonts w:ascii="Times New Roman" w:eastAsia="Times New Roman" w:hAnsi="Times New Roman"/>
          <w:b/>
          <w:bCs/>
          <w:sz w:val="24"/>
          <w:szCs w:val="24"/>
          <w:lang w:eastAsia="bg-BG"/>
        </w:rPr>
        <w:t>(</w:t>
      </w:r>
      <w:r>
        <w:rPr>
          <w:rFonts w:ascii="Times New Roman" w:eastAsia="Times New Roman" w:hAnsi="Times New Roman"/>
          <w:b/>
          <w:bCs/>
          <w:sz w:val="24"/>
          <w:szCs w:val="24"/>
          <w:lang w:eastAsia="bg-BG"/>
        </w:rPr>
        <w:t>1</w:t>
      </w:r>
      <w:r w:rsidRPr="00655FBF">
        <w:rPr>
          <w:rFonts w:ascii="Times New Roman" w:eastAsia="Times New Roman" w:hAnsi="Times New Roman"/>
          <w:b/>
          <w:bCs/>
          <w:sz w:val="24"/>
          <w:szCs w:val="24"/>
          <w:lang w:eastAsia="bg-BG"/>
        </w:rPr>
        <w:t xml:space="preserve">) </w:t>
      </w:r>
      <w:r w:rsidR="00996234" w:rsidRPr="00655FBF">
        <w:rPr>
          <w:rFonts w:ascii="Times New Roman" w:eastAsia="Times New Roman" w:hAnsi="Times New Roman"/>
          <w:bCs/>
          <w:sz w:val="24"/>
          <w:szCs w:val="24"/>
          <w:lang w:eastAsia="bg-BG"/>
        </w:rPr>
        <w:t>Настоящият договор се</w:t>
      </w:r>
      <w:r w:rsidR="00996234">
        <w:rPr>
          <w:rFonts w:ascii="Times New Roman" w:eastAsia="Times New Roman" w:hAnsi="Times New Roman"/>
          <w:bCs/>
          <w:sz w:val="24"/>
          <w:szCs w:val="24"/>
          <w:lang w:eastAsia="bg-BG"/>
        </w:rPr>
        <w:t xml:space="preserve"> сключва за срок от </w:t>
      </w:r>
      <w:r w:rsidR="00854E62">
        <w:rPr>
          <w:rFonts w:ascii="Times New Roman" w:hAnsi="Times New Roman"/>
          <w:color w:val="000000" w:themeColor="text1"/>
          <w:sz w:val="24"/>
          <w:szCs w:val="24"/>
        </w:rPr>
        <w:t>12 (дванадесет</w:t>
      </w:r>
      <w:r w:rsidR="00996234" w:rsidRPr="00914CB2">
        <w:rPr>
          <w:rFonts w:ascii="Times New Roman" w:hAnsi="Times New Roman"/>
          <w:color w:val="000000" w:themeColor="text1"/>
          <w:sz w:val="24"/>
          <w:szCs w:val="24"/>
        </w:rPr>
        <w:t>) месеца</w:t>
      </w:r>
      <w:r w:rsidR="00996234">
        <w:rPr>
          <w:rFonts w:ascii="Times New Roman" w:hAnsi="Times New Roman"/>
          <w:color w:val="000000" w:themeColor="text1"/>
          <w:sz w:val="24"/>
          <w:szCs w:val="24"/>
        </w:rPr>
        <w:t>, считано от</w:t>
      </w:r>
      <w:r w:rsidR="00996234" w:rsidRPr="00914CB2">
        <w:rPr>
          <w:rFonts w:ascii="Times New Roman" w:hAnsi="Times New Roman"/>
          <w:color w:val="000000" w:themeColor="text1"/>
          <w:sz w:val="24"/>
          <w:szCs w:val="24"/>
        </w:rPr>
        <w:t xml:space="preserve"> датата на регистрация на първия график за доставк</w:t>
      </w:r>
      <w:r w:rsidR="005B2110">
        <w:rPr>
          <w:rFonts w:ascii="Times New Roman" w:hAnsi="Times New Roman"/>
          <w:color w:val="000000" w:themeColor="text1"/>
          <w:sz w:val="24"/>
          <w:szCs w:val="24"/>
        </w:rPr>
        <w:t>а за обекта, включен</w:t>
      </w:r>
      <w:r w:rsidR="00996234" w:rsidRPr="00914CB2">
        <w:rPr>
          <w:rFonts w:ascii="Times New Roman" w:hAnsi="Times New Roman"/>
          <w:color w:val="000000" w:themeColor="text1"/>
          <w:sz w:val="24"/>
          <w:szCs w:val="24"/>
        </w:rPr>
        <w:t xml:space="preserve"> в предмета на до</w:t>
      </w:r>
      <w:r w:rsidR="00854E62">
        <w:rPr>
          <w:rFonts w:ascii="Times New Roman" w:hAnsi="Times New Roman"/>
          <w:color w:val="000000" w:themeColor="text1"/>
          <w:sz w:val="24"/>
          <w:szCs w:val="24"/>
        </w:rPr>
        <w:t xml:space="preserve">говора, </w:t>
      </w:r>
      <w:r w:rsidR="00854E62" w:rsidRPr="00623EF7">
        <w:rPr>
          <w:rFonts w:ascii="Times New Roman" w:hAnsi="Times New Roman"/>
          <w:b/>
          <w:color w:val="000000" w:themeColor="text1"/>
          <w:sz w:val="24"/>
          <w:szCs w:val="24"/>
        </w:rPr>
        <w:t>но не по – рано от 01.12</w:t>
      </w:r>
      <w:r w:rsidR="00996234" w:rsidRPr="00623EF7">
        <w:rPr>
          <w:rFonts w:ascii="Times New Roman" w:hAnsi="Times New Roman"/>
          <w:b/>
          <w:color w:val="000000" w:themeColor="text1"/>
          <w:sz w:val="24"/>
          <w:szCs w:val="24"/>
        </w:rPr>
        <w:t>.2019 г.</w:t>
      </w:r>
    </w:p>
    <w:p w:rsidR="00F90764" w:rsidRPr="00854E62" w:rsidRDefault="00F90764" w:rsidP="00385513">
      <w:pPr>
        <w:autoSpaceDE w:val="0"/>
        <w:autoSpaceDN w:val="0"/>
        <w:adjustRightInd w:val="0"/>
        <w:spacing w:after="0" w:line="240" w:lineRule="auto"/>
        <w:ind w:firstLine="567"/>
        <w:jc w:val="both"/>
        <w:rPr>
          <w:rFonts w:ascii="Times New Roman" w:eastAsia="Times New Roman" w:hAnsi="Times New Roman"/>
          <w:b/>
          <w:sz w:val="24"/>
          <w:szCs w:val="24"/>
          <w:lang w:eastAsia="bg-BG"/>
        </w:rPr>
      </w:pPr>
    </w:p>
    <w:p w:rsidR="00854E62" w:rsidRDefault="00F90764" w:rsidP="00854E62">
      <w:pPr>
        <w:autoSpaceDE w:val="0"/>
        <w:autoSpaceDN w:val="0"/>
        <w:adjustRightInd w:val="0"/>
        <w:spacing w:after="0" w:line="240" w:lineRule="auto"/>
        <w:ind w:left="570"/>
        <w:jc w:val="both"/>
        <w:rPr>
          <w:rFonts w:ascii="Times New Roman" w:eastAsia="Times New Roman" w:hAnsi="Times New Roman"/>
          <w:sz w:val="24"/>
          <w:szCs w:val="24"/>
          <w:lang w:eastAsia="bg-BG"/>
        </w:rPr>
      </w:pPr>
      <w:r w:rsidRPr="00655FBF">
        <w:rPr>
          <w:rFonts w:ascii="Times New Roman" w:eastAsia="Times New Roman" w:hAnsi="Times New Roman"/>
          <w:b/>
          <w:bCs/>
          <w:sz w:val="24"/>
          <w:szCs w:val="24"/>
          <w:lang w:eastAsia="bg-BG"/>
        </w:rPr>
        <w:t>(</w:t>
      </w:r>
      <w:r>
        <w:rPr>
          <w:rFonts w:ascii="Times New Roman" w:eastAsia="Times New Roman" w:hAnsi="Times New Roman"/>
          <w:b/>
          <w:bCs/>
          <w:sz w:val="24"/>
          <w:szCs w:val="24"/>
          <w:lang w:eastAsia="bg-BG"/>
        </w:rPr>
        <w:t>2</w:t>
      </w:r>
      <w:r w:rsidRPr="00655FBF">
        <w:rPr>
          <w:rFonts w:ascii="Times New Roman" w:eastAsia="Times New Roman" w:hAnsi="Times New Roman"/>
          <w:b/>
          <w:bCs/>
          <w:sz w:val="24"/>
          <w:szCs w:val="24"/>
          <w:lang w:eastAsia="bg-BG"/>
        </w:rPr>
        <w:t>)</w:t>
      </w:r>
      <w:r>
        <w:rPr>
          <w:rFonts w:ascii="Times New Roman" w:eastAsia="Times New Roman" w:hAnsi="Times New Roman"/>
          <w:b/>
          <w:bCs/>
          <w:sz w:val="24"/>
          <w:szCs w:val="24"/>
          <w:lang w:eastAsia="bg-BG"/>
        </w:rPr>
        <w:t xml:space="preserve"> </w:t>
      </w:r>
      <w:r w:rsidRPr="00655FBF">
        <w:rPr>
          <w:rFonts w:ascii="Times New Roman" w:eastAsia="Times New Roman" w:hAnsi="Times New Roman"/>
          <w:bCs/>
          <w:sz w:val="24"/>
          <w:szCs w:val="24"/>
          <w:lang w:eastAsia="bg-BG"/>
        </w:rPr>
        <w:t xml:space="preserve">Място на изпълнение на доставката </w:t>
      </w:r>
      <w:r w:rsidRPr="00655FBF">
        <w:rPr>
          <w:rFonts w:ascii="Times New Roman" w:eastAsia="Times New Roman" w:hAnsi="Times New Roman"/>
          <w:sz w:val="24"/>
          <w:szCs w:val="24"/>
          <w:lang w:eastAsia="bg-BG"/>
        </w:rPr>
        <w:t xml:space="preserve">– </w:t>
      </w:r>
      <w:r w:rsidR="00854E62">
        <w:rPr>
          <w:rFonts w:ascii="Times New Roman" w:eastAsia="Times New Roman" w:hAnsi="Times New Roman"/>
          <w:sz w:val="24"/>
          <w:szCs w:val="24"/>
          <w:lang w:eastAsia="bg-BG"/>
        </w:rPr>
        <w:t>гр. София, бул. „Витоша № 2, Съдебна палата.</w:t>
      </w:r>
    </w:p>
    <w:p w:rsidR="00854E62" w:rsidRDefault="00854E62" w:rsidP="00854E62">
      <w:pPr>
        <w:autoSpaceDE w:val="0"/>
        <w:autoSpaceDN w:val="0"/>
        <w:adjustRightInd w:val="0"/>
        <w:spacing w:after="0" w:line="240" w:lineRule="auto"/>
        <w:ind w:left="570"/>
        <w:jc w:val="both"/>
        <w:rPr>
          <w:rFonts w:ascii="Times New Roman" w:eastAsia="Times New Roman" w:hAnsi="Times New Roman"/>
          <w:sz w:val="24"/>
          <w:szCs w:val="24"/>
          <w:lang w:eastAsia="bg-BG"/>
        </w:rPr>
      </w:pPr>
    </w:p>
    <w:p w:rsidR="00F90764" w:rsidRPr="00304CF7" w:rsidRDefault="00854E62" w:rsidP="00854E62">
      <w:pPr>
        <w:autoSpaceDE w:val="0"/>
        <w:autoSpaceDN w:val="0"/>
        <w:adjustRightInd w:val="0"/>
        <w:spacing w:after="0" w:line="240" w:lineRule="auto"/>
        <w:ind w:left="570"/>
        <w:jc w:val="both"/>
        <w:rPr>
          <w:rFonts w:ascii="Times New Roman" w:eastAsia="Times New Roman" w:hAnsi="Times New Roman"/>
          <w:b/>
          <w:bCs/>
          <w:sz w:val="24"/>
          <w:szCs w:val="24"/>
          <w:lang w:eastAsia="bg-BG"/>
        </w:rPr>
      </w:pPr>
      <w:r>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ab/>
      </w:r>
      <w:r>
        <w:rPr>
          <w:rFonts w:ascii="Times New Roman" w:eastAsia="Times New Roman" w:hAnsi="Times New Roman"/>
          <w:sz w:val="24"/>
          <w:szCs w:val="24"/>
          <w:lang w:eastAsia="bg-BG"/>
        </w:rPr>
        <w:tab/>
      </w:r>
      <w:r>
        <w:rPr>
          <w:rFonts w:ascii="Times New Roman" w:eastAsia="Times New Roman" w:hAnsi="Times New Roman"/>
          <w:sz w:val="24"/>
          <w:szCs w:val="24"/>
          <w:lang w:eastAsia="bg-BG"/>
        </w:rPr>
        <w:tab/>
      </w:r>
      <w:r>
        <w:rPr>
          <w:rFonts w:ascii="Times New Roman" w:eastAsia="Times New Roman" w:hAnsi="Times New Roman"/>
          <w:sz w:val="24"/>
          <w:szCs w:val="24"/>
          <w:lang w:eastAsia="bg-BG"/>
        </w:rPr>
        <w:tab/>
      </w:r>
      <w:r>
        <w:rPr>
          <w:rFonts w:ascii="Times New Roman" w:eastAsia="Times New Roman" w:hAnsi="Times New Roman"/>
          <w:sz w:val="24"/>
          <w:szCs w:val="24"/>
          <w:lang w:eastAsia="bg-BG"/>
        </w:rPr>
        <w:tab/>
      </w:r>
      <w:r>
        <w:rPr>
          <w:rFonts w:ascii="Times New Roman" w:eastAsia="Times New Roman" w:hAnsi="Times New Roman"/>
          <w:sz w:val="24"/>
          <w:szCs w:val="24"/>
          <w:lang w:eastAsia="bg-BG"/>
        </w:rPr>
        <w:tab/>
      </w:r>
      <w:r w:rsidR="0066353D" w:rsidRPr="0066353D">
        <w:rPr>
          <w:rFonts w:ascii="Times New Roman" w:eastAsia="Times New Roman" w:hAnsi="Times New Roman"/>
          <w:b/>
          <w:sz w:val="24"/>
          <w:szCs w:val="24"/>
          <w:lang w:eastAsia="bg-BG"/>
        </w:rPr>
        <w:t>ІІІ.</w:t>
      </w:r>
      <w:r w:rsidR="00F90764" w:rsidRPr="00304CF7">
        <w:rPr>
          <w:rFonts w:ascii="Times New Roman" w:eastAsia="Times New Roman" w:hAnsi="Times New Roman"/>
          <w:b/>
          <w:bCs/>
          <w:sz w:val="24"/>
          <w:szCs w:val="24"/>
          <w:lang w:eastAsia="bg-BG"/>
        </w:rPr>
        <w:t>ЦЕНА</w:t>
      </w:r>
    </w:p>
    <w:p w:rsidR="00F90764" w:rsidRPr="00304CF7" w:rsidRDefault="00F90764" w:rsidP="00385513">
      <w:pPr>
        <w:pStyle w:val="ae"/>
        <w:autoSpaceDE w:val="0"/>
        <w:autoSpaceDN w:val="0"/>
        <w:adjustRightInd w:val="0"/>
        <w:spacing w:after="0" w:line="240" w:lineRule="auto"/>
        <w:ind w:left="1080"/>
        <w:rPr>
          <w:rFonts w:ascii="Times New Roman" w:eastAsia="Times New Roman" w:hAnsi="Times New Roman"/>
          <w:b/>
          <w:bCs/>
          <w:sz w:val="24"/>
          <w:szCs w:val="24"/>
          <w:lang w:eastAsia="bg-BG"/>
        </w:rPr>
      </w:pPr>
    </w:p>
    <w:p w:rsidR="000D0CB3" w:rsidRPr="000D0CB3" w:rsidRDefault="00F90764" w:rsidP="000D0CB3">
      <w:pPr>
        <w:autoSpaceDE w:val="0"/>
        <w:autoSpaceDN w:val="0"/>
        <w:adjustRightInd w:val="0"/>
        <w:spacing w:after="0" w:line="240" w:lineRule="auto"/>
        <w:ind w:firstLine="570"/>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 xml:space="preserve">Чл. </w:t>
      </w:r>
      <w:r>
        <w:rPr>
          <w:rFonts w:ascii="Times New Roman" w:eastAsia="Times New Roman" w:hAnsi="Times New Roman"/>
          <w:b/>
          <w:bCs/>
          <w:sz w:val="24"/>
          <w:szCs w:val="24"/>
          <w:lang w:eastAsia="bg-BG"/>
        </w:rPr>
        <w:t>3</w:t>
      </w:r>
      <w:r w:rsidRPr="00655FBF">
        <w:rPr>
          <w:rFonts w:ascii="Times New Roman" w:eastAsia="Times New Roman" w:hAnsi="Times New Roman"/>
          <w:b/>
          <w:bCs/>
          <w:sz w:val="24"/>
          <w:szCs w:val="24"/>
          <w:lang w:eastAsia="bg-BG"/>
        </w:rPr>
        <w:t xml:space="preserve">. </w:t>
      </w:r>
      <w:r w:rsidR="000D0CB3" w:rsidRPr="000D0CB3">
        <w:rPr>
          <w:rFonts w:ascii="Times New Roman" w:eastAsia="Times New Roman" w:hAnsi="Times New Roman"/>
          <w:b/>
          <w:sz w:val="24"/>
          <w:szCs w:val="24"/>
        </w:rPr>
        <w:t>(1)</w:t>
      </w:r>
      <w:r w:rsidR="000D0CB3" w:rsidRPr="000D0CB3">
        <w:rPr>
          <w:rFonts w:ascii="Times New Roman" w:eastAsia="Times New Roman" w:hAnsi="Times New Roman"/>
          <w:sz w:val="24"/>
          <w:szCs w:val="24"/>
        </w:rPr>
        <w:t xml:space="preserve"> </w:t>
      </w:r>
      <w:r w:rsidR="000D0CB3" w:rsidRPr="000D0CB3">
        <w:rPr>
          <w:rFonts w:ascii="Times New Roman" w:eastAsia="Times New Roman" w:hAnsi="Times New Roman"/>
          <w:b/>
          <w:bCs/>
          <w:sz w:val="24"/>
          <w:szCs w:val="24"/>
        </w:rPr>
        <w:t xml:space="preserve">ВЪЗЛОЖИТЕЛЯТ </w:t>
      </w:r>
      <w:r w:rsidR="000D0CB3" w:rsidRPr="000D0CB3">
        <w:rPr>
          <w:rFonts w:ascii="Times New Roman" w:eastAsia="Times New Roman" w:hAnsi="Times New Roman"/>
          <w:sz w:val="24"/>
          <w:szCs w:val="24"/>
        </w:rPr>
        <w:t xml:space="preserve">дължи на </w:t>
      </w:r>
      <w:r w:rsidR="000D0CB3" w:rsidRPr="000D0CB3">
        <w:rPr>
          <w:rFonts w:ascii="Times New Roman" w:eastAsia="Times New Roman" w:hAnsi="Times New Roman"/>
          <w:b/>
          <w:bCs/>
          <w:sz w:val="24"/>
          <w:szCs w:val="24"/>
        </w:rPr>
        <w:t xml:space="preserve">ИЗПЪЛНИТЕЛЯ </w:t>
      </w:r>
      <w:r w:rsidR="000D0CB3" w:rsidRPr="000D0CB3">
        <w:rPr>
          <w:rFonts w:ascii="Times New Roman" w:eastAsia="Times New Roman" w:hAnsi="Times New Roman"/>
          <w:bCs/>
          <w:sz w:val="24"/>
          <w:szCs w:val="24"/>
        </w:rPr>
        <w:t>възнаграждение</w:t>
      </w:r>
      <w:r w:rsidR="000D0CB3" w:rsidRPr="000D0CB3">
        <w:rPr>
          <w:rFonts w:ascii="Times New Roman" w:eastAsia="Times New Roman" w:hAnsi="Times New Roman"/>
          <w:sz w:val="24"/>
          <w:szCs w:val="24"/>
        </w:rPr>
        <w:t xml:space="preserve"> за доставената електрическа енергия, съобразно посочената в Ценовото предложение на </w:t>
      </w:r>
      <w:r w:rsidR="000D0CB3" w:rsidRPr="000D0CB3">
        <w:rPr>
          <w:rFonts w:ascii="Times New Roman" w:eastAsia="Times New Roman" w:hAnsi="Times New Roman"/>
          <w:b/>
          <w:bCs/>
          <w:sz w:val="24"/>
          <w:szCs w:val="24"/>
        </w:rPr>
        <w:t xml:space="preserve">ИЗПЪЛНИТЕЛЯ </w:t>
      </w:r>
      <w:r w:rsidR="000D0CB3" w:rsidRPr="000D0CB3">
        <w:rPr>
          <w:rFonts w:ascii="Times New Roman" w:eastAsia="Times New Roman" w:hAnsi="Times New Roman"/>
          <w:bCs/>
          <w:sz w:val="24"/>
          <w:szCs w:val="24"/>
        </w:rPr>
        <w:t>цена</w:t>
      </w:r>
      <w:r w:rsidR="000D0CB3" w:rsidRPr="000D0CB3">
        <w:rPr>
          <w:rFonts w:ascii="Times New Roman" w:eastAsia="Times New Roman" w:hAnsi="Times New Roman"/>
          <w:sz w:val="24"/>
          <w:szCs w:val="24"/>
        </w:rPr>
        <w:t xml:space="preserve">. Цената за доставка на 1 </w:t>
      </w:r>
      <w:proofErr w:type="spellStart"/>
      <w:r w:rsidR="000D0CB3" w:rsidRPr="000D0CB3">
        <w:rPr>
          <w:rFonts w:ascii="Times New Roman" w:eastAsia="Times New Roman" w:hAnsi="Times New Roman"/>
          <w:sz w:val="24"/>
          <w:szCs w:val="24"/>
        </w:rPr>
        <w:t>MWh</w:t>
      </w:r>
      <w:proofErr w:type="spellEnd"/>
      <w:r w:rsidR="000D0CB3" w:rsidRPr="000D0CB3">
        <w:rPr>
          <w:rFonts w:ascii="Times New Roman" w:eastAsia="Times New Roman" w:hAnsi="Times New Roman"/>
          <w:sz w:val="24"/>
          <w:szCs w:val="24"/>
        </w:rPr>
        <w:t xml:space="preserve"> нетна активна електрическа енергия на </w:t>
      </w:r>
      <w:r w:rsidR="000D0CB3" w:rsidRPr="000D0CB3">
        <w:rPr>
          <w:rFonts w:ascii="Times New Roman" w:eastAsia="Times New Roman" w:hAnsi="Times New Roman"/>
          <w:b/>
          <w:i/>
          <w:sz w:val="24"/>
          <w:szCs w:val="24"/>
        </w:rPr>
        <w:t>средно напрежение</w:t>
      </w:r>
      <w:r w:rsidR="000D0CB3" w:rsidRPr="000D0CB3">
        <w:rPr>
          <w:rFonts w:ascii="Times New Roman" w:eastAsia="Times New Roman" w:hAnsi="Times New Roman"/>
          <w:sz w:val="24"/>
          <w:szCs w:val="24"/>
        </w:rPr>
        <w:t xml:space="preserve"> е ............. </w:t>
      </w:r>
      <w:r w:rsidR="000D0CB3" w:rsidRPr="000D0CB3">
        <w:rPr>
          <w:rFonts w:ascii="Times New Roman" w:eastAsia="Times New Roman" w:hAnsi="Times New Roman"/>
          <w:b/>
          <w:sz w:val="24"/>
          <w:szCs w:val="24"/>
        </w:rPr>
        <w:t>лв. без ДДС.</w:t>
      </w:r>
      <w:r w:rsidR="000D0CB3" w:rsidRPr="000D0CB3">
        <w:rPr>
          <w:rFonts w:ascii="Times New Roman" w:eastAsia="Times New Roman" w:hAnsi="Times New Roman"/>
          <w:sz w:val="24"/>
          <w:szCs w:val="24"/>
        </w:rPr>
        <w:t xml:space="preserve"> В цената са включени всички разходи, свързани с изпълнението на поръчката. </w:t>
      </w:r>
      <w:r w:rsidR="000D0CB3" w:rsidRPr="000D0CB3">
        <w:rPr>
          <w:rFonts w:ascii="Times New Roman" w:eastAsia="Times New Roman" w:hAnsi="Times New Roman"/>
          <w:b/>
          <w:color w:val="000000"/>
          <w:sz w:val="24"/>
          <w:szCs w:val="24"/>
          <w:lang w:eastAsia="bg-BG"/>
        </w:rPr>
        <w:t>В цената е включена</w:t>
      </w:r>
      <w:r w:rsidR="000D0CB3" w:rsidRPr="000D0CB3">
        <w:rPr>
          <w:rFonts w:ascii="Times New Roman" w:eastAsia="Times New Roman" w:hAnsi="Times New Roman"/>
          <w:color w:val="000000"/>
          <w:sz w:val="24"/>
          <w:szCs w:val="24"/>
          <w:lang w:eastAsia="bg-BG"/>
        </w:rPr>
        <w:t xml:space="preserve"> цената на доставената нетна активна електрическа енергия и други разходи, свързани с доставката на електрическата енергия, разходите за балансиране, разходи за прогнозиране на потреблението, разходи по изготвяне и администриране на прогнозни графици (на дневните почасови </w:t>
      </w:r>
      <w:proofErr w:type="spellStart"/>
      <w:r w:rsidR="000D0CB3" w:rsidRPr="000D0CB3">
        <w:rPr>
          <w:rFonts w:ascii="Times New Roman" w:eastAsia="Times New Roman" w:hAnsi="Times New Roman"/>
          <w:color w:val="000000"/>
          <w:sz w:val="24"/>
          <w:szCs w:val="24"/>
          <w:lang w:eastAsia="bg-BG"/>
        </w:rPr>
        <w:t>товарови</w:t>
      </w:r>
      <w:proofErr w:type="spellEnd"/>
      <w:r w:rsidR="000D0CB3" w:rsidRPr="000D0CB3">
        <w:rPr>
          <w:rFonts w:ascii="Times New Roman" w:eastAsia="Times New Roman" w:hAnsi="Times New Roman"/>
          <w:color w:val="000000"/>
          <w:sz w:val="24"/>
          <w:szCs w:val="24"/>
          <w:lang w:eastAsia="bg-BG"/>
        </w:rPr>
        <w:t xml:space="preserve"> графици, както и разходите по администриране на услугите по достъп и пренос през електроразпределителните мрежи ), такса за участие в балансиращата група и всички други разходи, свързани с изпълнението на </w:t>
      </w:r>
      <w:r w:rsidR="000D0CB3" w:rsidRPr="000D0CB3">
        <w:rPr>
          <w:rFonts w:ascii="Times New Roman" w:eastAsia="Times New Roman" w:hAnsi="Times New Roman"/>
          <w:sz w:val="24"/>
          <w:szCs w:val="24"/>
          <w:lang w:eastAsia="bg-BG"/>
        </w:rPr>
        <w:t xml:space="preserve">предмета на поръчката, </w:t>
      </w:r>
      <w:r w:rsidR="000D0CB3" w:rsidRPr="000D0CB3">
        <w:rPr>
          <w:rFonts w:ascii="Times New Roman" w:eastAsia="Times New Roman" w:hAnsi="Times New Roman"/>
          <w:b/>
          <w:sz w:val="24"/>
          <w:szCs w:val="24"/>
          <w:lang w:eastAsia="bg-BG"/>
        </w:rPr>
        <w:t>без цената за</w:t>
      </w:r>
      <w:r w:rsidR="000D0CB3" w:rsidRPr="000D0CB3">
        <w:rPr>
          <w:rFonts w:ascii="Times New Roman" w:eastAsia="Times New Roman" w:hAnsi="Times New Roman"/>
          <w:sz w:val="24"/>
          <w:szCs w:val="24"/>
          <w:lang w:eastAsia="bg-BG"/>
        </w:rPr>
        <w:t xml:space="preserve"> данъци и акцизи, такси, цена за достъп и пренос. </w:t>
      </w:r>
      <w:r w:rsidR="000D0CB3" w:rsidRPr="000D0CB3">
        <w:rPr>
          <w:rFonts w:ascii="Times New Roman" w:eastAsia="Times New Roman" w:hAnsi="Times New Roman"/>
          <w:sz w:val="24"/>
          <w:szCs w:val="24"/>
        </w:rPr>
        <w:t xml:space="preserve">В цената </w:t>
      </w:r>
      <w:r w:rsidR="000D0CB3" w:rsidRPr="000D0CB3">
        <w:rPr>
          <w:rFonts w:ascii="Times New Roman" w:eastAsia="Times New Roman" w:hAnsi="Times New Roman"/>
          <w:b/>
          <w:sz w:val="24"/>
          <w:szCs w:val="24"/>
        </w:rPr>
        <w:t>не се включват</w:t>
      </w:r>
      <w:r w:rsidR="00883F19">
        <w:rPr>
          <w:rFonts w:ascii="Times New Roman" w:eastAsia="Times New Roman" w:hAnsi="Times New Roman"/>
          <w:sz w:val="24"/>
          <w:szCs w:val="24"/>
        </w:rPr>
        <w:t xml:space="preserve"> цените за мрежови услуги </w:t>
      </w:r>
      <w:r w:rsidR="00883F19">
        <w:rPr>
          <w:rFonts w:ascii="Times New Roman" w:eastAsia="Times New Roman" w:hAnsi="Times New Roman"/>
          <w:sz w:val="24"/>
          <w:szCs w:val="24"/>
          <w:lang w:val="en-US"/>
        </w:rPr>
        <w:t>(</w:t>
      </w:r>
      <w:r w:rsidR="000D0CB3" w:rsidRPr="000D0CB3">
        <w:rPr>
          <w:rFonts w:ascii="Times New Roman" w:eastAsia="Times New Roman" w:hAnsi="Times New Roman"/>
          <w:sz w:val="24"/>
          <w:szCs w:val="24"/>
        </w:rPr>
        <w:t>достъп до</w:t>
      </w:r>
      <w:r w:rsidR="00883F19">
        <w:rPr>
          <w:rFonts w:ascii="Times New Roman" w:eastAsia="Times New Roman" w:hAnsi="Times New Roman"/>
          <w:sz w:val="24"/>
          <w:szCs w:val="24"/>
        </w:rPr>
        <w:t xml:space="preserve"> мрежата и пренос на ел.енергия</w:t>
      </w:r>
      <w:r w:rsidR="00883F19">
        <w:rPr>
          <w:rFonts w:ascii="Times New Roman" w:eastAsia="Times New Roman" w:hAnsi="Times New Roman"/>
          <w:sz w:val="24"/>
          <w:szCs w:val="24"/>
          <w:lang w:val="en-US"/>
        </w:rPr>
        <w:t>)</w:t>
      </w:r>
      <w:r w:rsidR="000D0CB3" w:rsidRPr="000D0CB3">
        <w:rPr>
          <w:rFonts w:ascii="Times New Roman" w:eastAsia="Times New Roman" w:hAnsi="Times New Roman"/>
          <w:sz w:val="24"/>
          <w:szCs w:val="24"/>
        </w:rPr>
        <w:t xml:space="preserve">, цена за „задължение към обществото“, акциз и ДДС. </w:t>
      </w:r>
      <w:r w:rsidR="000D0CB3" w:rsidRPr="000D0CB3">
        <w:rPr>
          <w:rFonts w:ascii="Times New Roman" w:eastAsia="Times New Roman" w:hAnsi="Times New Roman"/>
          <w:b/>
          <w:sz w:val="24"/>
          <w:szCs w:val="24"/>
        </w:rPr>
        <w:t>Прогнозната сто</w:t>
      </w:r>
      <w:r w:rsidR="000D0CB3">
        <w:rPr>
          <w:rFonts w:ascii="Times New Roman" w:eastAsia="Times New Roman" w:hAnsi="Times New Roman"/>
          <w:b/>
          <w:sz w:val="24"/>
          <w:szCs w:val="24"/>
        </w:rPr>
        <w:t>йност на договора възлиза на 200</w:t>
      </w:r>
      <w:r w:rsidR="000D0CB3" w:rsidRPr="000D0CB3">
        <w:rPr>
          <w:rFonts w:ascii="Times New Roman" w:eastAsia="Times New Roman" w:hAnsi="Times New Roman"/>
          <w:b/>
          <w:sz w:val="24"/>
          <w:szCs w:val="24"/>
        </w:rPr>
        <w:t> 000,00 лв. без ДДС</w:t>
      </w:r>
      <w:r w:rsidR="000D0CB3">
        <w:rPr>
          <w:rFonts w:ascii="Times New Roman" w:eastAsia="Times New Roman" w:hAnsi="Times New Roman"/>
          <w:b/>
          <w:sz w:val="24"/>
          <w:szCs w:val="24"/>
        </w:rPr>
        <w:t xml:space="preserve"> или 240</w:t>
      </w:r>
      <w:r w:rsidR="000D0CB3" w:rsidRPr="000D0CB3">
        <w:rPr>
          <w:rFonts w:ascii="Times New Roman" w:eastAsia="Times New Roman" w:hAnsi="Times New Roman"/>
          <w:b/>
          <w:sz w:val="24"/>
          <w:szCs w:val="24"/>
        </w:rPr>
        <w:t> 000,00 лв. с включен ДДС.</w:t>
      </w:r>
      <w:r w:rsidR="000D0CB3" w:rsidRPr="000D0CB3">
        <w:rPr>
          <w:rFonts w:ascii="Times New Roman" w:eastAsia="Times New Roman" w:hAnsi="Times New Roman"/>
          <w:color w:val="FF0000"/>
          <w:sz w:val="24"/>
          <w:szCs w:val="24"/>
        </w:rPr>
        <w:t xml:space="preserve"> </w:t>
      </w:r>
      <w:r w:rsidR="000D0CB3" w:rsidRPr="000D0CB3">
        <w:rPr>
          <w:rFonts w:ascii="Times New Roman" w:eastAsia="Times New Roman" w:hAnsi="Times New Roman"/>
          <w:sz w:val="24"/>
          <w:szCs w:val="24"/>
          <w:lang w:eastAsia="bg-BG"/>
        </w:rPr>
        <w:t xml:space="preserve">В </w:t>
      </w:r>
      <w:r w:rsidR="000D0CB3" w:rsidRPr="000D0CB3">
        <w:rPr>
          <w:rFonts w:ascii="Times New Roman" w:eastAsia="Times New Roman" w:hAnsi="Times New Roman"/>
          <w:sz w:val="24"/>
          <w:szCs w:val="24"/>
        </w:rPr>
        <w:t>прогнозната</w:t>
      </w:r>
      <w:r w:rsidR="000D0CB3" w:rsidRPr="000D0CB3">
        <w:rPr>
          <w:rFonts w:ascii="Times New Roman" w:eastAsia="Times New Roman" w:hAnsi="Times New Roman"/>
          <w:sz w:val="24"/>
          <w:szCs w:val="24"/>
          <w:lang w:eastAsia="bg-BG"/>
        </w:rPr>
        <w:t xml:space="preserve"> стойност са предвидени и разходите, които ще заплаща ВЪЗЛОЖИТЕЛЯ за акцизи и такса “задължение за обществото</w:t>
      </w:r>
      <w:r w:rsidR="000D0CB3" w:rsidRPr="000D0CB3">
        <w:rPr>
          <w:rFonts w:ascii="Times New Roman" w:eastAsia="Times New Roman" w:hAnsi="Times New Roman"/>
          <w:color w:val="000000"/>
          <w:sz w:val="24"/>
          <w:szCs w:val="24"/>
          <w:lang w:eastAsia="bg-BG"/>
        </w:rPr>
        <w:t xml:space="preserve">“. </w:t>
      </w:r>
      <w:r w:rsidR="000D0CB3" w:rsidRPr="001B1CC5">
        <w:rPr>
          <w:rFonts w:ascii="Times New Roman" w:eastAsia="Times New Roman" w:hAnsi="Times New Roman"/>
          <w:sz w:val="24"/>
          <w:szCs w:val="24"/>
        </w:rPr>
        <w:t xml:space="preserve">Прогнозната стойност на договора не обвързва </w:t>
      </w:r>
      <w:r w:rsidR="000D0CB3" w:rsidRPr="001B1CC5">
        <w:rPr>
          <w:rFonts w:ascii="Times New Roman" w:eastAsia="Times New Roman" w:hAnsi="Times New Roman"/>
          <w:b/>
          <w:sz w:val="24"/>
          <w:szCs w:val="24"/>
        </w:rPr>
        <w:t>ВЪЗЛОЖИТЕЛЯ</w:t>
      </w:r>
      <w:r w:rsidR="000D0CB3" w:rsidRPr="001B1CC5">
        <w:rPr>
          <w:rFonts w:ascii="Times New Roman" w:eastAsia="Times New Roman" w:hAnsi="Times New Roman"/>
          <w:sz w:val="24"/>
          <w:szCs w:val="24"/>
        </w:rPr>
        <w:t xml:space="preserve"> да я изр</w:t>
      </w:r>
      <w:r w:rsidR="000E300A" w:rsidRPr="001B1CC5">
        <w:rPr>
          <w:rFonts w:ascii="Times New Roman" w:eastAsia="Times New Roman" w:hAnsi="Times New Roman"/>
          <w:sz w:val="24"/>
          <w:szCs w:val="24"/>
        </w:rPr>
        <w:t>азходва</w:t>
      </w:r>
      <w:r w:rsidR="000D0CB3" w:rsidRPr="001B1CC5">
        <w:rPr>
          <w:rFonts w:ascii="Times New Roman" w:eastAsia="Times New Roman" w:hAnsi="Times New Roman"/>
          <w:sz w:val="24"/>
          <w:szCs w:val="24"/>
        </w:rPr>
        <w:t>.</w:t>
      </w:r>
      <w:r w:rsidR="000D0CB3" w:rsidRPr="001B1CC5">
        <w:rPr>
          <w:rFonts w:ascii="Times New Roman" w:eastAsia="Times New Roman" w:hAnsi="Times New Roman"/>
          <w:color w:val="000000"/>
          <w:sz w:val="24"/>
          <w:szCs w:val="24"/>
          <w:lang w:eastAsia="bg-BG"/>
        </w:rPr>
        <w:t xml:space="preserve"> Р</w:t>
      </w:r>
      <w:r w:rsidR="000D0CB3" w:rsidRPr="001B1CC5">
        <w:rPr>
          <w:rFonts w:ascii="Times New Roman" w:eastAsia="Times New Roman" w:hAnsi="Times New Roman"/>
          <w:sz w:val="24"/>
          <w:szCs w:val="24"/>
          <w:lang w:eastAsia="bg-BG"/>
        </w:rPr>
        <w:t xml:space="preserve">еалната стойност на договора може да бъде по-малка от посочената прогнозна и ще бъде определена според реалното потребление на </w:t>
      </w:r>
      <w:r w:rsidR="000D0CB3" w:rsidRPr="001B1CC5">
        <w:rPr>
          <w:rFonts w:ascii="Times New Roman" w:eastAsia="Times New Roman" w:hAnsi="Times New Roman"/>
          <w:b/>
          <w:sz w:val="24"/>
          <w:szCs w:val="24"/>
        </w:rPr>
        <w:t>ВЪЗЛОЖИТЕЛЯ</w:t>
      </w:r>
      <w:r w:rsidR="000D0CB3" w:rsidRPr="001B1CC5">
        <w:rPr>
          <w:rFonts w:ascii="Times New Roman" w:eastAsia="Times New Roman" w:hAnsi="Times New Roman"/>
          <w:sz w:val="24"/>
          <w:szCs w:val="24"/>
          <w:lang w:eastAsia="bg-BG"/>
        </w:rPr>
        <w:t xml:space="preserve"> за срока на договора.</w:t>
      </w:r>
    </w:p>
    <w:p w:rsidR="000D0CB3" w:rsidRPr="000D0CB3" w:rsidRDefault="000D0CB3" w:rsidP="000D0CB3">
      <w:pPr>
        <w:spacing w:after="0" w:line="240" w:lineRule="auto"/>
        <w:ind w:right="-1" w:firstLine="720"/>
        <w:jc w:val="both"/>
        <w:rPr>
          <w:rFonts w:ascii="Times New Roman" w:eastAsia="Times New Roman" w:hAnsi="Times New Roman"/>
          <w:sz w:val="24"/>
          <w:szCs w:val="24"/>
        </w:rPr>
      </w:pPr>
      <w:r w:rsidRPr="000D0CB3">
        <w:rPr>
          <w:rFonts w:ascii="Times New Roman" w:eastAsia="Times New Roman" w:hAnsi="Times New Roman"/>
          <w:b/>
          <w:sz w:val="24"/>
          <w:szCs w:val="24"/>
        </w:rPr>
        <w:t>(2)</w:t>
      </w:r>
      <w:r w:rsidRPr="000D0CB3">
        <w:rPr>
          <w:rFonts w:ascii="Times New Roman" w:eastAsia="Times New Roman" w:hAnsi="Times New Roman"/>
          <w:sz w:val="24"/>
          <w:szCs w:val="24"/>
        </w:rPr>
        <w:t xml:space="preserve"> Общата стойност на договора се формира на базата на направените през времето на действието му доставки на нетна активна електрическа енергия на средно напрежение.</w:t>
      </w:r>
    </w:p>
    <w:p w:rsidR="000D0CB3" w:rsidRPr="000D0CB3" w:rsidRDefault="000D0CB3" w:rsidP="000D0CB3">
      <w:pPr>
        <w:autoSpaceDE w:val="0"/>
        <w:autoSpaceDN w:val="0"/>
        <w:adjustRightInd w:val="0"/>
        <w:spacing w:after="0" w:line="240" w:lineRule="auto"/>
        <w:ind w:firstLine="567"/>
        <w:jc w:val="both"/>
        <w:rPr>
          <w:rFonts w:ascii="Times New Roman" w:eastAsia="Times New Roman" w:hAnsi="Times New Roman"/>
          <w:b/>
          <w:bCs/>
          <w:sz w:val="24"/>
          <w:szCs w:val="24"/>
          <w:lang w:eastAsia="bg-BG"/>
        </w:rPr>
      </w:pPr>
      <w:r w:rsidRPr="000D0CB3">
        <w:rPr>
          <w:rFonts w:ascii="Times New Roman" w:eastAsia="Times New Roman" w:hAnsi="Times New Roman"/>
          <w:b/>
          <w:sz w:val="24"/>
          <w:szCs w:val="24"/>
        </w:rPr>
        <w:tab/>
        <w:t xml:space="preserve">(3) </w:t>
      </w:r>
      <w:r w:rsidRPr="000D0CB3">
        <w:rPr>
          <w:rFonts w:ascii="Times New Roman" w:eastAsia="Times New Roman" w:hAnsi="Times New Roman"/>
          <w:sz w:val="24"/>
          <w:szCs w:val="24"/>
        </w:rPr>
        <w:t xml:space="preserve">В цената по ал.1 се включва цена за доставка на нетна активна енергия, без да се начисляват допълнително суми за излишък и недостиг. В случаите на небаланси на електрическа енергия, същите са за сметка на </w:t>
      </w:r>
      <w:r w:rsidRPr="000D0CB3">
        <w:rPr>
          <w:rFonts w:ascii="Times New Roman" w:eastAsia="Times New Roman" w:hAnsi="Times New Roman"/>
          <w:b/>
          <w:sz w:val="24"/>
          <w:szCs w:val="24"/>
        </w:rPr>
        <w:t>ИЗПЪЛНИТЕЛЯ</w:t>
      </w:r>
      <w:r w:rsidRPr="000D0CB3">
        <w:rPr>
          <w:rFonts w:ascii="Times New Roman" w:eastAsia="Times New Roman" w:hAnsi="Times New Roman"/>
          <w:sz w:val="24"/>
          <w:szCs w:val="24"/>
        </w:rPr>
        <w:t>.</w:t>
      </w:r>
      <w:r w:rsidRPr="000D0CB3">
        <w:rPr>
          <w:rFonts w:ascii="Times New Roman" w:eastAsia="Times New Roman" w:hAnsi="Times New Roman"/>
          <w:b/>
          <w:bCs/>
          <w:sz w:val="24"/>
          <w:szCs w:val="24"/>
          <w:lang w:eastAsia="bg-BG"/>
        </w:rPr>
        <w:t xml:space="preserve"> </w:t>
      </w:r>
    </w:p>
    <w:p w:rsidR="000D0CB3" w:rsidRPr="000D0CB3" w:rsidRDefault="000D0CB3" w:rsidP="000D0CB3">
      <w:pPr>
        <w:spacing w:after="0" w:line="240" w:lineRule="auto"/>
        <w:ind w:right="-1" w:firstLine="540"/>
        <w:jc w:val="both"/>
        <w:rPr>
          <w:rFonts w:ascii="Times New Roman" w:eastAsia="Times New Roman" w:hAnsi="Times New Roman"/>
          <w:sz w:val="24"/>
          <w:szCs w:val="24"/>
        </w:rPr>
      </w:pPr>
      <w:r w:rsidRPr="000D0CB3">
        <w:rPr>
          <w:rFonts w:ascii="Times New Roman" w:eastAsia="Times New Roman" w:hAnsi="Times New Roman"/>
          <w:b/>
          <w:sz w:val="24"/>
          <w:szCs w:val="24"/>
        </w:rPr>
        <w:tab/>
        <w:t>(4)</w:t>
      </w:r>
      <w:r w:rsidRPr="000D0CB3">
        <w:rPr>
          <w:rFonts w:ascii="Times New Roman" w:eastAsia="Times New Roman" w:hAnsi="Times New Roman"/>
          <w:sz w:val="24"/>
          <w:szCs w:val="24"/>
        </w:rPr>
        <w:t xml:space="preserve"> </w:t>
      </w:r>
      <w:r w:rsidRPr="000D0CB3">
        <w:rPr>
          <w:rFonts w:ascii="Times New Roman" w:eastAsia="Times New Roman" w:hAnsi="Times New Roman"/>
          <w:b/>
          <w:sz w:val="24"/>
          <w:szCs w:val="24"/>
        </w:rPr>
        <w:t>ВЪЗЛОЖИТЕЛЯТ</w:t>
      </w:r>
      <w:r w:rsidRPr="000D0CB3">
        <w:rPr>
          <w:rFonts w:ascii="Times New Roman" w:eastAsia="Times New Roman" w:hAnsi="Times New Roman"/>
          <w:sz w:val="24"/>
          <w:szCs w:val="24"/>
        </w:rPr>
        <w:t xml:space="preserve"> не заплаща такса за участие в балансираща група.</w:t>
      </w:r>
    </w:p>
    <w:p w:rsidR="000D0CB3" w:rsidRPr="000D0CB3" w:rsidRDefault="000D0CB3" w:rsidP="000D0CB3">
      <w:pPr>
        <w:autoSpaceDE w:val="0"/>
        <w:autoSpaceDN w:val="0"/>
        <w:adjustRightInd w:val="0"/>
        <w:spacing w:after="0" w:line="240" w:lineRule="auto"/>
        <w:ind w:firstLine="567"/>
        <w:jc w:val="both"/>
        <w:rPr>
          <w:rFonts w:ascii="Times New Roman" w:eastAsia="Times New Roman" w:hAnsi="Times New Roman"/>
          <w:b/>
          <w:sz w:val="24"/>
          <w:szCs w:val="24"/>
        </w:rPr>
      </w:pPr>
      <w:r w:rsidRPr="000D0CB3">
        <w:rPr>
          <w:rFonts w:ascii="Times New Roman" w:eastAsia="Times New Roman" w:hAnsi="Times New Roman"/>
          <w:sz w:val="24"/>
          <w:szCs w:val="24"/>
        </w:rPr>
        <w:tab/>
      </w:r>
      <w:r w:rsidRPr="000D0CB3">
        <w:rPr>
          <w:rFonts w:ascii="Times New Roman" w:eastAsia="Times New Roman" w:hAnsi="Times New Roman"/>
          <w:b/>
          <w:sz w:val="24"/>
          <w:szCs w:val="24"/>
        </w:rPr>
        <w:t>(5)</w:t>
      </w:r>
      <w:r w:rsidRPr="000D0CB3">
        <w:rPr>
          <w:rFonts w:ascii="Times New Roman" w:eastAsia="Times New Roman" w:hAnsi="Times New Roman"/>
          <w:sz w:val="24"/>
          <w:szCs w:val="24"/>
        </w:rPr>
        <w:t xml:space="preserve"> </w:t>
      </w:r>
      <w:r w:rsidRPr="000D0CB3">
        <w:rPr>
          <w:rFonts w:ascii="Times New Roman" w:eastAsia="Times New Roman" w:hAnsi="Times New Roman"/>
          <w:b/>
          <w:bCs/>
          <w:sz w:val="24"/>
          <w:szCs w:val="24"/>
          <w:lang w:eastAsia="bg-BG"/>
        </w:rPr>
        <w:t xml:space="preserve">ВЪЗЛОЖИТЕЛЯТ </w:t>
      </w:r>
      <w:r w:rsidRPr="000D0CB3">
        <w:rPr>
          <w:rFonts w:ascii="Times New Roman" w:eastAsia="Times New Roman" w:hAnsi="Times New Roman"/>
          <w:bCs/>
          <w:sz w:val="24"/>
          <w:szCs w:val="24"/>
          <w:lang w:eastAsia="bg-BG"/>
        </w:rPr>
        <w:t xml:space="preserve">заплаща веднъж месечно </w:t>
      </w:r>
      <w:proofErr w:type="spellStart"/>
      <w:r w:rsidRPr="000D0CB3">
        <w:rPr>
          <w:rFonts w:ascii="Times New Roman" w:eastAsia="Times New Roman" w:hAnsi="Times New Roman"/>
          <w:bCs/>
          <w:sz w:val="24"/>
          <w:szCs w:val="24"/>
          <w:lang w:eastAsia="bg-BG"/>
        </w:rPr>
        <w:t>потребеното</w:t>
      </w:r>
      <w:proofErr w:type="spellEnd"/>
      <w:r w:rsidRPr="000D0CB3">
        <w:rPr>
          <w:rFonts w:ascii="Times New Roman" w:eastAsia="Times New Roman" w:hAnsi="Times New Roman"/>
          <w:bCs/>
          <w:sz w:val="24"/>
          <w:szCs w:val="24"/>
          <w:lang w:eastAsia="bg-BG"/>
        </w:rPr>
        <w:t xml:space="preserve"> количество електрическа енергия, отчетена от измервателните уреди на съответните измервателни точки,</w:t>
      </w:r>
      <w:r w:rsidRPr="000D0CB3">
        <w:rPr>
          <w:rFonts w:ascii="Times New Roman" w:eastAsia="Times New Roman" w:hAnsi="Times New Roman"/>
          <w:sz w:val="24"/>
          <w:szCs w:val="24"/>
          <w:lang w:eastAsia="bg-BG"/>
        </w:rPr>
        <w:t xml:space="preserve"> </w:t>
      </w:r>
      <w:r w:rsidRPr="000D0CB3">
        <w:rPr>
          <w:rFonts w:ascii="Times New Roman" w:eastAsia="Times New Roman" w:hAnsi="Times New Roman"/>
          <w:bCs/>
          <w:sz w:val="24"/>
          <w:szCs w:val="24"/>
          <w:lang w:eastAsia="bg-BG"/>
        </w:rPr>
        <w:t xml:space="preserve">по определената в договора единична цена за един </w:t>
      </w:r>
      <w:proofErr w:type="spellStart"/>
      <w:r w:rsidRPr="000D0CB3">
        <w:rPr>
          <w:rFonts w:ascii="Times New Roman" w:eastAsia="Times New Roman" w:hAnsi="Times New Roman"/>
          <w:bCs/>
          <w:sz w:val="24"/>
          <w:szCs w:val="24"/>
          <w:lang w:eastAsia="bg-BG"/>
        </w:rPr>
        <w:t>МВтч</w:t>
      </w:r>
      <w:proofErr w:type="spellEnd"/>
      <w:r w:rsidRPr="000D0CB3">
        <w:rPr>
          <w:rFonts w:ascii="Times New Roman" w:eastAsia="Times New Roman" w:hAnsi="Times New Roman"/>
          <w:bCs/>
          <w:sz w:val="24"/>
          <w:szCs w:val="24"/>
          <w:lang w:eastAsia="bg-BG"/>
        </w:rPr>
        <w:t xml:space="preserve">. Във фактурата се записва цената на електрическата енергия,  акциз по чл. 20 ал. 2 т. 17 от ЗАДС и определената с решения на КЕВР такса (цена) „задължения към обществото“, както и цената/разходите за достъп и пренос през електроразпределителната мрежа на електроразпределителното дружество, съгласно чл.20 от ПТЕЕ. </w:t>
      </w:r>
      <w:r w:rsidRPr="000D0CB3">
        <w:rPr>
          <w:rFonts w:ascii="Times New Roman" w:eastAsia="Times New Roman" w:hAnsi="Times New Roman"/>
          <w:sz w:val="24"/>
          <w:szCs w:val="24"/>
        </w:rPr>
        <w:t>При фактуриране цена “задължение към обществото“, определена от КЕВР, акциз и ДДС, разходи за достъп и пренос, се фактурират на отделни редове.</w:t>
      </w:r>
      <w:r w:rsidRPr="000D0CB3">
        <w:rPr>
          <w:rFonts w:ascii="Times New Roman" w:eastAsia="Times New Roman" w:hAnsi="Times New Roman"/>
          <w:bCs/>
          <w:sz w:val="24"/>
          <w:szCs w:val="24"/>
          <w:lang w:eastAsia="bg-BG"/>
        </w:rPr>
        <w:t xml:space="preserve">  </w:t>
      </w:r>
      <w:r w:rsidRPr="000D0CB3">
        <w:rPr>
          <w:rFonts w:ascii="Times New Roman" w:eastAsia="Times New Roman" w:hAnsi="Times New Roman"/>
          <w:sz w:val="24"/>
          <w:szCs w:val="24"/>
        </w:rPr>
        <w:t xml:space="preserve">Заплащането на доставената електрическа енергия се извършва след представянето на фактура от страна на </w:t>
      </w:r>
      <w:r w:rsidRPr="000D0CB3">
        <w:rPr>
          <w:rFonts w:ascii="Times New Roman" w:eastAsia="Times New Roman" w:hAnsi="Times New Roman"/>
          <w:b/>
          <w:sz w:val="24"/>
          <w:szCs w:val="24"/>
        </w:rPr>
        <w:t>ИЗПЪЛНИТЕЛЯ</w:t>
      </w:r>
      <w:r w:rsidRPr="000D0CB3">
        <w:rPr>
          <w:rFonts w:ascii="Times New Roman" w:eastAsia="Times New Roman" w:hAnsi="Times New Roman"/>
          <w:sz w:val="24"/>
          <w:szCs w:val="24"/>
        </w:rPr>
        <w:t xml:space="preserve">, подписана от определено от </w:t>
      </w:r>
      <w:r w:rsidRPr="000D0CB3">
        <w:rPr>
          <w:rFonts w:ascii="Times New Roman" w:eastAsia="Times New Roman" w:hAnsi="Times New Roman"/>
          <w:b/>
          <w:sz w:val="24"/>
          <w:szCs w:val="24"/>
        </w:rPr>
        <w:t>ВЪЗЛОЖИТЕЛЯ</w:t>
      </w:r>
      <w:r w:rsidRPr="000D0CB3">
        <w:rPr>
          <w:rFonts w:ascii="Times New Roman" w:eastAsia="Times New Roman" w:hAnsi="Times New Roman"/>
          <w:sz w:val="24"/>
          <w:szCs w:val="24"/>
        </w:rPr>
        <w:t xml:space="preserve"> длъжностно лице.</w:t>
      </w:r>
    </w:p>
    <w:p w:rsidR="000D0CB3" w:rsidRPr="001B1CC5" w:rsidRDefault="000D0CB3" w:rsidP="000D0CB3">
      <w:pPr>
        <w:spacing w:before="80" w:after="0" w:line="240" w:lineRule="auto"/>
        <w:ind w:right="-1" w:firstLine="540"/>
        <w:jc w:val="both"/>
        <w:rPr>
          <w:rFonts w:ascii="Times New Roman" w:eastAsia="Times New Roman" w:hAnsi="Times New Roman"/>
          <w:b/>
          <w:sz w:val="24"/>
          <w:szCs w:val="24"/>
        </w:rPr>
      </w:pPr>
      <w:r w:rsidRPr="000D0CB3">
        <w:rPr>
          <w:rFonts w:ascii="Times New Roman" w:eastAsia="Times New Roman" w:hAnsi="Times New Roman"/>
          <w:b/>
          <w:sz w:val="24"/>
          <w:szCs w:val="24"/>
        </w:rPr>
        <w:t xml:space="preserve"> </w:t>
      </w:r>
      <w:r w:rsidRPr="000D0CB3">
        <w:rPr>
          <w:rFonts w:ascii="Times New Roman" w:eastAsia="Times New Roman" w:hAnsi="Times New Roman"/>
          <w:b/>
          <w:sz w:val="24"/>
          <w:szCs w:val="24"/>
        </w:rPr>
        <w:tab/>
        <w:t xml:space="preserve">(6) </w:t>
      </w:r>
      <w:r w:rsidRPr="001B1CC5">
        <w:rPr>
          <w:rFonts w:ascii="Times New Roman" w:eastAsia="Times New Roman" w:hAnsi="Times New Roman"/>
          <w:sz w:val="24"/>
          <w:szCs w:val="24"/>
        </w:rPr>
        <w:t xml:space="preserve">Дължимата от </w:t>
      </w:r>
      <w:r w:rsidRPr="001B1CC5">
        <w:rPr>
          <w:rFonts w:ascii="Times New Roman" w:eastAsia="Times New Roman" w:hAnsi="Times New Roman"/>
          <w:b/>
          <w:sz w:val="24"/>
          <w:szCs w:val="24"/>
        </w:rPr>
        <w:t>ВЪЗЛОЖИТЕЛЯ</w:t>
      </w:r>
      <w:r w:rsidRPr="001B1CC5">
        <w:rPr>
          <w:rFonts w:ascii="Times New Roman" w:eastAsia="Times New Roman" w:hAnsi="Times New Roman"/>
          <w:sz w:val="24"/>
          <w:szCs w:val="24"/>
        </w:rPr>
        <w:t xml:space="preserve"> сума се заплаща по банков път</w:t>
      </w:r>
      <w:r w:rsidRPr="001B1CC5">
        <w:rPr>
          <w:rFonts w:ascii="Times New Roman" w:eastAsia="Times New Roman" w:hAnsi="Times New Roman"/>
          <w:iCs/>
          <w:snapToGrid w:val="0"/>
          <w:sz w:val="24"/>
          <w:szCs w:val="24"/>
        </w:rPr>
        <w:t xml:space="preserve">, в срок до 15 </w:t>
      </w:r>
      <w:r w:rsidR="005C2F36" w:rsidRPr="001B1CC5">
        <w:rPr>
          <w:rFonts w:ascii="Times New Roman" w:eastAsia="Times New Roman" w:hAnsi="Times New Roman"/>
          <w:sz w:val="24"/>
          <w:szCs w:val="24"/>
          <w:lang w:eastAsia="bg-BG"/>
        </w:rPr>
        <w:t>работни</w:t>
      </w:r>
      <w:r w:rsidR="005C2F36" w:rsidRPr="001B1CC5">
        <w:rPr>
          <w:rFonts w:ascii="Times New Roman" w:eastAsia="Times New Roman" w:hAnsi="Times New Roman"/>
          <w:iCs/>
          <w:snapToGrid w:val="0"/>
          <w:sz w:val="24"/>
          <w:szCs w:val="24"/>
        </w:rPr>
        <w:t xml:space="preserve"> </w:t>
      </w:r>
      <w:r w:rsidRPr="001B1CC5">
        <w:rPr>
          <w:rFonts w:ascii="Times New Roman" w:eastAsia="Times New Roman" w:hAnsi="Times New Roman"/>
          <w:iCs/>
          <w:snapToGrid w:val="0"/>
          <w:sz w:val="24"/>
          <w:szCs w:val="24"/>
        </w:rPr>
        <w:t>дни</w:t>
      </w:r>
      <w:r w:rsidRPr="001B1CC5">
        <w:rPr>
          <w:rFonts w:ascii="Times New Roman" w:eastAsia="Times New Roman" w:hAnsi="Times New Roman"/>
          <w:sz w:val="24"/>
          <w:szCs w:val="24"/>
        </w:rPr>
        <w:t xml:space="preserve"> след представянето на фактура.</w:t>
      </w:r>
    </w:p>
    <w:p w:rsidR="000D0CB3" w:rsidRPr="000D0CB3" w:rsidRDefault="000D0CB3" w:rsidP="000D0CB3">
      <w:pPr>
        <w:spacing w:before="80" w:after="0" w:line="240" w:lineRule="auto"/>
        <w:ind w:right="-1" w:firstLine="720"/>
        <w:jc w:val="both"/>
        <w:rPr>
          <w:rFonts w:ascii="Times New Roman" w:eastAsia="Times New Roman" w:hAnsi="Times New Roman"/>
          <w:sz w:val="24"/>
          <w:szCs w:val="24"/>
        </w:rPr>
      </w:pPr>
      <w:r w:rsidRPr="001B1CC5">
        <w:rPr>
          <w:rFonts w:ascii="Times New Roman" w:eastAsia="Times New Roman" w:hAnsi="Times New Roman"/>
          <w:b/>
          <w:sz w:val="24"/>
          <w:szCs w:val="24"/>
        </w:rPr>
        <w:t>(7)</w:t>
      </w:r>
      <w:r w:rsidRPr="001B1CC5">
        <w:rPr>
          <w:rFonts w:ascii="Times New Roman" w:eastAsia="Times New Roman" w:hAnsi="Times New Roman"/>
          <w:sz w:val="24"/>
          <w:szCs w:val="24"/>
        </w:rPr>
        <w:t xml:space="preserve"> Плащането се извършва в български левове, с платежно</w:t>
      </w:r>
      <w:r w:rsidRPr="000D0CB3">
        <w:rPr>
          <w:rFonts w:ascii="Times New Roman" w:eastAsia="Times New Roman" w:hAnsi="Times New Roman"/>
          <w:sz w:val="24"/>
          <w:szCs w:val="24"/>
        </w:rPr>
        <w:t xml:space="preserve"> нареждане по следната банкова сметка, посочена от </w:t>
      </w:r>
      <w:r w:rsidRPr="000D0CB3">
        <w:rPr>
          <w:rFonts w:ascii="Times New Roman" w:eastAsia="Times New Roman" w:hAnsi="Times New Roman"/>
          <w:b/>
          <w:sz w:val="24"/>
          <w:szCs w:val="24"/>
        </w:rPr>
        <w:t>ИЗПЪЛНИТЕЛЯ</w:t>
      </w:r>
      <w:r w:rsidRPr="000D0CB3">
        <w:rPr>
          <w:rFonts w:ascii="Times New Roman" w:eastAsia="Times New Roman" w:hAnsi="Times New Roman"/>
          <w:sz w:val="24"/>
          <w:szCs w:val="24"/>
        </w:rPr>
        <w:t>:</w:t>
      </w:r>
    </w:p>
    <w:p w:rsidR="000D0CB3" w:rsidRPr="000D0CB3" w:rsidRDefault="000D0CB3" w:rsidP="000D0CB3">
      <w:pPr>
        <w:spacing w:before="80" w:after="0" w:line="240" w:lineRule="auto"/>
        <w:ind w:right="-1" w:firstLine="720"/>
        <w:jc w:val="both"/>
        <w:rPr>
          <w:rFonts w:ascii="Times New Roman" w:eastAsia="Times New Roman" w:hAnsi="Times New Roman"/>
          <w:sz w:val="24"/>
          <w:szCs w:val="24"/>
        </w:rPr>
      </w:pPr>
      <w:r w:rsidRPr="000D0CB3">
        <w:rPr>
          <w:rFonts w:ascii="Times New Roman" w:eastAsia="Times New Roman" w:hAnsi="Times New Roman"/>
          <w:sz w:val="24"/>
          <w:szCs w:val="24"/>
        </w:rPr>
        <w:t>IBAN: ………………………………….</w:t>
      </w:r>
    </w:p>
    <w:p w:rsidR="000D0CB3" w:rsidRPr="000D0CB3" w:rsidRDefault="000D0CB3" w:rsidP="000D0CB3">
      <w:pPr>
        <w:spacing w:before="80" w:after="0" w:line="240" w:lineRule="auto"/>
        <w:ind w:right="-1" w:firstLine="720"/>
        <w:jc w:val="both"/>
        <w:rPr>
          <w:rFonts w:ascii="Times New Roman" w:eastAsia="Times New Roman" w:hAnsi="Times New Roman"/>
          <w:sz w:val="24"/>
          <w:szCs w:val="24"/>
        </w:rPr>
      </w:pPr>
      <w:r w:rsidRPr="000D0CB3">
        <w:rPr>
          <w:rFonts w:ascii="Times New Roman" w:eastAsia="Times New Roman" w:hAnsi="Times New Roman"/>
          <w:sz w:val="24"/>
          <w:szCs w:val="24"/>
        </w:rPr>
        <w:t>BIC: ……………………………………..</w:t>
      </w:r>
    </w:p>
    <w:p w:rsidR="000D0CB3" w:rsidRPr="000D0CB3" w:rsidRDefault="000D0CB3" w:rsidP="000D0CB3">
      <w:pPr>
        <w:spacing w:before="80" w:after="0" w:line="240" w:lineRule="auto"/>
        <w:ind w:right="-1" w:firstLine="720"/>
        <w:jc w:val="both"/>
        <w:rPr>
          <w:rFonts w:ascii="Times New Roman" w:eastAsia="Times New Roman" w:hAnsi="Times New Roman"/>
          <w:sz w:val="24"/>
          <w:szCs w:val="24"/>
        </w:rPr>
      </w:pPr>
      <w:r w:rsidRPr="000D0CB3">
        <w:rPr>
          <w:rFonts w:ascii="Times New Roman" w:eastAsia="Times New Roman" w:hAnsi="Times New Roman"/>
          <w:sz w:val="24"/>
          <w:szCs w:val="24"/>
        </w:rPr>
        <w:t>БАНКА: ............................................</w:t>
      </w:r>
    </w:p>
    <w:p w:rsidR="000D0CB3" w:rsidRPr="000D0CB3" w:rsidRDefault="000D0CB3" w:rsidP="000D0CB3">
      <w:pPr>
        <w:spacing w:before="80" w:after="0" w:line="240" w:lineRule="auto"/>
        <w:ind w:right="-1" w:firstLine="720"/>
        <w:jc w:val="both"/>
        <w:rPr>
          <w:rFonts w:ascii="Times New Roman" w:eastAsia="Times New Roman" w:hAnsi="Times New Roman"/>
          <w:sz w:val="24"/>
          <w:szCs w:val="24"/>
        </w:rPr>
      </w:pPr>
      <w:r w:rsidRPr="000D0CB3">
        <w:rPr>
          <w:rFonts w:ascii="Times New Roman" w:eastAsia="Times New Roman" w:hAnsi="Times New Roman"/>
          <w:b/>
          <w:sz w:val="24"/>
          <w:szCs w:val="24"/>
        </w:rPr>
        <w:t>(8) ИЗПЪЛНИТЕЛЯТ</w:t>
      </w:r>
      <w:r w:rsidRPr="000D0CB3">
        <w:rPr>
          <w:rFonts w:ascii="Times New Roman" w:eastAsia="Times New Roman" w:hAnsi="Times New Roman"/>
          <w:sz w:val="24"/>
          <w:szCs w:val="24"/>
        </w:rPr>
        <w:t xml:space="preserve"> е длъжен да уведомява писмено </w:t>
      </w:r>
      <w:r w:rsidRPr="000D0CB3">
        <w:rPr>
          <w:rFonts w:ascii="Times New Roman" w:eastAsia="Times New Roman" w:hAnsi="Times New Roman"/>
          <w:b/>
          <w:sz w:val="24"/>
          <w:szCs w:val="24"/>
        </w:rPr>
        <w:t>ВЪЗЛОЖИТЕЛЯ</w:t>
      </w:r>
      <w:r w:rsidRPr="000D0CB3">
        <w:rPr>
          <w:rFonts w:ascii="Times New Roman" w:eastAsia="Times New Roman" w:hAnsi="Times New Roman"/>
          <w:sz w:val="24"/>
          <w:szCs w:val="24"/>
        </w:rPr>
        <w:t xml:space="preserve"> за всички </w:t>
      </w:r>
      <w:proofErr w:type="spellStart"/>
      <w:r w:rsidRPr="000D0CB3">
        <w:rPr>
          <w:rFonts w:ascii="Times New Roman" w:eastAsia="Times New Roman" w:hAnsi="Times New Roman"/>
          <w:sz w:val="24"/>
          <w:szCs w:val="24"/>
        </w:rPr>
        <w:t>последващи</w:t>
      </w:r>
      <w:proofErr w:type="spellEnd"/>
      <w:r w:rsidRPr="000D0CB3">
        <w:rPr>
          <w:rFonts w:ascii="Times New Roman" w:eastAsia="Times New Roman" w:hAnsi="Times New Roman"/>
          <w:sz w:val="24"/>
          <w:szCs w:val="24"/>
        </w:rPr>
        <w:t xml:space="preserve"> промени по горната алинея в срок от 5 (пет) дни, считано от момента на промяна. В случай, че </w:t>
      </w:r>
      <w:r w:rsidRPr="000D0CB3">
        <w:rPr>
          <w:rFonts w:ascii="Times New Roman" w:eastAsia="Times New Roman" w:hAnsi="Times New Roman"/>
          <w:b/>
          <w:sz w:val="24"/>
          <w:szCs w:val="24"/>
        </w:rPr>
        <w:t>ИЗПЪЛНИТЕЛЯТ</w:t>
      </w:r>
      <w:r w:rsidRPr="000D0CB3">
        <w:rPr>
          <w:rFonts w:ascii="Times New Roman" w:eastAsia="Times New Roman" w:hAnsi="Times New Roman"/>
          <w:sz w:val="24"/>
          <w:szCs w:val="24"/>
        </w:rPr>
        <w:t xml:space="preserve"> не уведоми </w:t>
      </w:r>
      <w:r w:rsidRPr="000D0CB3">
        <w:rPr>
          <w:rFonts w:ascii="Times New Roman" w:eastAsia="Times New Roman" w:hAnsi="Times New Roman"/>
          <w:b/>
          <w:sz w:val="24"/>
          <w:szCs w:val="24"/>
        </w:rPr>
        <w:t>ВЪЗЛОЖИТЕЛЯ</w:t>
      </w:r>
      <w:r w:rsidRPr="000D0CB3">
        <w:rPr>
          <w:rFonts w:ascii="Times New Roman" w:eastAsia="Times New Roman" w:hAnsi="Times New Roman"/>
          <w:sz w:val="24"/>
          <w:szCs w:val="24"/>
        </w:rPr>
        <w:t xml:space="preserve"> в този срок се счита, че плащанията са надлежно извършени.</w:t>
      </w:r>
    </w:p>
    <w:p w:rsidR="000D0CB3" w:rsidRPr="000D0CB3" w:rsidRDefault="000D0CB3" w:rsidP="000D0CB3">
      <w:pPr>
        <w:autoSpaceDE w:val="0"/>
        <w:autoSpaceDN w:val="0"/>
        <w:adjustRightInd w:val="0"/>
        <w:spacing w:after="0" w:line="240" w:lineRule="auto"/>
        <w:ind w:firstLine="567"/>
        <w:jc w:val="both"/>
        <w:rPr>
          <w:rFonts w:ascii="Times New Roman" w:eastAsia="Times New Roman" w:hAnsi="Times New Roman"/>
          <w:b/>
          <w:bCs/>
          <w:sz w:val="24"/>
          <w:szCs w:val="24"/>
          <w:lang w:eastAsia="bg-BG"/>
        </w:rPr>
      </w:pPr>
      <w:r w:rsidRPr="000D0CB3">
        <w:rPr>
          <w:rFonts w:ascii="Times New Roman" w:eastAsia="Times New Roman" w:hAnsi="Times New Roman"/>
          <w:b/>
          <w:sz w:val="24"/>
          <w:szCs w:val="24"/>
        </w:rPr>
        <w:lastRenderedPageBreak/>
        <w:t>(9)</w:t>
      </w:r>
      <w:r w:rsidRPr="000D0CB3">
        <w:rPr>
          <w:rFonts w:ascii="Times New Roman" w:eastAsia="Times New Roman" w:hAnsi="Times New Roman"/>
          <w:sz w:val="24"/>
          <w:szCs w:val="24"/>
        </w:rPr>
        <w:t xml:space="preserve"> </w:t>
      </w:r>
      <w:r w:rsidRPr="00623EF7">
        <w:rPr>
          <w:rFonts w:ascii="Times New Roman" w:eastAsia="Times New Roman" w:hAnsi="Times New Roman"/>
          <w:sz w:val="24"/>
          <w:szCs w:val="24"/>
        </w:rPr>
        <w:t xml:space="preserve">Договорената цена за доставка на 1 </w:t>
      </w:r>
      <w:proofErr w:type="spellStart"/>
      <w:r w:rsidRPr="00623EF7">
        <w:rPr>
          <w:rFonts w:ascii="Times New Roman" w:eastAsia="Times New Roman" w:hAnsi="Times New Roman"/>
          <w:sz w:val="24"/>
          <w:szCs w:val="24"/>
        </w:rPr>
        <w:t>MWh</w:t>
      </w:r>
      <w:proofErr w:type="spellEnd"/>
      <w:r w:rsidRPr="00623EF7">
        <w:rPr>
          <w:rFonts w:ascii="Times New Roman" w:eastAsia="Times New Roman" w:hAnsi="Times New Roman"/>
          <w:sz w:val="24"/>
          <w:szCs w:val="24"/>
        </w:rPr>
        <w:t xml:space="preserve">  нетна електрическа енергия на средно напрежение е окончателна и не подлежи на актуализация за срока на настоящия договор,</w:t>
      </w:r>
      <w:r w:rsidRPr="00623EF7">
        <w:rPr>
          <w:rFonts w:ascii="Times New Roman" w:eastAsia="Times New Roman" w:hAnsi="Times New Roman"/>
          <w:bCs/>
          <w:sz w:val="24"/>
          <w:szCs w:val="24"/>
          <w:lang w:eastAsia="bg-BG"/>
        </w:rPr>
        <w:t xml:space="preserve"> освен в случаите когато е в полза на </w:t>
      </w:r>
      <w:r w:rsidRPr="00623EF7">
        <w:rPr>
          <w:rFonts w:ascii="Times New Roman" w:eastAsia="Times New Roman" w:hAnsi="Times New Roman"/>
          <w:b/>
          <w:bCs/>
          <w:sz w:val="24"/>
          <w:szCs w:val="24"/>
          <w:lang w:eastAsia="bg-BG"/>
        </w:rPr>
        <w:t>ВЪЗЛОЖИТЕЛЯ.</w:t>
      </w:r>
    </w:p>
    <w:p w:rsidR="000D0CB3" w:rsidRPr="000D0CB3" w:rsidRDefault="000D0CB3" w:rsidP="000D0CB3">
      <w:pPr>
        <w:spacing w:before="80" w:after="0" w:line="240" w:lineRule="auto"/>
        <w:ind w:right="-1" w:firstLine="720"/>
        <w:jc w:val="both"/>
        <w:rPr>
          <w:rFonts w:ascii="Times New Roman" w:eastAsia="Times New Roman" w:hAnsi="Times New Roman"/>
          <w:sz w:val="24"/>
          <w:szCs w:val="24"/>
        </w:rPr>
      </w:pPr>
    </w:p>
    <w:p w:rsidR="00F90764" w:rsidRDefault="00F90764" w:rsidP="000D0CB3">
      <w:pPr>
        <w:autoSpaceDE w:val="0"/>
        <w:autoSpaceDN w:val="0"/>
        <w:adjustRightInd w:val="0"/>
        <w:spacing w:after="0" w:line="240" w:lineRule="auto"/>
        <w:ind w:firstLine="570"/>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 xml:space="preserve">Чл. </w:t>
      </w:r>
      <w:r w:rsidR="00824456">
        <w:rPr>
          <w:rFonts w:ascii="Times New Roman" w:eastAsia="Times New Roman" w:hAnsi="Times New Roman"/>
          <w:b/>
          <w:bCs/>
          <w:sz w:val="24"/>
          <w:szCs w:val="24"/>
          <w:lang w:eastAsia="bg-BG"/>
        </w:rPr>
        <w:t>4</w:t>
      </w:r>
      <w:r w:rsidRPr="00655FBF">
        <w:rPr>
          <w:rFonts w:ascii="Times New Roman" w:eastAsia="Times New Roman" w:hAnsi="Times New Roman"/>
          <w:b/>
          <w:bCs/>
          <w:sz w:val="24"/>
          <w:szCs w:val="24"/>
          <w:lang w:eastAsia="bg-BG"/>
        </w:rPr>
        <w:t xml:space="preserve">. (1) </w:t>
      </w:r>
      <w:r>
        <w:rPr>
          <w:rFonts w:ascii="Times New Roman" w:eastAsia="Times New Roman" w:hAnsi="Times New Roman"/>
          <w:bCs/>
          <w:sz w:val="24"/>
          <w:szCs w:val="24"/>
          <w:lang w:eastAsia="bg-BG"/>
        </w:rPr>
        <w:t xml:space="preserve">В случай, че има сключен договор за </w:t>
      </w:r>
      <w:proofErr w:type="spellStart"/>
      <w:r>
        <w:rPr>
          <w:rFonts w:ascii="Times New Roman" w:eastAsia="Times New Roman" w:hAnsi="Times New Roman"/>
          <w:bCs/>
          <w:sz w:val="24"/>
          <w:szCs w:val="24"/>
          <w:lang w:eastAsia="bg-BG"/>
        </w:rPr>
        <w:t>подизпълнение</w:t>
      </w:r>
      <w:proofErr w:type="spellEnd"/>
      <w:r>
        <w:rPr>
          <w:rFonts w:ascii="Times New Roman" w:eastAsia="Times New Roman" w:hAnsi="Times New Roman"/>
          <w:bCs/>
          <w:sz w:val="24"/>
          <w:szCs w:val="24"/>
          <w:lang w:eastAsia="bg-BG"/>
        </w:rPr>
        <w:t xml:space="preserve"> и когато частта от поръчката, която се изпълнява от </w:t>
      </w:r>
      <w:r w:rsidRPr="005E567C">
        <w:rPr>
          <w:rFonts w:ascii="Times New Roman" w:eastAsia="Times New Roman" w:hAnsi="Times New Roman"/>
          <w:b/>
          <w:bCs/>
          <w:sz w:val="24"/>
          <w:szCs w:val="24"/>
          <w:lang w:eastAsia="bg-BG"/>
        </w:rPr>
        <w:t>ПОДИЗПЪЛНИТЕЛ</w:t>
      </w:r>
      <w:r>
        <w:rPr>
          <w:rFonts w:ascii="Times New Roman" w:eastAsia="Times New Roman" w:hAnsi="Times New Roman"/>
          <w:bCs/>
          <w:sz w:val="24"/>
          <w:szCs w:val="24"/>
          <w:lang w:eastAsia="bg-BG"/>
        </w:rPr>
        <w:t xml:space="preserve"> може да бъде предадена като отделен обект на </w:t>
      </w:r>
      <w:r w:rsidRPr="005E567C">
        <w:rPr>
          <w:rFonts w:ascii="Times New Roman" w:eastAsia="Times New Roman" w:hAnsi="Times New Roman"/>
          <w:b/>
          <w:bCs/>
          <w:sz w:val="24"/>
          <w:szCs w:val="24"/>
          <w:lang w:eastAsia="bg-BG"/>
        </w:rPr>
        <w:t>ИЗПЪЛНИТЕЛЯ</w:t>
      </w:r>
      <w:r>
        <w:rPr>
          <w:rFonts w:ascii="Times New Roman" w:eastAsia="Times New Roman" w:hAnsi="Times New Roman"/>
          <w:bCs/>
          <w:sz w:val="24"/>
          <w:szCs w:val="24"/>
          <w:lang w:eastAsia="bg-BG"/>
        </w:rPr>
        <w:t xml:space="preserve"> или на </w:t>
      </w:r>
      <w:r w:rsidRPr="005E567C">
        <w:rPr>
          <w:rFonts w:ascii="Times New Roman" w:eastAsia="Times New Roman" w:hAnsi="Times New Roman"/>
          <w:b/>
          <w:bCs/>
          <w:sz w:val="24"/>
          <w:szCs w:val="24"/>
          <w:lang w:eastAsia="bg-BG"/>
        </w:rPr>
        <w:t>ВЪЗЛОЖИТЕЛЯ</w:t>
      </w:r>
      <w:r>
        <w:rPr>
          <w:rFonts w:ascii="Times New Roman" w:eastAsia="Times New Roman" w:hAnsi="Times New Roman"/>
          <w:bCs/>
          <w:sz w:val="24"/>
          <w:szCs w:val="24"/>
          <w:lang w:eastAsia="bg-BG"/>
        </w:rPr>
        <w:t xml:space="preserve">, </w:t>
      </w:r>
      <w:r w:rsidRPr="005E567C">
        <w:rPr>
          <w:rFonts w:ascii="Times New Roman" w:eastAsia="Times New Roman" w:hAnsi="Times New Roman"/>
          <w:b/>
          <w:bCs/>
          <w:sz w:val="24"/>
          <w:szCs w:val="24"/>
          <w:lang w:eastAsia="bg-BG"/>
        </w:rPr>
        <w:t>ВЪЗЛОЖИТЕЛЯТ</w:t>
      </w:r>
      <w:r>
        <w:rPr>
          <w:rFonts w:ascii="Times New Roman" w:eastAsia="Times New Roman" w:hAnsi="Times New Roman"/>
          <w:bCs/>
          <w:sz w:val="24"/>
          <w:szCs w:val="24"/>
          <w:lang w:eastAsia="bg-BG"/>
        </w:rPr>
        <w:t xml:space="preserve"> заплаща възнаграждение за тази част на </w:t>
      </w:r>
      <w:r w:rsidRPr="005E567C">
        <w:rPr>
          <w:rFonts w:ascii="Times New Roman" w:eastAsia="Times New Roman" w:hAnsi="Times New Roman"/>
          <w:b/>
          <w:bCs/>
          <w:sz w:val="24"/>
          <w:szCs w:val="24"/>
          <w:lang w:eastAsia="bg-BG"/>
        </w:rPr>
        <w:t>ПОДИЗПЪЛНИТЕЛЯ</w:t>
      </w:r>
      <w:r>
        <w:rPr>
          <w:rFonts w:ascii="Times New Roman" w:eastAsia="Times New Roman" w:hAnsi="Times New Roman"/>
          <w:bCs/>
          <w:sz w:val="24"/>
          <w:szCs w:val="24"/>
          <w:lang w:eastAsia="bg-BG"/>
        </w:rPr>
        <w:t xml:space="preserve"> в срок до 30 календарни дни с банков превод, в случай, че е съставен протокол за извършеното и прието изпълнение на </w:t>
      </w:r>
      <w:r w:rsidRPr="005E567C">
        <w:rPr>
          <w:rFonts w:ascii="Times New Roman" w:eastAsia="Times New Roman" w:hAnsi="Times New Roman"/>
          <w:b/>
          <w:bCs/>
          <w:sz w:val="24"/>
          <w:szCs w:val="24"/>
          <w:lang w:eastAsia="bg-BG"/>
        </w:rPr>
        <w:t>ПОДИЗПЪЛНИТЕЛЯ</w:t>
      </w:r>
      <w:r>
        <w:rPr>
          <w:rFonts w:ascii="Times New Roman" w:eastAsia="Times New Roman" w:hAnsi="Times New Roman"/>
          <w:bCs/>
          <w:sz w:val="24"/>
          <w:szCs w:val="24"/>
          <w:lang w:eastAsia="bg-BG"/>
        </w:rPr>
        <w:t xml:space="preserve">, подписан от представители на </w:t>
      </w:r>
      <w:r w:rsidRPr="005E567C">
        <w:rPr>
          <w:rFonts w:ascii="Times New Roman" w:eastAsia="Times New Roman" w:hAnsi="Times New Roman"/>
          <w:b/>
          <w:bCs/>
          <w:sz w:val="24"/>
          <w:szCs w:val="24"/>
          <w:lang w:eastAsia="bg-BG"/>
        </w:rPr>
        <w:t>ИЗПЪЛНИТЕЛЯ</w:t>
      </w:r>
      <w:r>
        <w:rPr>
          <w:rFonts w:ascii="Times New Roman" w:eastAsia="Times New Roman" w:hAnsi="Times New Roman"/>
          <w:bCs/>
          <w:sz w:val="24"/>
          <w:szCs w:val="24"/>
          <w:lang w:eastAsia="bg-BG"/>
        </w:rPr>
        <w:t xml:space="preserve">, </w:t>
      </w:r>
      <w:r w:rsidRPr="005E567C">
        <w:rPr>
          <w:rFonts w:ascii="Times New Roman" w:eastAsia="Times New Roman" w:hAnsi="Times New Roman"/>
          <w:b/>
          <w:bCs/>
          <w:sz w:val="24"/>
          <w:szCs w:val="24"/>
          <w:lang w:eastAsia="bg-BG"/>
        </w:rPr>
        <w:t>ВЪЗЛОЖИТЕЛЯ</w:t>
      </w:r>
      <w:r>
        <w:rPr>
          <w:rFonts w:ascii="Times New Roman" w:eastAsia="Times New Roman" w:hAnsi="Times New Roman"/>
          <w:bCs/>
          <w:sz w:val="24"/>
          <w:szCs w:val="24"/>
          <w:lang w:eastAsia="bg-BG"/>
        </w:rPr>
        <w:t xml:space="preserve"> и </w:t>
      </w:r>
      <w:r w:rsidRPr="005E567C">
        <w:rPr>
          <w:rFonts w:ascii="Times New Roman" w:eastAsia="Times New Roman" w:hAnsi="Times New Roman"/>
          <w:b/>
          <w:bCs/>
          <w:sz w:val="24"/>
          <w:szCs w:val="24"/>
          <w:lang w:eastAsia="bg-BG"/>
        </w:rPr>
        <w:t>ПОДИЗПЪЛНИТЕЛЯ</w:t>
      </w:r>
      <w:r>
        <w:rPr>
          <w:rFonts w:ascii="Times New Roman" w:eastAsia="Times New Roman" w:hAnsi="Times New Roman"/>
          <w:bCs/>
          <w:sz w:val="24"/>
          <w:szCs w:val="24"/>
          <w:lang w:eastAsia="bg-BG"/>
        </w:rPr>
        <w:t xml:space="preserve">. Срокът за плащане започва да тече от датата на подписване от </w:t>
      </w:r>
      <w:r w:rsidRPr="005E567C">
        <w:rPr>
          <w:rFonts w:ascii="Times New Roman" w:eastAsia="Times New Roman" w:hAnsi="Times New Roman"/>
          <w:b/>
          <w:bCs/>
          <w:sz w:val="24"/>
          <w:szCs w:val="24"/>
          <w:lang w:eastAsia="bg-BG"/>
        </w:rPr>
        <w:t>ВЪЗЛОЖИТЕЛЯ</w:t>
      </w:r>
      <w:r>
        <w:rPr>
          <w:rFonts w:ascii="Times New Roman" w:eastAsia="Times New Roman" w:hAnsi="Times New Roman"/>
          <w:bCs/>
          <w:sz w:val="24"/>
          <w:szCs w:val="24"/>
          <w:lang w:eastAsia="bg-BG"/>
        </w:rPr>
        <w:t xml:space="preserve"> на данъчната фактура.</w:t>
      </w:r>
    </w:p>
    <w:p w:rsidR="00F90764" w:rsidRDefault="00F90764" w:rsidP="0084423A">
      <w:pPr>
        <w:autoSpaceDE w:val="0"/>
        <w:autoSpaceDN w:val="0"/>
        <w:adjustRightInd w:val="0"/>
        <w:spacing w:after="0" w:line="240" w:lineRule="auto"/>
        <w:ind w:firstLine="570"/>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w:t>
      </w:r>
      <w:r>
        <w:rPr>
          <w:rFonts w:ascii="Times New Roman" w:eastAsia="Times New Roman" w:hAnsi="Times New Roman"/>
          <w:b/>
          <w:bCs/>
          <w:sz w:val="24"/>
          <w:szCs w:val="24"/>
          <w:lang w:eastAsia="bg-BG"/>
        </w:rPr>
        <w:t>2</w:t>
      </w:r>
      <w:r w:rsidRPr="00655FBF">
        <w:rPr>
          <w:rFonts w:ascii="Times New Roman" w:eastAsia="Times New Roman" w:hAnsi="Times New Roman"/>
          <w:b/>
          <w:bCs/>
          <w:sz w:val="24"/>
          <w:szCs w:val="24"/>
          <w:lang w:eastAsia="bg-BG"/>
        </w:rPr>
        <w:t xml:space="preserve">) </w:t>
      </w:r>
      <w:r>
        <w:rPr>
          <w:rFonts w:ascii="Times New Roman" w:eastAsia="Times New Roman" w:hAnsi="Times New Roman"/>
          <w:bCs/>
          <w:sz w:val="24"/>
          <w:szCs w:val="24"/>
          <w:lang w:eastAsia="bg-BG"/>
        </w:rPr>
        <w:t xml:space="preserve">Разплащането се осъществява въз основа на искане, отправено от </w:t>
      </w:r>
      <w:r w:rsidRPr="005E567C">
        <w:rPr>
          <w:rFonts w:ascii="Times New Roman" w:eastAsia="Times New Roman" w:hAnsi="Times New Roman"/>
          <w:b/>
          <w:bCs/>
          <w:sz w:val="24"/>
          <w:szCs w:val="24"/>
          <w:lang w:eastAsia="bg-BG"/>
        </w:rPr>
        <w:t>ПОДИЗПЪЛНИТЕЛЯ</w:t>
      </w:r>
      <w:r>
        <w:rPr>
          <w:rFonts w:ascii="Times New Roman" w:eastAsia="Times New Roman" w:hAnsi="Times New Roman"/>
          <w:bCs/>
          <w:sz w:val="24"/>
          <w:szCs w:val="24"/>
          <w:lang w:eastAsia="bg-BG"/>
        </w:rPr>
        <w:t xml:space="preserve"> до </w:t>
      </w:r>
      <w:r w:rsidRPr="005E567C">
        <w:rPr>
          <w:rFonts w:ascii="Times New Roman" w:eastAsia="Times New Roman" w:hAnsi="Times New Roman"/>
          <w:b/>
          <w:bCs/>
          <w:sz w:val="24"/>
          <w:szCs w:val="24"/>
          <w:lang w:eastAsia="bg-BG"/>
        </w:rPr>
        <w:t>ВЪЗЛОЖИТЕЛЯ</w:t>
      </w:r>
      <w:r>
        <w:rPr>
          <w:rFonts w:ascii="Times New Roman" w:eastAsia="Times New Roman" w:hAnsi="Times New Roman"/>
          <w:bCs/>
          <w:sz w:val="24"/>
          <w:szCs w:val="24"/>
          <w:lang w:eastAsia="bg-BG"/>
        </w:rPr>
        <w:t xml:space="preserve"> чрез </w:t>
      </w:r>
      <w:r w:rsidRPr="005E567C">
        <w:rPr>
          <w:rFonts w:ascii="Times New Roman" w:eastAsia="Times New Roman" w:hAnsi="Times New Roman"/>
          <w:b/>
          <w:bCs/>
          <w:sz w:val="24"/>
          <w:szCs w:val="24"/>
          <w:lang w:eastAsia="bg-BG"/>
        </w:rPr>
        <w:t>ИЗПЪЛНИТЕЛЯ</w:t>
      </w:r>
      <w:r>
        <w:rPr>
          <w:rFonts w:ascii="Times New Roman" w:eastAsia="Times New Roman" w:hAnsi="Times New Roman"/>
          <w:bCs/>
          <w:sz w:val="24"/>
          <w:szCs w:val="24"/>
          <w:lang w:eastAsia="bg-BG"/>
        </w:rPr>
        <w:t xml:space="preserve"> който е длъжен да го предостави на </w:t>
      </w:r>
      <w:r w:rsidRPr="005E567C">
        <w:rPr>
          <w:rFonts w:ascii="Times New Roman" w:eastAsia="Times New Roman" w:hAnsi="Times New Roman"/>
          <w:b/>
          <w:bCs/>
          <w:sz w:val="24"/>
          <w:szCs w:val="24"/>
          <w:lang w:eastAsia="bg-BG"/>
        </w:rPr>
        <w:t>ВЪЗЛОЖИТЕЛЯ</w:t>
      </w:r>
      <w:r>
        <w:rPr>
          <w:rFonts w:ascii="Times New Roman" w:eastAsia="Times New Roman" w:hAnsi="Times New Roman"/>
          <w:bCs/>
          <w:sz w:val="24"/>
          <w:szCs w:val="24"/>
          <w:lang w:eastAsia="bg-BG"/>
        </w:rPr>
        <w:t xml:space="preserve"> в 15-дневен срок от </w:t>
      </w:r>
      <w:r w:rsidRPr="00FF5B8B">
        <w:rPr>
          <w:rFonts w:ascii="Times New Roman" w:eastAsia="Times New Roman" w:hAnsi="Times New Roman"/>
          <w:bCs/>
          <w:sz w:val="24"/>
          <w:szCs w:val="24"/>
          <w:lang w:eastAsia="bg-BG"/>
        </w:rPr>
        <w:t>получаването. Към</w:t>
      </w:r>
      <w:r>
        <w:rPr>
          <w:rFonts w:ascii="Times New Roman" w:eastAsia="Times New Roman" w:hAnsi="Times New Roman"/>
          <w:bCs/>
          <w:sz w:val="24"/>
          <w:szCs w:val="24"/>
          <w:lang w:eastAsia="bg-BG"/>
        </w:rPr>
        <w:t xml:space="preserve"> искането се представя становище на </w:t>
      </w:r>
      <w:r w:rsidRPr="005E567C">
        <w:rPr>
          <w:rFonts w:ascii="Times New Roman" w:eastAsia="Times New Roman" w:hAnsi="Times New Roman"/>
          <w:b/>
          <w:bCs/>
          <w:sz w:val="24"/>
          <w:szCs w:val="24"/>
          <w:lang w:eastAsia="bg-BG"/>
        </w:rPr>
        <w:t>ИЗПЪЛНИТЕЛЯ</w:t>
      </w:r>
      <w:r>
        <w:rPr>
          <w:rFonts w:ascii="Times New Roman" w:eastAsia="Times New Roman" w:hAnsi="Times New Roman"/>
          <w:bCs/>
          <w:sz w:val="24"/>
          <w:szCs w:val="24"/>
          <w:lang w:eastAsia="bg-BG"/>
        </w:rPr>
        <w:t xml:space="preserve"> дали оспорва изцяло или част от тях. При оспорване </w:t>
      </w:r>
      <w:r w:rsidRPr="005E567C">
        <w:rPr>
          <w:rFonts w:ascii="Times New Roman" w:eastAsia="Times New Roman" w:hAnsi="Times New Roman"/>
          <w:b/>
          <w:bCs/>
          <w:sz w:val="24"/>
          <w:szCs w:val="24"/>
          <w:lang w:eastAsia="bg-BG"/>
        </w:rPr>
        <w:t>ВЪЗЛОЖИТЕЛЯТ</w:t>
      </w:r>
      <w:r>
        <w:rPr>
          <w:rFonts w:ascii="Times New Roman" w:eastAsia="Times New Roman" w:hAnsi="Times New Roman"/>
          <w:bCs/>
          <w:sz w:val="24"/>
          <w:szCs w:val="24"/>
          <w:lang w:eastAsia="bg-BG"/>
        </w:rPr>
        <w:t xml:space="preserve"> отказва плащането до момента на отстраняване на причината, като не държи неустойки. </w:t>
      </w:r>
    </w:p>
    <w:p w:rsidR="0066353D" w:rsidRPr="004C336E" w:rsidRDefault="0066353D" w:rsidP="0084423A">
      <w:pPr>
        <w:autoSpaceDE w:val="0"/>
        <w:autoSpaceDN w:val="0"/>
        <w:adjustRightInd w:val="0"/>
        <w:spacing w:after="0" w:line="240" w:lineRule="auto"/>
        <w:ind w:firstLine="570"/>
        <w:jc w:val="both"/>
        <w:rPr>
          <w:rFonts w:ascii="Times New Roman" w:eastAsia="Times New Roman" w:hAnsi="Times New Roman"/>
          <w:bCs/>
          <w:sz w:val="24"/>
          <w:szCs w:val="24"/>
          <w:lang w:eastAsia="bg-BG"/>
        </w:rPr>
      </w:pPr>
    </w:p>
    <w:p w:rsidR="00F90764" w:rsidRDefault="0066353D" w:rsidP="0066353D">
      <w:pPr>
        <w:pStyle w:val="ae"/>
        <w:autoSpaceDE w:val="0"/>
        <w:autoSpaceDN w:val="0"/>
        <w:adjustRightInd w:val="0"/>
        <w:spacing w:after="0" w:line="240" w:lineRule="auto"/>
        <w:ind w:left="1416" w:firstLine="708"/>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ІV.</w:t>
      </w:r>
      <w:r w:rsidR="00F90764" w:rsidRPr="00655FBF">
        <w:rPr>
          <w:rFonts w:ascii="Times New Roman" w:eastAsia="Times New Roman" w:hAnsi="Times New Roman"/>
          <w:b/>
          <w:bCs/>
          <w:sz w:val="24"/>
          <w:szCs w:val="24"/>
          <w:lang w:eastAsia="bg-BG"/>
        </w:rPr>
        <w:t>ПРАВА И ЗАДЪЛЖЕНИЯ НА ИЗПЪЛНИТЕЛЯ</w:t>
      </w:r>
    </w:p>
    <w:p w:rsidR="00F90764" w:rsidRPr="00655FBF" w:rsidRDefault="00F90764" w:rsidP="0084423A">
      <w:pPr>
        <w:autoSpaceDE w:val="0"/>
        <w:autoSpaceDN w:val="0"/>
        <w:adjustRightInd w:val="0"/>
        <w:spacing w:after="0" w:line="240" w:lineRule="auto"/>
        <w:ind w:left="1290"/>
        <w:rPr>
          <w:rFonts w:ascii="Times New Roman" w:eastAsia="Times New Roman" w:hAnsi="Times New Roman"/>
          <w:b/>
          <w:bCs/>
          <w:sz w:val="24"/>
          <w:szCs w:val="24"/>
          <w:lang w:eastAsia="bg-BG"/>
        </w:rPr>
      </w:pPr>
    </w:p>
    <w:p w:rsidR="00F90764" w:rsidRDefault="00F90764" w:rsidP="0084423A">
      <w:pPr>
        <w:autoSpaceDE w:val="0"/>
        <w:autoSpaceDN w:val="0"/>
        <w:adjustRightInd w:val="0"/>
        <w:spacing w:after="0" w:line="240" w:lineRule="auto"/>
        <w:ind w:firstLine="567"/>
        <w:jc w:val="both"/>
        <w:rPr>
          <w:rFonts w:ascii="Times New Roman" w:eastAsia="Times New Roman" w:hAnsi="Times New Roman"/>
          <w:sz w:val="24"/>
          <w:szCs w:val="24"/>
          <w:lang w:eastAsia="bg-BG"/>
        </w:rPr>
      </w:pPr>
      <w:r w:rsidRPr="00655FBF">
        <w:rPr>
          <w:rFonts w:ascii="Times New Roman" w:eastAsia="Times New Roman" w:hAnsi="Times New Roman"/>
          <w:b/>
          <w:bCs/>
          <w:sz w:val="24"/>
          <w:szCs w:val="24"/>
          <w:lang w:eastAsia="bg-BG"/>
        </w:rPr>
        <w:t xml:space="preserve">Чл. </w:t>
      </w:r>
      <w:r w:rsidR="00824456">
        <w:rPr>
          <w:rFonts w:ascii="Times New Roman" w:eastAsia="Times New Roman" w:hAnsi="Times New Roman"/>
          <w:b/>
          <w:bCs/>
          <w:sz w:val="24"/>
          <w:szCs w:val="24"/>
          <w:lang w:eastAsia="bg-BG"/>
        </w:rPr>
        <w:t>5</w:t>
      </w:r>
      <w:r w:rsidRPr="00655FBF">
        <w:rPr>
          <w:rFonts w:ascii="Times New Roman" w:eastAsia="Times New Roman" w:hAnsi="Times New Roman"/>
          <w:b/>
          <w:bCs/>
          <w:sz w:val="24"/>
          <w:szCs w:val="24"/>
          <w:lang w:eastAsia="bg-BG"/>
        </w:rPr>
        <w:t>. ИЗПЪЛНИТЕЛЯТ</w:t>
      </w:r>
      <w:r>
        <w:rPr>
          <w:rFonts w:ascii="Times New Roman" w:eastAsia="Times New Roman" w:hAnsi="Times New Roman"/>
          <w:b/>
          <w:bCs/>
          <w:sz w:val="24"/>
          <w:szCs w:val="24"/>
          <w:lang w:eastAsia="bg-BG"/>
        </w:rPr>
        <w:t xml:space="preserve"> </w:t>
      </w:r>
      <w:r w:rsidRPr="00655FBF">
        <w:rPr>
          <w:rFonts w:ascii="Times New Roman" w:eastAsia="Times New Roman" w:hAnsi="Times New Roman"/>
          <w:sz w:val="24"/>
          <w:szCs w:val="24"/>
          <w:lang w:eastAsia="bg-BG"/>
        </w:rPr>
        <w:t>има право</w:t>
      </w:r>
      <w:r w:rsidR="00B16BCC">
        <w:rPr>
          <w:rFonts w:ascii="Times New Roman" w:eastAsia="Times New Roman" w:hAnsi="Times New Roman"/>
          <w:sz w:val="24"/>
          <w:szCs w:val="24"/>
          <w:lang w:eastAsia="bg-BG"/>
        </w:rPr>
        <w:t>:</w:t>
      </w:r>
    </w:p>
    <w:p w:rsidR="00F90764" w:rsidRDefault="00F90764" w:rsidP="00346AFC">
      <w:pPr>
        <w:pStyle w:val="ae"/>
        <w:numPr>
          <w:ilvl w:val="6"/>
          <w:numId w:val="12"/>
        </w:numPr>
        <w:autoSpaceDE w:val="0"/>
        <w:autoSpaceDN w:val="0"/>
        <w:adjustRightInd w:val="0"/>
        <w:spacing w:after="0" w:line="240" w:lineRule="auto"/>
        <w:ind w:left="0"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П</w:t>
      </w:r>
      <w:r w:rsidRPr="005D778D">
        <w:rPr>
          <w:rFonts w:ascii="Times New Roman" w:eastAsia="Times New Roman" w:hAnsi="Times New Roman"/>
          <w:sz w:val="24"/>
          <w:szCs w:val="24"/>
          <w:lang w:eastAsia="bg-BG"/>
        </w:rPr>
        <w:t>ри точно изпълнение на договора да получи уговореното възнаграждение за доставеното количество електрическа енергия при условията, размера и в сроковете, посочени в настоящия договор.</w:t>
      </w:r>
    </w:p>
    <w:p w:rsidR="00F90764" w:rsidRDefault="00F90764" w:rsidP="00346AFC">
      <w:pPr>
        <w:pStyle w:val="ae"/>
        <w:numPr>
          <w:ilvl w:val="6"/>
          <w:numId w:val="12"/>
        </w:numPr>
        <w:autoSpaceDE w:val="0"/>
        <w:autoSpaceDN w:val="0"/>
        <w:adjustRightInd w:val="0"/>
        <w:spacing w:after="0" w:line="240" w:lineRule="auto"/>
        <w:ind w:left="0"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Да иска от ВЪЗЛОЖИТЕЛЯ необходимото съдействие при осъществяване на дейностите по договора, включително и предоставянето на информация и съответните документи от страна на ВЪЗЛОЖИТЕЛЯ.</w:t>
      </w:r>
    </w:p>
    <w:p w:rsidR="00F90764" w:rsidRPr="005D778D" w:rsidRDefault="00F90764" w:rsidP="0084423A">
      <w:pPr>
        <w:pStyle w:val="ae"/>
        <w:autoSpaceDE w:val="0"/>
        <w:autoSpaceDN w:val="0"/>
        <w:adjustRightInd w:val="0"/>
        <w:spacing w:after="0" w:line="240" w:lineRule="auto"/>
        <w:jc w:val="both"/>
        <w:rPr>
          <w:rFonts w:ascii="Times New Roman" w:eastAsia="Times New Roman" w:hAnsi="Times New Roman"/>
          <w:sz w:val="24"/>
          <w:szCs w:val="24"/>
          <w:lang w:eastAsia="bg-BG"/>
        </w:rPr>
      </w:pPr>
    </w:p>
    <w:p w:rsidR="00F90764" w:rsidRPr="00655FBF" w:rsidRDefault="00F90764" w:rsidP="002A1DCF">
      <w:pPr>
        <w:autoSpaceDE w:val="0"/>
        <w:autoSpaceDN w:val="0"/>
        <w:adjustRightInd w:val="0"/>
        <w:spacing w:after="0" w:line="240" w:lineRule="auto"/>
        <w:ind w:firstLine="567"/>
        <w:jc w:val="both"/>
        <w:rPr>
          <w:rFonts w:ascii="Times New Roman" w:eastAsia="Times New Roman" w:hAnsi="Times New Roman"/>
          <w:bCs/>
          <w:sz w:val="24"/>
          <w:szCs w:val="24"/>
          <w:lang w:eastAsia="bg-BG"/>
        </w:rPr>
      </w:pPr>
      <w:r w:rsidRPr="00711761">
        <w:rPr>
          <w:rFonts w:ascii="Times New Roman" w:eastAsia="Times New Roman" w:hAnsi="Times New Roman"/>
          <w:b/>
          <w:bCs/>
          <w:sz w:val="24"/>
          <w:szCs w:val="24"/>
          <w:lang w:eastAsia="bg-BG"/>
        </w:rPr>
        <w:t>Чл.</w:t>
      </w:r>
      <w:r w:rsidR="00B16BCC">
        <w:rPr>
          <w:rFonts w:ascii="Times New Roman" w:eastAsia="Times New Roman" w:hAnsi="Times New Roman"/>
          <w:b/>
          <w:bCs/>
          <w:sz w:val="24"/>
          <w:szCs w:val="24"/>
          <w:lang w:eastAsia="bg-BG"/>
        </w:rPr>
        <w:t xml:space="preserve"> </w:t>
      </w:r>
      <w:r w:rsidR="00824456">
        <w:rPr>
          <w:rFonts w:ascii="Times New Roman" w:eastAsia="Times New Roman" w:hAnsi="Times New Roman"/>
          <w:b/>
          <w:bCs/>
          <w:sz w:val="24"/>
          <w:szCs w:val="24"/>
          <w:lang w:eastAsia="bg-BG"/>
        </w:rPr>
        <w:t>6</w:t>
      </w:r>
      <w:r w:rsidRPr="00711761">
        <w:rPr>
          <w:rFonts w:ascii="Times New Roman" w:eastAsia="Times New Roman" w:hAnsi="Times New Roman"/>
          <w:b/>
          <w:bCs/>
          <w:sz w:val="24"/>
          <w:szCs w:val="24"/>
          <w:lang w:eastAsia="bg-BG"/>
        </w:rPr>
        <w:t>.</w:t>
      </w:r>
      <w:r>
        <w:rPr>
          <w:rFonts w:ascii="Times New Roman" w:eastAsia="Times New Roman" w:hAnsi="Times New Roman"/>
          <w:bCs/>
          <w:sz w:val="24"/>
          <w:szCs w:val="24"/>
          <w:lang w:eastAsia="bg-BG"/>
        </w:rPr>
        <w:t xml:space="preserve"> </w:t>
      </w:r>
      <w:r>
        <w:rPr>
          <w:rFonts w:ascii="Times New Roman" w:eastAsia="Times New Roman" w:hAnsi="Times New Roman"/>
          <w:b/>
          <w:bCs/>
          <w:sz w:val="24"/>
          <w:szCs w:val="24"/>
          <w:lang w:eastAsia="bg-BG"/>
        </w:rPr>
        <w:t>ИЗПЪЛНИТЕЛЯТ</w:t>
      </w:r>
      <w:r w:rsidRPr="00655FBF">
        <w:rPr>
          <w:rFonts w:ascii="Times New Roman" w:eastAsia="Times New Roman" w:hAnsi="Times New Roman"/>
          <w:b/>
          <w:bCs/>
          <w:sz w:val="24"/>
          <w:szCs w:val="24"/>
          <w:lang w:eastAsia="bg-BG"/>
        </w:rPr>
        <w:t xml:space="preserve"> </w:t>
      </w:r>
      <w:r w:rsidRPr="00655FBF">
        <w:rPr>
          <w:rFonts w:ascii="Times New Roman" w:eastAsia="Times New Roman" w:hAnsi="Times New Roman"/>
          <w:bCs/>
          <w:sz w:val="24"/>
          <w:szCs w:val="24"/>
          <w:lang w:eastAsia="bg-BG"/>
        </w:rPr>
        <w:t>е длъжен:</w:t>
      </w:r>
    </w:p>
    <w:p w:rsidR="00F90764" w:rsidRPr="00B16BCC" w:rsidRDefault="00F90764" w:rsidP="00346AFC">
      <w:pPr>
        <w:pStyle w:val="ae"/>
        <w:numPr>
          <w:ilvl w:val="3"/>
          <w:numId w:val="11"/>
        </w:numPr>
        <w:autoSpaceDE w:val="0"/>
        <w:autoSpaceDN w:val="0"/>
        <w:adjustRightInd w:val="0"/>
        <w:spacing w:after="0" w:line="240" w:lineRule="auto"/>
        <w:ind w:left="0" w:firstLine="567"/>
        <w:jc w:val="both"/>
        <w:rPr>
          <w:rFonts w:ascii="Times New Roman" w:eastAsia="Times New Roman" w:hAnsi="Times New Roman"/>
          <w:bCs/>
          <w:sz w:val="24"/>
          <w:szCs w:val="24"/>
          <w:lang w:eastAsia="bg-BG"/>
        </w:rPr>
      </w:pPr>
      <w:r w:rsidRPr="00B16BCC">
        <w:rPr>
          <w:rFonts w:ascii="Times New Roman" w:eastAsia="Times New Roman" w:hAnsi="Times New Roman"/>
          <w:bCs/>
          <w:sz w:val="24"/>
          <w:szCs w:val="24"/>
          <w:lang w:eastAsia="bg-BG"/>
        </w:rPr>
        <w:t>Да</w:t>
      </w:r>
      <w:r w:rsidRPr="00B16BCC">
        <w:rPr>
          <w:rFonts w:ascii="Times New Roman" w:eastAsia="Times New Roman" w:hAnsi="Times New Roman"/>
          <w:bCs/>
          <w:sz w:val="24"/>
          <w:szCs w:val="24"/>
          <w:lang w:eastAsia="bg-BG"/>
        </w:rPr>
        <w:tab/>
        <w:t xml:space="preserve">извършва доставка на електрическа енергия с необходимото качество в местата на изпълнение по чл. </w:t>
      </w:r>
      <w:r w:rsidR="00D32AFE">
        <w:rPr>
          <w:rFonts w:ascii="Times New Roman" w:eastAsia="Times New Roman" w:hAnsi="Times New Roman"/>
          <w:bCs/>
          <w:sz w:val="24"/>
          <w:szCs w:val="24"/>
          <w:lang w:eastAsia="bg-BG"/>
        </w:rPr>
        <w:t>1</w:t>
      </w:r>
      <w:r w:rsidR="00D32AFE" w:rsidRPr="00B16BCC">
        <w:rPr>
          <w:rFonts w:ascii="Times New Roman" w:eastAsia="Times New Roman" w:hAnsi="Times New Roman"/>
          <w:bCs/>
          <w:sz w:val="24"/>
          <w:szCs w:val="24"/>
          <w:lang w:eastAsia="bg-BG"/>
        </w:rPr>
        <w:t xml:space="preserve"> </w:t>
      </w:r>
      <w:r w:rsidRPr="00B16BCC">
        <w:rPr>
          <w:rFonts w:ascii="Times New Roman" w:eastAsia="Times New Roman" w:hAnsi="Times New Roman"/>
          <w:bCs/>
          <w:sz w:val="24"/>
          <w:szCs w:val="24"/>
          <w:lang w:eastAsia="bg-BG"/>
        </w:rPr>
        <w:t>и да извършва задълженията на координатор на балансираща група.</w:t>
      </w:r>
    </w:p>
    <w:p w:rsidR="00F90764" w:rsidRPr="00655FBF" w:rsidRDefault="00F90764" w:rsidP="00346AFC">
      <w:pPr>
        <w:pStyle w:val="ae"/>
        <w:numPr>
          <w:ilvl w:val="3"/>
          <w:numId w:val="11"/>
        </w:numPr>
        <w:autoSpaceDE w:val="0"/>
        <w:autoSpaceDN w:val="0"/>
        <w:adjustRightInd w:val="0"/>
        <w:spacing w:after="0" w:line="240" w:lineRule="auto"/>
        <w:ind w:left="0" w:firstLine="567"/>
        <w:jc w:val="both"/>
        <w:rPr>
          <w:rFonts w:ascii="Times New Roman" w:eastAsia="Times New Roman" w:hAnsi="Times New Roman"/>
          <w:bCs/>
          <w:sz w:val="24"/>
          <w:szCs w:val="24"/>
          <w:lang w:eastAsia="bg-BG"/>
        </w:rPr>
      </w:pPr>
      <w:r w:rsidRPr="00655FBF">
        <w:rPr>
          <w:rFonts w:ascii="Times New Roman" w:eastAsia="Times New Roman" w:hAnsi="Times New Roman"/>
          <w:bCs/>
          <w:sz w:val="24"/>
          <w:szCs w:val="24"/>
          <w:lang w:eastAsia="bg-BG"/>
        </w:rPr>
        <w:t>Да</w:t>
      </w:r>
      <w:r w:rsidRPr="00655FBF">
        <w:rPr>
          <w:rFonts w:ascii="Times New Roman" w:eastAsia="Times New Roman" w:hAnsi="Times New Roman"/>
          <w:bCs/>
          <w:sz w:val="24"/>
          <w:szCs w:val="24"/>
          <w:lang w:eastAsia="bg-BG"/>
        </w:rPr>
        <w:tab/>
        <w:t>спазва разпоредбите на Закона за енергетика (ЗЕ) и наредбите към него, както и всички изисквания на Правилата за търговия с електрическа енергия (ПТЕЕ).</w:t>
      </w:r>
    </w:p>
    <w:p w:rsidR="00F90764" w:rsidRPr="00655FBF" w:rsidRDefault="00F90764" w:rsidP="00346AFC">
      <w:pPr>
        <w:pStyle w:val="ae"/>
        <w:numPr>
          <w:ilvl w:val="3"/>
          <w:numId w:val="11"/>
        </w:numPr>
        <w:autoSpaceDE w:val="0"/>
        <w:autoSpaceDN w:val="0"/>
        <w:adjustRightInd w:val="0"/>
        <w:spacing w:after="0" w:line="240" w:lineRule="auto"/>
        <w:ind w:left="0" w:firstLine="567"/>
        <w:jc w:val="both"/>
        <w:rPr>
          <w:rFonts w:ascii="Times New Roman" w:eastAsia="Times New Roman" w:hAnsi="Times New Roman"/>
          <w:bCs/>
          <w:sz w:val="24"/>
          <w:szCs w:val="24"/>
          <w:lang w:eastAsia="bg-BG"/>
        </w:rPr>
      </w:pPr>
      <w:r w:rsidRPr="00B16BCC">
        <w:rPr>
          <w:rFonts w:ascii="Times New Roman" w:eastAsia="Times New Roman" w:hAnsi="Times New Roman"/>
          <w:bCs/>
          <w:sz w:val="24"/>
          <w:szCs w:val="24"/>
          <w:lang w:eastAsia="bg-BG"/>
        </w:rPr>
        <w:t>Да извършва всички необходими действия, съгласно действащите към момента на изпълнението им ПТЕЕ, така че да осигури изпълнението на настоящия договор.</w:t>
      </w:r>
    </w:p>
    <w:p w:rsidR="00F90764" w:rsidRPr="00655FBF" w:rsidRDefault="00F90764" w:rsidP="00346AFC">
      <w:pPr>
        <w:pStyle w:val="ae"/>
        <w:numPr>
          <w:ilvl w:val="3"/>
          <w:numId w:val="11"/>
        </w:numPr>
        <w:autoSpaceDE w:val="0"/>
        <w:autoSpaceDN w:val="0"/>
        <w:adjustRightInd w:val="0"/>
        <w:spacing w:after="0" w:line="240" w:lineRule="auto"/>
        <w:ind w:left="0" w:firstLine="567"/>
        <w:jc w:val="both"/>
        <w:rPr>
          <w:rFonts w:ascii="Times New Roman" w:eastAsia="Times New Roman" w:hAnsi="Times New Roman"/>
          <w:bCs/>
          <w:sz w:val="24"/>
          <w:szCs w:val="24"/>
          <w:lang w:eastAsia="bg-BG"/>
        </w:rPr>
      </w:pPr>
      <w:r w:rsidRPr="00655FBF">
        <w:rPr>
          <w:rFonts w:ascii="Times New Roman" w:eastAsia="Times New Roman" w:hAnsi="Times New Roman"/>
          <w:bCs/>
          <w:sz w:val="24"/>
          <w:szCs w:val="24"/>
          <w:lang w:eastAsia="bg-BG"/>
        </w:rPr>
        <w:t>Да</w:t>
      </w:r>
      <w:r w:rsidRPr="00655FBF">
        <w:rPr>
          <w:rFonts w:ascii="Times New Roman" w:eastAsia="Times New Roman" w:hAnsi="Times New Roman"/>
          <w:bCs/>
          <w:sz w:val="24"/>
          <w:szCs w:val="24"/>
          <w:lang w:eastAsia="bg-BG"/>
        </w:rPr>
        <w:tab/>
        <w:t xml:space="preserve">включи </w:t>
      </w:r>
      <w:r w:rsidRPr="00B16BCC">
        <w:rPr>
          <w:rFonts w:ascii="Times New Roman" w:eastAsia="Times New Roman" w:hAnsi="Times New Roman"/>
          <w:bCs/>
          <w:sz w:val="24"/>
          <w:szCs w:val="24"/>
          <w:lang w:eastAsia="bg-BG"/>
        </w:rPr>
        <w:t>ВЪЗЛОЖИТЕЛЯ</w:t>
      </w:r>
      <w:r w:rsidRPr="00655FBF">
        <w:rPr>
          <w:rFonts w:ascii="Times New Roman" w:eastAsia="Times New Roman" w:hAnsi="Times New Roman"/>
          <w:bCs/>
          <w:sz w:val="24"/>
          <w:szCs w:val="24"/>
          <w:lang w:eastAsia="bg-BG"/>
        </w:rPr>
        <w:t xml:space="preserve"> в пазара на балансираща енергия, като участник в стандартна балансираща група с координатор </w:t>
      </w:r>
      <w:r w:rsidRPr="00B16BCC">
        <w:rPr>
          <w:rFonts w:ascii="Times New Roman" w:eastAsia="Times New Roman" w:hAnsi="Times New Roman"/>
          <w:bCs/>
          <w:sz w:val="24"/>
          <w:szCs w:val="24"/>
          <w:lang w:eastAsia="bg-BG"/>
        </w:rPr>
        <w:t>ИЗПЪЛНИТЕЛЯ</w:t>
      </w:r>
      <w:r w:rsidRPr="00655FBF">
        <w:rPr>
          <w:rFonts w:ascii="Times New Roman" w:eastAsia="Times New Roman" w:hAnsi="Times New Roman"/>
          <w:bCs/>
          <w:sz w:val="24"/>
          <w:szCs w:val="24"/>
          <w:lang w:eastAsia="bg-BG"/>
        </w:rPr>
        <w:t xml:space="preserve">, без </w:t>
      </w:r>
      <w:r w:rsidRPr="00B16BCC">
        <w:rPr>
          <w:rFonts w:ascii="Times New Roman" w:eastAsia="Times New Roman" w:hAnsi="Times New Roman"/>
          <w:bCs/>
          <w:sz w:val="24"/>
          <w:szCs w:val="24"/>
          <w:lang w:eastAsia="bg-BG"/>
        </w:rPr>
        <w:t>ВЪЗЛОЖИТЕЛЯ</w:t>
      </w:r>
      <w:r w:rsidRPr="00655FBF">
        <w:rPr>
          <w:rFonts w:ascii="Times New Roman" w:eastAsia="Times New Roman" w:hAnsi="Times New Roman"/>
          <w:bCs/>
          <w:sz w:val="24"/>
          <w:szCs w:val="24"/>
          <w:lang w:eastAsia="bg-BG"/>
        </w:rPr>
        <w:t xml:space="preserve"> да заплаща такса за участие.</w:t>
      </w:r>
    </w:p>
    <w:p w:rsidR="00F90764" w:rsidRPr="00655FBF" w:rsidRDefault="00F90764" w:rsidP="00346AFC">
      <w:pPr>
        <w:pStyle w:val="ae"/>
        <w:numPr>
          <w:ilvl w:val="3"/>
          <w:numId w:val="11"/>
        </w:numPr>
        <w:autoSpaceDE w:val="0"/>
        <w:autoSpaceDN w:val="0"/>
        <w:adjustRightInd w:val="0"/>
        <w:spacing w:after="0" w:line="240" w:lineRule="auto"/>
        <w:ind w:left="0" w:firstLine="567"/>
        <w:jc w:val="both"/>
        <w:rPr>
          <w:rFonts w:ascii="Times New Roman" w:eastAsia="Times New Roman" w:hAnsi="Times New Roman"/>
          <w:bCs/>
          <w:sz w:val="24"/>
          <w:szCs w:val="24"/>
          <w:lang w:eastAsia="bg-BG"/>
        </w:rPr>
      </w:pPr>
      <w:r w:rsidRPr="00B16BCC">
        <w:rPr>
          <w:rFonts w:ascii="Times New Roman" w:eastAsia="Times New Roman" w:hAnsi="Times New Roman"/>
          <w:bCs/>
          <w:sz w:val="24"/>
          <w:szCs w:val="24"/>
          <w:lang w:eastAsia="bg-BG"/>
        </w:rPr>
        <w:t xml:space="preserve">Да спазва разпоредбите и правилата, заложени в Закон за енергетиката (ЗЕ) и наредбите към него, както и на Правилата за търговия с електрическа енергия (ПТЕЕ) и разпорежданията на Оператор на </w:t>
      </w:r>
      <w:proofErr w:type="spellStart"/>
      <w:r w:rsidRPr="00B16BCC">
        <w:rPr>
          <w:rFonts w:ascii="Times New Roman" w:eastAsia="Times New Roman" w:hAnsi="Times New Roman"/>
          <w:bCs/>
          <w:sz w:val="24"/>
          <w:szCs w:val="24"/>
          <w:lang w:eastAsia="bg-BG"/>
        </w:rPr>
        <w:t>електропреносна</w:t>
      </w:r>
      <w:proofErr w:type="spellEnd"/>
      <w:r w:rsidRPr="00B16BCC">
        <w:rPr>
          <w:rFonts w:ascii="Times New Roman" w:eastAsia="Times New Roman" w:hAnsi="Times New Roman"/>
          <w:bCs/>
          <w:sz w:val="24"/>
          <w:szCs w:val="24"/>
          <w:lang w:eastAsia="bg-BG"/>
        </w:rPr>
        <w:t xml:space="preserve"> мрежа (OEM), така че да не бъде отстранен от пазара на балансираща енергия. </w:t>
      </w:r>
    </w:p>
    <w:p w:rsidR="00F90764" w:rsidRPr="00655FBF" w:rsidRDefault="00F90764" w:rsidP="00346AFC">
      <w:pPr>
        <w:pStyle w:val="ae"/>
        <w:numPr>
          <w:ilvl w:val="3"/>
          <w:numId w:val="11"/>
        </w:numPr>
        <w:autoSpaceDE w:val="0"/>
        <w:autoSpaceDN w:val="0"/>
        <w:adjustRightInd w:val="0"/>
        <w:spacing w:after="0" w:line="240" w:lineRule="auto"/>
        <w:ind w:left="0" w:firstLine="567"/>
        <w:jc w:val="both"/>
        <w:rPr>
          <w:rFonts w:ascii="Times New Roman" w:eastAsia="Times New Roman" w:hAnsi="Times New Roman"/>
          <w:bCs/>
          <w:sz w:val="24"/>
          <w:szCs w:val="24"/>
          <w:lang w:eastAsia="bg-BG"/>
        </w:rPr>
      </w:pPr>
      <w:r w:rsidRPr="00655FBF">
        <w:rPr>
          <w:rFonts w:ascii="Times New Roman" w:eastAsia="Times New Roman" w:hAnsi="Times New Roman"/>
          <w:bCs/>
          <w:sz w:val="24"/>
          <w:szCs w:val="24"/>
          <w:lang w:eastAsia="bg-BG"/>
        </w:rPr>
        <w:t>Да</w:t>
      </w:r>
      <w:r w:rsidRPr="00655FBF">
        <w:rPr>
          <w:rFonts w:ascii="Times New Roman" w:eastAsia="Times New Roman" w:hAnsi="Times New Roman"/>
          <w:bCs/>
          <w:sz w:val="24"/>
          <w:szCs w:val="24"/>
          <w:lang w:eastAsia="bg-BG"/>
        </w:rPr>
        <w:tab/>
        <w:t xml:space="preserve">уведомява </w:t>
      </w:r>
      <w:r w:rsidRPr="00B16BCC">
        <w:rPr>
          <w:rFonts w:ascii="Times New Roman" w:eastAsia="Times New Roman" w:hAnsi="Times New Roman"/>
          <w:bCs/>
          <w:sz w:val="24"/>
          <w:szCs w:val="24"/>
          <w:lang w:eastAsia="bg-BG"/>
        </w:rPr>
        <w:t xml:space="preserve">ВЪЗЛОЖИТЕЛЯ </w:t>
      </w:r>
      <w:r w:rsidRPr="00655FBF">
        <w:rPr>
          <w:rFonts w:ascii="Times New Roman" w:eastAsia="Times New Roman" w:hAnsi="Times New Roman"/>
          <w:bCs/>
          <w:sz w:val="24"/>
          <w:szCs w:val="24"/>
          <w:lang w:eastAsia="bg-BG"/>
        </w:rPr>
        <w:t xml:space="preserve">незабавно или в най-краткия обективно възможен срок при невъзможност или забавяне на изпълнението на задълженията му по договора; </w:t>
      </w:r>
      <w:r w:rsidRPr="00B16BCC">
        <w:rPr>
          <w:rFonts w:ascii="Times New Roman" w:eastAsia="Times New Roman" w:hAnsi="Times New Roman"/>
          <w:bCs/>
          <w:sz w:val="24"/>
          <w:szCs w:val="24"/>
          <w:lang w:eastAsia="bg-BG"/>
        </w:rPr>
        <w:t>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r w:rsidRPr="00655FBF">
        <w:rPr>
          <w:rFonts w:ascii="Times New Roman" w:eastAsia="Times New Roman" w:hAnsi="Times New Roman"/>
          <w:bCs/>
          <w:sz w:val="24"/>
          <w:szCs w:val="24"/>
          <w:lang w:eastAsia="bg-BG"/>
        </w:rPr>
        <w:t xml:space="preserve">  </w:t>
      </w:r>
    </w:p>
    <w:p w:rsidR="00F90764" w:rsidRPr="00655FBF" w:rsidRDefault="00F90764" w:rsidP="00346AFC">
      <w:pPr>
        <w:pStyle w:val="ae"/>
        <w:numPr>
          <w:ilvl w:val="3"/>
          <w:numId w:val="11"/>
        </w:numPr>
        <w:autoSpaceDE w:val="0"/>
        <w:autoSpaceDN w:val="0"/>
        <w:adjustRightInd w:val="0"/>
        <w:spacing w:after="0" w:line="240" w:lineRule="auto"/>
        <w:ind w:left="0" w:firstLine="567"/>
        <w:jc w:val="both"/>
        <w:rPr>
          <w:rFonts w:ascii="Times New Roman" w:eastAsia="Times New Roman" w:hAnsi="Times New Roman"/>
          <w:bCs/>
          <w:sz w:val="24"/>
          <w:szCs w:val="24"/>
          <w:lang w:eastAsia="bg-BG"/>
        </w:rPr>
      </w:pPr>
      <w:r w:rsidRPr="00655FBF">
        <w:rPr>
          <w:rFonts w:ascii="Times New Roman" w:eastAsia="Times New Roman" w:hAnsi="Times New Roman"/>
          <w:bCs/>
          <w:sz w:val="24"/>
          <w:szCs w:val="24"/>
          <w:lang w:eastAsia="bg-BG"/>
        </w:rPr>
        <w:t>Да</w:t>
      </w:r>
      <w:r w:rsidRPr="00655FBF">
        <w:rPr>
          <w:rFonts w:ascii="Times New Roman" w:eastAsia="Times New Roman" w:hAnsi="Times New Roman"/>
          <w:bCs/>
          <w:sz w:val="24"/>
          <w:szCs w:val="24"/>
          <w:lang w:eastAsia="bg-BG"/>
        </w:rPr>
        <w:tab/>
        <w:t xml:space="preserve">осигурява, в качеството на координатор на балансираща група, прогнозиране на потреблението на обектите на </w:t>
      </w:r>
      <w:r w:rsidRPr="00B16BCC">
        <w:rPr>
          <w:rFonts w:ascii="Times New Roman" w:eastAsia="Times New Roman" w:hAnsi="Times New Roman"/>
          <w:bCs/>
          <w:sz w:val="24"/>
          <w:szCs w:val="24"/>
          <w:lang w:eastAsia="bg-BG"/>
        </w:rPr>
        <w:t xml:space="preserve">ВЪЗЛОЖИТЕЛЯ </w:t>
      </w:r>
      <w:r w:rsidRPr="00655FBF">
        <w:rPr>
          <w:rFonts w:ascii="Times New Roman" w:eastAsia="Times New Roman" w:hAnsi="Times New Roman"/>
          <w:bCs/>
          <w:sz w:val="24"/>
          <w:szCs w:val="24"/>
          <w:lang w:eastAsia="bg-BG"/>
        </w:rPr>
        <w:t>и да извършва планиране и договаряне на конкретни количества нетна електрическа енергия, съгласно ПТЕЕ, включително да:</w:t>
      </w:r>
    </w:p>
    <w:p w:rsidR="00F90764" w:rsidRPr="00655FBF" w:rsidRDefault="00F90764" w:rsidP="0084423A">
      <w:pPr>
        <w:autoSpaceDE w:val="0"/>
        <w:autoSpaceDN w:val="0"/>
        <w:adjustRightInd w:val="0"/>
        <w:spacing w:after="0" w:line="240" w:lineRule="auto"/>
        <w:ind w:firstLine="567"/>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 xml:space="preserve">а) </w:t>
      </w:r>
      <w:r w:rsidRPr="00655FBF">
        <w:rPr>
          <w:rFonts w:ascii="Times New Roman" w:eastAsia="Times New Roman" w:hAnsi="Times New Roman"/>
          <w:bCs/>
          <w:sz w:val="24"/>
          <w:szCs w:val="24"/>
          <w:lang w:eastAsia="bg-BG"/>
        </w:rPr>
        <w:t xml:space="preserve">Изготвя почасови дневни графици за доставка на </w:t>
      </w:r>
      <w:r w:rsidR="00824456">
        <w:rPr>
          <w:rFonts w:ascii="Times New Roman" w:eastAsia="Times New Roman" w:hAnsi="Times New Roman"/>
          <w:bCs/>
          <w:sz w:val="24"/>
          <w:szCs w:val="24"/>
          <w:lang w:eastAsia="bg-BG"/>
        </w:rPr>
        <w:t>електрическа енергия за обекта</w:t>
      </w:r>
      <w:r w:rsidRPr="00655FBF">
        <w:rPr>
          <w:rFonts w:ascii="Times New Roman" w:eastAsia="Times New Roman" w:hAnsi="Times New Roman"/>
          <w:bCs/>
          <w:sz w:val="24"/>
          <w:szCs w:val="24"/>
          <w:lang w:eastAsia="bg-BG"/>
        </w:rPr>
        <w:t xml:space="preserve"> на </w:t>
      </w:r>
      <w:r w:rsidRPr="00655FBF">
        <w:rPr>
          <w:rFonts w:ascii="Times New Roman" w:eastAsia="Times New Roman" w:hAnsi="Times New Roman"/>
          <w:b/>
          <w:bCs/>
          <w:sz w:val="24"/>
          <w:szCs w:val="24"/>
          <w:lang w:eastAsia="bg-BG"/>
        </w:rPr>
        <w:t>ВЪЗЛОЖИТЕЛЯ</w:t>
      </w:r>
      <w:r w:rsidRPr="00655FBF">
        <w:rPr>
          <w:rFonts w:ascii="Times New Roman" w:eastAsia="Times New Roman" w:hAnsi="Times New Roman"/>
          <w:bCs/>
          <w:sz w:val="24"/>
          <w:szCs w:val="24"/>
          <w:lang w:eastAsia="bg-BG"/>
        </w:rPr>
        <w:t>.</w:t>
      </w:r>
    </w:p>
    <w:p w:rsidR="00F90764" w:rsidRPr="00655FBF" w:rsidRDefault="00F90764" w:rsidP="0084423A">
      <w:pPr>
        <w:autoSpaceDE w:val="0"/>
        <w:autoSpaceDN w:val="0"/>
        <w:adjustRightInd w:val="0"/>
        <w:spacing w:after="0" w:line="240" w:lineRule="auto"/>
        <w:ind w:firstLine="567"/>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lastRenderedPageBreak/>
        <w:t xml:space="preserve">б) </w:t>
      </w:r>
      <w:r w:rsidRPr="00655FBF">
        <w:rPr>
          <w:rFonts w:ascii="Times New Roman" w:eastAsia="Times New Roman" w:hAnsi="Times New Roman"/>
          <w:bCs/>
          <w:sz w:val="24"/>
          <w:szCs w:val="24"/>
          <w:lang w:eastAsia="bg-BG"/>
        </w:rPr>
        <w:t>Изпраща почасовите дневни графици за доставка към системата за администриране на пазара на оператора на електроенергийната система, в съответствие с разпоредбите на ПТЕЕ.</w:t>
      </w:r>
    </w:p>
    <w:p w:rsidR="00F90764" w:rsidRPr="00655FBF" w:rsidRDefault="00F90764" w:rsidP="0084423A">
      <w:pPr>
        <w:autoSpaceDE w:val="0"/>
        <w:autoSpaceDN w:val="0"/>
        <w:adjustRightInd w:val="0"/>
        <w:spacing w:after="0" w:line="240" w:lineRule="auto"/>
        <w:ind w:firstLine="567"/>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в)</w:t>
      </w:r>
      <w:r w:rsidRPr="00655FBF">
        <w:rPr>
          <w:rFonts w:ascii="Times New Roman" w:eastAsia="Times New Roman" w:hAnsi="Times New Roman"/>
          <w:bCs/>
          <w:sz w:val="24"/>
          <w:szCs w:val="24"/>
          <w:lang w:eastAsia="bg-BG"/>
        </w:rPr>
        <w:t xml:space="preserve"> Потвърждава от името на</w:t>
      </w:r>
      <w:r w:rsidRPr="00655FBF">
        <w:rPr>
          <w:rFonts w:ascii="Times New Roman" w:eastAsia="Times New Roman" w:hAnsi="Times New Roman"/>
          <w:b/>
          <w:bCs/>
          <w:sz w:val="24"/>
          <w:szCs w:val="24"/>
          <w:lang w:eastAsia="bg-BG"/>
        </w:rPr>
        <w:t xml:space="preserve"> ВЪЗЛОЖИТЕЛЯ </w:t>
      </w:r>
      <w:r w:rsidRPr="00655FBF">
        <w:rPr>
          <w:rFonts w:ascii="Times New Roman" w:eastAsia="Times New Roman" w:hAnsi="Times New Roman"/>
          <w:bCs/>
          <w:sz w:val="24"/>
          <w:szCs w:val="24"/>
          <w:lang w:eastAsia="bg-BG"/>
        </w:rPr>
        <w:t>графиците за доставка в системата за администриране на пазара на оператора на електроенергийната система.</w:t>
      </w:r>
    </w:p>
    <w:p w:rsidR="00F90764" w:rsidRDefault="00F90764" w:rsidP="0084423A">
      <w:pPr>
        <w:autoSpaceDE w:val="0"/>
        <w:autoSpaceDN w:val="0"/>
        <w:adjustRightInd w:val="0"/>
        <w:spacing w:after="0" w:line="240" w:lineRule="auto"/>
        <w:ind w:firstLine="567"/>
        <w:jc w:val="both"/>
        <w:rPr>
          <w:rFonts w:ascii="Times New Roman" w:eastAsia="Times New Roman" w:hAnsi="Times New Roman"/>
          <w:b/>
          <w:bCs/>
          <w:sz w:val="24"/>
          <w:szCs w:val="24"/>
          <w:lang w:eastAsia="bg-BG"/>
        </w:rPr>
      </w:pPr>
      <w:r w:rsidRPr="00655FBF">
        <w:rPr>
          <w:rFonts w:ascii="Times New Roman" w:eastAsia="Times New Roman" w:hAnsi="Times New Roman"/>
          <w:b/>
          <w:bCs/>
          <w:sz w:val="24"/>
          <w:szCs w:val="24"/>
          <w:lang w:eastAsia="bg-BG"/>
        </w:rPr>
        <w:t>г)</w:t>
      </w:r>
      <w:r>
        <w:rPr>
          <w:rFonts w:ascii="Times New Roman" w:eastAsia="Times New Roman" w:hAnsi="Times New Roman"/>
          <w:b/>
          <w:bCs/>
          <w:sz w:val="24"/>
          <w:szCs w:val="24"/>
          <w:lang w:eastAsia="bg-BG"/>
        </w:rPr>
        <w:t xml:space="preserve"> </w:t>
      </w:r>
      <w:r>
        <w:rPr>
          <w:rFonts w:ascii="Times New Roman" w:eastAsia="Times New Roman" w:hAnsi="Times New Roman"/>
          <w:bCs/>
          <w:sz w:val="24"/>
          <w:szCs w:val="24"/>
          <w:lang w:eastAsia="bg-BG"/>
        </w:rPr>
        <w:t>Д</w:t>
      </w:r>
      <w:r w:rsidRPr="00655FBF">
        <w:rPr>
          <w:rFonts w:ascii="Times New Roman" w:eastAsia="Times New Roman" w:hAnsi="Times New Roman"/>
          <w:bCs/>
          <w:sz w:val="24"/>
          <w:szCs w:val="24"/>
          <w:lang w:eastAsia="bg-BG"/>
        </w:rPr>
        <w:t>а поеме отговорността по балансиране, като урежда отклоненията от заявените количества електрическа енергия в дневните графици за доставка и тяхното заплащане, като всички разходи/приходи по балансирането на обектите на</w:t>
      </w:r>
      <w:r w:rsidRPr="00655FBF">
        <w:rPr>
          <w:rFonts w:ascii="Times New Roman" w:eastAsia="Times New Roman" w:hAnsi="Times New Roman"/>
          <w:b/>
          <w:bCs/>
          <w:sz w:val="24"/>
          <w:szCs w:val="24"/>
          <w:lang w:eastAsia="bg-BG"/>
        </w:rPr>
        <w:t xml:space="preserve"> ВЪЗЛОЖИТЕЛЯ</w:t>
      </w:r>
      <w:r w:rsidRPr="00655FBF">
        <w:rPr>
          <w:rFonts w:ascii="Times New Roman" w:eastAsia="Times New Roman" w:hAnsi="Times New Roman"/>
          <w:bCs/>
          <w:sz w:val="24"/>
          <w:szCs w:val="24"/>
          <w:lang w:eastAsia="bg-BG"/>
        </w:rPr>
        <w:t>, са за сметка на</w:t>
      </w:r>
      <w:r w:rsidRPr="00655FBF">
        <w:rPr>
          <w:rFonts w:ascii="Times New Roman" w:eastAsia="Times New Roman" w:hAnsi="Times New Roman"/>
          <w:b/>
          <w:bCs/>
          <w:sz w:val="24"/>
          <w:szCs w:val="24"/>
          <w:lang w:eastAsia="bg-BG"/>
        </w:rPr>
        <w:t xml:space="preserve"> ИЗПЪЛНИТЕЛЯ, </w:t>
      </w:r>
      <w:r w:rsidRPr="00655FBF">
        <w:rPr>
          <w:rFonts w:ascii="Times New Roman" w:eastAsia="Times New Roman" w:hAnsi="Times New Roman"/>
          <w:bCs/>
          <w:sz w:val="24"/>
          <w:szCs w:val="24"/>
          <w:lang w:eastAsia="bg-BG"/>
        </w:rPr>
        <w:t>без</w:t>
      </w:r>
      <w:r w:rsidRPr="00655FBF">
        <w:rPr>
          <w:rFonts w:ascii="Times New Roman" w:eastAsia="Times New Roman" w:hAnsi="Times New Roman"/>
          <w:sz w:val="24"/>
          <w:szCs w:val="24"/>
          <w:lang w:eastAsia="bg-BG"/>
        </w:rPr>
        <w:t xml:space="preserve"> в балансиращата група допълнително да се начисляват суми за излишък и недостиг</w:t>
      </w:r>
      <w:r w:rsidRPr="00655FBF">
        <w:rPr>
          <w:rFonts w:ascii="Times New Roman" w:eastAsia="Times New Roman" w:hAnsi="Times New Roman"/>
          <w:b/>
          <w:bCs/>
          <w:sz w:val="24"/>
          <w:szCs w:val="24"/>
          <w:lang w:eastAsia="bg-BG"/>
        </w:rPr>
        <w:t>.</w:t>
      </w:r>
    </w:p>
    <w:p w:rsidR="00F90764" w:rsidRDefault="00F90764" w:rsidP="00346AFC">
      <w:pPr>
        <w:pStyle w:val="ae"/>
        <w:numPr>
          <w:ilvl w:val="3"/>
          <w:numId w:val="11"/>
        </w:numPr>
        <w:autoSpaceDE w:val="0"/>
        <w:autoSpaceDN w:val="0"/>
        <w:adjustRightInd w:val="0"/>
        <w:spacing w:after="0" w:line="240" w:lineRule="auto"/>
        <w:ind w:left="0" w:firstLine="567"/>
        <w:jc w:val="both"/>
        <w:rPr>
          <w:rFonts w:ascii="Times New Roman" w:eastAsia="Times New Roman" w:hAnsi="Times New Roman"/>
          <w:bCs/>
          <w:sz w:val="24"/>
          <w:szCs w:val="24"/>
          <w:lang w:eastAsia="bg-BG"/>
        </w:rPr>
      </w:pPr>
      <w:r w:rsidRPr="00655FBF">
        <w:rPr>
          <w:rFonts w:ascii="Times New Roman" w:eastAsia="Times New Roman" w:hAnsi="Times New Roman"/>
          <w:bCs/>
          <w:sz w:val="24"/>
          <w:szCs w:val="24"/>
          <w:lang w:eastAsia="bg-BG"/>
        </w:rPr>
        <w:t>Да</w:t>
      </w:r>
      <w:r w:rsidRPr="00655FBF">
        <w:rPr>
          <w:rFonts w:ascii="Times New Roman" w:eastAsia="Times New Roman" w:hAnsi="Times New Roman"/>
          <w:bCs/>
          <w:sz w:val="24"/>
          <w:szCs w:val="24"/>
          <w:lang w:eastAsia="bg-BG"/>
        </w:rPr>
        <w:tab/>
        <w:t>предоставя на</w:t>
      </w:r>
      <w:r w:rsidRPr="005E567C">
        <w:rPr>
          <w:rFonts w:ascii="Times New Roman" w:eastAsia="Times New Roman" w:hAnsi="Times New Roman"/>
          <w:bCs/>
          <w:sz w:val="24"/>
          <w:szCs w:val="24"/>
          <w:lang w:eastAsia="bg-BG"/>
        </w:rPr>
        <w:t xml:space="preserve"> </w:t>
      </w:r>
      <w:r w:rsidRPr="00B16BCC">
        <w:rPr>
          <w:rFonts w:ascii="Times New Roman" w:eastAsia="Times New Roman" w:hAnsi="Times New Roman"/>
          <w:bCs/>
          <w:sz w:val="24"/>
          <w:szCs w:val="24"/>
          <w:lang w:eastAsia="bg-BG"/>
        </w:rPr>
        <w:t>ВЪЗЛОЖИТЕЛЯ</w:t>
      </w:r>
      <w:r w:rsidRPr="005E567C">
        <w:rPr>
          <w:rFonts w:ascii="Times New Roman" w:eastAsia="Times New Roman" w:hAnsi="Times New Roman"/>
          <w:bCs/>
          <w:sz w:val="24"/>
          <w:szCs w:val="24"/>
          <w:lang w:eastAsia="bg-BG"/>
        </w:rPr>
        <w:t xml:space="preserve"> </w:t>
      </w:r>
      <w:r w:rsidRPr="00655FBF">
        <w:rPr>
          <w:rFonts w:ascii="Times New Roman" w:eastAsia="Times New Roman" w:hAnsi="Times New Roman"/>
          <w:bCs/>
          <w:sz w:val="24"/>
          <w:szCs w:val="24"/>
          <w:lang w:eastAsia="bg-BG"/>
        </w:rPr>
        <w:t>поисканите от него информация, данни или документи, свързани с изпълнението на договора.</w:t>
      </w:r>
    </w:p>
    <w:p w:rsidR="00F90764" w:rsidRPr="004705A6" w:rsidRDefault="00F90764" w:rsidP="00346AFC">
      <w:pPr>
        <w:pStyle w:val="ae"/>
        <w:numPr>
          <w:ilvl w:val="3"/>
          <w:numId w:val="11"/>
        </w:numPr>
        <w:autoSpaceDE w:val="0"/>
        <w:autoSpaceDN w:val="0"/>
        <w:adjustRightInd w:val="0"/>
        <w:spacing w:after="0" w:line="240" w:lineRule="auto"/>
        <w:ind w:left="0" w:firstLine="567"/>
        <w:jc w:val="both"/>
        <w:rPr>
          <w:rFonts w:ascii="Times New Roman" w:eastAsia="Times New Roman" w:hAnsi="Times New Roman"/>
          <w:bCs/>
          <w:sz w:val="24"/>
          <w:szCs w:val="24"/>
          <w:lang w:eastAsia="bg-BG"/>
        </w:rPr>
      </w:pPr>
      <w:r w:rsidRPr="00C95218">
        <w:rPr>
          <w:rFonts w:ascii="Times New Roman" w:eastAsia="Times New Roman" w:hAnsi="Times New Roman"/>
          <w:bCs/>
          <w:sz w:val="24"/>
          <w:szCs w:val="24"/>
          <w:lang w:eastAsia="bg-BG"/>
        </w:rPr>
        <w:t>Да</w:t>
      </w:r>
      <w:r w:rsidRPr="00C95218">
        <w:rPr>
          <w:rFonts w:ascii="Times New Roman" w:eastAsia="Times New Roman" w:hAnsi="Times New Roman"/>
          <w:bCs/>
          <w:sz w:val="24"/>
          <w:szCs w:val="24"/>
          <w:lang w:eastAsia="bg-BG"/>
        </w:rPr>
        <w:tab/>
        <w:t xml:space="preserve">сключи договор/договори за </w:t>
      </w:r>
      <w:proofErr w:type="spellStart"/>
      <w:r w:rsidRPr="00C95218">
        <w:rPr>
          <w:rFonts w:ascii="Times New Roman" w:eastAsia="Times New Roman" w:hAnsi="Times New Roman"/>
          <w:bCs/>
          <w:sz w:val="24"/>
          <w:szCs w:val="24"/>
          <w:lang w:eastAsia="bg-BG"/>
        </w:rPr>
        <w:t>подизпълнение</w:t>
      </w:r>
      <w:proofErr w:type="spellEnd"/>
      <w:r w:rsidRPr="00C95218">
        <w:rPr>
          <w:rFonts w:ascii="Times New Roman" w:eastAsia="Times New Roman" w:hAnsi="Times New Roman"/>
          <w:bCs/>
          <w:sz w:val="24"/>
          <w:szCs w:val="24"/>
          <w:lang w:eastAsia="bg-BG"/>
        </w:rPr>
        <w:t xml:space="preserve"> с посочените в офертата му подизпълнители в срок до 3 дни от сключване на настоящия договор и да предостави оригинален екземпляр на</w:t>
      </w:r>
      <w:r w:rsidRPr="004705A6">
        <w:rPr>
          <w:rFonts w:ascii="Times New Roman" w:eastAsia="Times New Roman" w:hAnsi="Times New Roman"/>
          <w:bCs/>
          <w:sz w:val="24"/>
          <w:szCs w:val="24"/>
          <w:lang w:eastAsia="bg-BG"/>
        </w:rPr>
        <w:t xml:space="preserve"> ВЪЗЛОЖИТЕЛЯ </w:t>
      </w:r>
      <w:r w:rsidRPr="00C95218">
        <w:rPr>
          <w:rFonts w:ascii="Times New Roman" w:eastAsia="Times New Roman" w:hAnsi="Times New Roman"/>
          <w:bCs/>
          <w:sz w:val="24"/>
          <w:szCs w:val="24"/>
          <w:lang w:eastAsia="bg-BG"/>
        </w:rPr>
        <w:t>в 3-дневен срок</w:t>
      </w:r>
      <w:r w:rsidRPr="004705A6">
        <w:rPr>
          <w:rFonts w:ascii="Times New Roman" w:eastAsia="Times New Roman" w:hAnsi="Times New Roman"/>
          <w:bCs/>
          <w:sz w:val="24"/>
          <w:szCs w:val="24"/>
          <w:lang w:eastAsia="bg-BG"/>
        </w:rPr>
        <w:t>. (ако е приложимо)</w:t>
      </w:r>
      <w:r>
        <w:rPr>
          <w:rFonts w:ascii="Times New Roman" w:eastAsia="Times New Roman" w:hAnsi="Times New Roman"/>
          <w:bCs/>
          <w:sz w:val="24"/>
          <w:szCs w:val="24"/>
          <w:lang w:eastAsia="bg-BG"/>
        </w:rPr>
        <w:t>;</w:t>
      </w:r>
    </w:p>
    <w:p w:rsidR="00F90764" w:rsidRPr="00655FBF" w:rsidRDefault="00F90764" w:rsidP="00346AFC">
      <w:pPr>
        <w:pStyle w:val="ae"/>
        <w:numPr>
          <w:ilvl w:val="3"/>
          <w:numId w:val="11"/>
        </w:numPr>
        <w:autoSpaceDE w:val="0"/>
        <w:autoSpaceDN w:val="0"/>
        <w:adjustRightInd w:val="0"/>
        <w:spacing w:after="0" w:line="240" w:lineRule="auto"/>
        <w:ind w:left="0" w:firstLine="567"/>
        <w:jc w:val="both"/>
        <w:rPr>
          <w:rFonts w:ascii="Times New Roman" w:eastAsia="Times New Roman" w:hAnsi="Times New Roman"/>
          <w:bCs/>
          <w:sz w:val="24"/>
          <w:szCs w:val="24"/>
          <w:lang w:eastAsia="bg-BG"/>
        </w:rPr>
      </w:pPr>
      <w:r w:rsidRPr="00655FBF">
        <w:rPr>
          <w:rFonts w:ascii="Times New Roman" w:eastAsia="Times New Roman" w:hAnsi="Times New Roman"/>
          <w:bCs/>
          <w:sz w:val="24"/>
          <w:szCs w:val="24"/>
          <w:lang w:eastAsia="bg-BG"/>
        </w:rPr>
        <w:t xml:space="preserve">Когато е сключил договор/договори за </w:t>
      </w:r>
      <w:proofErr w:type="spellStart"/>
      <w:r w:rsidRPr="00655FBF">
        <w:rPr>
          <w:rFonts w:ascii="Times New Roman" w:eastAsia="Times New Roman" w:hAnsi="Times New Roman"/>
          <w:bCs/>
          <w:sz w:val="24"/>
          <w:szCs w:val="24"/>
          <w:lang w:eastAsia="bg-BG"/>
        </w:rPr>
        <w:t>подизпълнение</w:t>
      </w:r>
      <w:proofErr w:type="spellEnd"/>
      <w:r w:rsidRPr="00655FBF">
        <w:rPr>
          <w:rFonts w:ascii="Times New Roman" w:eastAsia="Times New Roman" w:hAnsi="Times New Roman"/>
          <w:bCs/>
          <w:sz w:val="24"/>
          <w:szCs w:val="24"/>
          <w:lang w:eastAsia="bg-BG"/>
        </w:rPr>
        <w:t xml:space="preserve">, при приемането изпълнението на дейностите, предмет на договора/договорите за </w:t>
      </w:r>
      <w:proofErr w:type="spellStart"/>
      <w:r w:rsidRPr="00655FBF">
        <w:rPr>
          <w:rFonts w:ascii="Times New Roman" w:eastAsia="Times New Roman" w:hAnsi="Times New Roman"/>
          <w:bCs/>
          <w:sz w:val="24"/>
          <w:szCs w:val="24"/>
          <w:lang w:eastAsia="bg-BG"/>
        </w:rPr>
        <w:t>подизпълнение</w:t>
      </w:r>
      <w:proofErr w:type="spellEnd"/>
      <w:r w:rsidRPr="00655FBF">
        <w:rPr>
          <w:rFonts w:ascii="Times New Roman" w:eastAsia="Times New Roman" w:hAnsi="Times New Roman"/>
          <w:bCs/>
          <w:sz w:val="24"/>
          <w:szCs w:val="24"/>
          <w:lang w:eastAsia="bg-BG"/>
        </w:rPr>
        <w:t>,</w:t>
      </w:r>
      <w:r w:rsidRPr="004705A6">
        <w:rPr>
          <w:rFonts w:ascii="Times New Roman" w:eastAsia="Times New Roman" w:hAnsi="Times New Roman"/>
          <w:bCs/>
          <w:sz w:val="24"/>
          <w:szCs w:val="24"/>
          <w:lang w:eastAsia="bg-BG"/>
        </w:rPr>
        <w:t xml:space="preserve"> ИЗПЪЛНИТЕЛЯТ </w:t>
      </w:r>
      <w:r w:rsidRPr="00655FBF">
        <w:rPr>
          <w:rFonts w:ascii="Times New Roman" w:eastAsia="Times New Roman" w:hAnsi="Times New Roman"/>
          <w:bCs/>
          <w:sz w:val="24"/>
          <w:szCs w:val="24"/>
          <w:lang w:eastAsia="bg-BG"/>
        </w:rPr>
        <w:t>е длъжен да осигури присъствието на подизпълнителя/подизпълнителите.</w:t>
      </w:r>
      <w:r w:rsidRPr="004705A6">
        <w:rPr>
          <w:rFonts w:ascii="Times New Roman" w:eastAsia="Times New Roman" w:hAnsi="Times New Roman"/>
          <w:bCs/>
          <w:sz w:val="24"/>
          <w:szCs w:val="24"/>
          <w:lang w:eastAsia="bg-BG"/>
        </w:rPr>
        <w:t xml:space="preserve"> (ако е приложимо)</w:t>
      </w:r>
    </w:p>
    <w:p w:rsidR="00F90764" w:rsidRPr="00655FBF" w:rsidRDefault="00F90764" w:rsidP="0084423A">
      <w:pPr>
        <w:autoSpaceDE w:val="0"/>
        <w:autoSpaceDN w:val="0"/>
        <w:adjustRightInd w:val="0"/>
        <w:spacing w:after="0" w:line="240" w:lineRule="auto"/>
        <w:ind w:firstLine="567"/>
        <w:jc w:val="both"/>
        <w:rPr>
          <w:rFonts w:ascii="Times New Roman" w:eastAsia="Times New Roman" w:hAnsi="Times New Roman"/>
          <w:b/>
          <w:bCs/>
          <w:sz w:val="24"/>
          <w:szCs w:val="24"/>
          <w:lang w:eastAsia="bg-BG"/>
        </w:rPr>
      </w:pPr>
      <w:r w:rsidRPr="00655FBF">
        <w:rPr>
          <w:rFonts w:ascii="Times New Roman" w:eastAsia="Times New Roman" w:hAnsi="Times New Roman"/>
          <w:b/>
          <w:sz w:val="24"/>
          <w:szCs w:val="24"/>
          <w:lang w:eastAsia="bg-BG"/>
        </w:rPr>
        <w:t xml:space="preserve">Чл. </w:t>
      </w:r>
      <w:r w:rsidR="00824456">
        <w:rPr>
          <w:rFonts w:ascii="Times New Roman" w:eastAsia="Times New Roman" w:hAnsi="Times New Roman"/>
          <w:b/>
          <w:sz w:val="24"/>
          <w:szCs w:val="24"/>
          <w:lang w:eastAsia="bg-BG"/>
        </w:rPr>
        <w:t>7</w:t>
      </w:r>
      <w:r w:rsidRPr="00655FBF">
        <w:rPr>
          <w:rFonts w:ascii="Times New Roman" w:eastAsia="Times New Roman" w:hAnsi="Times New Roman"/>
          <w:b/>
          <w:sz w:val="24"/>
          <w:szCs w:val="24"/>
          <w:lang w:eastAsia="bg-BG"/>
        </w:rPr>
        <w:t>.</w:t>
      </w:r>
      <w:r w:rsidRPr="00655FBF">
        <w:rPr>
          <w:rFonts w:ascii="Times New Roman" w:eastAsia="Times New Roman" w:hAnsi="Times New Roman"/>
          <w:sz w:val="24"/>
          <w:szCs w:val="24"/>
          <w:lang w:eastAsia="bg-BG"/>
        </w:rPr>
        <w:t xml:space="preserve"> </w:t>
      </w:r>
      <w:r w:rsidRPr="00655FBF">
        <w:rPr>
          <w:rFonts w:ascii="Times New Roman" w:eastAsia="Times New Roman" w:hAnsi="Times New Roman"/>
          <w:b/>
          <w:bCs/>
          <w:sz w:val="24"/>
          <w:szCs w:val="24"/>
          <w:lang w:eastAsia="bg-BG"/>
        </w:rPr>
        <w:t>ИЗПЪЛНИТЕЛЯТ</w:t>
      </w:r>
      <w:r w:rsidRPr="00655FBF">
        <w:rPr>
          <w:rFonts w:ascii="Times New Roman" w:eastAsia="Times New Roman" w:hAnsi="Times New Roman"/>
          <w:bCs/>
          <w:sz w:val="24"/>
          <w:szCs w:val="24"/>
          <w:lang w:eastAsia="bg-BG"/>
        </w:rPr>
        <w:t xml:space="preserve"> се задължава да отговаря за изпълнението от своите подизпълнители (в случай че ползва такива) като за свое</w:t>
      </w:r>
      <w:r w:rsidRPr="00655FBF">
        <w:rPr>
          <w:rFonts w:ascii="Times New Roman" w:eastAsia="Times New Roman" w:hAnsi="Times New Roman"/>
          <w:b/>
          <w:bCs/>
          <w:sz w:val="24"/>
          <w:szCs w:val="24"/>
          <w:lang w:eastAsia="bg-BG"/>
        </w:rPr>
        <w:t>.</w:t>
      </w:r>
    </w:p>
    <w:p w:rsidR="00F90764" w:rsidRPr="00655FBF" w:rsidRDefault="00F90764" w:rsidP="0084423A">
      <w:pPr>
        <w:autoSpaceDE w:val="0"/>
        <w:autoSpaceDN w:val="0"/>
        <w:adjustRightInd w:val="0"/>
        <w:spacing w:after="0" w:line="240" w:lineRule="auto"/>
        <w:ind w:firstLine="567"/>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 xml:space="preserve">Чл. </w:t>
      </w:r>
      <w:r w:rsidR="00824456">
        <w:rPr>
          <w:rFonts w:ascii="Times New Roman" w:eastAsia="Times New Roman" w:hAnsi="Times New Roman"/>
          <w:b/>
          <w:bCs/>
          <w:sz w:val="24"/>
          <w:szCs w:val="24"/>
          <w:lang w:eastAsia="bg-BG"/>
        </w:rPr>
        <w:t>8</w:t>
      </w:r>
      <w:r w:rsidRPr="00655FBF">
        <w:rPr>
          <w:rFonts w:ascii="Times New Roman" w:eastAsia="Times New Roman" w:hAnsi="Times New Roman"/>
          <w:b/>
          <w:bCs/>
          <w:sz w:val="24"/>
          <w:szCs w:val="24"/>
          <w:lang w:eastAsia="bg-BG"/>
        </w:rPr>
        <w:t>.</w:t>
      </w:r>
      <w:r w:rsidRPr="00655FBF">
        <w:rPr>
          <w:rFonts w:ascii="Times New Roman" w:eastAsia="Times New Roman" w:hAnsi="Times New Roman"/>
          <w:bCs/>
          <w:sz w:val="24"/>
          <w:szCs w:val="24"/>
          <w:lang w:eastAsia="bg-BG"/>
        </w:rPr>
        <w:t xml:space="preserve"> Лицата, упълномощени от </w:t>
      </w:r>
      <w:r w:rsidRPr="00655FBF">
        <w:rPr>
          <w:rFonts w:ascii="Times New Roman" w:eastAsia="Times New Roman" w:hAnsi="Times New Roman"/>
          <w:b/>
          <w:bCs/>
          <w:sz w:val="24"/>
          <w:szCs w:val="24"/>
          <w:lang w:eastAsia="bg-BG"/>
        </w:rPr>
        <w:t>ИЗПЪЛНИТЕЛЯ</w:t>
      </w:r>
      <w:r w:rsidRPr="00655FBF">
        <w:rPr>
          <w:rFonts w:ascii="Times New Roman" w:eastAsia="Times New Roman" w:hAnsi="Times New Roman"/>
          <w:bCs/>
          <w:sz w:val="24"/>
          <w:szCs w:val="24"/>
          <w:lang w:eastAsia="bg-BG"/>
        </w:rPr>
        <w:t xml:space="preserve"> да отговарят за изпълнението на договора, да поддържат пряка и постоянна връзка с </w:t>
      </w:r>
      <w:r w:rsidRPr="00655FBF">
        <w:rPr>
          <w:rFonts w:ascii="Times New Roman" w:eastAsia="Times New Roman" w:hAnsi="Times New Roman"/>
          <w:b/>
          <w:bCs/>
          <w:sz w:val="24"/>
          <w:szCs w:val="24"/>
          <w:lang w:eastAsia="bg-BG"/>
        </w:rPr>
        <w:t>ВЪЗЛОЖИТЕЛЯ</w:t>
      </w:r>
      <w:r w:rsidRPr="00655FBF">
        <w:rPr>
          <w:rFonts w:ascii="Times New Roman" w:eastAsia="Times New Roman" w:hAnsi="Times New Roman"/>
          <w:bCs/>
          <w:sz w:val="24"/>
          <w:szCs w:val="24"/>
          <w:lang w:eastAsia="bg-BG"/>
        </w:rPr>
        <w:t xml:space="preserve"> са:</w:t>
      </w:r>
    </w:p>
    <w:p w:rsidR="00F90764" w:rsidRPr="00655FBF" w:rsidRDefault="00F90764" w:rsidP="0084423A">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Cs/>
          <w:sz w:val="24"/>
          <w:szCs w:val="24"/>
          <w:lang w:eastAsia="bg-BG"/>
        </w:rPr>
        <w:t>…………………………</w:t>
      </w:r>
    </w:p>
    <w:p w:rsidR="00F90764" w:rsidRPr="00655FBF" w:rsidRDefault="00F90764" w:rsidP="0084423A">
      <w:pPr>
        <w:autoSpaceDE w:val="0"/>
        <w:autoSpaceDN w:val="0"/>
        <w:adjustRightInd w:val="0"/>
        <w:spacing w:after="0" w:line="240" w:lineRule="auto"/>
        <w:jc w:val="both"/>
        <w:rPr>
          <w:rFonts w:ascii="Times New Roman" w:eastAsia="Times New Roman" w:hAnsi="Times New Roman"/>
          <w:bCs/>
          <w:sz w:val="24"/>
          <w:szCs w:val="24"/>
          <w:lang w:eastAsia="bg-BG"/>
        </w:rPr>
      </w:pPr>
    </w:p>
    <w:p w:rsidR="00F90764" w:rsidRDefault="0066353D" w:rsidP="0066353D">
      <w:pPr>
        <w:pStyle w:val="ae"/>
        <w:autoSpaceDE w:val="0"/>
        <w:autoSpaceDN w:val="0"/>
        <w:adjustRightInd w:val="0"/>
        <w:spacing w:after="0" w:line="240" w:lineRule="auto"/>
        <w:ind w:left="708" w:firstLine="708"/>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V.</w:t>
      </w:r>
      <w:r w:rsidR="00F90764" w:rsidRPr="00655FBF">
        <w:rPr>
          <w:rFonts w:ascii="Times New Roman" w:eastAsia="Times New Roman" w:hAnsi="Times New Roman"/>
          <w:b/>
          <w:bCs/>
          <w:sz w:val="24"/>
          <w:szCs w:val="24"/>
          <w:lang w:eastAsia="bg-BG"/>
        </w:rPr>
        <w:t>ПРАВА И ЗАДЪЛЖЕНИЯ НА ВЪЗЛОЖИТЕЛЯ</w:t>
      </w:r>
    </w:p>
    <w:p w:rsidR="00F90764" w:rsidRPr="00655FBF" w:rsidRDefault="00F90764" w:rsidP="0084423A">
      <w:pPr>
        <w:autoSpaceDE w:val="0"/>
        <w:autoSpaceDN w:val="0"/>
        <w:adjustRightInd w:val="0"/>
        <w:spacing w:after="0" w:line="240" w:lineRule="auto"/>
        <w:ind w:left="1290"/>
        <w:rPr>
          <w:rFonts w:ascii="Times New Roman" w:eastAsia="Times New Roman" w:hAnsi="Times New Roman"/>
          <w:b/>
          <w:bCs/>
          <w:sz w:val="24"/>
          <w:szCs w:val="24"/>
          <w:lang w:eastAsia="bg-BG"/>
        </w:rPr>
      </w:pPr>
    </w:p>
    <w:p w:rsidR="00F90764" w:rsidRPr="00655FBF" w:rsidRDefault="00F90764" w:rsidP="0084423A">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val="en-US" w:eastAsia="bg-BG"/>
        </w:rPr>
        <w:tab/>
      </w:r>
      <w:r w:rsidR="00824456">
        <w:rPr>
          <w:rFonts w:ascii="Times New Roman" w:eastAsia="Times New Roman" w:hAnsi="Times New Roman"/>
          <w:b/>
          <w:bCs/>
          <w:sz w:val="24"/>
          <w:szCs w:val="24"/>
          <w:lang w:eastAsia="bg-BG"/>
        </w:rPr>
        <w:t>Чл. 9</w:t>
      </w:r>
      <w:r w:rsidRPr="00655FBF">
        <w:rPr>
          <w:rFonts w:ascii="Times New Roman" w:eastAsia="Times New Roman" w:hAnsi="Times New Roman"/>
          <w:b/>
          <w:bCs/>
          <w:sz w:val="24"/>
          <w:szCs w:val="24"/>
          <w:lang w:eastAsia="bg-BG"/>
        </w:rPr>
        <w:t xml:space="preserve">. ВЪЗЛОЖИТЕЛЯТ </w:t>
      </w:r>
      <w:r w:rsidRPr="00655FBF">
        <w:rPr>
          <w:rFonts w:ascii="Times New Roman" w:eastAsia="Times New Roman" w:hAnsi="Times New Roman"/>
          <w:bCs/>
          <w:sz w:val="24"/>
          <w:szCs w:val="24"/>
          <w:lang w:eastAsia="bg-BG"/>
        </w:rPr>
        <w:t>има право:</w:t>
      </w:r>
    </w:p>
    <w:p w:rsidR="00F90764" w:rsidRPr="00B16BCC" w:rsidRDefault="00F90764" w:rsidP="00346AFC">
      <w:pPr>
        <w:pStyle w:val="ae"/>
        <w:numPr>
          <w:ilvl w:val="0"/>
          <w:numId w:val="21"/>
        </w:numPr>
        <w:autoSpaceDE w:val="0"/>
        <w:autoSpaceDN w:val="0"/>
        <w:adjustRightInd w:val="0"/>
        <w:spacing w:after="0" w:line="240" w:lineRule="auto"/>
        <w:ind w:left="0" w:firstLine="709"/>
        <w:jc w:val="both"/>
        <w:rPr>
          <w:rFonts w:ascii="Times New Roman" w:eastAsia="Times New Roman" w:hAnsi="Times New Roman"/>
          <w:bCs/>
          <w:sz w:val="24"/>
          <w:szCs w:val="24"/>
          <w:lang w:eastAsia="bg-BG"/>
        </w:rPr>
      </w:pPr>
      <w:r w:rsidRPr="00B16BCC">
        <w:rPr>
          <w:rFonts w:ascii="Times New Roman" w:eastAsia="Times New Roman" w:hAnsi="Times New Roman"/>
          <w:bCs/>
          <w:sz w:val="24"/>
          <w:szCs w:val="24"/>
          <w:lang w:eastAsia="bg-BG"/>
        </w:rPr>
        <w:t xml:space="preserve">Да изисква информация, данни или документи, свързани с изпълнението на договора, без това да пречи на оперативната самостоятелност на </w:t>
      </w:r>
      <w:r w:rsidRPr="00B16BCC">
        <w:rPr>
          <w:rFonts w:ascii="Times New Roman" w:eastAsia="Times New Roman" w:hAnsi="Times New Roman"/>
          <w:b/>
          <w:bCs/>
          <w:sz w:val="24"/>
          <w:szCs w:val="24"/>
          <w:lang w:eastAsia="bg-BG"/>
        </w:rPr>
        <w:t>ИЗПЪЛНИТЕЛЯ</w:t>
      </w:r>
      <w:r w:rsidRPr="00B16BCC">
        <w:rPr>
          <w:rFonts w:ascii="Times New Roman" w:eastAsia="Times New Roman" w:hAnsi="Times New Roman"/>
          <w:bCs/>
          <w:sz w:val="24"/>
          <w:szCs w:val="24"/>
          <w:lang w:eastAsia="bg-BG"/>
        </w:rPr>
        <w:t xml:space="preserve">. </w:t>
      </w:r>
    </w:p>
    <w:p w:rsidR="00F90764" w:rsidRPr="00B16BCC" w:rsidRDefault="00F90764" w:rsidP="00346AFC">
      <w:pPr>
        <w:pStyle w:val="ae"/>
        <w:numPr>
          <w:ilvl w:val="0"/>
          <w:numId w:val="21"/>
        </w:numPr>
        <w:autoSpaceDE w:val="0"/>
        <w:autoSpaceDN w:val="0"/>
        <w:adjustRightInd w:val="0"/>
        <w:spacing w:after="0" w:line="240" w:lineRule="auto"/>
        <w:ind w:left="0" w:firstLine="709"/>
        <w:jc w:val="both"/>
        <w:rPr>
          <w:rFonts w:ascii="Times New Roman" w:eastAsia="Times New Roman" w:hAnsi="Times New Roman"/>
          <w:b/>
          <w:bCs/>
          <w:sz w:val="24"/>
          <w:szCs w:val="24"/>
          <w:lang w:eastAsia="bg-BG"/>
        </w:rPr>
      </w:pPr>
      <w:r w:rsidRPr="00B16BCC">
        <w:rPr>
          <w:rFonts w:ascii="Times New Roman" w:eastAsia="Times New Roman" w:hAnsi="Times New Roman"/>
          <w:bCs/>
          <w:sz w:val="24"/>
          <w:szCs w:val="24"/>
          <w:lang w:eastAsia="bg-BG"/>
        </w:rPr>
        <w:t xml:space="preserve">Да осъществява текущ контрол по изпълнението на договора, без това да пречи на </w:t>
      </w:r>
      <w:r w:rsidRPr="00B16BCC">
        <w:rPr>
          <w:rFonts w:ascii="Times New Roman" w:eastAsia="Times New Roman" w:hAnsi="Times New Roman"/>
          <w:b/>
          <w:bCs/>
          <w:sz w:val="24"/>
          <w:szCs w:val="24"/>
          <w:lang w:eastAsia="bg-BG"/>
        </w:rPr>
        <w:t>ИЗПЪЛНИТЕЛЯ</w:t>
      </w:r>
      <w:r w:rsidRPr="00B16BCC">
        <w:rPr>
          <w:rFonts w:ascii="Times New Roman" w:eastAsia="Times New Roman" w:hAnsi="Times New Roman"/>
          <w:bCs/>
          <w:sz w:val="24"/>
          <w:szCs w:val="24"/>
          <w:lang w:eastAsia="bg-BG"/>
        </w:rPr>
        <w:t xml:space="preserve"> да изпълнява договорните си задължения.</w:t>
      </w:r>
    </w:p>
    <w:p w:rsidR="00F90764" w:rsidRDefault="00F90764" w:rsidP="0084423A">
      <w:pPr>
        <w:autoSpaceDE w:val="0"/>
        <w:autoSpaceDN w:val="0"/>
        <w:adjustRightInd w:val="0"/>
        <w:spacing w:after="0" w:line="240" w:lineRule="auto"/>
        <w:ind w:left="1425"/>
        <w:jc w:val="both"/>
        <w:rPr>
          <w:rFonts w:ascii="Times New Roman" w:eastAsia="Times New Roman" w:hAnsi="Times New Roman"/>
          <w:b/>
          <w:bCs/>
          <w:sz w:val="24"/>
          <w:szCs w:val="24"/>
          <w:lang w:eastAsia="bg-BG"/>
        </w:rPr>
      </w:pPr>
    </w:p>
    <w:p w:rsidR="00F90764" w:rsidRPr="008466FD" w:rsidRDefault="00F90764" w:rsidP="0084423A">
      <w:pPr>
        <w:autoSpaceDE w:val="0"/>
        <w:autoSpaceDN w:val="0"/>
        <w:adjustRightInd w:val="0"/>
        <w:spacing w:after="0" w:line="240" w:lineRule="auto"/>
        <w:ind w:firstLine="708"/>
        <w:jc w:val="both"/>
        <w:rPr>
          <w:rFonts w:ascii="Times New Roman" w:eastAsia="Times New Roman" w:hAnsi="Times New Roman"/>
          <w:b/>
          <w:bCs/>
          <w:sz w:val="24"/>
          <w:szCs w:val="24"/>
          <w:lang w:eastAsia="bg-BG"/>
        </w:rPr>
      </w:pPr>
      <w:r w:rsidRPr="00655FBF">
        <w:rPr>
          <w:rFonts w:ascii="Times New Roman" w:eastAsia="Times New Roman" w:hAnsi="Times New Roman"/>
          <w:b/>
          <w:bCs/>
          <w:sz w:val="24"/>
          <w:szCs w:val="24"/>
          <w:lang w:eastAsia="bg-BG"/>
        </w:rPr>
        <w:t>Чл. 1</w:t>
      </w:r>
      <w:r w:rsidR="00775CA4">
        <w:rPr>
          <w:rFonts w:ascii="Times New Roman" w:eastAsia="Times New Roman" w:hAnsi="Times New Roman"/>
          <w:b/>
          <w:bCs/>
          <w:sz w:val="24"/>
          <w:szCs w:val="24"/>
          <w:lang w:eastAsia="bg-BG"/>
        </w:rPr>
        <w:t>0</w:t>
      </w:r>
      <w:r>
        <w:rPr>
          <w:rFonts w:ascii="Times New Roman" w:eastAsia="Times New Roman" w:hAnsi="Times New Roman"/>
          <w:b/>
          <w:bCs/>
          <w:sz w:val="24"/>
          <w:szCs w:val="24"/>
          <w:lang w:eastAsia="bg-BG"/>
        </w:rPr>
        <w:t xml:space="preserve">. </w:t>
      </w:r>
      <w:r w:rsidRPr="008466FD">
        <w:rPr>
          <w:rFonts w:ascii="Times New Roman" w:eastAsia="Times New Roman" w:hAnsi="Times New Roman"/>
          <w:b/>
          <w:bCs/>
          <w:sz w:val="24"/>
          <w:szCs w:val="24"/>
          <w:lang w:eastAsia="bg-BG"/>
        </w:rPr>
        <w:t xml:space="preserve">ВЪЗЛОЖИТЕЛЯТ </w:t>
      </w:r>
      <w:r w:rsidRPr="008466FD">
        <w:rPr>
          <w:rFonts w:ascii="Times New Roman" w:eastAsia="Times New Roman" w:hAnsi="Times New Roman"/>
          <w:bCs/>
          <w:sz w:val="24"/>
          <w:szCs w:val="24"/>
          <w:lang w:eastAsia="bg-BG"/>
        </w:rPr>
        <w:t>е длъжен:</w:t>
      </w:r>
    </w:p>
    <w:p w:rsidR="00F90764" w:rsidRPr="00655FBF" w:rsidRDefault="00F90764" w:rsidP="00346AFC">
      <w:pPr>
        <w:numPr>
          <w:ilvl w:val="0"/>
          <w:numId w:val="22"/>
        </w:numPr>
        <w:autoSpaceDE w:val="0"/>
        <w:autoSpaceDN w:val="0"/>
        <w:adjustRightInd w:val="0"/>
        <w:spacing w:after="0" w:line="240" w:lineRule="auto"/>
        <w:ind w:left="0" w:firstLine="709"/>
        <w:jc w:val="both"/>
        <w:rPr>
          <w:rFonts w:ascii="Times New Roman" w:eastAsia="Times New Roman" w:hAnsi="Times New Roman"/>
          <w:bCs/>
          <w:sz w:val="24"/>
          <w:szCs w:val="24"/>
          <w:lang w:eastAsia="bg-BG"/>
        </w:rPr>
      </w:pPr>
      <w:r w:rsidRPr="00655FBF">
        <w:rPr>
          <w:rFonts w:ascii="Times New Roman" w:eastAsia="Times New Roman" w:hAnsi="Times New Roman"/>
          <w:bCs/>
          <w:sz w:val="24"/>
          <w:szCs w:val="24"/>
          <w:lang w:eastAsia="bg-BG"/>
        </w:rPr>
        <w:t>Да</w:t>
      </w:r>
      <w:r>
        <w:rPr>
          <w:rFonts w:ascii="Times New Roman" w:eastAsia="Times New Roman" w:hAnsi="Times New Roman"/>
          <w:bCs/>
          <w:sz w:val="24"/>
          <w:szCs w:val="24"/>
          <w:lang w:eastAsia="bg-BG"/>
        </w:rPr>
        <w:t xml:space="preserve"> </w:t>
      </w:r>
      <w:r w:rsidRPr="00655FBF">
        <w:rPr>
          <w:rFonts w:ascii="Times New Roman" w:eastAsia="Times New Roman" w:hAnsi="Times New Roman"/>
          <w:bCs/>
          <w:sz w:val="24"/>
          <w:szCs w:val="24"/>
          <w:lang w:eastAsia="bg-BG"/>
        </w:rPr>
        <w:t>заплаща на</w:t>
      </w:r>
      <w:r w:rsidRPr="00655FBF">
        <w:rPr>
          <w:rFonts w:ascii="Times New Roman" w:eastAsia="Times New Roman" w:hAnsi="Times New Roman"/>
          <w:b/>
          <w:bCs/>
          <w:sz w:val="24"/>
          <w:szCs w:val="24"/>
          <w:lang w:eastAsia="bg-BG"/>
        </w:rPr>
        <w:t xml:space="preserve"> ИЗПЪЛНИТЕЛЯ </w:t>
      </w:r>
      <w:r w:rsidRPr="00655FBF">
        <w:rPr>
          <w:rFonts w:ascii="Times New Roman" w:eastAsia="Times New Roman" w:hAnsi="Times New Roman"/>
          <w:bCs/>
          <w:sz w:val="24"/>
          <w:szCs w:val="24"/>
          <w:lang w:eastAsia="bg-BG"/>
        </w:rPr>
        <w:t>доставеното количество електрическа енергия при условията и в сроковете, посочени в настоящия договор</w:t>
      </w:r>
      <w:r>
        <w:rPr>
          <w:rFonts w:ascii="Times New Roman" w:eastAsia="Times New Roman" w:hAnsi="Times New Roman"/>
          <w:bCs/>
          <w:sz w:val="24"/>
          <w:szCs w:val="24"/>
          <w:lang w:eastAsia="bg-BG"/>
        </w:rPr>
        <w:t>. и такси.</w:t>
      </w:r>
    </w:p>
    <w:p w:rsidR="00F90764" w:rsidRPr="00655FBF" w:rsidRDefault="00F90764" w:rsidP="00346AFC">
      <w:pPr>
        <w:numPr>
          <w:ilvl w:val="0"/>
          <w:numId w:val="22"/>
        </w:numPr>
        <w:autoSpaceDE w:val="0"/>
        <w:autoSpaceDN w:val="0"/>
        <w:adjustRightInd w:val="0"/>
        <w:spacing w:after="0" w:line="240" w:lineRule="auto"/>
        <w:ind w:left="0" w:firstLine="709"/>
        <w:jc w:val="both"/>
        <w:rPr>
          <w:rFonts w:ascii="Times New Roman" w:eastAsia="Times New Roman" w:hAnsi="Times New Roman"/>
          <w:bCs/>
          <w:sz w:val="24"/>
          <w:szCs w:val="24"/>
          <w:lang w:eastAsia="bg-BG"/>
        </w:rPr>
      </w:pPr>
      <w:r w:rsidRPr="00655FBF">
        <w:rPr>
          <w:rFonts w:ascii="Times New Roman" w:eastAsia="Times New Roman" w:hAnsi="Times New Roman"/>
          <w:bCs/>
          <w:sz w:val="24"/>
          <w:szCs w:val="24"/>
          <w:lang w:eastAsia="bg-BG"/>
        </w:rPr>
        <w:t>Да</w:t>
      </w:r>
      <w:r>
        <w:rPr>
          <w:rFonts w:ascii="Times New Roman" w:eastAsia="Times New Roman" w:hAnsi="Times New Roman"/>
          <w:bCs/>
          <w:sz w:val="24"/>
          <w:szCs w:val="24"/>
          <w:lang w:eastAsia="bg-BG"/>
        </w:rPr>
        <w:t xml:space="preserve"> </w:t>
      </w:r>
      <w:r w:rsidRPr="00655FBF">
        <w:rPr>
          <w:rFonts w:ascii="Times New Roman" w:eastAsia="Times New Roman" w:hAnsi="Times New Roman"/>
          <w:bCs/>
          <w:sz w:val="24"/>
          <w:szCs w:val="24"/>
          <w:lang w:eastAsia="bg-BG"/>
        </w:rPr>
        <w:t>извършва всички необходими действия и да оказва пълно съдействие на</w:t>
      </w:r>
      <w:r w:rsidRPr="00655FBF">
        <w:rPr>
          <w:rFonts w:ascii="Times New Roman" w:eastAsia="Times New Roman" w:hAnsi="Times New Roman"/>
          <w:b/>
          <w:bCs/>
          <w:sz w:val="24"/>
          <w:szCs w:val="24"/>
          <w:lang w:eastAsia="bg-BG"/>
        </w:rPr>
        <w:t xml:space="preserve"> ИЗПЪЛНИТЕЛЯ </w:t>
      </w:r>
      <w:r w:rsidRPr="00655FBF">
        <w:rPr>
          <w:rFonts w:ascii="Times New Roman" w:eastAsia="Times New Roman" w:hAnsi="Times New Roman"/>
          <w:bCs/>
          <w:sz w:val="24"/>
          <w:szCs w:val="24"/>
          <w:lang w:eastAsia="bg-BG"/>
        </w:rPr>
        <w:t>при и по повод изпълнението на настоящия договор.</w:t>
      </w:r>
    </w:p>
    <w:p w:rsidR="00F90764" w:rsidRPr="00655FBF" w:rsidRDefault="00F90764" w:rsidP="00346AFC">
      <w:pPr>
        <w:numPr>
          <w:ilvl w:val="0"/>
          <w:numId w:val="22"/>
        </w:numPr>
        <w:autoSpaceDE w:val="0"/>
        <w:autoSpaceDN w:val="0"/>
        <w:adjustRightInd w:val="0"/>
        <w:spacing w:after="0" w:line="240" w:lineRule="auto"/>
        <w:ind w:left="0" w:firstLine="709"/>
        <w:jc w:val="both"/>
        <w:rPr>
          <w:rFonts w:ascii="Times New Roman" w:eastAsia="Times New Roman" w:hAnsi="Times New Roman"/>
          <w:bCs/>
          <w:sz w:val="24"/>
          <w:szCs w:val="24"/>
          <w:lang w:eastAsia="bg-BG"/>
        </w:rPr>
      </w:pPr>
      <w:r w:rsidRPr="00655FBF">
        <w:rPr>
          <w:rFonts w:ascii="Times New Roman" w:eastAsia="Times New Roman" w:hAnsi="Times New Roman"/>
          <w:bCs/>
          <w:sz w:val="24"/>
          <w:szCs w:val="24"/>
          <w:lang w:eastAsia="bg-BG"/>
        </w:rPr>
        <w:t>Да уведомява</w:t>
      </w:r>
      <w:r w:rsidRPr="00655FBF">
        <w:rPr>
          <w:rFonts w:ascii="Times New Roman" w:eastAsia="Times New Roman" w:hAnsi="Times New Roman"/>
          <w:b/>
          <w:bCs/>
          <w:sz w:val="24"/>
          <w:szCs w:val="24"/>
          <w:lang w:eastAsia="bg-BG"/>
        </w:rPr>
        <w:t xml:space="preserve"> ИЗПЪЛНИТЕЛЯ </w:t>
      </w:r>
      <w:r w:rsidRPr="00655FBF">
        <w:rPr>
          <w:rFonts w:ascii="Times New Roman" w:eastAsia="Times New Roman" w:hAnsi="Times New Roman"/>
          <w:bCs/>
          <w:sz w:val="24"/>
          <w:szCs w:val="24"/>
          <w:lang w:eastAsia="bg-BG"/>
        </w:rPr>
        <w:t>в най-краткия обективно възможен срок при невъзможност или забавяне на изпълнението на задълженията му по този договор;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F90764" w:rsidRDefault="00F90764" w:rsidP="00346AFC">
      <w:pPr>
        <w:numPr>
          <w:ilvl w:val="0"/>
          <w:numId w:val="22"/>
        </w:numPr>
        <w:autoSpaceDE w:val="0"/>
        <w:autoSpaceDN w:val="0"/>
        <w:adjustRightInd w:val="0"/>
        <w:spacing w:after="0" w:line="240" w:lineRule="auto"/>
        <w:ind w:left="0" w:firstLine="709"/>
        <w:jc w:val="both"/>
        <w:rPr>
          <w:rFonts w:ascii="Times New Roman" w:eastAsia="Times New Roman" w:hAnsi="Times New Roman"/>
          <w:bCs/>
          <w:sz w:val="24"/>
          <w:szCs w:val="24"/>
          <w:lang w:eastAsia="bg-BG"/>
        </w:rPr>
      </w:pPr>
      <w:r w:rsidRPr="00655FBF">
        <w:rPr>
          <w:rFonts w:ascii="Times New Roman" w:eastAsia="Times New Roman" w:hAnsi="Times New Roman"/>
          <w:bCs/>
          <w:sz w:val="24"/>
          <w:szCs w:val="24"/>
          <w:lang w:eastAsia="bg-BG"/>
        </w:rPr>
        <w:t xml:space="preserve">Да спазва разпоредбите и правилата, заложени в ЗЕ и наредбите към него, както и ПТЕЕ. </w:t>
      </w:r>
    </w:p>
    <w:p w:rsidR="00B16BCC" w:rsidRPr="00B16BCC" w:rsidRDefault="00B16BCC" w:rsidP="0084423A">
      <w:pPr>
        <w:pStyle w:val="ae"/>
        <w:autoSpaceDE w:val="0"/>
        <w:autoSpaceDN w:val="0"/>
        <w:adjustRightInd w:val="0"/>
        <w:spacing w:after="0" w:line="240" w:lineRule="auto"/>
        <w:ind w:left="1425"/>
        <w:jc w:val="both"/>
        <w:rPr>
          <w:rFonts w:ascii="Times New Roman" w:eastAsia="Times New Roman" w:hAnsi="Times New Roman"/>
          <w:bCs/>
          <w:sz w:val="24"/>
          <w:szCs w:val="24"/>
          <w:lang w:eastAsia="bg-BG"/>
        </w:rPr>
      </w:pPr>
    </w:p>
    <w:p w:rsidR="00F90764" w:rsidRPr="00655FBF" w:rsidRDefault="00F90764" w:rsidP="0084423A">
      <w:pPr>
        <w:autoSpaceDE w:val="0"/>
        <w:autoSpaceDN w:val="0"/>
        <w:adjustRightInd w:val="0"/>
        <w:spacing w:after="0" w:line="240" w:lineRule="auto"/>
        <w:ind w:firstLine="708"/>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Чл. 1</w:t>
      </w:r>
      <w:r w:rsidR="00775CA4">
        <w:rPr>
          <w:rFonts w:ascii="Times New Roman" w:eastAsia="Times New Roman" w:hAnsi="Times New Roman"/>
          <w:b/>
          <w:bCs/>
          <w:sz w:val="24"/>
          <w:szCs w:val="24"/>
          <w:lang w:eastAsia="bg-BG"/>
        </w:rPr>
        <w:t>1</w:t>
      </w:r>
      <w:r w:rsidRPr="00655FBF">
        <w:rPr>
          <w:rFonts w:ascii="Times New Roman" w:eastAsia="Times New Roman" w:hAnsi="Times New Roman"/>
          <w:b/>
          <w:bCs/>
          <w:sz w:val="24"/>
          <w:szCs w:val="24"/>
          <w:lang w:eastAsia="bg-BG"/>
        </w:rPr>
        <w:t>.</w:t>
      </w:r>
      <w:r w:rsidRPr="00655FBF">
        <w:rPr>
          <w:rFonts w:ascii="Times New Roman" w:eastAsia="Times New Roman" w:hAnsi="Times New Roman"/>
          <w:bCs/>
          <w:sz w:val="24"/>
          <w:szCs w:val="24"/>
          <w:lang w:eastAsia="bg-BG"/>
        </w:rPr>
        <w:t xml:space="preserve"> Лицата, упълномощени от </w:t>
      </w:r>
      <w:r w:rsidRPr="00655FBF">
        <w:rPr>
          <w:rFonts w:ascii="Times New Roman" w:eastAsia="Times New Roman" w:hAnsi="Times New Roman"/>
          <w:b/>
          <w:bCs/>
          <w:sz w:val="24"/>
          <w:szCs w:val="24"/>
          <w:lang w:eastAsia="bg-BG"/>
        </w:rPr>
        <w:t>ВЪЗЛОЖИТЕЛЯ</w:t>
      </w:r>
      <w:r w:rsidRPr="00655FBF">
        <w:rPr>
          <w:rFonts w:ascii="Times New Roman" w:eastAsia="Times New Roman" w:hAnsi="Times New Roman"/>
          <w:bCs/>
          <w:sz w:val="24"/>
          <w:szCs w:val="24"/>
          <w:lang w:eastAsia="bg-BG"/>
        </w:rPr>
        <w:t xml:space="preserve"> да отговарят за изпълнението на договора, да поддържат пряка и постоянна връзка с </w:t>
      </w:r>
      <w:r w:rsidRPr="00655FBF">
        <w:rPr>
          <w:rFonts w:ascii="Times New Roman" w:eastAsia="Times New Roman" w:hAnsi="Times New Roman"/>
          <w:b/>
          <w:bCs/>
          <w:sz w:val="24"/>
          <w:szCs w:val="24"/>
          <w:lang w:eastAsia="bg-BG"/>
        </w:rPr>
        <w:t>ИЗПЪЛНИТЕЛЯ</w:t>
      </w:r>
      <w:r w:rsidRPr="00655FBF">
        <w:rPr>
          <w:rFonts w:ascii="Times New Roman" w:eastAsia="Times New Roman" w:hAnsi="Times New Roman"/>
          <w:bCs/>
          <w:sz w:val="24"/>
          <w:szCs w:val="24"/>
          <w:lang w:eastAsia="bg-BG"/>
        </w:rPr>
        <w:t xml:space="preserve"> са:</w:t>
      </w:r>
    </w:p>
    <w:p w:rsidR="00F90764" w:rsidRPr="00655FBF" w:rsidRDefault="00F90764" w:rsidP="0084423A">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Cs/>
          <w:sz w:val="24"/>
          <w:szCs w:val="24"/>
          <w:lang w:eastAsia="bg-BG"/>
        </w:rPr>
        <w:t>…………………………</w:t>
      </w:r>
    </w:p>
    <w:p w:rsidR="0066353D" w:rsidRDefault="00F90764" w:rsidP="0066353D">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Cs/>
          <w:sz w:val="24"/>
          <w:szCs w:val="24"/>
          <w:lang w:eastAsia="bg-BG"/>
        </w:rPr>
        <w:t>…………………………</w:t>
      </w:r>
    </w:p>
    <w:p w:rsidR="00F90764" w:rsidRPr="0066353D" w:rsidRDefault="006A5046" w:rsidP="0066353D">
      <w:pPr>
        <w:autoSpaceDE w:val="0"/>
        <w:autoSpaceDN w:val="0"/>
        <w:adjustRightInd w:val="0"/>
        <w:spacing w:after="0" w:line="240" w:lineRule="auto"/>
        <w:ind w:left="2832" w:firstLine="708"/>
        <w:jc w:val="both"/>
        <w:rPr>
          <w:rFonts w:ascii="Times New Roman" w:eastAsia="Times New Roman" w:hAnsi="Times New Roman"/>
          <w:bCs/>
          <w:sz w:val="24"/>
          <w:szCs w:val="24"/>
          <w:lang w:eastAsia="bg-BG"/>
        </w:rPr>
      </w:pPr>
      <w:r>
        <w:rPr>
          <w:rFonts w:ascii="Times New Roman" w:eastAsia="Times New Roman" w:hAnsi="Times New Roman"/>
          <w:b/>
          <w:bCs/>
          <w:sz w:val="24"/>
          <w:szCs w:val="24"/>
          <w:lang w:eastAsia="bg-BG"/>
        </w:rPr>
        <w:t>V</w:t>
      </w:r>
      <w:r w:rsidR="0066353D" w:rsidRPr="0066353D">
        <w:rPr>
          <w:rFonts w:ascii="Times New Roman" w:eastAsia="Times New Roman" w:hAnsi="Times New Roman"/>
          <w:b/>
          <w:bCs/>
          <w:sz w:val="24"/>
          <w:szCs w:val="24"/>
          <w:lang w:eastAsia="bg-BG"/>
        </w:rPr>
        <w:t>І.</w:t>
      </w:r>
      <w:r w:rsidR="00F90764" w:rsidRPr="00F4703C">
        <w:rPr>
          <w:rFonts w:ascii="Times New Roman" w:eastAsia="Times New Roman" w:hAnsi="Times New Roman"/>
          <w:b/>
          <w:bCs/>
          <w:sz w:val="24"/>
          <w:szCs w:val="24"/>
          <w:lang w:eastAsia="bg-BG"/>
        </w:rPr>
        <w:t>ПОДИЗПЪЛНИТЕЛИ</w:t>
      </w:r>
      <w:r w:rsidR="00F90764" w:rsidRPr="00B16BCC">
        <w:rPr>
          <w:rFonts w:ascii="Times New Roman" w:eastAsia="Times New Roman" w:hAnsi="Times New Roman"/>
          <w:b/>
          <w:bCs/>
          <w:sz w:val="24"/>
          <w:szCs w:val="24"/>
          <w:vertAlign w:val="superscript"/>
          <w:lang w:eastAsia="bg-BG"/>
        </w:rPr>
        <w:footnoteReference w:id="2"/>
      </w:r>
    </w:p>
    <w:p w:rsidR="00F90764" w:rsidRPr="00F4703C" w:rsidRDefault="00F90764" w:rsidP="003E5D2D">
      <w:pPr>
        <w:spacing w:after="0" w:line="240" w:lineRule="auto"/>
        <w:ind w:right="-38" w:firstLine="567"/>
        <w:jc w:val="both"/>
        <w:rPr>
          <w:rFonts w:ascii="Times New Roman" w:eastAsia="Times New Roman" w:hAnsi="Times New Roman"/>
          <w:bCs/>
          <w:sz w:val="24"/>
          <w:szCs w:val="24"/>
        </w:rPr>
      </w:pPr>
    </w:p>
    <w:p w:rsidR="00F90764" w:rsidRPr="00F4703C" w:rsidRDefault="00F90764" w:rsidP="003E5D2D">
      <w:pPr>
        <w:spacing w:after="0" w:line="240" w:lineRule="auto"/>
        <w:ind w:right="-38" w:firstLine="567"/>
        <w:jc w:val="both"/>
        <w:rPr>
          <w:rFonts w:ascii="Times New Roman" w:eastAsia="Times New Roman" w:hAnsi="Times New Roman"/>
          <w:sz w:val="24"/>
          <w:szCs w:val="24"/>
        </w:rPr>
      </w:pPr>
      <w:r w:rsidRPr="00F4703C">
        <w:rPr>
          <w:rFonts w:ascii="Times New Roman" w:eastAsia="Times New Roman" w:hAnsi="Times New Roman"/>
          <w:b/>
          <w:sz w:val="24"/>
          <w:szCs w:val="24"/>
        </w:rPr>
        <w:lastRenderedPageBreak/>
        <w:t>Чл. 1</w:t>
      </w:r>
      <w:r w:rsidR="00775CA4">
        <w:rPr>
          <w:rFonts w:ascii="Times New Roman" w:eastAsia="Times New Roman" w:hAnsi="Times New Roman"/>
          <w:b/>
          <w:sz w:val="24"/>
          <w:szCs w:val="24"/>
        </w:rPr>
        <w:t>2</w:t>
      </w:r>
      <w:r w:rsidRPr="00F4703C">
        <w:rPr>
          <w:rFonts w:ascii="Times New Roman" w:eastAsia="Times New Roman" w:hAnsi="Times New Roman"/>
          <w:b/>
          <w:sz w:val="24"/>
          <w:szCs w:val="24"/>
        </w:rPr>
        <w:t>. (1)</w:t>
      </w:r>
      <w:r w:rsidRPr="00F4703C">
        <w:rPr>
          <w:rFonts w:ascii="Times New Roman" w:eastAsia="Times New Roman" w:hAnsi="Times New Roman"/>
          <w:sz w:val="24"/>
          <w:szCs w:val="24"/>
        </w:rPr>
        <w:t xml:space="preserve"> За извършване на дейностите по договора ИЗПЪЛНИТЕЛЯТ има право да наема само подизпълнителите, посочени от него в офертата, въз основа на която е избран за Изпълнител.</w:t>
      </w:r>
    </w:p>
    <w:p w:rsidR="00F90764" w:rsidRPr="00F4703C" w:rsidRDefault="00F90764" w:rsidP="003E5D2D">
      <w:pPr>
        <w:spacing w:after="0" w:line="240" w:lineRule="auto"/>
        <w:ind w:right="-38" w:firstLine="567"/>
        <w:jc w:val="both"/>
        <w:rPr>
          <w:rFonts w:ascii="Times New Roman" w:eastAsia="Times New Roman" w:hAnsi="Times New Roman"/>
          <w:sz w:val="24"/>
          <w:szCs w:val="24"/>
        </w:rPr>
      </w:pPr>
      <w:r w:rsidRPr="00F4703C">
        <w:rPr>
          <w:rFonts w:ascii="Times New Roman" w:eastAsia="Times New Roman" w:hAnsi="Times New Roman"/>
          <w:b/>
          <w:sz w:val="24"/>
          <w:szCs w:val="24"/>
        </w:rPr>
        <w:t>(2)</w:t>
      </w:r>
      <w:r w:rsidRPr="00F4703C">
        <w:rPr>
          <w:rFonts w:ascii="Times New Roman" w:eastAsia="Times New Roman" w:hAnsi="Times New Roman"/>
          <w:sz w:val="24"/>
          <w:szCs w:val="24"/>
        </w:rPr>
        <w:t xml:space="preserve"> Делът от поръчката, който ще бъде възложен на подизпълнителите, не може да бъде различен от посочения в заявлението за участие на ИЗПЪЛНИТЕЛЯ.</w:t>
      </w:r>
    </w:p>
    <w:p w:rsidR="00F90764" w:rsidRPr="00F4703C" w:rsidRDefault="00F90764" w:rsidP="003E5D2D">
      <w:pPr>
        <w:spacing w:after="0" w:line="240" w:lineRule="auto"/>
        <w:ind w:right="-38" w:firstLine="567"/>
        <w:jc w:val="both"/>
        <w:rPr>
          <w:rFonts w:ascii="Times New Roman" w:eastAsia="Times New Roman" w:hAnsi="Times New Roman"/>
          <w:sz w:val="24"/>
          <w:szCs w:val="24"/>
        </w:rPr>
      </w:pPr>
      <w:r w:rsidRPr="00F4703C">
        <w:rPr>
          <w:rFonts w:ascii="Times New Roman" w:eastAsia="Times New Roman" w:hAnsi="Times New Roman"/>
          <w:b/>
          <w:sz w:val="24"/>
          <w:szCs w:val="24"/>
        </w:rPr>
        <w:t>(3)</w:t>
      </w:r>
      <w:r w:rsidRPr="00F4703C">
        <w:rPr>
          <w:rFonts w:ascii="Times New Roman" w:eastAsia="Times New Roman" w:hAnsi="Times New Roman"/>
          <w:sz w:val="24"/>
          <w:szCs w:val="24"/>
        </w:rPr>
        <w:t xml:space="preserve"> 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F90764" w:rsidRPr="00F4703C" w:rsidRDefault="00F90764" w:rsidP="003E5D2D">
      <w:pPr>
        <w:spacing w:after="0" w:line="240" w:lineRule="auto"/>
        <w:ind w:right="-38" w:firstLine="567"/>
        <w:jc w:val="both"/>
        <w:rPr>
          <w:rFonts w:ascii="Times New Roman" w:eastAsia="Times New Roman" w:hAnsi="Times New Roman"/>
          <w:sz w:val="24"/>
          <w:szCs w:val="24"/>
        </w:rPr>
      </w:pPr>
      <w:r w:rsidRPr="00F4703C">
        <w:rPr>
          <w:rFonts w:ascii="Times New Roman" w:eastAsia="Times New Roman" w:hAnsi="Times New Roman"/>
          <w:b/>
          <w:sz w:val="24"/>
          <w:szCs w:val="24"/>
        </w:rPr>
        <w:t>1.</w:t>
      </w:r>
      <w:r w:rsidRPr="00F4703C">
        <w:rPr>
          <w:rFonts w:ascii="Times New Roman" w:eastAsia="Times New Roman" w:hAnsi="Times New Roman"/>
          <w:sz w:val="24"/>
          <w:szCs w:val="24"/>
        </w:rPr>
        <w:t xml:space="preserve"> за новия подизпълнител не са налице основанията за отстраняване в процедурата;</w:t>
      </w:r>
    </w:p>
    <w:p w:rsidR="00F90764" w:rsidRPr="00F4703C" w:rsidRDefault="00F90764" w:rsidP="003E5D2D">
      <w:pPr>
        <w:spacing w:after="0" w:line="240" w:lineRule="auto"/>
        <w:ind w:right="-38" w:firstLine="567"/>
        <w:jc w:val="both"/>
        <w:rPr>
          <w:rFonts w:ascii="Times New Roman" w:eastAsia="Times New Roman" w:hAnsi="Times New Roman"/>
          <w:sz w:val="24"/>
          <w:szCs w:val="24"/>
        </w:rPr>
      </w:pPr>
      <w:r w:rsidRPr="00F4703C">
        <w:rPr>
          <w:rFonts w:ascii="Times New Roman" w:eastAsia="Times New Roman" w:hAnsi="Times New Roman"/>
          <w:b/>
          <w:sz w:val="24"/>
          <w:szCs w:val="24"/>
        </w:rPr>
        <w:t>2.</w:t>
      </w:r>
      <w:r w:rsidRPr="00F4703C">
        <w:rPr>
          <w:rFonts w:ascii="Times New Roman" w:eastAsia="Times New Roman" w:hAnsi="Times New Roman"/>
          <w:sz w:val="24"/>
          <w:szCs w:val="24"/>
        </w:rPr>
        <w:t xml:space="preserve"> 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F90764" w:rsidRPr="00F4703C" w:rsidRDefault="00F90764" w:rsidP="003E5D2D">
      <w:pPr>
        <w:spacing w:after="0" w:line="240" w:lineRule="auto"/>
        <w:ind w:right="-38" w:firstLine="567"/>
        <w:jc w:val="both"/>
        <w:rPr>
          <w:rFonts w:ascii="Times New Roman" w:eastAsia="Times New Roman" w:hAnsi="Times New Roman"/>
          <w:sz w:val="24"/>
          <w:szCs w:val="24"/>
        </w:rPr>
      </w:pPr>
      <w:r w:rsidRPr="00F4703C">
        <w:rPr>
          <w:rFonts w:ascii="Times New Roman" w:eastAsia="Times New Roman" w:hAnsi="Times New Roman"/>
          <w:b/>
          <w:sz w:val="24"/>
          <w:szCs w:val="24"/>
        </w:rPr>
        <w:t>(4)</w:t>
      </w:r>
      <w:r w:rsidRPr="00F4703C">
        <w:rPr>
          <w:rFonts w:ascii="Times New Roman" w:eastAsia="Times New Roman" w:hAnsi="Times New Roman"/>
          <w:sz w:val="24"/>
          <w:szCs w:val="24"/>
        </w:rPr>
        <w:t xml:space="preserve"> При замяна или включване на подизпълнител, ИЗПЪЛНИТЕЛЯТ представя на ВЪЗЛОЖИТЕЛЯ всички документи, които доказват изпълнението на условията по ал. 3.</w:t>
      </w:r>
    </w:p>
    <w:p w:rsidR="00F90764" w:rsidRPr="00F4703C" w:rsidRDefault="00F90764" w:rsidP="003E5D2D">
      <w:pPr>
        <w:spacing w:after="0" w:line="240" w:lineRule="auto"/>
        <w:ind w:right="-38" w:firstLine="567"/>
        <w:jc w:val="both"/>
        <w:rPr>
          <w:rFonts w:ascii="Times New Roman" w:eastAsia="Times New Roman" w:hAnsi="Times New Roman"/>
          <w:b/>
          <w:sz w:val="24"/>
          <w:szCs w:val="24"/>
        </w:rPr>
      </w:pPr>
      <w:r w:rsidRPr="00F4703C">
        <w:rPr>
          <w:rFonts w:ascii="Times New Roman" w:eastAsia="Times New Roman" w:hAnsi="Times New Roman"/>
          <w:b/>
          <w:sz w:val="24"/>
          <w:szCs w:val="24"/>
        </w:rPr>
        <w:t>(5)</w:t>
      </w:r>
      <w:r w:rsidRPr="00F4703C">
        <w:rPr>
          <w:rFonts w:ascii="Times New Roman" w:eastAsia="Times New Roman" w:hAnsi="Times New Roman"/>
          <w:sz w:val="24"/>
          <w:szCs w:val="24"/>
        </w:rPr>
        <w:t xml:space="preserve"> Независимо от възможността за използване на подизпълнители отговорността за изпълнение на договора за обществена поръчка е на ИЗПЪЛНИТЕЛЯ.</w:t>
      </w:r>
    </w:p>
    <w:p w:rsidR="00F90764" w:rsidRPr="00F4703C" w:rsidRDefault="00F90764" w:rsidP="003E5D2D">
      <w:pPr>
        <w:spacing w:after="0" w:line="240" w:lineRule="auto"/>
        <w:ind w:right="-38" w:firstLine="567"/>
        <w:jc w:val="both"/>
        <w:rPr>
          <w:rFonts w:ascii="Times New Roman" w:eastAsia="Times New Roman" w:hAnsi="Times New Roman"/>
          <w:sz w:val="24"/>
          <w:szCs w:val="24"/>
        </w:rPr>
      </w:pPr>
      <w:r w:rsidRPr="00F4703C">
        <w:rPr>
          <w:rFonts w:ascii="Times New Roman" w:eastAsia="Times New Roman" w:hAnsi="Times New Roman"/>
          <w:b/>
          <w:sz w:val="24"/>
          <w:szCs w:val="24"/>
        </w:rPr>
        <w:t>(6)</w:t>
      </w:r>
      <w:r w:rsidRPr="00F4703C">
        <w:rPr>
          <w:rFonts w:ascii="Times New Roman" w:eastAsia="Times New Roman" w:hAnsi="Times New Roman"/>
          <w:sz w:val="24"/>
          <w:szCs w:val="24"/>
        </w:rPr>
        <w:t xml:space="preserve"> В случай че ВЪЗЛОЖИТЕЛЯТ установи, че подизпълнител не изпълнява възложените му дейности, съгласно настоящия договор, той има право да изиска от ИЗПЪЛНИТЕЛЯ последният незабавно сам да извърши тези работи.</w:t>
      </w:r>
    </w:p>
    <w:p w:rsidR="00F90764" w:rsidRPr="00F4703C" w:rsidRDefault="00F90764" w:rsidP="003E5D2D">
      <w:pPr>
        <w:spacing w:after="0" w:line="240" w:lineRule="auto"/>
        <w:ind w:right="-38" w:firstLine="567"/>
        <w:jc w:val="both"/>
        <w:rPr>
          <w:rFonts w:ascii="Times New Roman" w:eastAsia="Times New Roman" w:hAnsi="Times New Roman"/>
          <w:sz w:val="24"/>
          <w:szCs w:val="24"/>
        </w:rPr>
      </w:pPr>
      <w:r w:rsidRPr="00F4703C">
        <w:rPr>
          <w:rFonts w:ascii="Times New Roman" w:eastAsia="Times New Roman" w:hAnsi="Times New Roman"/>
          <w:b/>
          <w:sz w:val="24"/>
          <w:szCs w:val="24"/>
        </w:rPr>
        <w:t>(7)</w:t>
      </w:r>
      <w:r w:rsidRPr="00F4703C">
        <w:rPr>
          <w:rFonts w:ascii="Times New Roman" w:eastAsia="Times New Roman" w:hAnsi="Times New Roman"/>
          <w:sz w:val="24"/>
          <w:szCs w:val="24"/>
        </w:rPr>
        <w:t xml:space="preserve"> Сключването на договор с подизпълнител, </w:t>
      </w:r>
      <w:r w:rsidRPr="00F4703C">
        <w:rPr>
          <w:rFonts w:ascii="Times New Roman" w:eastAsia="Times New Roman" w:hAnsi="Times New Roman"/>
          <w:bCs/>
          <w:sz w:val="24"/>
          <w:szCs w:val="24"/>
        </w:rPr>
        <w:t>който не отг</w:t>
      </w:r>
      <w:r w:rsidR="00E91B10">
        <w:rPr>
          <w:rFonts w:ascii="Times New Roman" w:eastAsia="Times New Roman" w:hAnsi="Times New Roman"/>
          <w:bCs/>
          <w:sz w:val="24"/>
          <w:szCs w:val="24"/>
        </w:rPr>
        <w:t>оваря на условията на чл. 66</w:t>
      </w:r>
      <w:r w:rsidRPr="00F4703C">
        <w:rPr>
          <w:rFonts w:ascii="Times New Roman" w:eastAsia="Times New Roman" w:hAnsi="Times New Roman"/>
          <w:bCs/>
          <w:sz w:val="24"/>
          <w:szCs w:val="24"/>
        </w:rPr>
        <w:t xml:space="preserve"> ЗОП или за него не са представени всички документи, които доказват изпълнениет</w:t>
      </w:r>
      <w:r w:rsidR="002A124D">
        <w:rPr>
          <w:rFonts w:ascii="Times New Roman" w:eastAsia="Times New Roman" w:hAnsi="Times New Roman"/>
          <w:bCs/>
          <w:sz w:val="24"/>
          <w:szCs w:val="24"/>
        </w:rPr>
        <w:t>о на условията по чл. 66</w:t>
      </w:r>
      <w:r w:rsidRPr="00F4703C">
        <w:rPr>
          <w:rFonts w:ascii="Times New Roman" w:eastAsia="Times New Roman" w:hAnsi="Times New Roman"/>
          <w:bCs/>
          <w:sz w:val="24"/>
          <w:szCs w:val="24"/>
        </w:rPr>
        <w:t xml:space="preserve"> от ЗОП</w:t>
      </w:r>
      <w:r w:rsidRPr="00F4703C">
        <w:rPr>
          <w:rFonts w:ascii="Times New Roman" w:eastAsia="Times New Roman" w:hAnsi="Times New Roman"/>
          <w:sz w:val="24"/>
          <w:szCs w:val="24"/>
        </w:rPr>
        <w:t xml:space="preserve"> е основание за едностранно прекратяване на договора от страна на ВЪЗЛОЖИТЕЛЯ.</w:t>
      </w:r>
    </w:p>
    <w:p w:rsidR="00F90764" w:rsidRPr="00F4703C" w:rsidRDefault="00F90764" w:rsidP="003E5D2D">
      <w:pPr>
        <w:spacing w:after="0" w:line="240" w:lineRule="auto"/>
        <w:ind w:right="-38" w:firstLine="567"/>
        <w:jc w:val="both"/>
        <w:rPr>
          <w:rFonts w:ascii="Times New Roman" w:eastAsia="Times New Roman" w:hAnsi="Times New Roman"/>
          <w:sz w:val="24"/>
          <w:szCs w:val="24"/>
        </w:rPr>
      </w:pPr>
      <w:r w:rsidRPr="00F4703C">
        <w:rPr>
          <w:rFonts w:ascii="Times New Roman" w:eastAsia="Times New Roman" w:hAnsi="Times New Roman"/>
          <w:b/>
          <w:sz w:val="24"/>
          <w:szCs w:val="24"/>
        </w:rPr>
        <w:t>Чл. 1</w:t>
      </w:r>
      <w:r w:rsidR="00775CA4">
        <w:rPr>
          <w:rFonts w:ascii="Times New Roman" w:eastAsia="Times New Roman" w:hAnsi="Times New Roman"/>
          <w:b/>
          <w:sz w:val="24"/>
          <w:szCs w:val="24"/>
        </w:rPr>
        <w:t>3</w:t>
      </w:r>
      <w:r w:rsidRPr="00F4703C">
        <w:rPr>
          <w:rFonts w:ascii="Times New Roman" w:eastAsia="Times New Roman" w:hAnsi="Times New Roman"/>
          <w:b/>
          <w:sz w:val="24"/>
          <w:szCs w:val="24"/>
        </w:rPr>
        <w:t>. (1)</w:t>
      </w:r>
      <w:r w:rsidRPr="00F4703C">
        <w:rPr>
          <w:rFonts w:ascii="Times New Roman" w:eastAsia="Times New Roman" w:hAnsi="Times New Roman"/>
          <w:sz w:val="24"/>
          <w:szCs w:val="24"/>
        </w:rPr>
        <w:t xml:space="preserve"> При сключването на договорите с подизпълнителите, посочени в заявлението за участие на ИЗПЪЛНИТЕЛЯ, последният е длъжен да създаде условия и гаранции, че:</w:t>
      </w:r>
    </w:p>
    <w:p w:rsidR="00F90764" w:rsidRPr="00F4703C" w:rsidRDefault="00F90764" w:rsidP="003E5D2D">
      <w:pPr>
        <w:spacing w:after="0" w:line="240" w:lineRule="auto"/>
        <w:ind w:right="-38" w:firstLine="567"/>
        <w:jc w:val="both"/>
        <w:rPr>
          <w:rFonts w:ascii="Times New Roman" w:eastAsia="Times New Roman" w:hAnsi="Times New Roman"/>
          <w:sz w:val="24"/>
          <w:szCs w:val="24"/>
        </w:rPr>
      </w:pPr>
      <w:r w:rsidRPr="00F4703C">
        <w:rPr>
          <w:rFonts w:ascii="Times New Roman" w:eastAsia="Times New Roman" w:hAnsi="Times New Roman"/>
          <w:sz w:val="24"/>
          <w:szCs w:val="24"/>
        </w:rPr>
        <w:t>- приложимите клаузи на договора са задължителни за изпълнение от подизпълнителите;</w:t>
      </w:r>
    </w:p>
    <w:p w:rsidR="00F90764" w:rsidRPr="00F4703C" w:rsidRDefault="00F90764" w:rsidP="003E5D2D">
      <w:pPr>
        <w:spacing w:after="0" w:line="240" w:lineRule="auto"/>
        <w:ind w:right="-38" w:firstLine="567"/>
        <w:jc w:val="both"/>
        <w:rPr>
          <w:rFonts w:ascii="Times New Roman" w:eastAsia="Times New Roman" w:hAnsi="Times New Roman"/>
          <w:sz w:val="24"/>
          <w:szCs w:val="24"/>
        </w:rPr>
      </w:pPr>
      <w:r w:rsidRPr="00F4703C">
        <w:rPr>
          <w:rFonts w:ascii="Times New Roman" w:eastAsia="Times New Roman" w:hAnsi="Times New Roman"/>
          <w:sz w:val="24"/>
          <w:szCs w:val="24"/>
        </w:rPr>
        <w:t>- действията на подизпълнителите няма да доведат пряко или косвено до неизпълнение на договора;</w:t>
      </w:r>
    </w:p>
    <w:p w:rsidR="00F90764" w:rsidRPr="00F4703C" w:rsidRDefault="00F90764" w:rsidP="003E5D2D">
      <w:pPr>
        <w:spacing w:after="0" w:line="240" w:lineRule="auto"/>
        <w:ind w:right="-38" w:firstLine="567"/>
        <w:jc w:val="both"/>
        <w:rPr>
          <w:rFonts w:ascii="Times New Roman" w:eastAsia="Times New Roman" w:hAnsi="Times New Roman"/>
          <w:sz w:val="24"/>
          <w:szCs w:val="24"/>
        </w:rPr>
      </w:pPr>
      <w:r w:rsidRPr="00F4703C">
        <w:rPr>
          <w:rFonts w:ascii="Times New Roman" w:eastAsia="Times New Roman" w:hAnsi="Times New Roman"/>
          <w:sz w:val="24"/>
          <w:szCs w:val="24"/>
        </w:rPr>
        <w:t>- 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F90764" w:rsidRPr="00F4703C" w:rsidRDefault="00F90764" w:rsidP="003E5D2D">
      <w:pPr>
        <w:widowControl w:val="0"/>
        <w:autoSpaceDE w:val="0"/>
        <w:autoSpaceDN w:val="0"/>
        <w:adjustRightInd w:val="0"/>
        <w:spacing w:after="0" w:line="240" w:lineRule="auto"/>
        <w:ind w:firstLine="480"/>
        <w:jc w:val="both"/>
        <w:rPr>
          <w:rFonts w:ascii="Times New Roman" w:eastAsia="Times New Roman" w:hAnsi="Times New Roman"/>
          <w:sz w:val="24"/>
          <w:szCs w:val="24"/>
          <w:lang w:val="x-none" w:eastAsia="bg-BG"/>
        </w:rPr>
      </w:pPr>
      <w:r w:rsidRPr="00F4703C">
        <w:rPr>
          <w:rFonts w:ascii="Times New Roman" w:eastAsia="Times New Roman" w:hAnsi="Times New Roman"/>
          <w:b/>
          <w:sz w:val="24"/>
          <w:szCs w:val="24"/>
        </w:rPr>
        <w:t>(2)</w:t>
      </w:r>
      <w:r w:rsidRPr="00F4703C">
        <w:rPr>
          <w:rFonts w:ascii="Times New Roman" w:eastAsia="Times New Roman" w:hAnsi="Times New Roman"/>
          <w:sz w:val="24"/>
          <w:szCs w:val="24"/>
          <w:lang w:val="x-none" w:eastAsia="bg-BG"/>
        </w:rPr>
        <w:t xml:space="preserve"> В срок до 3 дни от сключването на договор за </w:t>
      </w:r>
      <w:proofErr w:type="spellStart"/>
      <w:r w:rsidRPr="00F4703C">
        <w:rPr>
          <w:rFonts w:ascii="Times New Roman" w:eastAsia="Times New Roman" w:hAnsi="Times New Roman"/>
          <w:sz w:val="24"/>
          <w:szCs w:val="24"/>
          <w:lang w:val="x-none" w:eastAsia="bg-BG"/>
        </w:rPr>
        <w:t>подизпълнение</w:t>
      </w:r>
      <w:proofErr w:type="spellEnd"/>
      <w:r w:rsidRPr="00F4703C">
        <w:rPr>
          <w:rFonts w:ascii="Times New Roman" w:eastAsia="Times New Roman" w:hAnsi="Times New Roman"/>
          <w:sz w:val="24"/>
          <w:szCs w:val="24"/>
          <w:lang w:val="x-none" w:eastAsia="bg-BG"/>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w:t>
      </w:r>
      <w:r w:rsidR="00775CA4">
        <w:rPr>
          <w:rFonts w:ascii="Times New Roman" w:eastAsia="Times New Roman" w:hAnsi="Times New Roman"/>
          <w:sz w:val="24"/>
          <w:szCs w:val="24"/>
          <w:lang w:val="x-none" w:eastAsia="bg-BG"/>
        </w:rPr>
        <w:t xml:space="preserve"> условията по чл. 66</w:t>
      </w:r>
      <w:r w:rsidRPr="00F4703C">
        <w:rPr>
          <w:rFonts w:ascii="Times New Roman" w:eastAsia="Times New Roman" w:hAnsi="Times New Roman"/>
          <w:sz w:val="24"/>
          <w:szCs w:val="24"/>
          <w:lang w:val="x-none" w:eastAsia="bg-BG"/>
        </w:rPr>
        <w:t xml:space="preserve"> ЗОП.</w:t>
      </w:r>
    </w:p>
    <w:p w:rsidR="00F90764" w:rsidRPr="00EE300F" w:rsidRDefault="00F90764" w:rsidP="003E5D2D">
      <w:pPr>
        <w:pStyle w:val="ae"/>
        <w:autoSpaceDE w:val="0"/>
        <w:autoSpaceDN w:val="0"/>
        <w:adjustRightInd w:val="0"/>
        <w:spacing w:after="0" w:line="240" w:lineRule="auto"/>
        <w:ind w:left="1080"/>
        <w:rPr>
          <w:rFonts w:ascii="Times New Roman" w:eastAsia="Times New Roman" w:hAnsi="Times New Roman"/>
          <w:b/>
          <w:bCs/>
          <w:sz w:val="24"/>
          <w:szCs w:val="24"/>
          <w:lang w:eastAsia="bg-BG"/>
        </w:rPr>
      </w:pPr>
    </w:p>
    <w:p w:rsidR="00F90764" w:rsidRDefault="00270E0E" w:rsidP="00270E0E">
      <w:pPr>
        <w:pStyle w:val="ae"/>
        <w:autoSpaceDE w:val="0"/>
        <w:autoSpaceDN w:val="0"/>
        <w:adjustRightInd w:val="0"/>
        <w:spacing w:after="0" w:line="240" w:lineRule="auto"/>
        <w:ind w:left="1416" w:firstLine="708"/>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V</w:t>
      </w:r>
      <w:r w:rsidR="008D6FEB">
        <w:rPr>
          <w:rFonts w:ascii="Times New Roman" w:eastAsia="Times New Roman" w:hAnsi="Times New Roman"/>
          <w:b/>
          <w:bCs/>
          <w:sz w:val="24"/>
          <w:szCs w:val="24"/>
          <w:lang w:val="en-US" w:eastAsia="bg-BG"/>
        </w:rPr>
        <w:t>I</w:t>
      </w:r>
      <w:r>
        <w:rPr>
          <w:rFonts w:ascii="Times New Roman" w:eastAsia="Times New Roman" w:hAnsi="Times New Roman"/>
          <w:b/>
          <w:bCs/>
          <w:sz w:val="24"/>
          <w:szCs w:val="24"/>
          <w:lang w:eastAsia="bg-BG"/>
        </w:rPr>
        <w:t>І.</w:t>
      </w:r>
      <w:r w:rsidR="00F90764" w:rsidRPr="00655FBF">
        <w:rPr>
          <w:rFonts w:ascii="Times New Roman" w:eastAsia="Times New Roman" w:hAnsi="Times New Roman"/>
          <w:b/>
          <w:bCs/>
          <w:sz w:val="24"/>
          <w:szCs w:val="24"/>
          <w:lang w:eastAsia="bg-BG"/>
        </w:rPr>
        <w:t>ГАРАНЦИЯ ЗА ИЗПЪЛНЕНИЕ НА ДОГОВОРА</w:t>
      </w:r>
    </w:p>
    <w:p w:rsidR="00F90764" w:rsidRPr="00655FBF" w:rsidRDefault="00F90764" w:rsidP="003E5D2D">
      <w:pPr>
        <w:autoSpaceDE w:val="0"/>
        <w:autoSpaceDN w:val="0"/>
        <w:adjustRightInd w:val="0"/>
        <w:spacing w:after="0" w:line="240" w:lineRule="auto"/>
        <w:ind w:left="1290"/>
        <w:jc w:val="both"/>
        <w:rPr>
          <w:rFonts w:ascii="Times New Roman" w:eastAsia="Times New Roman" w:hAnsi="Times New Roman"/>
          <w:b/>
          <w:bCs/>
          <w:sz w:val="24"/>
          <w:szCs w:val="24"/>
          <w:lang w:eastAsia="bg-BG"/>
        </w:rPr>
      </w:pPr>
    </w:p>
    <w:p w:rsidR="00F90764" w:rsidRPr="001B1CC5" w:rsidRDefault="00F90764" w:rsidP="003E5D2D">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ab/>
        <w:t xml:space="preserve">Чл. </w:t>
      </w:r>
      <w:r w:rsidR="00D32AFE" w:rsidRPr="00655FBF">
        <w:rPr>
          <w:rFonts w:ascii="Times New Roman" w:eastAsia="Times New Roman" w:hAnsi="Times New Roman"/>
          <w:b/>
          <w:bCs/>
          <w:sz w:val="24"/>
          <w:szCs w:val="24"/>
          <w:lang w:eastAsia="bg-BG"/>
        </w:rPr>
        <w:t>1</w:t>
      </w:r>
      <w:r w:rsidR="008568EC">
        <w:rPr>
          <w:rFonts w:ascii="Times New Roman" w:eastAsia="Times New Roman" w:hAnsi="Times New Roman"/>
          <w:b/>
          <w:bCs/>
          <w:sz w:val="24"/>
          <w:szCs w:val="24"/>
          <w:lang w:eastAsia="bg-BG"/>
        </w:rPr>
        <w:t>4</w:t>
      </w:r>
      <w:r w:rsidRPr="00655FBF">
        <w:rPr>
          <w:rFonts w:ascii="Times New Roman" w:eastAsia="Times New Roman" w:hAnsi="Times New Roman"/>
          <w:b/>
          <w:bCs/>
          <w:sz w:val="24"/>
          <w:szCs w:val="24"/>
          <w:lang w:eastAsia="bg-BG"/>
        </w:rPr>
        <w:t xml:space="preserve">. (1) </w:t>
      </w:r>
      <w:r w:rsidRPr="00655FBF">
        <w:rPr>
          <w:rFonts w:ascii="Times New Roman" w:eastAsia="Times New Roman" w:hAnsi="Times New Roman"/>
          <w:bCs/>
          <w:sz w:val="24"/>
          <w:szCs w:val="24"/>
          <w:lang w:eastAsia="bg-BG"/>
        </w:rPr>
        <w:t>При подписване на договора</w:t>
      </w:r>
      <w:r w:rsidRPr="00655FBF">
        <w:rPr>
          <w:rFonts w:ascii="Times New Roman" w:eastAsia="Times New Roman" w:hAnsi="Times New Roman"/>
          <w:b/>
          <w:bCs/>
          <w:sz w:val="24"/>
          <w:szCs w:val="24"/>
          <w:lang w:eastAsia="bg-BG"/>
        </w:rPr>
        <w:t xml:space="preserve"> ИЗПЪЛНИТЕЛЯТ </w:t>
      </w:r>
      <w:r w:rsidRPr="00655FBF">
        <w:rPr>
          <w:rFonts w:ascii="Times New Roman" w:eastAsia="Times New Roman" w:hAnsi="Times New Roman"/>
          <w:bCs/>
          <w:sz w:val="24"/>
          <w:szCs w:val="24"/>
          <w:lang w:eastAsia="bg-BG"/>
        </w:rPr>
        <w:t xml:space="preserve">представя гаранция за изпълнение на договора в </w:t>
      </w:r>
      <w:r w:rsidRPr="00C70E49">
        <w:rPr>
          <w:rFonts w:ascii="Times New Roman" w:eastAsia="Times New Roman" w:hAnsi="Times New Roman"/>
          <w:bCs/>
          <w:color w:val="000000" w:themeColor="text1"/>
          <w:sz w:val="24"/>
          <w:szCs w:val="24"/>
          <w:lang w:eastAsia="bg-BG"/>
        </w:rPr>
        <w:t xml:space="preserve">размер </w:t>
      </w:r>
      <w:r w:rsidRPr="001B1CC5">
        <w:rPr>
          <w:rFonts w:ascii="Times New Roman" w:eastAsia="Times New Roman" w:hAnsi="Times New Roman"/>
          <w:bCs/>
          <w:color w:val="000000" w:themeColor="text1"/>
          <w:sz w:val="24"/>
          <w:szCs w:val="24"/>
          <w:lang w:eastAsia="bg-BG"/>
        </w:rPr>
        <w:t xml:space="preserve">на  </w:t>
      </w:r>
      <w:r w:rsidR="00623EF7" w:rsidRPr="001B1CC5">
        <w:rPr>
          <w:rFonts w:ascii="Times New Roman" w:eastAsia="Times New Roman" w:hAnsi="Times New Roman"/>
          <w:bCs/>
          <w:color w:val="000000" w:themeColor="text1"/>
          <w:sz w:val="24"/>
          <w:szCs w:val="24"/>
          <w:lang w:eastAsia="bg-BG"/>
        </w:rPr>
        <w:t>5</w:t>
      </w:r>
      <w:r w:rsidRPr="001B1CC5">
        <w:rPr>
          <w:rFonts w:ascii="Times New Roman" w:eastAsia="Times New Roman" w:hAnsi="Times New Roman"/>
          <w:bCs/>
          <w:color w:val="000000" w:themeColor="text1"/>
          <w:sz w:val="24"/>
          <w:szCs w:val="24"/>
          <w:lang w:eastAsia="bg-BG"/>
        </w:rPr>
        <w:t xml:space="preserve">% </w:t>
      </w:r>
      <w:r w:rsidR="00623EF7" w:rsidRPr="001B1CC5">
        <w:rPr>
          <w:rFonts w:ascii="Times New Roman" w:eastAsia="Times New Roman" w:hAnsi="Times New Roman"/>
          <w:bCs/>
          <w:sz w:val="24"/>
          <w:szCs w:val="24"/>
          <w:lang w:eastAsia="bg-BG"/>
        </w:rPr>
        <w:t>(пет</w:t>
      </w:r>
      <w:r w:rsidR="001B1CC5" w:rsidRPr="001B1CC5">
        <w:rPr>
          <w:rFonts w:ascii="Times New Roman" w:eastAsia="Times New Roman" w:hAnsi="Times New Roman"/>
          <w:bCs/>
          <w:sz w:val="24"/>
          <w:szCs w:val="24"/>
          <w:lang w:eastAsia="bg-BG"/>
        </w:rPr>
        <w:t xml:space="preserve"> %</w:t>
      </w:r>
      <w:r w:rsidRPr="001B1CC5">
        <w:rPr>
          <w:rFonts w:ascii="Times New Roman" w:eastAsia="Times New Roman" w:hAnsi="Times New Roman"/>
          <w:bCs/>
          <w:sz w:val="24"/>
          <w:szCs w:val="24"/>
          <w:lang w:eastAsia="bg-BG"/>
        </w:rPr>
        <w:t xml:space="preserve">) от </w:t>
      </w:r>
      <w:r w:rsidR="00E02B60" w:rsidRPr="001B1CC5">
        <w:rPr>
          <w:rFonts w:ascii="Times New Roman" w:eastAsia="Times New Roman" w:hAnsi="Times New Roman"/>
          <w:bCs/>
          <w:color w:val="000000" w:themeColor="text1"/>
          <w:sz w:val="24"/>
          <w:szCs w:val="24"/>
          <w:lang w:eastAsia="bg-BG"/>
        </w:rPr>
        <w:t>прогнозната</w:t>
      </w:r>
      <w:r w:rsidRPr="001B1CC5">
        <w:rPr>
          <w:rFonts w:ascii="Times New Roman" w:eastAsia="Times New Roman" w:hAnsi="Times New Roman"/>
          <w:bCs/>
          <w:color w:val="000000" w:themeColor="text1"/>
          <w:sz w:val="24"/>
          <w:szCs w:val="24"/>
          <w:lang w:eastAsia="bg-BG"/>
        </w:rPr>
        <w:t xml:space="preserve"> </w:t>
      </w:r>
      <w:r w:rsidRPr="001B1CC5">
        <w:rPr>
          <w:rFonts w:ascii="Times New Roman" w:eastAsia="Times New Roman" w:hAnsi="Times New Roman"/>
          <w:bCs/>
          <w:sz w:val="24"/>
          <w:szCs w:val="24"/>
          <w:lang w:eastAsia="bg-BG"/>
        </w:rPr>
        <w:t>стойност на договора, а именно…………………………….лв.</w:t>
      </w:r>
    </w:p>
    <w:p w:rsidR="00F90764" w:rsidRPr="001B1CC5" w:rsidRDefault="00F90764" w:rsidP="003E5D2D">
      <w:pPr>
        <w:autoSpaceDE w:val="0"/>
        <w:autoSpaceDN w:val="0"/>
        <w:adjustRightInd w:val="0"/>
        <w:spacing w:after="0" w:line="240" w:lineRule="auto"/>
        <w:jc w:val="both"/>
        <w:rPr>
          <w:rFonts w:ascii="Times New Roman" w:eastAsia="Times New Roman" w:hAnsi="Times New Roman"/>
          <w:bCs/>
          <w:sz w:val="24"/>
          <w:szCs w:val="24"/>
          <w:lang w:eastAsia="bg-BG"/>
        </w:rPr>
      </w:pPr>
      <w:r w:rsidRPr="001B1CC5">
        <w:rPr>
          <w:rFonts w:ascii="Times New Roman" w:eastAsia="Times New Roman" w:hAnsi="Times New Roman"/>
          <w:bCs/>
          <w:sz w:val="24"/>
          <w:szCs w:val="24"/>
          <w:lang w:eastAsia="bg-BG"/>
        </w:rPr>
        <w:tab/>
      </w:r>
      <w:r w:rsidRPr="001B1CC5">
        <w:rPr>
          <w:rFonts w:ascii="Times New Roman" w:eastAsia="Times New Roman" w:hAnsi="Times New Roman"/>
          <w:b/>
          <w:bCs/>
          <w:sz w:val="24"/>
          <w:szCs w:val="24"/>
          <w:lang w:eastAsia="bg-BG"/>
        </w:rPr>
        <w:t>(2)</w:t>
      </w:r>
      <w:r w:rsidRPr="001B1CC5">
        <w:rPr>
          <w:rFonts w:ascii="Times New Roman" w:eastAsia="Times New Roman" w:hAnsi="Times New Roman"/>
          <w:bCs/>
          <w:sz w:val="24"/>
          <w:szCs w:val="24"/>
          <w:lang w:eastAsia="bg-BG"/>
        </w:rPr>
        <w:t xml:space="preserve"> Гаранцията за изпълнение се представя в една от следните форми:</w:t>
      </w:r>
    </w:p>
    <w:p w:rsidR="00F90764" w:rsidRPr="001B1CC5" w:rsidRDefault="00F90764" w:rsidP="00346AFC">
      <w:pPr>
        <w:pStyle w:val="ae"/>
        <w:numPr>
          <w:ilvl w:val="0"/>
          <w:numId w:val="19"/>
        </w:numPr>
        <w:autoSpaceDE w:val="0"/>
        <w:autoSpaceDN w:val="0"/>
        <w:adjustRightInd w:val="0"/>
        <w:spacing w:after="0" w:line="240" w:lineRule="auto"/>
        <w:ind w:left="0" w:firstLine="709"/>
        <w:jc w:val="both"/>
        <w:rPr>
          <w:rFonts w:ascii="Times New Roman" w:eastAsia="Times New Roman" w:hAnsi="Times New Roman"/>
          <w:bCs/>
          <w:sz w:val="24"/>
          <w:szCs w:val="24"/>
          <w:lang w:eastAsia="bg-BG"/>
        </w:rPr>
      </w:pPr>
      <w:r w:rsidRPr="001B1CC5">
        <w:rPr>
          <w:rFonts w:ascii="Times New Roman" w:eastAsia="Times New Roman" w:hAnsi="Times New Roman"/>
          <w:bCs/>
          <w:sz w:val="24"/>
          <w:szCs w:val="24"/>
          <w:lang w:eastAsia="bg-BG"/>
        </w:rPr>
        <w:t>банкова гаранция в полза на</w:t>
      </w:r>
      <w:r w:rsidRPr="001B1CC5">
        <w:rPr>
          <w:rFonts w:ascii="Times New Roman" w:eastAsia="Times New Roman" w:hAnsi="Times New Roman"/>
          <w:b/>
          <w:bCs/>
          <w:sz w:val="24"/>
          <w:szCs w:val="24"/>
          <w:lang w:eastAsia="bg-BG"/>
        </w:rPr>
        <w:t xml:space="preserve"> ВЪЗЛОЖИТЕЛЯ </w:t>
      </w:r>
      <w:r w:rsidRPr="001B1CC5">
        <w:rPr>
          <w:rFonts w:ascii="Times New Roman" w:eastAsia="Times New Roman" w:hAnsi="Times New Roman"/>
          <w:bCs/>
          <w:sz w:val="24"/>
          <w:szCs w:val="24"/>
          <w:lang w:eastAsia="bg-BG"/>
        </w:rPr>
        <w:t xml:space="preserve">със срок на валидност най-малко </w:t>
      </w:r>
      <w:r w:rsidRPr="001B1CC5">
        <w:rPr>
          <w:rFonts w:ascii="Times New Roman" w:eastAsia="Times New Roman" w:hAnsi="Times New Roman"/>
          <w:b/>
          <w:bCs/>
          <w:sz w:val="24"/>
          <w:szCs w:val="24"/>
          <w:lang w:eastAsia="bg-BG"/>
        </w:rPr>
        <w:t>60 (шестдесет</w:t>
      </w:r>
      <w:r w:rsidRPr="001B1CC5">
        <w:rPr>
          <w:rFonts w:ascii="Times New Roman" w:eastAsia="Times New Roman" w:hAnsi="Times New Roman"/>
          <w:b/>
          <w:bCs/>
          <w:sz w:val="24"/>
          <w:szCs w:val="24"/>
          <w:lang w:val="en-US" w:eastAsia="bg-BG"/>
        </w:rPr>
        <w:t>)</w:t>
      </w:r>
      <w:r w:rsidRPr="001B1CC5">
        <w:rPr>
          <w:rFonts w:ascii="Times New Roman" w:eastAsia="Times New Roman" w:hAnsi="Times New Roman"/>
          <w:b/>
          <w:bCs/>
          <w:sz w:val="24"/>
          <w:szCs w:val="24"/>
          <w:lang w:eastAsia="bg-BG"/>
        </w:rPr>
        <w:t xml:space="preserve"> дни</w:t>
      </w:r>
      <w:r w:rsidRPr="001B1CC5">
        <w:rPr>
          <w:rFonts w:ascii="Times New Roman" w:eastAsia="Times New Roman" w:hAnsi="Times New Roman"/>
          <w:sz w:val="24"/>
          <w:szCs w:val="24"/>
          <w:lang w:eastAsia="bg-BG"/>
        </w:rPr>
        <w:t xml:space="preserve"> след изтичане срока на договора</w:t>
      </w:r>
      <w:r w:rsidRPr="001B1CC5">
        <w:rPr>
          <w:rFonts w:ascii="Times New Roman" w:eastAsia="Times New Roman" w:hAnsi="Times New Roman"/>
          <w:bCs/>
          <w:sz w:val="24"/>
          <w:szCs w:val="24"/>
          <w:lang w:eastAsia="bg-BG"/>
        </w:rPr>
        <w:t xml:space="preserve">. Банковата гаранция трябва да е  неотменяема, безусловна и изискуема при първо поискване, в което </w:t>
      </w:r>
      <w:r w:rsidRPr="001B1CC5">
        <w:rPr>
          <w:rFonts w:ascii="Times New Roman" w:eastAsia="Times New Roman" w:hAnsi="Times New Roman"/>
          <w:b/>
          <w:sz w:val="24"/>
          <w:szCs w:val="24"/>
          <w:lang w:eastAsia="bg-BG"/>
        </w:rPr>
        <w:t xml:space="preserve">ВЪЗЛОЖИТЕЛЯТ </w:t>
      </w:r>
      <w:r w:rsidRPr="001B1CC5">
        <w:rPr>
          <w:rFonts w:ascii="Times New Roman" w:eastAsia="Times New Roman" w:hAnsi="Times New Roman"/>
          <w:sz w:val="24"/>
          <w:szCs w:val="24"/>
          <w:lang w:eastAsia="bg-BG"/>
        </w:rPr>
        <w:t>заяви, че</w:t>
      </w:r>
      <w:r w:rsidRPr="001B1CC5">
        <w:rPr>
          <w:rFonts w:ascii="Times New Roman" w:eastAsia="Times New Roman" w:hAnsi="Times New Roman"/>
          <w:b/>
          <w:sz w:val="24"/>
          <w:szCs w:val="24"/>
          <w:lang w:eastAsia="bg-BG"/>
        </w:rPr>
        <w:t xml:space="preserve"> ИЗПЪЛНИТЕЛЯТ </w:t>
      </w:r>
      <w:r w:rsidRPr="001B1CC5">
        <w:rPr>
          <w:rFonts w:ascii="Times New Roman" w:eastAsia="Times New Roman" w:hAnsi="Times New Roman"/>
          <w:sz w:val="24"/>
          <w:szCs w:val="24"/>
          <w:lang w:eastAsia="bg-BG"/>
        </w:rPr>
        <w:t>не е изпълнил задълженията си и/или ги е изпълнил неточно</w:t>
      </w:r>
      <w:r w:rsidRPr="001B1CC5">
        <w:rPr>
          <w:rFonts w:ascii="Times New Roman" w:eastAsia="Times New Roman" w:hAnsi="Times New Roman"/>
          <w:b/>
          <w:sz w:val="24"/>
          <w:szCs w:val="24"/>
          <w:lang w:eastAsia="bg-BG"/>
        </w:rPr>
        <w:t xml:space="preserve">; </w:t>
      </w:r>
      <w:r w:rsidRPr="001B1CC5">
        <w:rPr>
          <w:rFonts w:ascii="Times New Roman" w:eastAsia="Times New Roman" w:hAnsi="Times New Roman"/>
          <w:sz w:val="24"/>
          <w:szCs w:val="24"/>
          <w:lang w:eastAsia="bg-BG"/>
        </w:rPr>
        <w:t xml:space="preserve">Банката е длъжна да преведе </w:t>
      </w:r>
      <w:proofErr w:type="spellStart"/>
      <w:r w:rsidRPr="001B1CC5">
        <w:rPr>
          <w:rFonts w:ascii="Times New Roman" w:eastAsia="Times New Roman" w:hAnsi="Times New Roman"/>
          <w:sz w:val="24"/>
          <w:szCs w:val="24"/>
          <w:lang w:eastAsia="bg-BG"/>
        </w:rPr>
        <w:t>претендирана</w:t>
      </w:r>
      <w:proofErr w:type="spellEnd"/>
      <w:r w:rsidRPr="001B1CC5">
        <w:rPr>
          <w:rFonts w:ascii="Times New Roman" w:eastAsia="Times New Roman" w:hAnsi="Times New Roman"/>
          <w:sz w:val="24"/>
          <w:szCs w:val="24"/>
          <w:lang w:eastAsia="bg-BG"/>
        </w:rPr>
        <w:t xml:space="preserve"> сума на Възложителя, независимо дали Изпълнителят е направил </w:t>
      </w:r>
      <w:proofErr w:type="spellStart"/>
      <w:r w:rsidRPr="001B1CC5">
        <w:rPr>
          <w:rFonts w:ascii="Times New Roman" w:eastAsia="Times New Roman" w:hAnsi="Times New Roman"/>
          <w:sz w:val="24"/>
          <w:szCs w:val="24"/>
          <w:lang w:eastAsia="bg-BG"/>
        </w:rPr>
        <w:t>възлажения</w:t>
      </w:r>
      <w:proofErr w:type="spellEnd"/>
      <w:r w:rsidRPr="001B1CC5">
        <w:rPr>
          <w:rFonts w:ascii="Times New Roman" w:eastAsia="Times New Roman" w:hAnsi="Times New Roman"/>
          <w:sz w:val="24"/>
          <w:szCs w:val="24"/>
          <w:lang w:eastAsia="bg-BG"/>
        </w:rPr>
        <w:t xml:space="preserve"> за това.</w:t>
      </w:r>
    </w:p>
    <w:p w:rsidR="00F90764" w:rsidRPr="001B1CC5" w:rsidRDefault="00F90764" w:rsidP="00346AFC">
      <w:pPr>
        <w:pStyle w:val="ae"/>
        <w:numPr>
          <w:ilvl w:val="0"/>
          <w:numId w:val="20"/>
        </w:numPr>
        <w:spacing w:after="0" w:line="240" w:lineRule="auto"/>
        <w:ind w:left="0" w:firstLine="709"/>
        <w:jc w:val="both"/>
        <w:rPr>
          <w:rFonts w:ascii="Times New Roman" w:eastAsia="Times New Roman" w:hAnsi="Times New Roman"/>
          <w:bCs/>
          <w:strike/>
          <w:sz w:val="24"/>
          <w:szCs w:val="24"/>
          <w:lang w:eastAsia="bg-BG"/>
        </w:rPr>
      </w:pPr>
      <w:r w:rsidRPr="001B1CC5">
        <w:rPr>
          <w:rFonts w:ascii="Times New Roman" w:eastAsia="Times New Roman" w:hAnsi="Times New Roman"/>
          <w:bCs/>
          <w:sz w:val="24"/>
          <w:szCs w:val="24"/>
          <w:lang w:eastAsia="bg-BG"/>
        </w:rPr>
        <w:t>парична сума, която се внася по следната банкова сметка на</w:t>
      </w:r>
      <w:r w:rsidRPr="001B1CC5">
        <w:rPr>
          <w:rFonts w:ascii="Times New Roman" w:eastAsia="Times New Roman" w:hAnsi="Times New Roman"/>
          <w:b/>
          <w:bCs/>
          <w:sz w:val="24"/>
          <w:szCs w:val="24"/>
          <w:lang w:eastAsia="bg-BG"/>
        </w:rPr>
        <w:t xml:space="preserve"> ВЪЗЛОЖИТЕЛЯ</w:t>
      </w:r>
      <w:r w:rsidRPr="001B1CC5">
        <w:rPr>
          <w:rFonts w:ascii="Times New Roman" w:eastAsia="Times New Roman" w:hAnsi="Times New Roman"/>
          <w:sz w:val="24"/>
          <w:szCs w:val="24"/>
          <w:lang w:eastAsia="bg-BG"/>
        </w:rPr>
        <w:t>:</w:t>
      </w:r>
    </w:p>
    <w:p w:rsidR="00F90764" w:rsidRPr="001B1CC5" w:rsidRDefault="00F90764" w:rsidP="003E5D2D">
      <w:pPr>
        <w:spacing w:after="0" w:line="240" w:lineRule="auto"/>
        <w:ind w:firstLine="567"/>
        <w:jc w:val="both"/>
        <w:rPr>
          <w:rFonts w:ascii="Times New Roman" w:eastAsia="Times New Roman" w:hAnsi="Times New Roman"/>
          <w:sz w:val="24"/>
          <w:szCs w:val="24"/>
          <w:lang w:eastAsia="bg-BG"/>
        </w:rPr>
      </w:pPr>
      <w:r w:rsidRPr="001B1CC5">
        <w:rPr>
          <w:rFonts w:ascii="Times New Roman" w:eastAsia="Times New Roman" w:hAnsi="Times New Roman"/>
          <w:sz w:val="24"/>
          <w:szCs w:val="24"/>
          <w:lang w:eastAsia="bg-BG"/>
        </w:rPr>
        <w:t>Българска народна банка,</w:t>
      </w:r>
    </w:p>
    <w:p w:rsidR="00F90764" w:rsidRPr="001B1CC5" w:rsidRDefault="00F90764" w:rsidP="003E5D2D">
      <w:pPr>
        <w:spacing w:after="0" w:line="240" w:lineRule="auto"/>
        <w:ind w:firstLine="567"/>
        <w:jc w:val="both"/>
        <w:rPr>
          <w:rFonts w:ascii="Times New Roman" w:eastAsia="Times New Roman" w:hAnsi="Times New Roman"/>
          <w:sz w:val="24"/>
          <w:szCs w:val="24"/>
          <w:lang w:eastAsia="bg-BG"/>
        </w:rPr>
      </w:pPr>
      <w:r w:rsidRPr="001B1CC5">
        <w:rPr>
          <w:rFonts w:ascii="Times New Roman" w:eastAsia="Times New Roman" w:hAnsi="Times New Roman"/>
          <w:sz w:val="24"/>
          <w:szCs w:val="24"/>
          <w:lang w:eastAsia="bg-BG"/>
        </w:rPr>
        <w:t xml:space="preserve">Банков код  </w:t>
      </w:r>
      <w:r w:rsidRPr="001B1CC5">
        <w:rPr>
          <w:rFonts w:ascii="Times New Roman" w:eastAsia="Times New Roman" w:hAnsi="Times New Roman"/>
          <w:b/>
          <w:bCs/>
          <w:sz w:val="24"/>
          <w:szCs w:val="24"/>
          <w:lang w:eastAsia="bg-BG"/>
        </w:rPr>
        <w:t>BIC</w:t>
      </w:r>
      <w:r w:rsidRPr="001B1CC5">
        <w:rPr>
          <w:rFonts w:ascii="Times New Roman" w:eastAsia="Times New Roman" w:hAnsi="Times New Roman"/>
          <w:sz w:val="24"/>
          <w:szCs w:val="24"/>
          <w:lang w:eastAsia="bg-BG"/>
        </w:rPr>
        <w:t xml:space="preserve">: </w:t>
      </w:r>
      <w:r w:rsidR="008568EC" w:rsidRPr="001B1CC5">
        <w:rPr>
          <w:rFonts w:ascii="Times New Roman" w:eastAsia="MS Mincho" w:hAnsi="Times New Roman"/>
          <w:bCs/>
          <w:sz w:val="24"/>
          <w:szCs w:val="24"/>
        </w:rPr>
        <w:t>BNBGBGSD</w:t>
      </w:r>
      <w:r w:rsidRPr="001B1CC5">
        <w:rPr>
          <w:rFonts w:ascii="Times New Roman" w:eastAsia="Times New Roman" w:hAnsi="Times New Roman"/>
          <w:sz w:val="24"/>
          <w:szCs w:val="24"/>
          <w:lang w:eastAsia="bg-BG"/>
        </w:rPr>
        <w:t>,</w:t>
      </w:r>
    </w:p>
    <w:p w:rsidR="008568EC" w:rsidRPr="001B1CC5" w:rsidRDefault="00F90764" w:rsidP="008568EC">
      <w:pPr>
        <w:spacing w:after="0" w:line="240" w:lineRule="auto"/>
        <w:ind w:firstLine="567"/>
        <w:jc w:val="both"/>
        <w:rPr>
          <w:rFonts w:ascii="Times New Roman" w:eastAsia="MS Mincho" w:hAnsi="Times New Roman"/>
          <w:bCs/>
          <w:sz w:val="24"/>
          <w:szCs w:val="24"/>
        </w:rPr>
      </w:pPr>
      <w:r w:rsidRPr="001B1CC5">
        <w:rPr>
          <w:rFonts w:ascii="Times New Roman" w:eastAsia="Times New Roman" w:hAnsi="Times New Roman"/>
          <w:sz w:val="24"/>
          <w:szCs w:val="24"/>
          <w:lang w:eastAsia="bg-BG"/>
        </w:rPr>
        <w:t xml:space="preserve">Банкова сметка </w:t>
      </w:r>
      <w:r w:rsidRPr="001B1CC5">
        <w:rPr>
          <w:rFonts w:ascii="Times New Roman" w:eastAsia="Times New Roman" w:hAnsi="Times New Roman"/>
          <w:b/>
          <w:bCs/>
          <w:sz w:val="24"/>
          <w:szCs w:val="24"/>
          <w:lang w:eastAsia="bg-BG"/>
        </w:rPr>
        <w:t>IBAN</w:t>
      </w:r>
      <w:r w:rsidRPr="001B1CC5">
        <w:rPr>
          <w:rFonts w:ascii="Times New Roman" w:eastAsia="Times New Roman" w:hAnsi="Times New Roman"/>
          <w:sz w:val="24"/>
          <w:szCs w:val="24"/>
          <w:lang w:eastAsia="bg-BG"/>
        </w:rPr>
        <w:t>:</w:t>
      </w:r>
      <w:r w:rsidRPr="001B1CC5">
        <w:rPr>
          <w:rFonts w:ascii="Times New Roman" w:eastAsia="Times New Roman" w:hAnsi="Times New Roman"/>
          <w:b/>
          <w:bCs/>
          <w:sz w:val="24"/>
          <w:szCs w:val="24"/>
          <w:lang w:eastAsia="bg-BG"/>
        </w:rPr>
        <w:t xml:space="preserve"> </w:t>
      </w:r>
      <w:r w:rsidR="008568EC" w:rsidRPr="001B1CC5">
        <w:rPr>
          <w:rFonts w:ascii="Times New Roman" w:eastAsia="MS Mincho" w:hAnsi="Times New Roman"/>
          <w:bCs/>
          <w:sz w:val="24"/>
          <w:szCs w:val="24"/>
        </w:rPr>
        <w:t>BG15BNBG96613300178103</w:t>
      </w:r>
    </w:p>
    <w:p w:rsidR="00F90764" w:rsidRPr="00A04F8A" w:rsidRDefault="00F90764" w:rsidP="008568EC">
      <w:pPr>
        <w:spacing w:after="0" w:line="240" w:lineRule="auto"/>
        <w:ind w:firstLine="567"/>
        <w:jc w:val="both"/>
        <w:rPr>
          <w:rFonts w:ascii="Times New Roman" w:eastAsia="Times New Roman" w:hAnsi="Times New Roman"/>
          <w:sz w:val="24"/>
          <w:szCs w:val="24"/>
          <w:lang w:eastAsia="bg-BG"/>
        </w:rPr>
      </w:pPr>
      <w:r w:rsidRPr="001B1CC5">
        <w:rPr>
          <w:rFonts w:ascii="Times New Roman" w:eastAsia="Times New Roman" w:hAnsi="Times New Roman"/>
          <w:bCs/>
          <w:sz w:val="24"/>
          <w:szCs w:val="24"/>
          <w:lang w:eastAsia="bg-BG"/>
        </w:rPr>
        <w:t>Застраховка за обезпечава</w:t>
      </w:r>
      <w:r w:rsidR="00623EF7" w:rsidRPr="001B1CC5">
        <w:rPr>
          <w:rFonts w:ascii="Times New Roman" w:eastAsia="Times New Roman" w:hAnsi="Times New Roman"/>
          <w:bCs/>
          <w:sz w:val="24"/>
          <w:szCs w:val="24"/>
          <w:lang w:eastAsia="bg-BG"/>
        </w:rPr>
        <w:t>не</w:t>
      </w:r>
      <w:r w:rsidRPr="001B1CC5">
        <w:rPr>
          <w:rFonts w:ascii="Times New Roman" w:eastAsia="Times New Roman" w:hAnsi="Times New Roman"/>
          <w:bCs/>
          <w:sz w:val="24"/>
          <w:szCs w:val="24"/>
          <w:lang w:eastAsia="bg-BG"/>
        </w:rPr>
        <w:t xml:space="preserve"> изпълнението чрез покритие на отговорността на изпълнителя със срок на валидност минимум 60 </w:t>
      </w:r>
      <w:r w:rsidRPr="001B1CC5">
        <w:rPr>
          <w:rFonts w:ascii="Times New Roman" w:eastAsia="Times New Roman" w:hAnsi="Times New Roman"/>
          <w:bCs/>
          <w:sz w:val="24"/>
          <w:szCs w:val="24"/>
          <w:lang w:val="en-US" w:eastAsia="bg-BG"/>
        </w:rPr>
        <w:t>(</w:t>
      </w:r>
      <w:r w:rsidRPr="001B1CC5">
        <w:rPr>
          <w:rFonts w:ascii="Times New Roman" w:eastAsia="Times New Roman" w:hAnsi="Times New Roman"/>
          <w:bCs/>
          <w:sz w:val="24"/>
          <w:szCs w:val="24"/>
          <w:lang w:eastAsia="bg-BG"/>
        </w:rPr>
        <w:t>шестдесет</w:t>
      </w:r>
      <w:r w:rsidRPr="001B1CC5">
        <w:rPr>
          <w:rFonts w:ascii="Times New Roman" w:eastAsia="Times New Roman" w:hAnsi="Times New Roman"/>
          <w:bCs/>
          <w:sz w:val="24"/>
          <w:szCs w:val="24"/>
          <w:lang w:val="en-US" w:eastAsia="bg-BG"/>
        </w:rPr>
        <w:t>)</w:t>
      </w:r>
      <w:r w:rsidRPr="001B1CC5">
        <w:rPr>
          <w:rFonts w:ascii="Times New Roman" w:eastAsia="Times New Roman" w:hAnsi="Times New Roman"/>
          <w:bCs/>
          <w:sz w:val="24"/>
          <w:szCs w:val="24"/>
          <w:lang w:eastAsia="bg-BG"/>
        </w:rPr>
        <w:t xml:space="preserve"> дни след изтичане на срока на договора или от датата на последното плащане по договора</w:t>
      </w:r>
      <w:r w:rsidRPr="001B1CC5">
        <w:rPr>
          <w:rFonts w:ascii="Times New Roman" w:eastAsia="Times New Roman" w:hAnsi="Times New Roman"/>
          <w:bCs/>
          <w:sz w:val="24"/>
          <w:szCs w:val="24"/>
          <w:lang w:val="en-US" w:eastAsia="bg-BG"/>
        </w:rPr>
        <w:t xml:space="preserve"> </w:t>
      </w:r>
      <w:r w:rsidRPr="001B1CC5">
        <w:rPr>
          <w:rFonts w:ascii="Times New Roman" w:eastAsia="Times New Roman" w:hAnsi="Times New Roman"/>
          <w:bCs/>
          <w:color w:val="000000" w:themeColor="text1"/>
          <w:sz w:val="24"/>
          <w:szCs w:val="24"/>
          <w:lang w:eastAsia="bg-BG"/>
        </w:rPr>
        <w:t>и</w:t>
      </w:r>
      <w:r w:rsidRPr="001B1CC5">
        <w:rPr>
          <w:rFonts w:ascii="Times New Roman" w:eastAsia="Times New Roman" w:hAnsi="Times New Roman"/>
          <w:color w:val="000000" w:themeColor="text1"/>
          <w:sz w:val="24"/>
          <w:szCs w:val="24"/>
          <w:lang w:eastAsia="bg-BG"/>
        </w:rPr>
        <w:t xml:space="preserve"> Възложителят с</w:t>
      </w:r>
      <w:r w:rsidRPr="00C70E49">
        <w:rPr>
          <w:rFonts w:ascii="Times New Roman" w:eastAsia="Times New Roman" w:hAnsi="Times New Roman"/>
          <w:color w:val="000000" w:themeColor="text1"/>
          <w:sz w:val="24"/>
          <w:szCs w:val="24"/>
          <w:lang w:eastAsia="bg-BG"/>
        </w:rPr>
        <w:t>ледва да бъде посочен като трето ползващо се лице по тази застраховка. За</w:t>
      </w:r>
      <w:r w:rsidRPr="00A04F8A">
        <w:rPr>
          <w:rFonts w:ascii="Times New Roman" w:eastAsia="Times New Roman" w:hAnsi="Times New Roman"/>
          <w:sz w:val="24"/>
          <w:szCs w:val="24"/>
          <w:lang w:eastAsia="bg-BG"/>
        </w:rPr>
        <w:t xml:space="preserve">страховката следва да покрива </w:t>
      </w:r>
      <w:r w:rsidRPr="00A04F8A">
        <w:rPr>
          <w:rFonts w:ascii="Times New Roman" w:eastAsia="Times New Roman" w:hAnsi="Times New Roman"/>
          <w:sz w:val="24"/>
          <w:szCs w:val="24"/>
          <w:lang w:eastAsia="bg-BG"/>
        </w:rPr>
        <w:lastRenderedPageBreak/>
        <w:t xml:space="preserve">отговорността на Изпълнителя при пълно или частично неизпълнение на </w:t>
      </w:r>
      <w:r>
        <w:rPr>
          <w:rFonts w:ascii="Times New Roman" w:eastAsia="Times New Roman" w:hAnsi="Times New Roman"/>
          <w:sz w:val="24"/>
          <w:szCs w:val="24"/>
          <w:lang w:eastAsia="bg-BG"/>
        </w:rPr>
        <w:t xml:space="preserve">договора </w:t>
      </w:r>
      <w:r w:rsidRPr="00A04F8A">
        <w:rPr>
          <w:rFonts w:ascii="Times New Roman" w:eastAsia="Times New Roman" w:hAnsi="Times New Roman"/>
          <w:sz w:val="24"/>
          <w:szCs w:val="24"/>
          <w:lang w:eastAsia="bg-BG"/>
        </w:rPr>
        <w:t>и не може да бъде използвана за обезпечение на неговата отговорност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r w:rsidRPr="00536A7C">
        <w:rPr>
          <w:rFonts w:ascii="Times New Roman" w:eastAsia="Times New Roman" w:hAnsi="Times New Roman"/>
          <w:color w:val="000000"/>
          <w:spacing w:val="1"/>
          <w:sz w:val="24"/>
          <w:szCs w:val="24"/>
        </w:rPr>
        <w:t xml:space="preserve"> </w:t>
      </w:r>
      <w:r w:rsidRPr="00A04F8A">
        <w:rPr>
          <w:rFonts w:ascii="Times New Roman" w:eastAsia="Times New Roman" w:hAnsi="Times New Roman"/>
          <w:color w:val="000000"/>
          <w:spacing w:val="1"/>
          <w:sz w:val="24"/>
          <w:szCs w:val="24"/>
        </w:rPr>
        <w:t>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w:t>
      </w:r>
      <w:proofErr w:type="spellStart"/>
      <w:r w:rsidRPr="00A04F8A">
        <w:rPr>
          <w:rFonts w:ascii="Times New Roman" w:eastAsia="Times New Roman" w:hAnsi="Times New Roman"/>
          <w:color w:val="000000"/>
          <w:spacing w:val="1"/>
          <w:sz w:val="24"/>
          <w:szCs w:val="24"/>
        </w:rPr>
        <w:t>бенефициер</w:t>
      </w:r>
      <w:proofErr w:type="spellEnd"/>
      <w:r w:rsidRPr="00A04F8A">
        <w:rPr>
          <w:rFonts w:ascii="Times New Roman" w:eastAsia="Times New Roman" w:hAnsi="Times New Roman"/>
          <w:color w:val="000000"/>
          <w:spacing w:val="1"/>
          <w:sz w:val="24"/>
          <w:szCs w:val="24"/>
        </w:rPr>
        <w:t>)</w:t>
      </w:r>
      <w:r>
        <w:rPr>
          <w:rFonts w:ascii="Times New Roman" w:eastAsia="Times New Roman" w:hAnsi="Times New Roman"/>
          <w:color w:val="000000"/>
          <w:spacing w:val="1"/>
          <w:sz w:val="24"/>
          <w:szCs w:val="24"/>
        </w:rPr>
        <w:t>.</w:t>
      </w:r>
    </w:p>
    <w:p w:rsidR="00F90764" w:rsidRPr="00243063" w:rsidRDefault="00F90764" w:rsidP="003E5D2D">
      <w:pPr>
        <w:pStyle w:val="ae"/>
        <w:autoSpaceDE w:val="0"/>
        <w:autoSpaceDN w:val="0"/>
        <w:adjustRightInd w:val="0"/>
        <w:spacing w:after="0" w:line="240" w:lineRule="auto"/>
        <w:ind w:left="1080"/>
        <w:jc w:val="both"/>
        <w:rPr>
          <w:rFonts w:ascii="Times New Roman" w:eastAsia="Times New Roman" w:hAnsi="Times New Roman"/>
          <w:bCs/>
          <w:sz w:val="24"/>
          <w:szCs w:val="24"/>
          <w:lang w:eastAsia="bg-BG"/>
        </w:rPr>
      </w:pPr>
    </w:p>
    <w:p w:rsidR="00F90764" w:rsidRDefault="00F90764" w:rsidP="003E5D2D">
      <w:pPr>
        <w:autoSpaceDE w:val="0"/>
        <w:autoSpaceDN w:val="0"/>
        <w:adjustRightInd w:val="0"/>
        <w:spacing w:after="0" w:line="240" w:lineRule="auto"/>
        <w:ind w:firstLine="708"/>
        <w:jc w:val="both"/>
        <w:rPr>
          <w:rFonts w:ascii="Times New Roman" w:eastAsia="Times New Roman" w:hAnsi="Times New Roman"/>
          <w:bCs/>
          <w:sz w:val="24"/>
          <w:szCs w:val="24"/>
          <w:lang w:eastAsia="bg-BG"/>
        </w:rPr>
      </w:pPr>
      <w:r w:rsidRPr="00655FBF">
        <w:rPr>
          <w:rFonts w:ascii="Times New Roman" w:eastAsia="Times New Roman" w:hAnsi="Times New Roman"/>
          <w:b/>
          <w:sz w:val="24"/>
          <w:szCs w:val="24"/>
          <w:lang w:eastAsia="bg-BG"/>
        </w:rPr>
        <w:t xml:space="preserve">Чл. </w:t>
      </w:r>
      <w:r w:rsidR="00D32AFE" w:rsidRPr="00655FBF">
        <w:rPr>
          <w:rFonts w:ascii="Times New Roman" w:eastAsia="Times New Roman" w:hAnsi="Times New Roman"/>
          <w:b/>
          <w:sz w:val="24"/>
          <w:szCs w:val="24"/>
          <w:lang w:eastAsia="bg-BG"/>
        </w:rPr>
        <w:t>1</w:t>
      </w:r>
      <w:r w:rsidR="008568EC">
        <w:rPr>
          <w:rFonts w:ascii="Times New Roman" w:eastAsia="Times New Roman" w:hAnsi="Times New Roman"/>
          <w:b/>
          <w:sz w:val="24"/>
          <w:szCs w:val="24"/>
          <w:lang w:eastAsia="bg-BG"/>
        </w:rPr>
        <w:t>5</w:t>
      </w:r>
      <w:r w:rsidRPr="00655FBF">
        <w:rPr>
          <w:rFonts w:ascii="Times New Roman" w:eastAsia="Times New Roman" w:hAnsi="Times New Roman"/>
          <w:b/>
          <w:sz w:val="24"/>
          <w:szCs w:val="24"/>
          <w:lang w:eastAsia="bg-BG"/>
        </w:rPr>
        <w:t>.</w:t>
      </w:r>
      <w:r w:rsidRPr="00655FBF">
        <w:rPr>
          <w:rFonts w:ascii="Times New Roman" w:eastAsia="Times New Roman" w:hAnsi="Times New Roman"/>
          <w:sz w:val="24"/>
          <w:szCs w:val="24"/>
          <w:lang w:eastAsia="bg-BG"/>
        </w:rPr>
        <w:t xml:space="preserve"> </w:t>
      </w:r>
      <w:r w:rsidRPr="00A04F8A">
        <w:rPr>
          <w:rFonts w:ascii="Times New Roman" w:eastAsia="Times New Roman" w:hAnsi="Times New Roman"/>
          <w:b/>
          <w:color w:val="000000"/>
          <w:spacing w:val="-2"/>
          <w:sz w:val="24"/>
          <w:szCs w:val="24"/>
        </w:rPr>
        <w:t>(</w:t>
      </w:r>
      <w:r>
        <w:rPr>
          <w:rFonts w:ascii="Times New Roman" w:eastAsia="Times New Roman" w:hAnsi="Times New Roman"/>
          <w:b/>
          <w:color w:val="000000"/>
          <w:spacing w:val="-2"/>
          <w:sz w:val="24"/>
          <w:szCs w:val="24"/>
        </w:rPr>
        <w:t>1</w:t>
      </w:r>
      <w:r w:rsidRPr="00A04F8A">
        <w:rPr>
          <w:rFonts w:ascii="Times New Roman" w:eastAsia="Times New Roman" w:hAnsi="Times New Roman"/>
          <w:b/>
          <w:color w:val="000000"/>
          <w:spacing w:val="-2"/>
          <w:sz w:val="24"/>
          <w:szCs w:val="24"/>
        </w:rPr>
        <w:t>)</w:t>
      </w:r>
      <w:r>
        <w:rPr>
          <w:rFonts w:ascii="Times New Roman" w:eastAsia="Times New Roman" w:hAnsi="Times New Roman"/>
          <w:b/>
          <w:color w:val="000000"/>
          <w:spacing w:val="-2"/>
          <w:sz w:val="24"/>
          <w:szCs w:val="24"/>
        </w:rPr>
        <w:t xml:space="preserve"> </w:t>
      </w:r>
      <w:r w:rsidRPr="00655FBF">
        <w:rPr>
          <w:rFonts w:ascii="Times New Roman" w:eastAsia="Times New Roman" w:hAnsi="Times New Roman"/>
          <w:bCs/>
          <w:sz w:val="24"/>
          <w:szCs w:val="24"/>
          <w:lang w:eastAsia="bg-BG"/>
        </w:rPr>
        <w:t>Банковата гаранция става изискуема</w:t>
      </w:r>
      <w:r w:rsidR="00C50E6A">
        <w:rPr>
          <w:rFonts w:ascii="Times New Roman" w:eastAsia="Times New Roman" w:hAnsi="Times New Roman"/>
          <w:bCs/>
          <w:sz w:val="24"/>
          <w:szCs w:val="24"/>
          <w:lang w:eastAsia="bg-BG"/>
        </w:rPr>
        <w:t xml:space="preserve"> съответно </w:t>
      </w:r>
      <w:r w:rsidRPr="00655FBF">
        <w:rPr>
          <w:rFonts w:ascii="Times New Roman" w:eastAsia="Times New Roman" w:hAnsi="Times New Roman"/>
          <w:b/>
          <w:bCs/>
          <w:sz w:val="24"/>
          <w:szCs w:val="24"/>
          <w:lang w:eastAsia="bg-BG"/>
        </w:rPr>
        <w:t>ВЪЗЛОЖИТЕЛЯТ</w:t>
      </w:r>
      <w:r w:rsidRPr="00655FBF">
        <w:rPr>
          <w:rFonts w:ascii="Times New Roman" w:eastAsia="Times New Roman" w:hAnsi="Times New Roman"/>
          <w:bCs/>
          <w:sz w:val="24"/>
          <w:szCs w:val="24"/>
          <w:lang w:eastAsia="bg-BG"/>
        </w:rPr>
        <w:t xml:space="preserve"> задържа внесената парична сума,</w:t>
      </w:r>
      <w:r>
        <w:rPr>
          <w:rFonts w:ascii="Times New Roman" w:eastAsia="Times New Roman" w:hAnsi="Times New Roman"/>
          <w:bCs/>
          <w:sz w:val="24"/>
          <w:szCs w:val="24"/>
          <w:lang w:eastAsia="bg-BG"/>
        </w:rPr>
        <w:t xml:space="preserve"> или предявява претенции към застрахователя,</w:t>
      </w:r>
      <w:r w:rsidRPr="00655FBF">
        <w:rPr>
          <w:rFonts w:ascii="Times New Roman" w:eastAsia="Times New Roman" w:hAnsi="Times New Roman"/>
          <w:bCs/>
          <w:sz w:val="24"/>
          <w:szCs w:val="24"/>
          <w:lang w:eastAsia="bg-BG"/>
        </w:rPr>
        <w:t xml:space="preserve"> когато </w:t>
      </w:r>
      <w:r w:rsidRPr="00655FBF">
        <w:rPr>
          <w:rFonts w:ascii="Times New Roman" w:eastAsia="Times New Roman" w:hAnsi="Times New Roman"/>
          <w:b/>
          <w:bCs/>
          <w:sz w:val="24"/>
          <w:szCs w:val="24"/>
          <w:lang w:eastAsia="bg-BG"/>
        </w:rPr>
        <w:t>ИЗПЪЛНИТЕЛЯТ</w:t>
      </w:r>
      <w:r w:rsidRPr="00655FBF">
        <w:rPr>
          <w:rFonts w:ascii="Times New Roman" w:eastAsia="Times New Roman" w:hAnsi="Times New Roman"/>
          <w:bCs/>
          <w:sz w:val="24"/>
          <w:szCs w:val="24"/>
          <w:lang w:eastAsia="bg-BG"/>
        </w:rPr>
        <w:t xml:space="preserve"> не е изпълнил задълженията си и/или ги е изпълнил неточно</w:t>
      </w:r>
      <w:r w:rsidR="00C50E6A">
        <w:rPr>
          <w:rFonts w:ascii="Times New Roman" w:eastAsia="Times New Roman" w:hAnsi="Times New Roman"/>
          <w:bCs/>
          <w:sz w:val="24"/>
          <w:szCs w:val="24"/>
          <w:lang w:eastAsia="bg-BG"/>
        </w:rPr>
        <w:t xml:space="preserve"> или при разваляне на договора поради виновно неизпълнение на </w:t>
      </w:r>
      <w:r w:rsidR="00C50E6A" w:rsidRPr="00C50E6A">
        <w:rPr>
          <w:rFonts w:ascii="Times New Roman" w:eastAsia="Times New Roman" w:hAnsi="Times New Roman"/>
          <w:b/>
          <w:bCs/>
          <w:sz w:val="24"/>
          <w:szCs w:val="24"/>
          <w:lang w:eastAsia="bg-BG"/>
        </w:rPr>
        <w:t>ИЗПЪЛНИТЕЛЯ</w:t>
      </w:r>
      <w:r w:rsidRPr="00655FBF">
        <w:rPr>
          <w:rFonts w:ascii="Times New Roman" w:eastAsia="Times New Roman" w:hAnsi="Times New Roman"/>
          <w:bCs/>
          <w:sz w:val="24"/>
          <w:szCs w:val="24"/>
          <w:lang w:eastAsia="bg-BG"/>
        </w:rPr>
        <w:t xml:space="preserve">. </w:t>
      </w:r>
      <w:r w:rsidRPr="00655FBF">
        <w:rPr>
          <w:rFonts w:ascii="Times New Roman" w:eastAsia="Times New Roman" w:hAnsi="Times New Roman"/>
          <w:b/>
          <w:bCs/>
          <w:sz w:val="24"/>
          <w:szCs w:val="24"/>
          <w:lang w:eastAsia="bg-BG"/>
        </w:rPr>
        <w:t>ВЪЗЛОЖИТЕЛЯТ</w:t>
      </w:r>
      <w:r w:rsidRPr="00655FBF">
        <w:rPr>
          <w:rFonts w:ascii="Times New Roman" w:eastAsia="Times New Roman" w:hAnsi="Times New Roman"/>
          <w:bCs/>
          <w:sz w:val="24"/>
          <w:szCs w:val="24"/>
          <w:lang w:eastAsia="bg-BG"/>
        </w:rPr>
        <w:t xml:space="preserve"> има право да усвои такава част от гаранцията, независимо от формата й, която покрива отговорността на </w:t>
      </w:r>
      <w:r w:rsidRPr="00655FBF">
        <w:rPr>
          <w:rFonts w:ascii="Times New Roman" w:eastAsia="Times New Roman" w:hAnsi="Times New Roman"/>
          <w:b/>
          <w:bCs/>
          <w:sz w:val="24"/>
          <w:szCs w:val="24"/>
          <w:lang w:eastAsia="bg-BG"/>
        </w:rPr>
        <w:t>ИЗПЪЛНИТЕЛЯ</w:t>
      </w:r>
      <w:r w:rsidRPr="00655FBF">
        <w:rPr>
          <w:rFonts w:ascii="Times New Roman" w:eastAsia="Times New Roman" w:hAnsi="Times New Roman"/>
          <w:bCs/>
          <w:sz w:val="24"/>
          <w:szCs w:val="24"/>
          <w:lang w:eastAsia="bg-BG"/>
        </w:rPr>
        <w:t xml:space="preserve"> от неизпълнението или неточното изпълнение. От гаранцията могат да се усвоят суми за неустойки и обезщетения</w:t>
      </w:r>
      <w:r w:rsidR="00AF49EC">
        <w:rPr>
          <w:rFonts w:ascii="Times New Roman" w:eastAsia="Times New Roman" w:hAnsi="Times New Roman"/>
          <w:bCs/>
          <w:sz w:val="24"/>
          <w:szCs w:val="24"/>
          <w:lang w:eastAsia="bg-BG"/>
        </w:rPr>
        <w:t xml:space="preserve"> </w:t>
      </w:r>
      <w:proofErr w:type="spellStart"/>
      <w:r w:rsidR="00AF49EC">
        <w:rPr>
          <w:rFonts w:ascii="Times New Roman" w:eastAsia="Times New Roman" w:hAnsi="Times New Roman"/>
          <w:bCs/>
          <w:sz w:val="24"/>
          <w:szCs w:val="24"/>
          <w:lang w:eastAsia="bg-BG"/>
        </w:rPr>
        <w:t>вклю</w:t>
      </w:r>
      <w:proofErr w:type="spellEnd"/>
      <w:r w:rsidR="00AF49EC">
        <w:rPr>
          <w:rFonts w:ascii="Times New Roman" w:eastAsia="Times New Roman" w:hAnsi="Times New Roman"/>
          <w:bCs/>
          <w:sz w:val="24"/>
          <w:szCs w:val="24"/>
          <w:lang w:eastAsia="bg-BG"/>
        </w:rPr>
        <w:t>(</w:t>
      </w:r>
      <w:proofErr w:type="spellStart"/>
      <w:r w:rsidR="00AF49EC">
        <w:rPr>
          <w:rFonts w:ascii="Times New Roman" w:eastAsia="Times New Roman" w:hAnsi="Times New Roman"/>
          <w:bCs/>
          <w:sz w:val="24"/>
          <w:szCs w:val="24"/>
          <w:lang w:eastAsia="bg-BG"/>
        </w:rPr>
        <w:t>ително</w:t>
      </w:r>
      <w:proofErr w:type="spellEnd"/>
      <w:r w:rsidR="00AF49EC">
        <w:rPr>
          <w:rFonts w:ascii="Times New Roman" w:eastAsia="Times New Roman" w:hAnsi="Times New Roman"/>
          <w:bCs/>
          <w:sz w:val="24"/>
          <w:szCs w:val="24"/>
          <w:lang w:eastAsia="bg-BG"/>
        </w:rPr>
        <w:t xml:space="preserve"> неустойки при разваляне на договора</w:t>
      </w:r>
      <w:r w:rsidRPr="00655FBF">
        <w:rPr>
          <w:rFonts w:ascii="Times New Roman" w:eastAsia="Times New Roman" w:hAnsi="Times New Roman"/>
          <w:bCs/>
          <w:sz w:val="24"/>
          <w:szCs w:val="24"/>
          <w:lang w:eastAsia="bg-BG"/>
        </w:rPr>
        <w:t>.</w:t>
      </w:r>
    </w:p>
    <w:p w:rsidR="00F90764" w:rsidRDefault="00F90764" w:rsidP="003E5D2D">
      <w:pPr>
        <w:autoSpaceDE w:val="0"/>
        <w:autoSpaceDN w:val="0"/>
        <w:adjustRightInd w:val="0"/>
        <w:spacing w:after="0" w:line="240" w:lineRule="auto"/>
        <w:ind w:firstLine="708"/>
        <w:jc w:val="both"/>
        <w:rPr>
          <w:rFonts w:ascii="Times New Roman" w:eastAsia="Times New Roman" w:hAnsi="Times New Roman"/>
          <w:color w:val="000000"/>
          <w:spacing w:val="-2"/>
          <w:sz w:val="24"/>
          <w:szCs w:val="24"/>
        </w:rPr>
      </w:pPr>
      <w:r w:rsidRPr="00A04F8A">
        <w:rPr>
          <w:rFonts w:ascii="Times New Roman" w:eastAsia="Times New Roman" w:hAnsi="Times New Roman"/>
          <w:b/>
          <w:color w:val="000000"/>
          <w:spacing w:val="-2"/>
          <w:sz w:val="24"/>
          <w:szCs w:val="24"/>
        </w:rPr>
        <w:t>(2)</w:t>
      </w:r>
      <w:r>
        <w:rPr>
          <w:rFonts w:ascii="Times New Roman" w:eastAsia="Times New Roman" w:hAnsi="Times New Roman"/>
          <w:b/>
          <w:color w:val="000000"/>
          <w:spacing w:val="-2"/>
          <w:sz w:val="24"/>
          <w:szCs w:val="24"/>
        </w:rPr>
        <w:t xml:space="preserve"> ВЪЗЛОЖИТЕЛЯТ </w:t>
      </w:r>
      <w:r w:rsidRPr="005A71DC">
        <w:rPr>
          <w:rFonts w:ascii="Times New Roman" w:eastAsia="Times New Roman" w:hAnsi="Times New Roman"/>
          <w:color w:val="000000"/>
          <w:spacing w:val="-2"/>
          <w:sz w:val="24"/>
          <w:szCs w:val="24"/>
        </w:rPr>
        <w:t xml:space="preserve">усвоява в пълен размер гаранцията при </w:t>
      </w:r>
      <w:r>
        <w:rPr>
          <w:rFonts w:ascii="Times New Roman" w:eastAsia="Times New Roman" w:hAnsi="Times New Roman"/>
          <w:color w:val="000000"/>
          <w:spacing w:val="-2"/>
          <w:sz w:val="24"/>
          <w:szCs w:val="24"/>
        </w:rPr>
        <w:t>разваляне</w:t>
      </w:r>
      <w:r w:rsidRPr="005A71DC">
        <w:rPr>
          <w:rFonts w:ascii="Times New Roman" w:eastAsia="Times New Roman" w:hAnsi="Times New Roman"/>
          <w:color w:val="000000"/>
          <w:spacing w:val="-2"/>
          <w:sz w:val="24"/>
          <w:szCs w:val="24"/>
        </w:rPr>
        <w:t xml:space="preserve"> на договора по вина на ИЗПЪЛНИТЕЛЯ.</w:t>
      </w:r>
    </w:p>
    <w:p w:rsidR="00F90764" w:rsidRPr="00670FDD" w:rsidRDefault="00F90764" w:rsidP="003E5D2D">
      <w:pPr>
        <w:spacing w:after="0" w:line="240" w:lineRule="auto"/>
        <w:ind w:firstLine="709"/>
        <w:jc w:val="both"/>
        <w:rPr>
          <w:rFonts w:ascii="Times New Roman" w:hAnsi="Times New Roman"/>
          <w:sz w:val="24"/>
          <w:szCs w:val="24"/>
        </w:rPr>
      </w:pPr>
      <w:r w:rsidRPr="00A04F8A">
        <w:rPr>
          <w:rFonts w:ascii="Times New Roman" w:eastAsia="Times New Roman" w:hAnsi="Times New Roman"/>
          <w:b/>
          <w:color w:val="000000"/>
          <w:spacing w:val="-2"/>
          <w:sz w:val="24"/>
          <w:szCs w:val="24"/>
        </w:rPr>
        <w:t>(</w:t>
      </w:r>
      <w:r>
        <w:rPr>
          <w:rFonts w:ascii="Times New Roman" w:eastAsia="Times New Roman" w:hAnsi="Times New Roman"/>
          <w:b/>
          <w:color w:val="000000"/>
          <w:spacing w:val="-2"/>
          <w:sz w:val="24"/>
          <w:szCs w:val="24"/>
        </w:rPr>
        <w:t>3</w:t>
      </w:r>
      <w:r w:rsidRPr="00A04F8A">
        <w:rPr>
          <w:rFonts w:ascii="Times New Roman" w:eastAsia="Times New Roman" w:hAnsi="Times New Roman"/>
          <w:b/>
          <w:color w:val="000000"/>
          <w:spacing w:val="-2"/>
          <w:sz w:val="24"/>
          <w:szCs w:val="24"/>
        </w:rPr>
        <w:t>)</w:t>
      </w:r>
      <w:r w:rsidRPr="008A7D28">
        <w:rPr>
          <w:rFonts w:ascii="Times New Roman" w:hAnsi="Times New Roman"/>
          <w:sz w:val="24"/>
          <w:szCs w:val="24"/>
        </w:rPr>
        <w:t xml:space="preserve"> В случай на задържане от Възложителя на суми от гаранциите, Изпълнителят е длъжен в срок до 3 </w:t>
      </w:r>
      <w:r w:rsidRPr="008A7D28">
        <w:rPr>
          <w:rFonts w:ascii="Times New Roman" w:eastAsia="Times New Roman" w:hAnsi="Times New Roman"/>
          <w:sz w:val="24"/>
          <w:szCs w:val="24"/>
        </w:rPr>
        <w:t xml:space="preserve">(три) дни </w:t>
      </w:r>
      <w:r w:rsidRPr="008A7D28">
        <w:rPr>
          <w:rFonts w:ascii="Times New Roman" w:hAnsi="Times New Roman"/>
          <w:sz w:val="24"/>
          <w:szCs w:val="24"/>
        </w:rPr>
        <w:t xml:space="preserve">да допълни съответната гаранция до размера ѝ, уговорен в </w:t>
      </w:r>
      <w:r w:rsidRPr="002C6A2B">
        <w:rPr>
          <w:rFonts w:ascii="Times New Roman" w:hAnsi="Times New Roman"/>
          <w:sz w:val="24"/>
          <w:szCs w:val="24"/>
        </w:rPr>
        <w:t xml:space="preserve">чл. </w:t>
      </w:r>
      <w:r w:rsidR="00D32AFE" w:rsidRPr="002C6A2B">
        <w:rPr>
          <w:rFonts w:ascii="Times New Roman" w:hAnsi="Times New Roman"/>
          <w:sz w:val="24"/>
          <w:szCs w:val="24"/>
        </w:rPr>
        <w:t>1</w:t>
      </w:r>
      <w:r w:rsidR="008568EC">
        <w:rPr>
          <w:rFonts w:ascii="Times New Roman" w:hAnsi="Times New Roman"/>
          <w:sz w:val="24"/>
          <w:szCs w:val="24"/>
        </w:rPr>
        <w:t>4</w:t>
      </w:r>
      <w:r w:rsidRPr="002C6A2B">
        <w:rPr>
          <w:rFonts w:ascii="Times New Roman" w:hAnsi="Times New Roman"/>
          <w:sz w:val="24"/>
          <w:szCs w:val="24"/>
        </w:rPr>
        <w:t>, ал. 1 от договора</w:t>
      </w:r>
      <w:r w:rsidRPr="004460E6">
        <w:rPr>
          <w:rFonts w:ascii="Times New Roman" w:hAnsi="Times New Roman"/>
          <w:sz w:val="24"/>
          <w:szCs w:val="24"/>
        </w:rPr>
        <w:t>,</w:t>
      </w:r>
      <w:r w:rsidRPr="008A7D28">
        <w:rPr>
          <w:rFonts w:ascii="Times New Roman" w:hAnsi="Times New Roman"/>
          <w:sz w:val="24"/>
          <w:szCs w:val="24"/>
        </w:rPr>
        <w:t xml:space="preserve"> като внесе усвоената от Възложителя сума по сметка на Възложителя, или учреди банкова гаранция за сума в размер на усвоената или да застрахова отговорността си до </w:t>
      </w:r>
      <w:r w:rsidRPr="002C6A2B">
        <w:rPr>
          <w:rFonts w:ascii="Times New Roman" w:hAnsi="Times New Roman"/>
          <w:sz w:val="24"/>
          <w:szCs w:val="24"/>
        </w:rPr>
        <w:t xml:space="preserve">размера в чл. </w:t>
      </w:r>
      <w:r w:rsidR="00D32AFE" w:rsidRPr="002C6A2B">
        <w:rPr>
          <w:rFonts w:ascii="Times New Roman" w:hAnsi="Times New Roman"/>
          <w:sz w:val="24"/>
          <w:szCs w:val="24"/>
        </w:rPr>
        <w:t>1</w:t>
      </w:r>
      <w:r w:rsidR="008568EC">
        <w:rPr>
          <w:rFonts w:ascii="Times New Roman" w:hAnsi="Times New Roman"/>
          <w:sz w:val="24"/>
          <w:szCs w:val="24"/>
        </w:rPr>
        <w:t>4</w:t>
      </w:r>
      <w:r w:rsidRPr="002C6A2B">
        <w:rPr>
          <w:rFonts w:ascii="Times New Roman" w:hAnsi="Times New Roman"/>
          <w:sz w:val="24"/>
          <w:szCs w:val="24"/>
        </w:rPr>
        <w:t>, ал. 1 от договора.</w:t>
      </w:r>
    </w:p>
    <w:p w:rsidR="00F90764" w:rsidRPr="005A71DC" w:rsidRDefault="00F90764" w:rsidP="003E5D2D">
      <w:pPr>
        <w:autoSpaceDE w:val="0"/>
        <w:autoSpaceDN w:val="0"/>
        <w:adjustRightInd w:val="0"/>
        <w:spacing w:after="0" w:line="240" w:lineRule="auto"/>
        <w:ind w:firstLine="708"/>
        <w:jc w:val="both"/>
        <w:rPr>
          <w:rFonts w:ascii="Times New Roman" w:eastAsia="Times New Roman" w:hAnsi="Times New Roman"/>
          <w:bCs/>
          <w:sz w:val="24"/>
          <w:szCs w:val="24"/>
          <w:lang w:eastAsia="bg-BG"/>
        </w:rPr>
      </w:pPr>
    </w:p>
    <w:p w:rsidR="00F90764" w:rsidRDefault="00F90764" w:rsidP="003E5D2D">
      <w:pPr>
        <w:shd w:val="clear" w:color="auto" w:fill="FFFFFF"/>
        <w:tabs>
          <w:tab w:val="left" w:pos="-180"/>
        </w:tabs>
        <w:spacing w:after="0" w:line="240" w:lineRule="auto"/>
        <w:jc w:val="both"/>
        <w:rPr>
          <w:rFonts w:ascii="Times New Roman" w:eastAsia="Times New Roman" w:hAnsi="Times New Roman"/>
          <w:bCs/>
          <w:sz w:val="24"/>
          <w:szCs w:val="24"/>
          <w:lang w:eastAsia="bg-BG"/>
        </w:rPr>
      </w:pPr>
      <w:r>
        <w:rPr>
          <w:rFonts w:ascii="Times New Roman" w:eastAsia="Times New Roman" w:hAnsi="Times New Roman"/>
          <w:b/>
          <w:bCs/>
          <w:sz w:val="24"/>
          <w:szCs w:val="24"/>
          <w:lang w:eastAsia="bg-BG"/>
        </w:rPr>
        <w:tab/>
      </w:r>
      <w:r w:rsidRPr="00655FBF">
        <w:rPr>
          <w:rFonts w:ascii="Times New Roman" w:eastAsia="Times New Roman" w:hAnsi="Times New Roman"/>
          <w:b/>
          <w:bCs/>
          <w:sz w:val="24"/>
          <w:szCs w:val="24"/>
          <w:lang w:eastAsia="bg-BG"/>
        </w:rPr>
        <w:t xml:space="preserve">Чл. </w:t>
      </w:r>
      <w:r w:rsidR="00D32AFE">
        <w:rPr>
          <w:rFonts w:ascii="Times New Roman" w:eastAsia="Times New Roman" w:hAnsi="Times New Roman"/>
          <w:b/>
          <w:bCs/>
          <w:sz w:val="24"/>
          <w:szCs w:val="24"/>
          <w:lang w:eastAsia="bg-BG"/>
        </w:rPr>
        <w:t>1</w:t>
      </w:r>
      <w:r w:rsidR="001D74A1">
        <w:rPr>
          <w:rFonts w:ascii="Times New Roman" w:eastAsia="Times New Roman" w:hAnsi="Times New Roman"/>
          <w:b/>
          <w:bCs/>
          <w:sz w:val="24"/>
          <w:szCs w:val="24"/>
          <w:lang w:eastAsia="bg-BG"/>
        </w:rPr>
        <w:t>6</w:t>
      </w:r>
      <w:r w:rsidRPr="00655FBF">
        <w:rPr>
          <w:rFonts w:ascii="Times New Roman" w:eastAsia="Times New Roman" w:hAnsi="Times New Roman"/>
          <w:b/>
          <w:bCs/>
          <w:sz w:val="24"/>
          <w:szCs w:val="24"/>
          <w:lang w:eastAsia="bg-BG"/>
        </w:rPr>
        <w:t>.</w:t>
      </w:r>
      <w:r w:rsidRPr="00C95A4A">
        <w:rPr>
          <w:rFonts w:ascii="Times New Roman" w:eastAsia="Times New Roman" w:hAnsi="Times New Roman"/>
          <w:b/>
          <w:color w:val="000000"/>
          <w:spacing w:val="-2"/>
          <w:sz w:val="24"/>
          <w:szCs w:val="24"/>
        </w:rPr>
        <w:t xml:space="preserve"> </w:t>
      </w:r>
      <w:r w:rsidRPr="00A04F8A">
        <w:rPr>
          <w:rFonts w:ascii="Times New Roman" w:eastAsia="Times New Roman" w:hAnsi="Times New Roman"/>
          <w:b/>
          <w:color w:val="000000"/>
          <w:spacing w:val="-2"/>
          <w:sz w:val="24"/>
          <w:szCs w:val="24"/>
        </w:rPr>
        <w:t>(</w:t>
      </w:r>
      <w:r>
        <w:rPr>
          <w:rFonts w:ascii="Times New Roman" w:eastAsia="Times New Roman" w:hAnsi="Times New Roman"/>
          <w:b/>
          <w:color w:val="000000"/>
          <w:spacing w:val="-2"/>
          <w:sz w:val="24"/>
          <w:szCs w:val="24"/>
        </w:rPr>
        <w:t>1</w:t>
      </w:r>
      <w:r w:rsidRPr="00A04F8A">
        <w:rPr>
          <w:rFonts w:ascii="Times New Roman" w:eastAsia="Times New Roman" w:hAnsi="Times New Roman"/>
          <w:b/>
          <w:color w:val="000000"/>
          <w:spacing w:val="-2"/>
          <w:sz w:val="24"/>
          <w:szCs w:val="24"/>
        </w:rPr>
        <w:t>)</w:t>
      </w:r>
      <w:r w:rsidRPr="00A04F8A">
        <w:rPr>
          <w:rFonts w:ascii="Times New Roman" w:eastAsia="Times New Roman" w:hAnsi="Times New Roman"/>
          <w:color w:val="000000"/>
          <w:spacing w:val="-2"/>
          <w:sz w:val="24"/>
          <w:szCs w:val="24"/>
        </w:rPr>
        <w:t xml:space="preserve"> </w:t>
      </w:r>
      <w:r w:rsidRPr="00655FBF">
        <w:rPr>
          <w:rFonts w:ascii="Times New Roman" w:eastAsia="Times New Roman" w:hAnsi="Times New Roman"/>
          <w:bCs/>
          <w:sz w:val="24"/>
          <w:szCs w:val="24"/>
          <w:lang w:eastAsia="bg-BG"/>
        </w:rPr>
        <w:t xml:space="preserve">Възложителят освобождава гаранцията за изпълнение в срок от </w:t>
      </w:r>
      <w:r>
        <w:rPr>
          <w:rFonts w:ascii="Times New Roman" w:eastAsia="Times New Roman" w:hAnsi="Times New Roman"/>
          <w:bCs/>
          <w:sz w:val="24"/>
          <w:szCs w:val="24"/>
          <w:lang w:eastAsia="bg-BG"/>
        </w:rPr>
        <w:t>6</w:t>
      </w:r>
      <w:r w:rsidRPr="00655FBF">
        <w:rPr>
          <w:rFonts w:ascii="Times New Roman" w:eastAsia="Times New Roman" w:hAnsi="Times New Roman"/>
          <w:bCs/>
          <w:sz w:val="24"/>
          <w:szCs w:val="24"/>
          <w:lang w:eastAsia="bg-BG"/>
        </w:rPr>
        <w:t>0 (</w:t>
      </w:r>
      <w:r>
        <w:rPr>
          <w:rFonts w:ascii="Times New Roman" w:eastAsia="Times New Roman" w:hAnsi="Times New Roman"/>
          <w:bCs/>
          <w:sz w:val="24"/>
          <w:szCs w:val="24"/>
          <w:lang w:eastAsia="bg-BG"/>
        </w:rPr>
        <w:t>шест</w:t>
      </w:r>
      <w:r w:rsidRPr="00655FBF">
        <w:rPr>
          <w:rFonts w:ascii="Times New Roman" w:eastAsia="Times New Roman" w:hAnsi="Times New Roman"/>
          <w:bCs/>
          <w:sz w:val="24"/>
          <w:szCs w:val="24"/>
          <w:lang w:eastAsia="bg-BG"/>
        </w:rPr>
        <w:t>десет) дни след изтичане срока на договора</w:t>
      </w:r>
      <w:r>
        <w:rPr>
          <w:rFonts w:ascii="Times New Roman" w:eastAsia="Times New Roman" w:hAnsi="Times New Roman"/>
          <w:bCs/>
          <w:sz w:val="24"/>
          <w:szCs w:val="24"/>
          <w:lang w:eastAsia="bg-BG"/>
        </w:rPr>
        <w:t>/при прекратяването му по взаимно съгласие на страните</w:t>
      </w:r>
      <w:r w:rsidRPr="00655FBF">
        <w:rPr>
          <w:rFonts w:ascii="Times New Roman" w:eastAsia="Times New Roman" w:hAnsi="Times New Roman"/>
          <w:bCs/>
          <w:sz w:val="24"/>
          <w:szCs w:val="24"/>
          <w:lang w:eastAsia="bg-BG"/>
        </w:rPr>
        <w:t xml:space="preserve"> или от последното плащане по него</w:t>
      </w:r>
      <w:r>
        <w:rPr>
          <w:rFonts w:ascii="Times New Roman" w:eastAsia="Times New Roman" w:hAnsi="Times New Roman"/>
          <w:bCs/>
          <w:sz w:val="24"/>
          <w:szCs w:val="24"/>
          <w:lang w:eastAsia="bg-BG"/>
        </w:rPr>
        <w:t xml:space="preserve"> при липса на претенции към изпълнението.</w:t>
      </w:r>
      <w:r w:rsidRPr="00655FBF">
        <w:rPr>
          <w:rFonts w:ascii="Times New Roman" w:eastAsia="Times New Roman" w:hAnsi="Times New Roman"/>
          <w:bCs/>
          <w:sz w:val="24"/>
          <w:szCs w:val="24"/>
          <w:lang w:eastAsia="bg-BG"/>
        </w:rPr>
        <w:t xml:space="preserve"> При освобождаване на гаранцията за изпълнение на </w:t>
      </w:r>
      <w:r w:rsidRPr="00655FBF">
        <w:rPr>
          <w:rFonts w:ascii="Times New Roman" w:eastAsia="Times New Roman" w:hAnsi="Times New Roman"/>
          <w:b/>
          <w:bCs/>
          <w:sz w:val="24"/>
          <w:szCs w:val="24"/>
          <w:lang w:eastAsia="bg-BG"/>
        </w:rPr>
        <w:t>ИЗПЪЛНИТЕЛЯ</w:t>
      </w:r>
      <w:r w:rsidRPr="00655FBF">
        <w:rPr>
          <w:rFonts w:ascii="Times New Roman" w:eastAsia="Times New Roman" w:hAnsi="Times New Roman"/>
          <w:bCs/>
          <w:sz w:val="24"/>
          <w:szCs w:val="24"/>
          <w:lang w:eastAsia="bg-BG"/>
        </w:rPr>
        <w:t xml:space="preserve"> не се дължат лихви.</w:t>
      </w:r>
    </w:p>
    <w:p w:rsidR="00F90764" w:rsidRPr="00A04F8A" w:rsidRDefault="00F90764" w:rsidP="003E5D2D">
      <w:pPr>
        <w:shd w:val="clear" w:color="auto" w:fill="FFFFFF"/>
        <w:tabs>
          <w:tab w:val="left" w:pos="-180"/>
        </w:tabs>
        <w:spacing w:after="0" w:line="240" w:lineRule="auto"/>
        <w:jc w:val="both"/>
        <w:rPr>
          <w:rFonts w:ascii="Times New Roman" w:eastAsia="Times New Roman" w:hAnsi="Times New Roman"/>
          <w:color w:val="000000"/>
          <w:spacing w:val="-2"/>
          <w:sz w:val="24"/>
          <w:szCs w:val="24"/>
        </w:rPr>
      </w:pPr>
      <w:r>
        <w:rPr>
          <w:rFonts w:ascii="Times New Roman" w:eastAsia="Times New Roman" w:hAnsi="Times New Roman"/>
          <w:b/>
          <w:color w:val="000000"/>
          <w:spacing w:val="-2"/>
          <w:sz w:val="24"/>
          <w:szCs w:val="24"/>
        </w:rPr>
        <w:tab/>
      </w:r>
      <w:r w:rsidRPr="00C95A4A">
        <w:rPr>
          <w:rFonts w:ascii="Times New Roman" w:eastAsia="Times New Roman" w:hAnsi="Times New Roman"/>
          <w:b/>
          <w:color w:val="000000"/>
          <w:spacing w:val="-2"/>
          <w:sz w:val="24"/>
          <w:szCs w:val="24"/>
        </w:rPr>
        <w:t xml:space="preserve"> </w:t>
      </w:r>
      <w:r w:rsidRPr="00A04F8A">
        <w:rPr>
          <w:rFonts w:ascii="Times New Roman" w:eastAsia="Times New Roman" w:hAnsi="Times New Roman"/>
          <w:b/>
          <w:color w:val="000000"/>
          <w:spacing w:val="-2"/>
          <w:sz w:val="24"/>
          <w:szCs w:val="24"/>
        </w:rPr>
        <w:t>(2)</w:t>
      </w:r>
      <w:r w:rsidRPr="00A04F8A">
        <w:rPr>
          <w:rFonts w:ascii="Times New Roman" w:eastAsia="Times New Roman" w:hAnsi="Times New Roman"/>
          <w:color w:val="000000"/>
          <w:spacing w:val="-2"/>
          <w:sz w:val="24"/>
          <w:szCs w:val="24"/>
        </w:rPr>
        <w:t xml:space="preserve"> Освобождаването на Гаранцията за изпълнение се извършва, както следва:</w:t>
      </w:r>
    </w:p>
    <w:p w:rsidR="00F90764" w:rsidRPr="00A04F8A" w:rsidRDefault="00F90764" w:rsidP="003E5D2D">
      <w:pPr>
        <w:shd w:val="clear" w:color="auto" w:fill="FFFFFF"/>
        <w:tabs>
          <w:tab w:val="left" w:pos="-180"/>
        </w:tabs>
        <w:spacing w:after="0" w:line="240" w:lineRule="auto"/>
        <w:ind w:firstLine="709"/>
        <w:jc w:val="both"/>
        <w:rPr>
          <w:rFonts w:ascii="Times New Roman" w:eastAsia="Times New Roman" w:hAnsi="Times New Roman"/>
          <w:color w:val="000000"/>
          <w:spacing w:val="-2"/>
          <w:sz w:val="24"/>
          <w:szCs w:val="24"/>
        </w:rPr>
      </w:pPr>
      <w:r w:rsidRPr="004F104C">
        <w:rPr>
          <w:rFonts w:ascii="Times New Roman" w:eastAsia="Times New Roman" w:hAnsi="Times New Roman"/>
          <w:b/>
          <w:color w:val="000000"/>
          <w:spacing w:val="-2"/>
          <w:sz w:val="24"/>
          <w:szCs w:val="24"/>
        </w:rPr>
        <w:t>1.</w:t>
      </w:r>
      <w:r>
        <w:rPr>
          <w:rFonts w:ascii="Times New Roman" w:eastAsia="Times New Roman" w:hAnsi="Times New Roman"/>
          <w:color w:val="000000"/>
          <w:spacing w:val="-2"/>
          <w:sz w:val="24"/>
          <w:szCs w:val="24"/>
        </w:rPr>
        <w:t xml:space="preserve"> </w:t>
      </w:r>
      <w:r w:rsidRPr="00A04F8A">
        <w:rPr>
          <w:rFonts w:ascii="Times New Roman" w:eastAsia="Times New Roman" w:hAnsi="Times New Roman"/>
          <w:color w:val="000000"/>
          <w:spacing w:val="-2"/>
          <w:sz w:val="24"/>
          <w:szCs w:val="24"/>
        </w:rPr>
        <w:t>когато е във формата на парична сума – чрез превеждане на сумата по банковата сметк</w:t>
      </w:r>
      <w:r>
        <w:rPr>
          <w:rFonts w:ascii="Times New Roman" w:eastAsia="Times New Roman" w:hAnsi="Times New Roman"/>
          <w:color w:val="000000"/>
          <w:spacing w:val="-2"/>
          <w:sz w:val="24"/>
          <w:szCs w:val="24"/>
        </w:rPr>
        <w:t>а на ИЗПЪЛНИТЕЛЯ, посочена от него</w:t>
      </w:r>
      <w:r w:rsidRPr="00A04F8A">
        <w:rPr>
          <w:rFonts w:ascii="Times New Roman" w:eastAsia="Times New Roman" w:hAnsi="Times New Roman"/>
          <w:color w:val="000000"/>
          <w:spacing w:val="-2"/>
          <w:sz w:val="24"/>
          <w:szCs w:val="24"/>
        </w:rPr>
        <w:t xml:space="preserve">; </w:t>
      </w:r>
    </w:p>
    <w:p w:rsidR="00F90764" w:rsidRPr="00A04F8A" w:rsidRDefault="00F90764" w:rsidP="003E5D2D">
      <w:pPr>
        <w:shd w:val="clear" w:color="auto" w:fill="FFFFFF"/>
        <w:tabs>
          <w:tab w:val="left" w:pos="-180"/>
        </w:tabs>
        <w:spacing w:after="0" w:line="240" w:lineRule="auto"/>
        <w:ind w:firstLine="709"/>
        <w:jc w:val="both"/>
        <w:rPr>
          <w:rFonts w:ascii="Times New Roman" w:eastAsia="Times New Roman" w:hAnsi="Times New Roman"/>
          <w:color w:val="000000"/>
          <w:spacing w:val="-2"/>
          <w:sz w:val="24"/>
          <w:szCs w:val="24"/>
        </w:rPr>
      </w:pPr>
      <w:r w:rsidRPr="004F104C">
        <w:rPr>
          <w:rFonts w:ascii="Times New Roman" w:eastAsia="Times New Roman" w:hAnsi="Times New Roman"/>
          <w:b/>
          <w:color w:val="000000"/>
          <w:spacing w:val="-2"/>
          <w:sz w:val="24"/>
          <w:szCs w:val="24"/>
        </w:rPr>
        <w:t>2.</w:t>
      </w:r>
      <w:r w:rsidRPr="00A04F8A">
        <w:rPr>
          <w:rFonts w:ascii="Times New Roman" w:eastAsia="Times New Roman" w:hAnsi="Times New Roman"/>
          <w:color w:val="000000"/>
          <w:spacing w:val="-2"/>
          <w:sz w:val="24"/>
          <w:szCs w:val="24"/>
        </w:rPr>
        <w:t xml:space="preserve"> когато е във формата на банкова гаранция – чрез връщане на нейния оригинал на представител на ИЗПЪЛНИТЕЛЯ или упълномощено от него лице;</w:t>
      </w:r>
    </w:p>
    <w:p w:rsidR="00F90764" w:rsidRDefault="00F90764" w:rsidP="003E5D2D">
      <w:pPr>
        <w:shd w:val="clear" w:color="auto" w:fill="FFFFFF"/>
        <w:tabs>
          <w:tab w:val="left" w:pos="-180"/>
        </w:tabs>
        <w:spacing w:after="0" w:line="240" w:lineRule="auto"/>
        <w:ind w:firstLine="709"/>
        <w:jc w:val="both"/>
        <w:rPr>
          <w:rFonts w:ascii="Times New Roman" w:eastAsia="Times New Roman" w:hAnsi="Times New Roman"/>
          <w:color w:val="000000"/>
          <w:spacing w:val="-2"/>
          <w:sz w:val="24"/>
          <w:szCs w:val="24"/>
        </w:rPr>
      </w:pPr>
      <w:r w:rsidRPr="004F104C">
        <w:rPr>
          <w:rFonts w:ascii="Times New Roman" w:eastAsia="Times New Roman" w:hAnsi="Times New Roman"/>
          <w:b/>
          <w:color w:val="000000"/>
          <w:spacing w:val="-2"/>
          <w:sz w:val="24"/>
          <w:szCs w:val="24"/>
        </w:rPr>
        <w:t>3.</w:t>
      </w:r>
      <w:r w:rsidRPr="00A04F8A">
        <w:rPr>
          <w:rFonts w:ascii="Times New Roman" w:eastAsia="Times New Roman" w:hAnsi="Times New Roman"/>
          <w:color w:val="000000"/>
          <w:spacing w:val="-2"/>
          <w:sz w:val="24"/>
          <w:szCs w:val="24"/>
        </w:rPr>
        <w:t xml:space="preserve"> когато е във формата на застраховка – чрез връщане на оригинала на </w:t>
      </w:r>
      <w:r w:rsidRPr="00A04F8A">
        <w:rPr>
          <w:rFonts w:ascii="Times New Roman" w:eastAsia="Times New Roman" w:hAnsi="Times New Roman"/>
          <w:color w:val="000000"/>
          <w:spacing w:val="1"/>
          <w:sz w:val="24"/>
          <w:szCs w:val="24"/>
        </w:rPr>
        <w:t xml:space="preserve">застрахователната полица/застрахователния сертификат </w:t>
      </w:r>
      <w:r w:rsidRPr="00A04F8A">
        <w:rPr>
          <w:rFonts w:ascii="Times New Roman" w:eastAsia="Times New Roman" w:hAnsi="Times New Roman"/>
          <w:color w:val="000000"/>
          <w:spacing w:val="-2"/>
          <w:sz w:val="24"/>
          <w:szCs w:val="24"/>
        </w:rPr>
        <w:t>на представител на ИЗПЪЛНИТЕЛЯ или упълномощено от него лице</w:t>
      </w:r>
      <w:r>
        <w:rPr>
          <w:rFonts w:ascii="Times New Roman" w:eastAsia="Times New Roman" w:hAnsi="Times New Roman"/>
          <w:color w:val="000000"/>
          <w:spacing w:val="-2"/>
          <w:sz w:val="24"/>
          <w:szCs w:val="24"/>
        </w:rPr>
        <w:t>.</w:t>
      </w:r>
    </w:p>
    <w:p w:rsidR="00F90764" w:rsidRPr="00655FBF" w:rsidRDefault="00F90764" w:rsidP="003E5D2D">
      <w:pPr>
        <w:shd w:val="clear" w:color="auto" w:fill="FFFFFF"/>
        <w:tabs>
          <w:tab w:val="left" w:pos="-180"/>
        </w:tabs>
        <w:spacing w:after="0" w:line="240" w:lineRule="auto"/>
        <w:jc w:val="both"/>
        <w:rPr>
          <w:rFonts w:ascii="Times New Roman" w:eastAsia="Times New Roman" w:hAnsi="Times New Roman"/>
          <w:bCs/>
          <w:sz w:val="24"/>
          <w:szCs w:val="24"/>
          <w:lang w:eastAsia="bg-BG"/>
        </w:rPr>
      </w:pPr>
      <w:r>
        <w:rPr>
          <w:rFonts w:ascii="Times New Roman" w:eastAsia="Times New Roman" w:hAnsi="Times New Roman"/>
          <w:color w:val="000000"/>
          <w:spacing w:val="-2"/>
          <w:sz w:val="24"/>
          <w:szCs w:val="24"/>
        </w:rPr>
        <w:tab/>
      </w:r>
    </w:p>
    <w:p w:rsidR="00F90764" w:rsidRDefault="006A5046" w:rsidP="00270E0E">
      <w:pPr>
        <w:pStyle w:val="ae"/>
        <w:autoSpaceDE w:val="0"/>
        <w:autoSpaceDN w:val="0"/>
        <w:adjustRightInd w:val="0"/>
        <w:spacing w:after="0" w:line="240" w:lineRule="auto"/>
        <w:ind w:left="708" w:firstLine="708"/>
        <w:rPr>
          <w:rFonts w:ascii="Times New Roman" w:eastAsia="Times New Roman" w:hAnsi="Times New Roman"/>
          <w:b/>
          <w:bCs/>
          <w:sz w:val="24"/>
          <w:szCs w:val="24"/>
          <w:lang w:eastAsia="bg-BG"/>
        </w:rPr>
      </w:pPr>
      <w:r>
        <w:rPr>
          <w:rFonts w:ascii="Times New Roman" w:eastAsia="Times New Roman" w:hAnsi="Times New Roman"/>
          <w:b/>
          <w:bCs/>
          <w:sz w:val="24"/>
          <w:szCs w:val="24"/>
          <w:lang w:val="en-US" w:eastAsia="bg-BG"/>
        </w:rPr>
        <w:t>VIII</w:t>
      </w:r>
      <w:r w:rsidR="00270E0E">
        <w:rPr>
          <w:rFonts w:ascii="Times New Roman" w:eastAsia="Times New Roman" w:hAnsi="Times New Roman"/>
          <w:b/>
          <w:bCs/>
          <w:sz w:val="24"/>
          <w:szCs w:val="24"/>
          <w:lang w:eastAsia="bg-BG"/>
        </w:rPr>
        <w:t>.</w:t>
      </w:r>
      <w:r w:rsidR="00F90764" w:rsidRPr="00655FBF">
        <w:rPr>
          <w:rFonts w:ascii="Times New Roman" w:eastAsia="Times New Roman" w:hAnsi="Times New Roman"/>
          <w:b/>
          <w:bCs/>
          <w:sz w:val="24"/>
          <w:szCs w:val="24"/>
          <w:lang w:eastAsia="bg-BG"/>
        </w:rPr>
        <w:t>ПРЕХВЪРЛЯНЕ НА СОБСТВЕНОСТТА И РИСКА</w:t>
      </w:r>
    </w:p>
    <w:p w:rsidR="00F90764" w:rsidRPr="00655FBF" w:rsidRDefault="00F90764" w:rsidP="003E5D2D">
      <w:pPr>
        <w:pStyle w:val="ae"/>
        <w:autoSpaceDE w:val="0"/>
        <w:autoSpaceDN w:val="0"/>
        <w:adjustRightInd w:val="0"/>
        <w:spacing w:after="0" w:line="240" w:lineRule="auto"/>
        <w:ind w:left="1080"/>
        <w:rPr>
          <w:rFonts w:ascii="Times New Roman" w:eastAsia="Times New Roman" w:hAnsi="Times New Roman"/>
          <w:b/>
          <w:bCs/>
          <w:sz w:val="24"/>
          <w:szCs w:val="24"/>
          <w:lang w:eastAsia="bg-BG"/>
        </w:rPr>
      </w:pPr>
    </w:p>
    <w:p w:rsidR="00F90764" w:rsidRPr="00655FBF" w:rsidRDefault="00F90764" w:rsidP="003E5D2D">
      <w:pPr>
        <w:autoSpaceDE w:val="0"/>
        <w:autoSpaceDN w:val="0"/>
        <w:adjustRightInd w:val="0"/>
        <w:spacing w:after="0" w:line="240" w:lineRule="auto"/>
        <w:jc w:val="both"/>
        <w:rPr>
          <w:rFonts w:ascii="Times New Roman" w:eastAsia="Times New Roman" w:hAnsi="Times New Roman"/>
          <w:b/>
          <w:bCs/>
          <w:sz w:val="24"/>
          <w:szCs w:val="24"/>
          <w:lang w:eastAsia="bg-BG"/>
        </w:rPr>
      </w:pPr>
      <w:r w:rsidRPr="00655FBF">
        <w:rPr>
          <w:rFonts w:ascii="Times New Roman" w:eastAsia="Times New Roman" w:hAnsi="Times New Roman"/>
          <w:b/>
          <w:bCs/>
          <w:sz w:val="24"/>
          <w:szCs w:val="24"/>
          <w:lang w:eastAsia="bg-BG"/>
        </w:rPr>
        <w:tab/>
        <w:t>Чл.</w:t>
      </w:r>
      <w:r>
        <w:rPr>
          <w:rFonts w:ascii="Times New Roman" w:eastAsia="Times New Roman" w:hAnsi="Times New Roman"/>
          <w:b/>
          <w:bCs/>
          <w:sz w:val="24"/>
          <w:szCs w:val="24"/>
          <w:lang w:eastAsia="bg-BG"/>
        </w:rPr>
        <w:t xml:space="preserve"> </w:t>
      </w:r>
      <w:r w:rsidR="00D32AFE" w:rsidRPr="00655FBF">
        <w:rPr>
          <w:rFonts w:ascii="Times New Roman" w:eastAsia="Times New Roman" w:hAnsi="Times New Roman"/>
          <w:b/>
          <w:bCs/>
          <w:sz w:val="24"/>
          <w:szCs w:val="24"/>
          <w:lang w:eastAsia="bg-BG"/>
        </w:rPr>
        <w:t>1</w:t>
      </w:r>
      <w:r w:rsidR="001D74A1">
        <w:rPr>
          <w:rFonts w:ascii="Times New Roman" w:eastAsia="Times New Roman" w:hAnsi="Times New Roman"/>
          <w:b/>
          <w:bCs/>
          <w:sz w:val="24"/>
          <w:szCs w:val="24"/>
          <w:lang w:eastAsia="bg-BG"/>
        </w:rPr>
        <w:t>7</w:t>
      </w:r>
      <w:r w:rsidRPr="00655FBF">
        <w:rPr>
          <w:rFonts w:ascii="Times New Roman" w:eastAsia="Times New Roman" w:hAnsi="Times New Roman"/>
          <w:b/>
          <w:bCs/>
          <w:sz w:val="24"/>
          <w:szCs w:val="24"/>
          <w:lang w:eastAsia="bg-BG"/>
        </w:rPr>
        <w:t xml:space="preserve">. </w:t>
      </w:r>
      <w:r>
        <w:rPr>
          <w:rFonts w:ascii="Times New Roman" w:eastAsia="Times New Roman" w:hAnsi="Times New Roman"/>
          <w:bCs/>
          <w:sz w:val="24"/>
          <w:szCs w:val="24"/>
          <w:lang w:eastAsia="bg-BG"/>
        </w:rPr>
        <w:t xml:space="preserve">Прехвърлянето </w:t>
      </w:r>
      <w:r w:rsidRPr="00655FBF">
        <w:rPr>
          <w:rFonts w:ascii="Times New Roman" w:eastAsia="Times New Roman" w:hAnsi="Times New Roman"/>
          <w:bCs/>
          <w:sz w:val="24"/>
          <w:szCs w:val="24"/>
          <w:lang w:eastAsia="bg-BG"/>
        </w:rPr>
        <w:t>на правото на собственост върху доставените количества електрическа енергия се осъществява в момента на постъпването на тези количества в мястото на доставка.</w:t>
      </w:r>
    </w:p>
    <w:p w:rsidR="00F90764" w:rsidRPr="00655FBF" w:rsidRDefault="00F90764" w:rsidP="003E5D2D">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ab/>
      </w:r>
      <w:r w:rsidRPr="0018306A">
        <w:rPr>
          <w:rFonts w:ascii="Times New Roman" w:eastAsia="Times New Roman" w:hAnsi="Times New Roman"/>
          <w:b/>
          <w:bCs/>
          <w:sz w:val="24"/>
          <w:szCs w:val="24"/>
          <w:lang w:eastAsia="bg-BG"/>
        </w:rPr>
        <w:t xml:space="preserve">Чл. </w:t>
      </w:r>
      <w:r w:rsidR="00D32AFE" w:rsidRPr="0018306A">
        <w:rPr>
          <w:rFonts w:ascii="Times New Roman" w:eastAsia="Times New Roman" w:hAnsi="Times New Roman"/>
          <w:b/>
          <w:bCs/>
          <w:sz w:val="24"/>
          <w:szCs w:val="24"/>
          <w:lang w:eastAsia="bg-BG"/>
        </w:rPr>
        <w:t>1</w:t>
      </w:r>
      <w:r w:rsidR="001D74A1">
        <w:rPr>
          <w:rFonts w:ascii="Times New Roman" w:eastAsia="Times New Roman" w:hAnsi="Times New Roman"/>
          <w:b/>
          <w:bCs/>
          <w:sz w:val="24"/>
          <w:szCs w:val="24"/>
          <w:lang w:eastAsia="bg-BG"/>
        </w:rPr>
        <w:t>8</w:t>
      </w:r>
      <w:r w:rsidRPr="0018306A">
        <w:rPr>
          <w:rFonts w:ascii="Times New Roman" w:eastAsia="Times New Roman" w:hAnsi="Times New Roman"/>
          <w:b/>
          <w:bCs/>
          <w:sz w:val="24"/>
          <w:szCs w:val="24"/>
          <w:lang w:eastAsia="bg-BG"/>
        </w:rPr>
        <w:t xml:space="preserve">. ИЗПЪЛНИТЕЛЯТ </w:t>
      </w:r>
      <w:r w:rsidRPr="0018306A">
        <w:rPr>
          <w:rFonts w:ascii="Times New Roman" w:eastAsia="Times New Roman" w:hAnsi="Times New Roman"/>
          <w:bCs/>
          <w:sz w:val="24"/>
          <w:szCs w:val="24"/>
          <w:lang w:eastAsia="bg-BG"/>
        </w:rPr>
        <w:t>поема всички разходи, свързани с доставянето на електрическата енергия и носи риска от недоставянето на договорените количества в местата на доставка посочени в Техническата спецификация от документацията за участие в процедурата за възлагане на обществената поръчка – Приложение № 1 – неразделна част от настоящия договор</w:t>
      </w:r>
      <w:r w:rsidRPr="0018306A">
        <w:rPr>
          <w:rFonts w:ascii="Times New Roman" w:eastAsia="Times New Roman" w:hAnsi="Times New Roman"/>
          <w:b/>
          <w:bCs/>
          <w:sz w:val="24"/>
          <w:szCs w:val="24"/>
          <w:lang w:eastAsia="bg-BG"/>
        </w:rPr>
        <w:t>.</w:t>
      </w:r>
    </w:p>
    <w:p w:rsidR="00666CBD" w:rsidRDefault="00666CBD" w:rsidP="003E5D2D">
      <w:pPr>
        <w:autoSpaceDE w:val="0"/>
        <w:autoSpaceDN w:val="0"/>
        <w:adjustRightInd w:val="0"/>
        <w:spacing w:after="0" w:line="240" w:lineRule="auto"/>
        <w:jc w:val="both"/>
        <w:rPr>
          <w:rFonts w:ascii="Times New Roman" w:eastAsia="Times New Roman" w:hAnsi="Times New Roman"/>
          <w:b/>
          <w:bCs/>
          <w:sz w:val="24"/>
          <w:szCs w:val="24"/>
          <w:lang w:eastAsia="bg-BG"/>
        </w:rPr>
      </w:pPr>
    </w:p>
    <w:p w:rsidR="00F90764" w:rsidRDefault="006A5046" w:rsidP="00FD3AEF">
      <w:pPr>
        <w:pStyle w:val="ae"/>
        <w:autoSpaceDE w:val="0"/>
        <w:autoSpaceDN w:val="0"/>
        <w:adjustRightInd w:val="0"/>
        <w:spacing w:after="0" w:line="240" w:lineRule="auto"/>
        <w:ind w:left="708" w:firstLine="708"/>
        <w:rPr>
          <w:rFonts w:ascii="Times New Roman" w:eastAsia="Times New Roman" w:hAnsi="Times New Roman"/>
          <w:b/>
          <w:bCs/>
          <w:sz w:val="24"/>
          <w:szCs w:val="24"/>
          <w:lang w:eastAsia="bg-BG"/>
        </w:rPr>
      </w:pPr>
      <w:r>
        <w:rPr>
          <w:rFonts w:ascii="Times New Roman" w:eastAsia="Times New Roman" w:hAnsi="Times New Roman"/>
          <w:b/>
          <w:bCs/>
          <w:sz w:val="24"/>
          <w:szCs w:val="24"/>
          <w:lang w:val="en-US" w:eastAsia="bg-BG"/>
        </w:rPr>
        <w:t>I</w:t>
      </w:r>
      <w:r>
        <w:rPr>
          <w:rFonts w:ascii="Times New Roman" w:eastAsia="Times New Roman" w:hAnsi="Times New Roman"/>
          <w:b/>
          <w:bCs/>
          <w:sz w:val="24"/>
          <w:szCs w:val="24"/>
          <w:lang w:eastAsia="bg-BG"/>
        </w:rPr>
        <w:t>Х</w:t>
      </w:r>
      <w:r w:rsidR="00FD3AEF">
        <w:rPr>
          <w:rFonts w:ascii="Times New Roman" w:eastAsia="Times New Roman" w:hAnsi="Times New Roman"/>
          <w:b/>
          <w:bCs/>
          <w:sz w:val="24"/>
          <w:szCs w:val="24"/>
          <w:lang w:eastAsia="bg-BG"/>
        </w:rPr>
        <w:t>.</w:t>
      </w:r>
      <w:r w:rsidR="00F90764" w:rsidRPr="00655FBF">
        <w:rPr>
          <w:rFonts w:ascii="Times New Roman" w:eastAsia="Times New Roman" w:hAnsi="Times New Roman"/>
          <w:b/>
          <w:bCs/>
          <w:sz w:val="24"/>
          <w:szCs w:val="24"/>
          <w:lang w:eastAsia="bg-BG"/>
        </w:rPr>
        <w:t>ИЗМЕРВАНЕ, ОТЧИТАНЕ И ДОКУМЕНТИРАНЕ НА  ДОСТАВЕНАТА ЕЛЕКТРИЧЕСКА ЕНЕРГИЯ</w:t>
      </w:r>
    </w:p>
    <w:p w:rsidR="00F90764" w:rsidRPr="00655FBF" w:rsidRDefault="00F90764" w:rsidP="003E5D2D">
      <w:pPr>
        <w:pStyle w:val="ae"/>
        <w:autoSpaceDE w:val="0"/>
        <w:autoSpaceDN w:val="0"/>
        <w:adjustRightInd w:val="0"/>
        <w:spacing w:after="0" w:line="240" w:lineRule="auto"/>
        <w:ind w:left="1080"/>
        <w:rPr>
          <w:rFonts w:ascii="Times New Roman" w:eastAsia="Times New Roman" w:hAnsi="Times New Roman"/>
          <w:b/>
          <w:bCs/>
          <w:sz w:val="24"/>
          <w:szCs w:val="24"/>
          <w:lang w:eastAsia="bg-BG"/>
        </w:rPr>
      </w:pPr>
    </w:p>
    <w:p w:rsidR="00F90764" w:rsidRPr="00655FBF" w:rsidRDefault="00F90764" w:rsidP="003E5D2D">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ab/>
        <w:t xml:space="preserve">Чл. </w:t>
      </w:r>
      <w:r w:rsidR="001D74A1">
        <w:rPr>
          <w:rFonts w:ascii="Times New Roman" w:eastAsia="Times New Roman" w:hAnsi="Times New Roman"/>
          <w:b/>
          <w:bCs/>
          <w:sz w:val="24"/>
          <w:szCs w:val="24"/>
          <w:lang w:eastAsia="bg-BG"/>
        </w:rPr>
        <w:t>19</w:t>
      </w:r>
      <w:r w:rsidRPr="00655FBF">
        <w:rPr>
          <w:rFonts w:ascii="Times New Roman" w:eastAsia="Times New Roman" w:hAnsi="Times New Roman"/>
          <w:b/>
          <w:bCs/>
          <w:sz w:val="24"/>
          <w:szCs w:val="24"/>
          <w:lang w:eastAsia="bg-BG"/>
        </w:rPr>
        <w:t xml:space="preserve">. (1) </w:t>
      </w:r>
      <w:r w:rsidRPr="00655FBF">
        <w:rPr>
          <w:rFonts w:ascii="Times New Roman" w:eastAsia="Times New Roman" w:hAnsi="Times New Roman"/>
          <w:bCs/>
          <w:sz w:val="24"/>
          <w:szCs w:val="24"/>
          <w:lang w:eastAsia="bg-BG"/>
        </w:rPr>
        <w:t xml:space="preserve">Измерването на доставяните количества електрическа енергия в мястото на доставка следва да бъде в съответствие с изискванията на ПТЕЕ и Правила за измерване на </w:t>
      </w:r>
      <w:r w:rsidRPr="00655FBF">
        <w:rPr>
          <w:rFonts w:ascii="Times New Roman" w:eastAsia="Times New Roman" w:hAnsi="Times New Roman"/>
          <w:bCs/>
          <w:sz w:val="24"/>
          <w:szCs w:val="24"/>
          <w:lang w:eastAsia="bg-BG"/>
        </w:rPr>
        <w:lastRenderedPageBreak/>
        <w:t>количеството електрическа енергия (ПИКЕЕ) и действащите правила за измерване на количеството електрическа енергия.</w:t>
      </w:r>
    </w:p>
    <w:p w:rsidR="00F90764" w:rsidRPr="00655FBF" w:rsidRDefault="00F90764" w:rsidP="003E5D2D">
      <w:pPr>
        <w:autoSpaceDE w:val="0"/>
        <w:autoSpaceDN w:val="0"/>
        <w:adjustRightInd w:val="0"/>
        <w:spacing w:after="0" w:line="240" w:lineRule="auto"/>
        <w:jc w:val="both"/>
        <w:rPr>
          <w:rFonts w:ascii="Times New Roman" w:eastAsia="Times New Roman" w:hAnsi="Times New Roman"/>
          <w:b/>
          <w:bCs/>
          <w:sz w:val="24"/>
          <w:szCs w:val="24"/>
          <w:lang w:eastAsia="bg-BG"/>
        </w:rPr>
      </w:pPr>
      <w:r w:rsidRPr="00655FBF">
        <w:rPr>
          <w:rFonts w:ascii="Times New Roman" w:eastAsia="Times New Roman" w:hAnsi="Times New Roman"/>
          <w:b/>
          <w:bCs/>
          <w:sz w:val="24"/>
          <w:szCs w:val="24"/>
          <w:lang w:eastAsia="bg-BG"/>
        </w:rPr>
        <w:tab/>
        <w:t xml:space="preserve">(2) </w:t>
      </w:r>
      <w:r w:rsidRPr="00655FBF">
        <w:rPr>
          <w:rFonts w:ascii="Times New Roman" w:eastAsia="Times New Roman" w:hAnsi="Times New Roman"/>
          <w:bCs/>
          <w:sz w:val="24"/>
          <w:szCs w:val="24"/>
          <w:lang w:eastAsia="bg-BG"/>
        </w:rPr>
        <w:t>Средствата за търговско измерване и тези за контролно измерване трябва да отговарят на съответните нормативно-технически документи по отношение на технически и метрологични изисквания и характеристики, описание и точност и не са за сметка на</w:t>
      </w:r>
      <w:r w:rsidRPr="00655FBF">
        <w:rPr>
          <w:rFonts w:ascii="Times New Roman" w:eastAsia="Times New Roman" w:hAnsi="Times New Roman"/>
          <w:b/>
          <w:bCs/>
          <w:sz w:val="24"/>
          <w:szCs w:val="24"/>
          <w:lang w:eastAsia="bg-BG"/>
        </w:rPr>
        <w:t xml:space="preserve"> ВЪЗЛОЖИТЕЛЯ.</w:t>
      </w:r>
    </w:p>
    <w:p w:rsidR="00F90764" w:rsidRPr="00655FBF" w:rsidRDefault="00F90764" w:rsidP="003E5D2D">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ab/>
        <w:t xml:space="preserve">Чл. </w:t>
      </w:r>
      <w:r w:rsidR="00D32AFE" w:rsidRPr="00655FBF">
        <w:rPr>
          <w:rFonts w:ascii="Times New Roman" w:eastAsia="Times New Roman" w:hAnsi="Times New Roman"/>
          <w:b/>
          <w:bCs/>
          <w:sz w:val="24"/>
          <w:szCs w:val="24"/>
          <w:lang w:eastAsia="bg-BG"/>
        </w:rPr>
        <w:t>2</w:t>
      </w:r>
      <w:r w:rsidR="001D74A1">
        <w:rPr>
          <w:rFonts w:ascii="Times New Roman" w:eastAsia="Times New Roman" w:hAnsi="Times New Roman"/>
          <w:b/>
          <w:bCs/>
          <w:sz w:val="24"/>
          <w:szCs w:val="24"/>
          <w:lang w:eastAsia="bg-BG"/>
        </w:rPr>
        <w:t>0</w:t>
      </w:r>
      <w:r w:rsidRPr="00655FBF">
        <w:rPr>
          <w:rFonts w:ascii="Times New Roman" w:eastAsia="Times New Roman" w:hAnsi="Times New Roman"/>
          <w:b/>
          <w:bCs/>
          <w:sz w:val="24"/>
          <w:szCs w:val="24"/>
          <w:lang w:eastAsia="bg-BG"/>
        </w:rPr>
        <w:t xml:space="preserve">. </w:t>
      </w:r>
      <w:r w:rsidRPr="00655FBF">
        <w:rPr>
          <w:rFonts w:ascii="Times New Roman" w:eastAsia="Times New Roman" w:hAnsi="Times New Roman"/>
          <w:bCs/>
          <w:sz w:val="24"/>
          <w:szCs w:val="24"/>
          <w:lang w:eastAsia="bg-BG"/>
        </w:rPr>
        <w:t>Отчитането чрез средствата за измерване се извършва в сроковете и съгласно изискванията, определени в ПТЕЕ и ПИКЕЕ.</w:t>
      </w:r>
    </w:p>
    <w:p w:rsidR="00F90764" w:rsidRPr="00655FBF" w:rsidRDefault="00F90764" w:rsidP="003E5D2D">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ab/>
        <w:t xml:space="preserve">Чл. </w:t>
      </w:r>
      <w:r w:rsidR="00D32AFE" w:rsidRPr="00655FBF">
        <w:rPr>
          <w:rFonts w:ascii="Times New Roman" w:eastAsia="Times New Roman" w:hAnsi="Times New Roman"/>
          <w:b/>
          <w:bCs/>
          <w:sz w:val="24"/>
          <w:szCs w:val="24"/>
          <w:lang w:eastAsia="bg-BG"/>
        </w:rPr>
        <w:t>2</w:t>
      </w:r>
      <w:r w:rsidR="001D74A1">
        <w:rPr>
          <w:rFonts w:ascii="Times New Roman" w:eastAsia="Times New Roman" w:hAnsi="Times New Roman"/>
          <w:b/>
          <w:bCs/>
          <w:sz w:val="24"/>
          <w:szCs w:val="24"/>
          <w:lang w:eastAsia="bg-BG"/>
        </w:rPr>
        <w:t>1</w:t>
      </w:r>
      <w:r w:rsidRPr="00655FBF">
        <w:rPr>
          <w:rFonts w:ascii="Times New Roman" w:eastAsia="Times New Roman" w:hAnsi="Times New Roman"/>
          <w:b/>
          <w:bCs/>
          <w:sz w:val="24"/>
          <w:szCs w:val="24"/>
          <w:lang w:eastAsia="bg-BG"/>
        </w:rPr>
        <w:t xml:space="preserve">. </w:t>
      </w:r>
      <w:r w:rsidRPr="00655FBF">
        <w:rPr>
          <w:rFonts w:ascii="Times New Roman" w:eastAsia="Times New Roman" w:hAnsi="Times New Roman"/>
          <w:bCs/>
          <w:sz w:val="24"/>
          <w:szCs w:val="24"/>
          <w:lang w:eastAsia="bg-BG"/>
        </w:rPr>
        <w:t>Количествата</w:t>
      </w:r>
      <w:r>
        <w:rPr>
          <w:rFonts w:ascii="Times New Roman" w:eastAsia="Times New Roman" w:hAnsi="Times New Roman"/>
          <w:bCs/>
          <w:sz w:val="24"/>
          <w:szCs w:val="24"/>
          <w:lang w:eastAsia="bg-BG"/>
        </w:rPr>
        <w:t xml:space="preserve"> </w:t>
      </w:r>
      <w:r w:rsidRPr="00655FBF">
        <w:rPr>
          <w:rFonts w:ascii="Times New Roman" w:eastAsia="Times New Roman" w:hAnsi="Times New Roman"/>
          <w:bCs/>
          <w:sz w:val="24"/>
          <w:szCs w:val="24"/>
          <w:lang w:eastAsia="bg-BG"/>
        </w:rPr>
        <w:t>електрическа енергия, продадени и закупени по този договор, се определят съгласно данните, предоставени от собствениците на средства за търговско измерване.</w:t>
      </w:r>
    </w:p>
    <w:p w:rsidR="00F90764" w:rsidRPr="00655FBF" w:rsidRDefault="00F90764" w:rsidP="003E5D2D">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ab/>
        <w:t xml:space="preserve">Чл. </w:t>
      </w:r>
      <w:r w:rsidR="00D32AFE" w:rsidRPr="00655FBF">
        <w:rPr>
          <w:rFonts w:ascii="Times New Roman" w:eastAsia="Times New Roman" w:hAnsi="Times New Roman"/>
          <w:b/>
          <w:bCs/>
          <w:sz w:val="24"/>
          <w:szCs w:val="24"/>
          <w:lang w:eastAsia="bg-BG"/>
        </w:rPr>
        <w:t>2</w:t>
      </w:r>
      <w:r w:rsidR="001D74A1">
        <w:rPr>
          <w:rFonts w:ascii="Times New Roman" w:eastAsia="Times New Roman" w:hAnsi="Times New Roman"/>
          <w:b/>
          <w:bCs/>
          <w:sz w:val="24"/>
          <w:szCs w:val="24"/>
          <w:lang w:eastAsia="bg-BG"/>
        </w:rPr>
        <w:t>2</w:t>
      </w:r>
      <w:r w:rsidRPr="00655FBF">
        <w:rPr>
          <w:rFonts w:ascii="Times New Roman" w:eastAsia="Times New Roman" w:hAnsi="Times New Roman"/>
          <w:b/>
          <w:bCs/>
          <w:sz w:val="24"/>
          <w:szCs w:val="24"/>
          <w:lang w:eastAsia="bg-BG"/>
        </w:rPr>
        <w:t xml:space="preserve">. </w:t>
      </w:r>
      <w:r w:rsidRPr="00655FBF">
        <w:rPr>
          <w:rFonts w:ascii="Times New Roman" w:eastAsia="Times New Roman" w:hAnsi="Times New Roman"/>
          <w:bCs/>
          <w:sz w:val="24"/>
          <w:szCs w:val="24"/>
          <w:lang w:eastAsia="bg-BG"/>
        </w:rPr>
        <w:t>При</w:t>
      </w:r>
      <w:r w:rsidRPr="00655FBF">
        <w:rPr>
          <w:rFonts w:ascii="Times New Roman" w:eastAsia="Times New Roman" w:hAnsi="Times New Roman"/>
          <w:bCs/>
          <w:sz w:val="24"/>
          <w:szCs w:val="24"/>
          <w:lang w:eastAsia="bg-BG"/>
        </w:rPr>
        <w:tab/>
        <w:t>установяване на различия между доставените и фактурираните количества и след направено искане от другата страна, всяка от страните е длъжна да предостави на другата страна в срок от 3 /три/ работни дни притежаваната от нея документация, удостоверяваща количествата, доставките и получаванията на електрическа енергия, с цел да се определи причината за различията.</w:t>
      </w:r>
    </w:p>
    <w:p w:rsidR="00F90764" w:rsidRPr="00C130DA" w:rsidRDefault="00F90764" w:rsidP="003E5D2D">
      <w:pPr>
        <w:pStyle w:val="ae"/>
        <w:autoSpaceDE w:val="0"/>
        <w:autoSpaceDN w:val="0"/>
        <w:adjustRightInd w:val="0"/>
        <w:spacing w:after="0" w:line="240" w:lineRule="auto"/>
        <w:ind w:left="0"/>
        <w:rPr>
          <w:rFonts w:ascii="Times New Roman" w:eastAsia="Times New Roman" w:hAnsi="Times New Roman"/>
          <w:b/>
          <w:bCs/>
          <w:sz w:val="24"/>
          <w:szCs w:val="24"/>
          <w:lang w:eastAsia="bg-BG"/>
        </w:rPr>
      </w:pPr>
    </w:p>
    <w:p w:rsidR="00F90764" w:rsidRDefault="00FD3AEF" w:rsidP="00FD3AEF">
      <w:pPr>
        <w:pStyle w:val="ae"/>
        <w:autoSpaceDE w:val="0"/>
        <w:autoSpaceDN w:val="0"/>
        <w:adjustRightInd w:val="0"/>
        <w:spacing w:after="0" w:line="240" w:lineRule="auto"/>
        <w:ind w:left="1416" w:firstLine="708"/>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Х.</w:t>
      </w:r>
      <w:r w:rsidR="00F90764" w:rsidRPr="00655FBF">
        <w:rPr>
          <w:rFonts w:ascii="Times New Roman" w:eastAsia="Times New Roman" w:hAnsi="Times New Roman"/>
          <w:b/>
          <w:bCs/>
          <w:sz w:val="24"/>
          <w:szCs w:val="24"/>
          <w:lang w:eastAsia="bg-BG"/>
        </w:rPr>
        <w:t>ОТГОВОРНОСТ ПРИ НЕИЗПЪЛНЕНИЕ</w:t>
      </w:r>
    </w:p>
    <w:p w:rsidR="00F90764" w:rsidRPr="00655FBF" w:rsidRDefault="00F90764" w:rsidP="003E5D2D">
      <w:pPr>
        <w:pStyle w:val="ae"/>
        <w:autoSpaceDE w:val="0"/>
        <w:autoSpaceDN w:val="0"/>
        <w:adjustRightInd w:val="0"/>
        <w:spacing w:after="0" w:line="240" w:lineRule="auto"/>
        <w:ind w:left="1080"/>
        <w:rPr>
          <w:rFonts w:ascii="Times New Roman" w:eastAsia="Times New Roman" w:hAnsi="Times New Roman"/>
          <w:b/>
          <w:bCs/>
          <w:sz w:val="24"/>
          <w:szCs w:val="24"/>
          <w:lang w:eastAsia="bg-BG"/>
        </w:rPr>
      </w:pPr>
    </w:p>
    <w:p w:rsidR="00F90764" w:rsidRPr="00655FBF" w:rsidRDefault="00F90764" w:rsidP="003E5D2D">
      <w:pPr>
        <w:autoSpaceDE w:val="0"/>
        <w:autoSpaceDN w:val="0"/>
        <w:adjustRightInd w:val="0"/>
        <w:spacing w:after="0" w:line="240" w:lineRule="auto"/>
        <w:ind w:firstLine="570"/>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 xml:space="preserve">Чл. </w:t>
      </w:r>
      <w:r w:rsidR="00D32AFE" w:rsidRPr="00655FBF">
        <w:rPr>
          <w:rFonts w:ascii="Times New Roman" w:eastAsia="Times New Roman" w:hAnsi="Times New Roman"/>
          <w:b/>
          <w:bCs/>
          <w:sz w:val="24"/>
          <w:szCs w:val="24"/>
          <w:lang w:eastAsia="bg-BG"/>
        </w:rPr>
        <w:t>2</w:t>
      </w:r>
      <w:r w:rsidR="001D74A1">
        <w:rPr>
          <w:rFonts w:ascii="Times New Roman" w:eastAsia="Times New Roman" w:hAnsi="Times New Roman"/>
          <w:b/>
          <w:bCs/>
          <w:sz w:val="24"/>
          <w:szCs w:val="24"/>
          <w:lang w:eastAsia="bg-BG"/>
        </w:rPr>
        <w:t>3</w:t>
      </w:r>
      <w:r w:rsidRPr="00655FBF">
        <w:rPr>
          <w:rFonts w:ascii="Times New Roman" w:eastAsia="Times New Roman" w:hAnsi="Times New Roman"/>
          <w:b/>
          <w:bCs/>
          <w:sz w:val="24"/>
          <w:szCs w:val="24"/>
          <w:lang w:eastAsia="bg-BG"/>
        </w:rPr>
        <w:t>. (1)</w:t>
      </w:r>
      <w:r w:rsidRPr="00655FBF">
        <w:rPr>
          <w:rFonts w:ascii="Times New Roman" w:eastAsia="Times New Roman" w:hAnsi="Times New Roman"/>
          <w:bCs/>
          <w:sz w:val="24"/>
          <w:szCs w:val="24"/>
          <w:lang w:eastAsia="bg-BG"/>
        </w:rPr>
        <w:t xml:space="preserve"> При неизпълнение на задълженията по този договор всяка от страните дължи обезщетение за причинените вреди, при условията на действащото законодателство на Република България</w:t>
      </w:r>
      <w:r>
        <w:rPr>
          <w:rFonts w:ascii="Times New Roman" w:eastAsia="Times New Roman" w:hAnsi="Times New Roman"/>
          <w:bCs/>
          <w:sz w:val="24"/>
          <w:szCs w:val="24"/>
          <w:lang w:eastAsia="bg-BG"/>
        </w:rPr>
        <w:t xml:space="preserve"> и неустойки по този договор</w:t>
      </w:r>
      <w:r w:rsidRPr="00655FBF">
        <w:rPr>
          <w:rFonts w:ascii="Times New Roman" w:eastAsia="Times New Roman" w:hAnsi="Times New Roman"/>
          <w:bCs/>
          <w:sz w:val="24"/>
          <w:szCs w:val="24"/>
          <w:lang w:eastAsia="bg-BG"/>
        </w:rPr>
        <w:t>.</w:t>
      </w:r>
    </w:p>
    <w:p w:rsidR="00F90764" w:rsidRPr="001B1CC5" w:rsidRDefault="00F90764" w:rsidP="00C50E6A">
      <w:pPr>
        <w:autoSpaceDE w:val="0"/>
        <w:autoSpaceDN w:val="0"/>
        <w:adjustRightInd w:val="0"/>
        <w:spacing w:after="0" w:line="240" w:lineRule="auto"/>
        <w:ind w:firstLine="570"/>
        <w:jc w:val="both"/>
        <w:rPr>
          <w:rFonts w:ascii="Times New Roman" w:eastAsia="Times New Roman" w:hAnsi="Times New Roman"/>
          <w:bCs/>
          <w:sz w:val="24"/>
          <w:szCs w:val="24"/>
          <w:lang w:eastAsia="bg-BG"/>
        </w:rPr>
      </w:pPr>
      <w:r w:rsidRPr="0018306A">
        <w:rPr>
          <w:rFonts w:ascii="Times New Roman" w:eastAsia="Times New Roman" w:hAnsi="Times New Roman"/>
          <w:b/>
          <w:bCs/>
          <w:sz w:val="24"/>
          <w:szCs w:val="24"/>
          <w:lang w:eastAsia="bg-BG"/>
        </w:rPr>
        <w:t>(2)</w:t>
      </w:r>
      <w:r w:rsidRPr="0018306A">
        <w:rPr>
          <w:rFonts w:ascii="Times New Roman" w:eastAsia="Times New Roman" w:hAnsi="Times New Roman"/>
          <w:bCs/>
          <w:sz w:val="24"/>
          <w:szCs w:val="24"/>
          <w:lang w:eastAsia="bg-BG"/>
        </w:rPr>
        <w:t xml:space="preserve"> При неизпълнение от страна на </w:t>
      </w:r>
      <w:r w:rsidRPr="0018306A">
        <w:rPr>
          <w:rFonts w:ascii="Times New Roman" w:eastAsia="Times New Roman" w:hAnsi="Times New Roman"/>
          <w:b/>
          <w:bCs/>
          <w:sz w:val="24"/>
          <w:szCs w:val="24"/>
          <w:lang w:eastAsia="bg-BG"/>
        </w:rPr>
        <w:t>ИЗПЪЛНИТЕЛЯ</w:t>
      </w:r>
      <w:r w:rsidRPr="0018306A">
        <w:rPr>
          <w:rFonts w:ascii="Times New Roman" w:eastAsia="Times New Roman" w:hAnsi="Times New Roman"/>
          <w:bCs/>
          <w:sz w:val="24"/>
          <w:szCs w:val="24"/>
          <w:lang w:eastAsia="bg-BG"/>
        </w:rPr>
        <w:t xml:space="preserve"> на задължение за доставка на електрическа енергия съгласно</w:t>
      </w:r>
      <w:r>
        <w:rPr>
          <w:rFonts w:ascii="Times New Roman" w:eastAsia="Times New Roman" w:hAnsi="Times New Roman"/>
          <w:bCs/>
          <w:sz w:val="24"/>
          <w:szCs w:val="24"/>
          <w:lang w:eastAsia="bg-BG"/>
        </w:rPr>
        <w:t xml:space="preserve"> условията на</w:t>
      </w:r>
      <w:r w:rsidRPr="0018306A">
        <w:rPr>
          <w:rFonts w:ascii="Times New Roman" w:eastAsia="Times New Roman" w:hAnsi="Times New Roman"/>
          <w:bCs/>
          <w:sz w:val="24"/>
          <w:szCs w:val="24"/>
          <w:lang w:eastAsia="bg-BG"/>
        </w:rPr>
        <w:t xml:space="preserve"> договора, същият дължи на </w:t>
      </w:r>
      <w:r w:rsidRPr="0018306A">
        <w:rPr>
          <w:rFonts w:ascii="Times New Roman" w:eastAsia="Times New Roman" w:hAnsi="Times New Roman"/>
          <w:b/>
          <w:bCs/>
          <w:sz w:val="24"/>
          <w:szCs w:val="24"/>
          <w:lang w:eastAsia="bg-BG"/>
        </w:rPr>
        <w:t>ВЪЗЛОЖИТЕЛЯ</w:t>
      </w:r>
      <w:r w:rsidRPr="0018306A">
        <w:rPr>
          <w:rFonts w:ascii="Times New Roman" w:eastAsia="Times New Roman" w:hAnsi="Times New Roman"/>
          <w:bCs/>
          <w:sz w:val="24"/>
          <w:szCs w:val="24"/>
          <w:lang w:eastAsia="bg-BG"/>
        </w:rPr>
        <w:t xml:space="preserve"> неустойка в размер на</w:t>
      </w:r>
      <w:r w:rsidRPr="0018306A">
        <w:rPr>
          <w:rFonts w:ascii="Times New Roman" w:eastAsia="Times New Roman" w:hAnsi="Times New Roman"/>
          <w:bCs/>
          <w:color w:val="C00000"/>
          <w:sz w:val="24"/>
          <w:szCs w:val="24"/>
          <w:lang w:eastAsia="bg-BG"/>
        </w:rPr>
        <w:t xml:space="preserve"> </w:t>
      </w:r>
      <w:r w:rsidR="00623EF7">
        <w:rPr>
          <w:rFonts w:ascii="Times New Roman" w:eastAsia="Times New Roman" w:hAnsi="Times New Roman"/>
          <w:bCs/>
          <w:color w:val="000000" w:themeColor="text1"/>
          <w:sz w:val="24"/>
          <w:szCs w:val="24"/>
          <w:lang w:eastAsia="bg-BG"/>
        </w:rPr>
        <w:t>0,5</w:t>
      </w:r>
      <w:r w:rsidRPr="0018306A">
        <w:rPr>
          <w:rFonts w:ascii="Times New Roman" w:eastAsia="Times New Roman" w:hAnsi="Times New Roman"/>
          <w:bCs/>
          <w:color w:val="000000" w:themeColor="text1"/>
          <w:sz w:val="24"/>
          <w:szCs w:val="24"/>
          <w:lang w:eastAsia="bg-BG"/>
        </w:rPr>
        <w:t xml:space="preserve"> % </w:t>
      </w:r>
      <w:r w:rsidR="00623EF7">
        <w:rPr>
          <w:rFonts w:ascii="Times New Roman" w:eastAsia="Times New Roman" w:hAnsi="Times New Roman"/>
          <w:sz w:val="24"/>
          <w:szCs w:val="24"/>
          <w:lang w:eastAsia="bg-BG"/>
        </w:rPr>
        <w:t>(нула цяло и пет %</w:t>
      </w:r>
      <w:r w:rsidRPr="0018306A">
        <w:rPr>
          <w:rFonts w:ascii="Times New Roman" w:eastAsia="Times New Roman" w:hAnsi="Times New Roman"/>
          <w:sz w:val="24"/>
          <w:szCs w:val="24"/>
          <w:lang w:eastAsia="bg-BG"/>
        </w:rPr>
        <w:t xml:space="preserve">) на ден </w:t>
      </w:r>
      <w:r w:rsidR="00864416">
        <w:rPr>
          <w:rFonts w:ascii="Times New Roman" w:eastAsia="Times New Roman" w:hAnsi="Times New Roman"/>
          <w:bCs/>
          <w:color w:val="000000" w:themeColor="text1"/>
          <w:sz w:val="24"/>
          <w:szCs w:val="24"/>
          <w:lang w:eastAsia="bg-BG"/>
        </w:rPr>
        <w:t>от прогнозната</w:t>
      </w:r>
      <w:r w:rsidRPr="0018306A">
        <w:rPr>
          <w:rFonts w:ascii="Times New Roman" w:eastAsia="Times New Roman" w:hAnsi="Times New Roman"/>
          <w:bCs/>
          <w:color w:val="000000" w:themeColor="text1"/>
          <w:sz w:val="24"/>
          <w:szCs w:val="24"/>
          <w:lang w:eastAsia="bg-BG"/>
        </w:rPr>
        <w:t xml:space="preserve"> </w:t>
      </w:r>
      <w:r w:rsidRPr="0018306A">
        <w:rPr>
          <w:rFonts w:ascii="Times New Roman" w:eastAsia="Times New Roman" w:hAnsi="Times New Roman"/>
          <w:bCs/>
          <w:sz w:val="24"/>
          <w:szCs w:val="24"/>
          <w:lang w:eastAsia="bg-BG"/>
        </w:rPr>
        <w:t>стойнос</w:t>
      </w:r>
      <w:r w:rsidR="00623EF7">
        <w:rPr>
          <w:rFonts w:ascii="Times New Roman" w:eastAsia="Times New Roman" w:hAnsi="Times New Roman"/>
          <w:bCs/>
          <w:sz w:val="24"/>
          <w:szCs w:val="24"/>
          <w:lang w:eastAsia="bg-BG"/>
        </w:rPr>
        <w:t>т на договора, но не повече от 20</w:t>
      </w:r>
      <w:r>
        <w:rPr>
          <w:rFonts w:ascii="Times New Roman" w:eastAsia="Times New Roman" w:hAnsi="Times New Roman"/>
          <w:bCs/>
          <w:sz w:val="24"/>
          <w:szCs w:val="24"/>
          <w:lang w:eastAsia="bg-BG"/>
        </w:rPr>
        <w:t xml:space="preserve"> </w:t>
      </w:r>
      <w:r w:rsidR="00623EF7">
        <w:rPr>
          <w:rFonts w:ascii="Times New Roman" w:eastAsia="Times New Roman" w:hAnsi="Times New Roman"/>
          <w:bCs/>
          <w:sz w:val="24"/>
          <w:szCs w:val="24"/>
          <w:lang w:eastAsia="bg-BG"/>
        </w:rPr>
        <w:t>% (двадесет %</w:t>
      </w:r>
      <w:r w:rsidRPr="0018306A">
        <w:rPr>
          <w:rFonts w:ascii="Times New Roman" w:eastAsia="Times New Roman" w:hAnsi="Times New Roman"/>
          <w:bCs/>
          <w:sz w:val="24"/>
          <w:szCs w:val="24"/>
          <w:lang w:eastAsia="bg-BG"/>
        </w:rPr>
        <w:t xml:space="preserve">) от </w:t>
      </w:r>
      <w:r w:rsidR="0027604F">
        <w:rPr>
          <w:rFonts w:ascii="Times New Roman" w:eastAsia="Times New Roman" w:hAnsi="Times New Roman"/>
          <w:bCs/>
          <w:color w:val="000000" w:themeColor="text1"/>
          <w:sz w:val="24"/>
          <w:szCs w:val="24"/>
          <w:lang w:eastAsia="bg-BG"/>
        </w:rPr>
        <w:t>прогнозната</w:t>
      </w:r>
      <w:r w:rsidRPr="0018306A">
        <w:rPr>
          <w:rFonts w:ascii="Times New Roman" w:eastAsia="Times New Roman" w:hAnsi="Times New Roman"/>
          <w:bCs/>
          <w:color w:val="000000" w:themeColor="text1"/>
          <w:sz w:val="24"/>
          <w:szCs w:val="24"/>
          <w:lang w:eastAsia="bg-BG"/>
        </w:rPr>
        <w:t xml:space="preserve"> </w:t>
      </w:r>
      <w:r w:rsidRPr="0018306A">
        <w:rPr>
          <w:rFonts w:ascii="Times New Roman" w:eastAsia="Times New Roman" w:hAnsi="Times New Roman"/>
          <w:bCs/>
          <w:sz w:val="24"/>
          <w:szCs w:val="24"/>
          <w:lang w:eastAsia="bg-BG"/>
        </w:rPr>
        <w:t>стойност на договора.</w:t>
      </w:r>
      <w:r w:rsidR="00C50E6A">
        <w:rPr>
          <w:rFonts w:ascii="Times New Roman" w:eastAsia="Times New Roman" w:hAnsi="Times New Roman"/>
          <w:bCs/>
          <w:sz w:val="24"/>
          <w:szCs w:val="24"/>
          <w:lang w:eastAsia="bg-BG"/>
        </w:rPr>
        <w:t xml:space="preserve"> </w:t>
      </w:r>
      <w:r w:rsidR="00C50E6A" w:rsidRPr="001B1CC5">
        <w:rPr>
          <w:rFonts w:ascii="Times New Roman" w:eastAsia="Times New Roman" w:hAnsi="Times New Roman"/>
          <w:sz w:val="24"/>
          <w:szCs w:val="24"/>
          <w:lang w:eastAsia="bg-BG"/>
        </w:rPr>
        <w:t>Санкцията за неизпълнение</w:t>
      </w:r>
      <w:r w:rsidRPr="001B1CC5">
        <w:rPr>
          <w:rFonts w:ascii="Times New Roman" w:eastAsia="Times New Roman" w:hAnsi="Times New Roman"/>
          <w:sz w:val="24"/>
          <w:szCs w:val="24"/>
          <w:lang w:eastAsia="bg-BG"/>
        </w:rPr>
        <w:t xml:space="preserve"> не освобождава </w:t>
      </w:r>
      <w:r w:rsidRPr="001B1CC5">
        <w:rPr>
          <w:rFonts w:ascii="Times New Roman" w:eastAsia="Times New Roman" w:hAnsi="Times New Roman"/>
          <w:b/>
          <w:sz w:val="24"/>
          <w:szCs w:val="24"/>
          <w:lang w:eastAsia="bg-BG"/>
        </w:rPr>
        <w:t>ИЗПЪЛНИТЕЛЯ</w:t>
      </w:r>
      <w:r w:rsidRPr="001B1CC5">
        <w:rPr>
          <w:rFonts w:ascii="Times New Roman" w:eastAsia="Times New Roman" w:hAnsi="Times New Roman"/>
          <w:sz w:val="24"/>
          <w:szCs w:val="24"/>
          <w:lang w:eastAsia="bg-BG"/>
        </w:rPr>
        <w:t xml:space="preserve"> от неговото задължение да завърши изпълнението на поръчката, както и от другите му задължения и отговорности по настоящия договор.</w:t>
      </w:r>
    </w:p>
    <w:p w:rsidR="00F90764" w:rsidRDefault="00C50E6A" w:rsidP="003E5D2D">
      <w:pPr>
        <w:autoSpaceDE w:val="0"/>
        <w:autoSpaceDN w:val="0"/>
        <w:adjustRightInd w:val="0"/>
        <w:spacing w:after="0" w:line="240" w:lineRule="auto"/>
        <w:ind w:firstLine="570"/>
        <w:jc w:val="both"/>
        <w:rPr>
          <w:rFonts w:ascii="Times New Roman" w:eastAsia="Times New Roman" w:hAnsi="Times New Roman"/>
          <w:sz w:val="24"/>
          <w:szCs w:val="24"/>
          <w:lang w:eastAsia="bg-BG"/>
        </w:rPr>
      </w:pPr>
      <w:r w:rsidRPr="001B1CC5">
        <w:rPr>
          <w:rFonts w:ascii="Times New Roman" w:eastAsia="Times New Roman" w:hAnsi="Times New Roman"/>
          <w:b/>
          <w:bCs/>
          <w:sz w:val="24"/>
          <w:szCs w:val="24"/>
          <w:lang w:eastAsia="bg-BG"/>
        </w:rPr>
        <w:t>(3</w:t>
      </w:r>
      <w:r w:rsidR="00F90764" w:rsidRPr="001B1CC5">
        <w:rPr>
          <w:rFonts w:ascii="Times New Roman" w:eastAsia="Times New Roman" w:hAnsi="Times New Roman"/>
          <w:b/>
          <w:bCs/>
          <w:sz w:val="24"/>
          <w:szCs w:val="24"/>
          <w:lang w:eastAsia="bg-BG"/>
        </w:rPr>
        <w:t>)</w:t>
      </w:r>
      <w:r w:rsidR="00F90764" w:rsidRPr="001B1CC5">
        <w:rPr>
          <w:rFonts w:ascii="Times New Roman" w:eastAsia="Times New Roman" w:hAnsi="Times New Roman"/>
          <w:bCs/>
          <w:sz w:val="24"/>
          <w:szCs w:val="24"/>
          <w:lang w:eastAsia="bg-BG"/>
        </w:rPr>
        <w:t xml:space="preserve"> </w:t>
      </w:r>
      <w:r w:rsidR="00F90764" w:rsidRPr="001B1CC5">
        <w:rPr>
          <w:rFonts w:ascii="Times New Roman" w:eastAsia="Times New Roman" w:hAnsi="Times New Roman"/>
          <w:b/>
          <w:sz w:val="24"/>
          <w:szCs w:val="24"/>
          <w:lang w:eastAsia="bg-BG"/>
        </w:rPr>
        <w:t>ВЪЗЛОЖИТЕЛЯТ</w:t>
      </w:r>
      <w:r w:rsidR="00F90764" w:rsidRPr="001B1CC5">
        <w:rPr>
          <w:rFonts w:ascii="Times New Roman" w:eastAsia="Times New Roman" w:hAnsi="Times New Roman"/>
          <w:sz w:val="24"/>
          <w:szCs w:val="24"/>
          <w:lang w:eastAsia="bg-BG"/>
        </w:rPr>
        <w:t xml:space="preserve"> уведомява писмено </w:t>
      </w:r>
      <w:r w:rsidR="00F90764" w:rsidRPr="001B1CC5">
        <w:rPr>
          <w:rFonts w:ascii="Times New Roman" w:eastAsia="Times New Roman" w:hAnsi="Times New Roman"/>
          <w:b/>
          <w:sz w:val="24"/>
          <w:szCs w:val="24"/>
          <w:lang w:eastAsia="bg-BG"/>
        </w:rPr>
        <w:t>ИЗПЪЛНИТЕЛЯ</w:t>
      </w:r>
      <w:r w:rsidR="00F90764" w:rsidRPr="001B1CC5">
        <w:rPr>
          <w:rFonts w:ascii="Times New Roman" w:eastAsia="Times New Roman" w:hAnsi="Times New Roman"/>
          <w:sz w:val="24"/>
          <w:szCs w:val="24"/>
          <w:lang w:eastAsia="bg-BG"/>
        </w:rPr>
        <w:t xml:space="preserve"> за стойността на начислената неустойка и определя срок, в който съответната сума да бъде внесена по сметка</w:t>
      </w:r>
      <w:r w:rsidR="00F90764" w:rsidRPr="00655FBF">
        <w:rPr>
          <w:rFonts w:ascii="Times New Roman" w:eastAsia="Times New Roman" w:hAnsi="Times New Roman"/>
          <w:sz w:val="24"/>
          <w:szCs w:val="24"/>
          <w:lang w:eastAsia="bg-BG"/>
        </w:rPr>
        <w:t xml:space="preserve"> на </w:t>
      </w:r>
      <w:r w:rsidR="00F90764" w:rsidRPr="00655FBF">
        <w:rPr>
          <w:rFonts w:ascii="Times New Roman" w:eastAsia="Times New Roman" w:hAnsi="Times New Roman"/>
          <w:b/>
          <w:sz w:val="24"/>
          <w:szCs w:val="24"/>
          <w:lang w:eastAsia="bg-BG"/>
        </w:rPr>
        <w:t>ВЪЗЛОЖИТЕЛЯ</w:t>
      </w:r>
      <w:r w:rsidR="00F90764" w:rsidRPr="00655FBF">
        <w:rPr>
          <w:rFonts w:ascii="Times New Roman" w:eastAsia="Times New Roman" w:hAnsi="Times New Roman"/>
          <w:sz w:val="24"/>
          <w:szCs w:val="24"/>
          <w:lang w:eastAsia="bg-BG"/>
        </w:rPr>
        <w:t>.</w:t>
      </w:r>
    </w:p>
    <w:p w:rsidR="00F90764" w:rsidRDefault="002677DB" w:rsidP="002677DB">
      <w:pPr>
        <w:autoSpaceDE w:val="0"/>
        <w:autoSpaceDN w:val="0"/>
        <w:adjustRightInd w:val="0"/>
        <w:spacing w:after="0" w:line="240" w:lineRule="auto"/>
        <w:ind w:firstLine="570"/>
        <w:jc w:val="both"/>
        <w:rPr>
          <w:rFonts w:ascii="Times New Roman" w:eastAsia="Times New Roman" w:hAnsi="Times New Roman"/>
          <w:bCs/>
          <w:sz w:val="24"/>
          <w:szCs w:val="24"/>
          <w:lang w:eastAsia="bg-BG"/>
        </w:rPr>
      </w:pPr>
      <w:r>
        <w:rPr>
          <w:rFonts w:ascii="Times New Roman" w:eastAsia="Times New Roman" w:hAnsi="Times New Roman"/>
          <w:b/>
          <w:bCs/>
          <w:sz w:val="24"/>
          <w:szCs w:val="24"/>
          <w:lang w:eastAsia="bg-BG"/>
        </w:rPr>
        <w:t>(4</w:t>
      </w:r>
      <w:r w:rsidRPr="002449E3">
        <w:rPr>
          <w:rFonts w:ascii="Times New Roman" w:eastAsia="Times New Roman" w:hAnsi="Times New Roman"/>
          <w:b/>
          <w:bCs/>
          <w:sz w:val="24"/>
          <w:szCs w:val="24"/>
          <w:lang w:eastAsia="bg-BG"/>
        </w:rPr>
        <w:t>)</w:t>
      </w:r>
      <w:r w:rsidRPr="00655FBF">
        <w:rPr>
          <w:rFonts w:ascii="Times New Roman" w:eastAsia="Times New Roman" w:hAnsi="Times New Roman"/>
          <w:bCs/>
          <w:sz w:val="24"/>
          <w:szCs w:val="24"/>
          <w:lang w:eastAsia="bg-BG"/>
        </w:rPr>
        <w:t xml:space="preserve"> </w:t>
      </w:r>
      <w:r w:rsidR="00F90764">
        <w:rPr>
          <w:rFonts w:ascii="Times New Roman" w:eastAsia="Times New Roman" w:hAnsi="Times New Roman"/>
          <w:sz w:val="24"/>
          <w:szCs w:val="24"/>
          <w:lang w:eastAsia="bg-BG"/>
        </w:rPr>
        <w:t xml:space="preserve"> </w:t>
      </w:r>
      <w:r w:rsidR="00F90764" w:rsidRPr="00655FBF">
        <w:rPr>
          <w:rFonts w:ascii="Times New Roman" w:eastAsia="Times New Roman" w:hAnsi="Times New Roman"/>
          <w:bCs/>
          <w:sz w:val="24"/>
          <w:szCs w:val="24"/>
          <w:lang w:eastAsia="bg-BG"/>
        </w:rPr>
        <w:t>В</w:t>
      </w:r>
      <w:r w:rsidR="00F90764">
        <w:rPr>
          <w:rFonts w:ascii="Times New Roman" w:eastAsia="Times New Roman" w:hAnsi="Times New Roman"/>
          <w:bCs/>
          <w:sz w:val="24"/>
          <w:szCs w:val="24"/>
          <w:lang w:eastAsia="bg-BG"/>
        </w:rPr>
        <w:t xml:space="preserve"> случай</w:t>
      </w:r>
      <w:r w:rsidR="00F90764" w:rsidRPr="00655FBF">
        <w:rPr>
          <w:rFonts w:ascii="Times New Roman" w:eastAsia="Times New Roman" w:hAnsi="Times New Roman"/>
          <w:bCs/>
          <w:sz w:val="24"/>
          <w:szCs w:val="24"/>
          <w:lang w:eastAsia="bg-BG"/>
        </w:rPr>
        <w:t xml:space="preserve"> че</w:t>
      </w:r>
      <w:r w:rsidR="00F90764" w:rsidRPr="00655FBF">
        <w:rPr>
          <w:rFonts w:ascii="Times New Roman" w:eastAsia="Times New Roman" w:hAnsi="Times New Roman"/>
          <w:b/>
          <w:bCs/>
          <w:sz w:val="24"/>
          <w:szCs w:val="24"/>
          <w:lang w:eastAsia="bg-BG"/>
        </w:rPr>
        <w:t xml:space="preserve"> ИЗПЪЛНИТЕЛЯТ, </w:t>
      </w:r>
      <w:r w:rsidR="00F90764" w:rsidRPr="00655FBF">
        <w:rPr>
          <w:rFonts w:ascii="Times New Roman" w:eastAsia="Times New Roman" w:hAnsi="Times New Roman"/>
          <w:bCs/>
          <w:sz w:val="24"/>
          <w:szCs w:val="24"/>
          <w:lang w:eastAsia="bg-BG"/>
        </w:rPr>
        <w:t>в определения от</w:t>
      </w:r>
      <w:r w:rsidR="00F90764" w:rsidRPr="00655FBF">
        <w:rPr>
          <w:rFonts w:ascii="Times New Roman" w:eastAsia="Times New Roman" w:hAnsi="Times New Roman"/>
          <w:b/>
          <w:bCs/>
          <w:sz w:val="24"/>
          <w:szCs w:val="24"/>
          <w:lang w:eastAsia="bg-BG"/>
        </w:rPr>
        <w:t xml:space="preserve"> ВЪЗЛОЖИТЕЛЯ </w:t>
      </w:r>
      <w:r w:rsidR="00F90764" w:rsidRPr="00655FBF">
        <w:rPr>
          <w:rFonts w:ascii="Times New Roman" w:eastAsia="Times New Roman" w:hAnsi="Times New Roman"/>
          <w:bCs/>
          <w:sz w:val="24"/>
          <w:szCs w:val="24"/>
          <w:lang w:eastAsia="bg-BG"/>
        </w:rPr>
        <w:t>срок, не заплати стойността на начислената неустойка,</w:t>
      </w:r>
      <w:r w:rsidR="00F90764" w:rsidRPr="00655FBF">
        <w:rPr>
          <w:rFonts w:ascii="Times New Roman" w:eastAsia="Times New Roman" w:hAnsi="Times New Roman"/>
          <w:b/>
          <w:bCs/>
          <w:sz w:val="24"/>
          <w:szCs w:val="24"/>
          <w:lang w:eastAsia="bg-BG"/>
        </w:rPr>
        <w:t xml:space="preserve"> ВЪЗЛОЖИТЕЛЯТ </w:t>
      </w:r>
      <w:r w:rsidR="00F90764" w:rsidRPr="00655FBF">
        <w:rPr>
          <w:rFonts w:ascii="Times New Roman" w:eastAsia="Times New Roman" w:hAnsi="Times New Roman"/>
          <w:bCs/>
          <w:sz w:val="24"/>
          <w:szCs w:val="24"/>
          <w:lang w:eastAsia="bg-BG"/>
        </w:rPr>
        <w:t>има право да прихване стойността на неустойката от сумата за плащане или от гаранцията за изпълнение.</w:t>
      </w:r>
    </w:p>
    <w:p w:rsidR="00F90764" w:rsidRPr="00655FBF" w:rsidRDefault="002677DB" w:rsidP="002677DB">
      <w:pPr>
        <w:autoSpaceDE w:val="0"/>
        <w:autoSpaceDN w:val="0"/>
        <w:adjustRightInd w:val="0"/>
        <w:spacing w:after="0" w:line="240" w:lineRule="auto"/>
        <w:ind w:firstLine="570"/>
        <w:jc w:val="both"/>
        <w:rPr>
          <w:rFonts w:ascii="Times New Roman" w:eastAsia="Times New Roman" w:hAnsi="Times New Roman"/>
          <w:bCs/>
          <w:sz w:val="24"/>
          <w:szCs w:val="24"/>
          <w:lang w:eastAsia="bg-BG"/>
        </w:rPr>
      </w:pPr>
      <w:r>
        <w:rPr>
          <w:rFonts w:ascii="Times New Roman" w:eastAsia="Times New Roman" w:hAnsi="Times New Roman"/>
          <w:b/>
          <w:bCs/>
          <w:sz w:val="24"/>
          <w:szCs w:val="24"/>
          <w:lang w:eastAsia="bg-BG"/>
        </w:rPr>
        <w:t>(5</w:t>
      </w:r>
      <w:r w:rsidRPr="002449E3">
        <w:rPr>
          <w:rFonts w:ascii="Times New Roman" w:eastAsia="Times New Roman" w:hAnsi="Times New Roman"/>
          <w:b/>
          <w:bCs/>
          <w:sz w:val="24"/>
          <w:szCs w:val="24"/>
          <w:lang w:eastAsia="bg-BG"/>
        </w:rPr>
        <w:t>)</w:t>
      </w:r>
      <w:r w:rsidRPr="00655FBF">
        <w:rPr>
          <w:rFonts w:ascii="Times New Roman" w:eastAsia="Times New Roman" w:hAnsi="Times New Roman"/>
          <w:bCs/>
          <w:sz w:val="24"/>
          <w:szCs w:val="24"/>
          <w:lang w:eastAsia="bg-BG"/>
        </w:rPr>
        <w:t xml:space="preserve"> </w:t>
      </w:r>
      <w:r w:rsidR="00F90764">
        <w:rPr>
          <w:rFonts w:ascii="Times New Roman" w:eastAsia="Times New Roman" w:hAnsi="Times New Roman"/>
          <w:bCs/>
          <w:sz w:val="24"/>
          <w:szCs w:val="24"/>
          <w:lang w:eastAsia="bg-BG"/>
        </w:rPr>
        <w:t xml:space="preserve"> </w:t>
      </w:r>
      <w:r w:rsidR="00F90764" w:rsidRPr="00655FBF">
        <w:rPr>
          <w:rFonts w:ascii="Times New Roman" w:eastAsia="Times New Roman" w:hAnsi="Times New Roman"/>
          <w:bCs/>
          <w:sz w:val="24"/>
          <w:szCs w:val="24"/>
          <w:lang w:eastAsia="bg-BG"/>
        </w:rPr>
        <w:t xml:space="preserve">В случаите, когато гаранцията за изпълнение не покрива размера на неустойките, </w:t>
      </w:r>
      <w:r w:rsidR="00F90764" w:rsidRPr="00655FBF">
        <w:rPr>
          <w:rFonts w:ascii="Times New Roman" w:eastAsia="Times New Roman" w:hAnsi="Times New Roman"/>
          <w:b/>
          <w:bCs/>
          <w:sz w:val="24"/>
          <w:szCs w:val="24"/>
          <w:lang w:eastAsia="bg-BG"/>
        </w:rPr>
        <w:t xml:space="preserve">ВЪЗЛОЖИТЕЛЯТ </w:t>
      </w:r>
      <w:r w:rsidR="00F90764" w:rsidRPr="00655FBF">
        <w:rPr>
          <w:rFonts w:ascii="Times New Roman" w:eastAsia="Times New Roman" w:hAnsi="Times New Roman"/>
          <w:bCs/>
          <w:sz w:val="24"/>
          <w:szCs w:val="24"/>
          <w:lang w:eastAsia="bg-BG"/>
        </w:rPr>
        <w:t>ще намали сумата за плащане, дължима на</w:t>
      </w:r>
      <w:r w:rsidR="00F90764" w:rsidRPr="00655FBF">
        <w:rPr>
          <w:rFonts w:ascii="Times New Roman" w:eastAsia="Times New Roman" w:hAnsi="Times New Roman"/>
          <w:b/>
          <w:bCs/>
          <w:sz w:val="24"/>
          <w:szCs w:val="24"/>
          <w:lang w:eastAsia="bg-BG"/>
        </w:rPr>
        <w:t xml:space="preserve"> ИЗПЪЛНИТЕЛЯ, </w:t>
      </w:r>
      <w:r w:rsidR="00F90764" w:rsidRPr="00655FBF">
        <w:rPr>
          <w:rFonts w:ascii="Times New Roman" w:eastAsia="Times New Roman" w:hAnsi="Times New Roman"/>
          <w:bCs/>
          <w:sz w:val="24"/>
          <w:szCs w:val="24"/>
          <w:lang w:eastAsia="bg-BG"/>
        </w:rPr>
        <w:t>със стойността на разликата.</w:t>
      </w:r>
    </w:p>
    <w:p w:rsidR="00F90764" w:rsidRPr="00655FBF" w:rsidRDefault="00F90764" w:rsidP="003E5D2D">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ab/>
        <w:t xml:space="preserve">Чл. </w:t>
      </w:r>
      <w:r w:rsidR="00D32AFE" w:rsidRPr="00655FBF">
        <w:rPr>
          <w:rFonts w:ascii="Times New Roman" w:eastAsia="Times New Roman" w:hAnsi="Times New Roman"/>
          <w:b/>
          <w:bCs/>
          <w:sz w:val="24"/>
          <w:szCs w:val="24"/>
          <w:lang w:eastAsia="bg-BG"/>
        </w:rPr>
        <w:t>2</w:t>
      </w:r>
      <w:r w:rsidR="001D74A1">
        <w:rPr>
          <w:rFonts w:ascii="Times New Roman" w:eastAsia="Times New Roman" w:hAnsi="Times New Roman"/>
          <w:b/>
          <w:bCs/>
          <w:sz w:val="24"/>
          <w:szCs w:val="24"/>
          <w:lang w:eastAsia="bg-BG"/>
        </w:rPr>
        <w:t>4</w:t>
      </w:r>
      <w:r w:rsidRPr="00655FBF">
        <w:rPr>
          <w:rFonts w:ascii="Times New Roman" w:eastAsia="Times New Roman" w:hAnsi="Times New Roman"/>
          <w:b/>
          <w:bCs/>
          <w:sz w:val="24"/>
          <w:szCs w:val="24"/>
          <w:lang w:eastAsia="bg-BG"/>
        </w:rPr>
        <w:t xml:space="preserve">. </w:t>
      </w:r>
      <w:r w:rsidRPr="00655FBF">
        <w:rPr>
          <w:rFonts w:ascii="Times New Roman" w:eastAsia="Times New Roman" w:hAnsi="Times New Roman"/>
          <w:bCs/>
          <w:sz w:val="24"/>
          <w:szCs w:val="24"/>
          <w:lang w:eastAsia="bg-BG"/>
        </w:rPr>
        <w:t>При</w:t>
      </w:r>
      <w:r w:rsidRPr="00655FBF">
        <w:rPr>
          <w:rFonts w:ascii="Times New Roman" w:eastAsia="Times New Roman" w:hAnsi="Times New Roman"/>
          <w:bCs/>
          <w:sz w:val="24"/>
          <w:szCs w:val="24"/>
          <w:lang w:eastAsia="bg-BG"/>
        </w:rPr>
        <w:tab/>
        <w:t>настъпване на вреди за</w:t>
      </w:r>
      <w:r w:rsidRPr="00655FBF">
        <w:rPr>
          <w:rFonts w:ascii="Times New Roman" w:eastAsia="Times New Roman" w:hAnsi="Times New Roman"/>
          <w:b/>
          <w:bCs/>
          <w:sz w:val="24"/>
          <w:szCs w:val="24"/>
          <w:lang w:eastAsia="bg-BG"/>
        </w:rPr>
        <w:t xml:space="preserve"> ВЪЗЛОЖИТЕЛЯ </w:t>
      </w:r>
      <w:r w:rsidRPr="00655FBF">
        <w:rPr>
          <w:rFonts w:ascii="Times New Roman" w:eastAsia="Times New Roman" w:hAnsi="Times New Roman"/>
          <w:bCs/>
          <w:sz w:val="24"/>
          <w:szCs w:val="24"/>
          <w:lang w:eastAsia="bg-BG"/>
        </w:rPr>
        <w:t>по-големи от договорените неустойки, той има право да претендира обезщетение за тях пред компетентния български съд.</w:t>
      </w:r>
    </w:p>
    <w:p w:rsidR="00AF49EC" w:rsidRDefault="00F90764" w:rsidP="003E5D2D">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Cs/>
          <w:sz w:val="24"/>
          <w:szCs w:val="24"/>
          <w:lang w:eastAsia="bg-BG"/>
        </w:rPr>
        <w:tab/>
      </w:r>
      <w:r w:rsidR="00BB7DD5">
        <w:rPr>
          <w:rFonts w:ascii="Times New Roman" w:eastAsia="Times New Roman" w:hAnsi="Times New Roman"/>
          <w:b/>
          <w:bCs/>
          <w:sz w:val="24"/>
          <w:szCs w:val="24"/>
          <w:lang w:eastAsia="bg-BG"/>
        </w:rPr>
        <w:t xml:space="preserve">Чл. </w:t>
      </w:r>
      <w:r w:rsidR="00D32AFE" w:rsidRPr="00655FBF">
        <w:rPr>
          <w:rFonts w:ascii="Times New Roman" w:eastAsia="Times New Roman" w:hAnsi="Times New Roman"/>
          <w:b/>
          <w:bCs/>
          <w:sz w:val="24"/>
          <w:szCs w:val="24"/>
          <w:lang w:eastAsia="bg-BG"/>
        </w:rPr>
        <w:t>2</w:t>
      </w:r>
      <w:r w:rsidR="001D74A1">
        <w:rPr>
          <w:rFonts w:ascii="Times New Roman" w:eastAsia="Times New Roman" w:hAnsi="Times New Roman"/>
          <w:b/>
          <w:bCs/>
          <w:sz w:val="24"/>
          <w:szCs w:val="24"/>
          <w:lang w:eastAsia="bg-BG"/>
        </w:rPr>
        <w:t>5</w:t>
      </w:r>
      <w:r w:rsidRPr="00655FBF">
        <w:rPr>
          <w:rFonts w:ascii="Times New Roman" w:eastAsia="Times New Roman" w:hAnsi="Times New Roman"/>
          <w:b/>
          <w:bCs/>
          <w:sz w:val="24"/>
          <w:szCs w:val="24"/>
          <w:lang w:eastAsia="bg-BG"/>
        </w:rPr>
        <w:t xml:space="preserve">. </w:t>
      </w:r>
      <w:r w:rsidRPr="00655FBF">
        <w:rPr>
          <w:rFonts w:ascii="Times New Roman" w:eastAsia="Times New Roman" w:hAnsi="Times New Roman"/>
          <w:bCs/>
          <w:sz w:val="24"/>
          <w:szCs w:val="24"/>
          <w:lang w:eastAsia="bg-BG"/>
        </w:rPr>
        <w:t>При виновно неизпълнение на договорните задължения от страна на</w:t>
      </w:r>
      <w:r w:rsidRPr="00655FBF">
        <w:rPr>
          <w:rFonts w:ascii="Times New Roman" w:eastAsia="Times New Roman" w:hAnsi="Times New Roman"/>
          <w:b/>
          <w:bCs/>
          <w:sz w:val="24"/>
          <w:szCs w:val="24"/>
          <w:lang w:eastAsia="bg-BG"/>
        </w:rPr>
        <w:t xml:space="preserve"> ИЗПЪЛНИТЕЛЯ </w:t>
      </w:r>
      <w:r w:rsidRPr="00655FBF">
        <w:rPr>
          <w:rFonts w:ascii="Times New Roman" w:eastAsia="Times New Roman" w:hAnsi="Times New Roman"/>
          <w:bCs/>
          <w:sz w:val="24"/>
          <w:szCs w:val="24"/>
          <w:lang w:eastAsia="bg-BG"/>
        </w:rPr>
        <w:t xml:space="preserve">и </w:t>
      </w:r>
      <w:proofErr w:type="spellStart"/>
      <w:r w:rsidRPr="00655FBF">
        <w:rPr>
          <w:rFonts w:ascii="Times New Roman" w:eastAsia="Times New Roman" w:hAnsi="Times New Roman"/>
          <w:bCs/>
          <w:sz w:val="24"/>
          <w:szCs w:val="24"/>
          <w:lang w:eastAsia="bg-BG"/>
        </w:rPr>
        <w:t>последващо</w:t>
      </w:r>
      <w:proofErr w:type="spellEnd"/>
      <w:r w:rsidRPr="00655FBF">
        <w:rPr>
          <w:rFonts w:ascii="Times New Roman" w:eastAsia="Times New Roman" w:hAnsi="Times New Roman"/>
          <w:bCs/>
          <w:sz w:val="24"/>
          <w:szCs w:val="24"/>
          <w:lang w:eastAsia="bg-BG"/>
        </w:rPr>
        <w:t xml:space="preserve"> от това разваляне на договора </w:t>
      </w:r>
      <w:r w:rsidRPr="00655FBF">
        <w:rPr>
          <w:rFonts w:ascii="Times New Roman" w:eastAsia="Times New Roman" w:hAnsi="Times New Roman"/>
          <w:b/>
          <w:bCs/>
          <w:sz w:val="24"/>
          <w:szCs w:val="24"/>
          <w:lang w:eastAsia="bg-BG"/>
        </w:rPr>
        <w:t xml:space="preserve"> ВЪЗЛОЖИТЕЛЯТ </w:t>
      </w:r>
      <w:r w:rsidRPr="00655FBF">
        <w:rPr>
          <w:rFonts w:ascii="Times New Roman" w:eastAsia="Times New Roman" w:hAnsi="Times New Roman"/>
          <w:bCs/>
          <w:sz w:val="24"/>
          <w:szCs w:val="24"/>
          <w:lang w:eastAsia="bg-BG"/>
        </w:rPr>
        <w:t xml:space="preserve">има право </w:t>
      </w:r>
      <w:r w:rsidR="00C50E6A">
        <w:rPr>
          <w:rFonts w:ascii="Times New Roman" w:eastAsia="Times New Roman" w:hAnsi="Times New Roman"/>
          <w:bCs/>
          <w:sz w:val="24"/>
          <w:szCs w:val="24"/>
          <w:lang w:eastAsia="bg-BG"/>
        </w:rPr>
        <w:t>на неустойка в размер на 20 % от прогнозната стойност  на договора.</w:t>
      </w:r>
    </w:p>
    <w:p w:rsidR="00F90764" w:rsidRDefault="00F90764" w:rsidP="003E5D2D">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ab/>
        <w:t>Чл.</w:t>
      </w:r>
      <w:r>
        <w:rPr>
          <w:rFonts w:ascii="Times New Roman" w:eastAsia="Times New Roman" w:hAnsi="Times New Roman"/>
          <w:b/>
          <w:bCs/>
          <w:sz w:val="24"/>
          <w:szCs w:val="24"/>
          <w:lang w:eastAsia="bg-BG"/>
        </w:rPr>
        <w:t xml:space="preserve"> </w:t>
      </w:r>
      <w:r w:rsidR="001D74A1">
        <w:rPr>
          <w:rFonts w:ascii="Times New Roman" w:eastAsia="Times New Roman" w:hAnsi="Times New Roman"/>
          <w:b/>
          <w:bCs/>
          <w:sz w:val="24"/>
          <w:szCs w:val="24"/>
          <w:lang w:eastAsia="bg-BG"/>
        </w:rPr>
        <w:t>26</w:t>
      </w:r>
      <w:r w:rsidRPr="00655FBF">
        <w:rPr>
          <w:rFonts w:ascii="Times New Roman" w:eastAsia="Times New Roman" w:hAnsi="Times New Roman"/>
          <w:b/>
          <w:bCs/>
          <w:sz w:val="24"/>
          <w:szCs w:val="24"/>
          <w:lang w:eastAsia="bg-BG"/>
        </w:rPr>
        <w:t xml:space="preserve">. </w:t>
      </w:r>
      <w:r w:rsidRPr="00655FBF">
        <w:rPr>
          <w:rFonts w:ascii="Times New Roman" w:eastAsia="Times New Roman" w:hAnsi="Times New Roman"/>
          <w:bCs/>
          <w:sz w:val="24"/>
          <w:szCs w:val="24"/>
          <w:lang w:eastAsia="bg-BG"/>
        </w:rPr>
        <w:t>Ако</w:t>
      </w:r>
      <w:r w:rsidRPr="00655FBF">
        <w:rPr>
          <w:rFonts w:ascii="Times New Roman" w:eastAsia="Times New Roman" w:hAnsi="Times New Roman"/>
          <w:b/>
          <w:bCs/>
          <w:sz w:val="24"/>
          <w:szCs w:val="24"/>
          <w:lang w:eastAsia="bg-BG"/>
        </w:rPr>
        <w:t xml:space="preserve"> ВЪЗЛОЖИТЕЛЯТ </w:t>
      </w:r>
      <w:r w:rsidRPr="00655FBF">
        <w:rPr>
          <w:rFonts w:ascii="Times New Roman" w:eastAsia="Times New Roman" w:hAnsi="Times New Roman"/>
          <w:bCs/>
          <w:sz w:val="24"/>
          <w:szCs w:val="24"/>
          <w:lang w:eastAsia="bg-BG"/>
        </w:rPr>
        <w:t>не изпълни задължението си да извърши плащанията в договорените срокове, той дължи обезщетение на</w:t>
      </w:r>
      <w:r w:rsidRPr="00655FBF">
        <w:rPr>
          <w:rFonts w:ascii="Times New Roman" w:eastAsia="Times New Roman" w:hAnsi="Times New Roman"/>
          <w:b/>
          <w:bCs/>
          <w:sz w:val="24"/>
          <w:szCs w:val="24"/>
          <w:lang w:eastAsia="bg-BG"/>
        </w:rPr>
        <w:t xml:space="preserve"> ИЗПЪЛНИТЕЛЯ </w:t>
      </w:r>
      <w:r w:rsidRPr="00655FBF">
        <w:rPr>
          <w:rFonts w:ascii="Times New Roman" w:eastAsia="Times New Roman" w:hAnsi="Times New Roman"/>
          <w:bCs/>
          <w:sz w:val="24"/>
          <w:szCs w:val="24"/>
          <w:lang w:eastAsia="bg-BG"/>
        </w:rPr>
        <w:t>в размер на законната лихва върху просроченото плащане за периода на забава.</w:t>
      </w:r>
    </w:p>
    <w:p w:rsidR="006E26F5" w:rsidRPr="00655FBF" w:rsidRDefault="006E26F5" w:rsidP="003E5D2D">
      <w:pPr>
        <w:autoSpaceDE w:val="0"/>
        <w:autoSpaceDN w:val="0"/>
        <w:adjustRightInd w:val="0"/>
        <w:spacing w:after="0" w:line="240" w:lineRule="auto"/>
        <w:jc w:val="both"/>
        <w:rPr>
          <w:rFonts w:ascii="Times New Roman" w:eastAsia="Times New Roman" w:hAnsi="Times New Roman"/>
          <w:bCs/>
          <w:sz w:val="24"/>
          <w:szCs w:val="24"/>
          <w:lang w:eastAsia="bg-BG"/>
        </w:rPr>
      </w:pPr>
    </w:p>
    <w:p w:rsidR="00F90764" w:rsidRDefault="00FD3AEF" w:rsidP="00FD3AEF">
      <w:pPr>
        <w:pStyle w:val="ae"/>
        <w:autoSpaceDE w:val="0"/>
        <w:autoSpaceDN w:val="0"/>
        <w:adjustRightInd w:val="0"/>
        <w:spacing w:after="0" w:line="240" w:lineRule="auto"/>
        <w:ind w:left="708" w:firstLine="708"/>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ХІ.</w:t>
      </w:r>
      <w:r w:rsidR="00F90764" w:rsidRPr="00655FBF">
        <w:rPr>
          <w:rFonts w:ascii="Times New Roman" w:eastAsia="Times New Roman" w:hAnsi="Times New Roman"/>
          <w:b/>
          <w:bCs/>
          <w:sz w:val="24"/>
          <w:szCs w:val="24"/>
          <w:lang w:eastAsia="bg-BG"/>
        </w:rPr>
        <w:t>ПРЕКРАТЯВАНЕ</w:t>
      </w:r>
      <w:r w:rsidR="00F90764" w:rsidRPr="00C130DA">
        <w:rPr>
          <w:rFonts w:ascii="Times New Roman" w:eastAsia="Times New Roman" w:hAnsi="Times New Roman"/>
          <w:b/>
          <w:bCs/>
          <w:sz w:val="24"/>
          <w:szCs w:val="24"/>
          <w:lang w:eastAsia="bg-BG"/>
        </w:rPr>
        <w:t xml:space="preserve"> </w:t>
      </w:r>
      <w:r w:rsidR="00F90764" w:rsidRPr="00655FBF">
        <w:rPr>
          <w:rFonts w:ascii="Times New Roman" w:eastAsia="Times New Roman" w:hAnsi="Times New Roman"/>
          <w:b/>
          <w:bCs/>
          <w:sz w:val="24"/>
          <w:szCs w:val="24"/>
          <w:lang w:eastAsia="bg-BG"/>
        </w:rPr>
        <w:t>НА ДОГОВОРА</w:t>
      </w:r>
      <w:r w:rsidR="00AF49EC">
        <w:rPr>
          <w:rFonts w:ascii="Times New Roman" w:eastAsia="Times New Roman" w:hAnsi="Times New Roman"/>
          <w:b/>
          <w:bCs/>
          <w:sz w:val="24"/>
          <w:szCs w:val="24"/>
          <w:lang w:eastAsia="bg-BG"/>
        </w:rPr>
        <w:t>. ИЗМЕНЕНИЕ</w:t>
      </w:r>
    </w:p>
    <w:p w:rsidR="00F90764" w:rsidRPr="00655FBF" w:rsidRDefault="00F90764" w:rsidP="003E5D2D">
      <w:pPr>
        <w:pStyle w:val="ae"/>
        <w:autoSpaceDE w:val="0"/>
        <w:autoSpaceDN w:val="0"/>
        <w:adjustRightInd w:val="0"/>
        <w:spacing w:after="0" w:line="240" w:lineRule="auto"/>
        <w:ind w:left="1080"/>
        <w:rPr>
          <w:rFonts w:ascii="Times New Roman" w:eastAsia="Times New Roman" w:hAnsi="Times New Roman"/>
          <w:b/>
          <w:bCs/>
          <w:sz w:val="24"/>
          <w:szCs w:val="24"/>
          <w:lang w:eastAsia="bg-BG"/>
        </w:rPr>
      </w:pPr>
    </w:p>
    <w:p w:rsidR="00F90764" w:rsidRPr="00655FBF" w:rsidRDefault="00F90764" w:rsidP="003E5D2D">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ab/>
        <w:t xml:space="preserve">Чл. </w:t>
      </w:r>
      <w:r w:rsidR="0019308D">
        <w:rPr>
          <w:rFonts w:ascii="Times New Roman" w:eastAsia="Times New Roman" w:hAnsi="Times New Roman"/>
          <w:b/>
          <w:bCs/>
          <w:sz w:val="24"/>
          <w:szCs w:val="24"/>
          <w:lang w:eastAsia="bg-BG"/>
        </w:rPr>
        <w:t>27</w:t>
      </w:r>
      <w:r w:rsidR="00AF49EC">
        <w:rPr>
          <w:rFonts w:ascii="Times New Roman" w:eastAsia="Times New Roman" w:hAnsi="Times New Roman"/>
          <w:b/>
          <w:bCs/>
          <w:sz w:val="24"/>
          <w:szCs w:val="24"/>
          <w:lang w:eastAsia="bg-BG"/>
        </w:rPr>
        <w:t xml:space="preserve">. </w:t>
      </w:r>
      <w:r w:rsidRPr="00655FBF">
        <w:rPr>
          <w:rFonts w:ascii="Times New Roman" w:eastAsia="Times New Roman" w:hAnsi="Times New Roman"/>
          <w:bCs/>
          <w:sz w:val="24"/>
          <w:szCs w:val="24"/>
          <w:lang w:eastAsia="bg-BG"/>
        </w:rPr>
        <w:t xml:space="preserve">Договорът може да бъде прекратен в следните случаи: </w:t>
      </w:r>
    </w:p>
    <w:p w:rsidR="00F90764" w:rsidRPr="001B1CC5" w:rsidRDefault="00F90764" w:rsidP="00346AFC">
      <w:pPr>
        <w:numPr>
          <w:ilvl w:val="0"/>
          <w:numId w:val="23"/>
        </w:numPr>
        <w:autoSpaceDE w:val="0"/>
        <w:autoSpaceDN w:val="0"/>
        <w:adjustRightInd w:val="0"/>
        <w:spacing w:after="0" w:line="240" w:lineRule="auto"/>
        <w:jc w:val="both"/>
        <w:rPr>
          <w:rFonts w:ascii="Times New Roman" w:eastAsia="Times New Roman" w:hAnsi="Times New Roman"/>
          <w:bCs/>
          <w:sz w:val="24"/>
          <w:szCs w:val="24"/>
          <w:lang w:eastAsia="bg-BG"/>
        </w:rPr>
      </w:pPr>
      <w:r w:rsidRPr="001B1CC5">
        <w:rPr>
          <w:rFonts w:ascii="Times New Roman" w:eastAsia="Times New Roman" w:hAnsi="Times New Roman"/>
          <w:bCs/>
          <w:sz w:val="24"/>
          <w:szCs w:val="24"/>
          <w:lang w:eastAsia="bg-BG"/>
        </w:rPr>
        <w:t xml:space="preserve">С изтичане на срока на договора или с достигане на посочената в чл. </w:t>
      </w:r>
      <w:r w:rsidR="006A5046">
        <w:rPr>
          <w:rFonts w:ascii="Times New Roman" w:eastAsia="Times New Roman" w:hAnsi="Times New Roman"/>
          <w:bCs/>
          <w:sz w:val="24"/>
          <w:szCs w:val="24"/>
          <w:lang w:val="en-US" w:eastAsia="bg-BG"/>
        </w:rPr>
        <w:t>3</w:t>
      </w:r>
      <w:r w:rsidRPr="001B1CC5">
        <w:rPr>
          <w:rFonts w:ascii="Times New Roman" w:eastAsia="Times New Roman" w:hAnsi="Times New Roman"/>
          <w:bCs/>
          <w:sz w:val="24"/>
          <w:szCs w:val="24"/>
          <w:lang w:eastAsia="bg-BG"/>
        </w:rPr>
        <w:t xml:space="preserve">, ал. </w:t>
      </w:r>
      <w:r w:rsidR="0019308D" w:rsidRPr="001B1CC5">
        <w:rPr>
          <w:rFonts w:ascii="Times New Roman" w:eastAsia="Times New Roman" w:hAnsi="Times New Roman"/>
          <w:bCs/>
          <w:sz w:val="24"/>
          <w:szCs w:val="24"/>
          <w:lang w:eastAsia="bg-BG"/>
        </w:rPr>
        <w:t>1</w:t>
      </w:r>
      <w:r w:rsidR="00C05B97" w:rsidRPr="001B1CC5">
        <w:rPr>
          <w:rFonts w:ascii="Times New Roman" w:eastAsia="Times New Roman" w:hAnsi="Times New Roman"/>
          <w:bCs/>
          <w:sz w:val="24"/>
          <w:szCs w:val="24"/>
          <w:lang w:eastAsia="bg-BG"/>
        </w:rPr>
        <w:t xml:space="preserve"> </w:t>
      </w:r>
      <w:r w:rsidR="006E26F5" w:rsidRPr="001B1CC5">
        <w:rPr>
          <w:rFonts w:ascii="Times New Roman" w:eastAsia="Times New Roman" w:hAnsi="Times New Roman"/>
          <w:bCs/>
          <w:sz w:val="24"/>
          <w:szCs w:val="24"/>
          <w:lang w:eastAsia="bg-BG"/>
        </w:rPr>
        <w:t>максимално допустимата</w:t>
      </w:r>
      <w:r w:rsidR="00C05B97" w:rsidRPr="001B1CC5">
        <w:rPr>
          <w:rFonts w:ascii="Times New Roman" w:eastAsia="Times New Roman" w:hAnsi="Times New Roman"/>
          <w:bCs/>
          <w:sz w:val="24"/>
          <w:szCs w:val="24"/>
          <w:lang w:eastAsia="bg-BG"/>
        </w:rPr>
        <w:t xml:space="preserve"> прогнозна стойност по договора.</w:t>
      </w:r>
      <w:r w:rsidR="006E26F5" w:rsidRPr="001B1CC5">
        <w:rPr>
          <w:rFonts w:ascii="Times New Roman" w:eastAsia="Times New Roman" w:hAnsi="Times New Roman"/>
          <w:bCs/>
          <w:sz w:val="24"/>
          <w:szCs w:val="24"/>
          <w:lang w:eastAsia="bg-BG"/>
        </w:rPr>
        <w:t xml:space="preserve"> </w:t>
      </w:r>
    </w:p>
    <w:p w:rsidR="00F90764" w:rsidRDefault="00F90764" w:rsidP="00346AFC">
      <w:pPr>
        <w:numPr>
          <w:ilvl w:val="0"/>
          <w:numId w:val="23"/>
        </w:numPr>
        <w:autoSpaceDE w:val="0"/>
        <w:autoSpaceDN w:val="0"/>
        <w:adjustRightInd w:val="0"/>
        <w:spacing w:after="0" w:line="240" w:lineRule="auto"/>
        <w:jc w:val="both"/>
        <w:rPr>
          <w:rFonts w:ascii="Times New Roman" w:eastAsia="Times New Roman" w:hAnsi="Times New Roman"/>
          <w:bCs/>
          <w:sz w:val="24"/>
          <w:szCs w:val="24"/>
          <w:lang w:eastAsia="bg-BG"/>
        </w:rPr>
      </w:pPr>
      <w:r w:rsidRPr="001B1CC5">
        <w:rPr>
          <w:rFonts w:ascii="Times New Roman" w:eastAsia="Times New Roman" w:hAnsi="Times New Roman"/>
          <w:bCs/>
          <w:sz w:val="24"/>
          <w:szCs w:val="24"/>
          <w:lang w:eastAsia="bg-BG"/>
        </w:rPr>
        <w:t>По взаимно съгласие между страните, изразено писмено. В този случа</w:t>
      </w:r>
      <w:r w:rsidRPr="00655FBF">
        <w:rPr>
          <w:rFonts w:ascii="Times New Roman" w:eastAsia="Times New Roman" w:hAnsi="Times New Roman"/>
          <w:bCs/>
          <w:sz w:val="24"/>
          <w:szCs w:val="24"/>
          <w:lang w:eastAsia="bg-BG"/>
        </w:rPr>
        <w:t>й се подписва двустранен протокол за уреждане на финансовите им отношения до момента на прекратяването.</w:t>
      </w:r>
    </w:p>
    <w:p w:rsidR="00AF49EC" w:rsidRDefault="00F90764" w:rsidP="00346AFC">
      <w:pPr>
        <w:numPr>
          <w:ilvl w:val="0"/>
          <w:numId w:val="23"/>
        </w:numPr>
        <w:autoSpaceDE w:val="0"/>
        <w:autoSpaceDN w:val="0"/>
        <w:adjustRightInd w:val="0"/>
        <w:spacing w:after="0" w:line="240" w:lineRule="auto"/>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lastRenderedPageBreak/>
        <w:t xml:space="preserve">В случай че </w:t>
      </w:r>
      <w:r w:rsidRPr="001E727B">
        <w:rPr>
          <w:rFonts w:ascii="Times New Roman" w:eastAsia="Times New Roman" w:hAnsi="Times New Roman"/>
          <w:b/>
          <w:bCs/>
          <w:sz w:val="24"/>
          <w:szCs w:val="24"/>
          <w:lang w:eastAsia="bg-BG"/>
        </w:rPr>
        <w:t>ИЗПЪЛНИТЕЛЯТ</w:t>
      </w:r>
      <w:r>
        <w:rPr>
          <w:rFonts w:ascii="Times New Roman" w:eastAsia="Times New Roman" w:hAnsi="Times New Roman"/>
          <w:bCs/>
          <w:sz w:val="24"/>
          <w:szCs w:val="24"/>
          <w:lang w:eastAsia="bg-BG"/>
        </w:rPr>
        <w:t xml:space="preserve"> изпадне в правна или фактическа невъзможност да е страна по този договор.</w:t>
      </w:r>
    </w:p>
    <w:p w:rsidR="002677DB" w:rsidRDefault="002677DB" w:rsidP="002677DB">
      <w:pPr>
        <w:autoSpaceDE w:val="0"/>
        <w:autoSpaceDN w:val="0"/>
        <w:adjustRightInd w:val="0"/>
        <w:spacing w:after="0" w:line="240" w:lineRule="auto"/>
        <w:ind w:left="1065"/>
        <w:jc w:val="both"/>
        <w:rPr>
          <w:rFonts w:ascii="Times New Roman" w:eastAsia="Times New Roman" w:hAnsi="Times New Roman"/>
          <w:bCs/>
          <w:sz w:val="24"/>
          <w:szCs w:val="24"/>
          <w:lang w:eastAsia="bg-BG"/>
        </w:rPr>
      </w:pPr>
    </w:p>
    <w:p w:rsidR="00F90764" w:rsidRPr="00AF49EC" w:rsidRDefault="00AF49EC" w:rsidP="002677DB">
      <w:pPr>
        <w:autoSpaceDE w:val="0"/>
        <w:autoSpaceDN w:val="0"/>
        <w:adjustRightInd w:val="0"/>
        <w:spacing w:after="0" w:line="240" w:lineRule="auto"/>
        <w:ind w:firstLine="705"/>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 xml:space="preserve">Чл. </w:t>
      </w:r>
      <w:r>
        <w:rPr>
          <w:rFonts w:ascii="Times New Roman" w:eastAsia="Times New Roman" w:hAnsi="Times New Roman"/>
          <w:b/>
          <w:bCs/>
          <w:sz w:val="24"/>
          <w:szCs w:val="24"/>
          <w:lang w:eastAsia="bg-BG"/>
        </w:rPr>
        <w:t xml:space="preserve">28.  </w:t>
      </w:r>
      <w:r w:rsidRPr="00AF49EC">
        <w:rPr>
          <w:rFonts w:ascii="Times New Roman" w:eastAsia="Times New Roman" w:hAnsi="Times New Roman"/>
          <w:bCs/>
          <w:sz w:val="24"/>
          <w:szCs w:val="24"/>
          <w:lang w:eastAsia="bg-BG"/>
        </w:rPr>
        <w:t xml:space="preserve">Договорът може да бъде изменян при условията на чл.116 от ЗОП. </w:t>
      </w:r>
      <w:r w:rsidR="00F90764" w:rsidRPr="00AF49EC">
        <w:rPr>
          <w:rFonts w:ascii="Times New Roman" w:eastAsia="Times New Roman" w:hAnsi="Times New Roman"/>
          <w:bCs/>
          <w:sz w:val="24"/>
          <w:szCs w:val="24"/>
          <w:lang w:eastAsia="bg-BG"/>
        </w:rPr>
        <w:t xml:space="preserve"> </w:t>
      </w:r>
    </w:p>
    <w:p w:rsidR="00F90764" w:rsidRPr="00710079" w:rsidRDefault="00F90764" w:rsidP="002677DB">
      <w:pPr>
        <w:autoSpaceDE w:val="0"/>
        <w:autoSpaceDN w:val="0"/>
        <w:adjustRightInd w:val="0"/>
        <w:spacing w:after="0" w:line="240" w:lineRule="auto"/>
        <w:jc w:val="both"/>
        <w:rPr>
          <w:rFonts w:ascii="Times New Roman" w:eastAsia="Times New Roman" w:hAnsi="Times New Roman"/>
          <w:bCs/>
          <w:sz w:val="24"/>
          <w:szCs w:val="24"/>
          <w:lang w:eastAsia="bg-BG"/>
        </w:rPr>
      </w:pPr>
    </w:p>
    <w:p w:rsidR="00F90764" w:rsidRPr="00655FBF" w:rsidRDefault="00F90764" w:rsidP="003E5D2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r>
        <w:rPr>
          <w:rFonts w:ascii="Times New Roman" w:eastAsia="Times New Roman" w:hAnsi="Times New Roman"/>
          <w:b/>
          <w:bCs/>
          <w:sz w:val="24"/>
          <w:szCs w:val="24"/>
          <w:lang w:eastAsia="bg-BG"/>
        </w:rPr>
        <w:t xml:space="preserve">Чл. </w:t>
      </w:r>
      <w:r w:rsidR="00AF49EC">
        <w:rPr>
          <w:rFonts w:ascii="Times New Roman" w:eastAsia="Times New Roman" w:hAnsi="Times New Roman"/>
          <w:b/>
          <w:bCs/>
          <w:sz w:val="24"/>
          <w:szCs w:val="24"/>
          <w:lang w:eastAsia="bg-BG"/>
        </w:rPr>
        <w:t>29</w:t>
      </w:r>
      <w:r w:rsidR="00A454F1">
        <w:rPr>
          <w:rFonts w:ascii="Times New Roman" w:eastAsia="Times New Roman" w:hAnsi="Times New Roman"/>
          <w:b/>
          <w:bCs/>
          <w:sz w:val="24"/>
          <w:szCs w:val="24"/>
          <w:lang w:eastAsia="bg-BG"/>
        </w:rPr>
        <w:t>.</w:t>
      </w:r>
      <w:r w:rsidR="00D32AFE">
        <w:rPr>
          <w:rFonts w:ascii="Times New Roman" w:eastAsia="Times New Roman" w:hAnsi="Times New Roman"/>
          <w:b/>
          <w:bCs/>
          <w:sz w:val="24"/>
          <w:szCs w:val="24"/>
          <w:lang w:eastAsia="bg-BG"/>
        </w:rPr>
        <w:t xml:space="preserve"> </w:t>
      </w:r>
      <w:r w:rsidRPr="00655FBF">
        <w:rPr>
          <w:rFonts w:ascii="Times New Roman" w:eastAsia="Times New Roman" w:hAnsi="Times New Roman"/>
          <w:b/>
          <w:bCs/>
          <w:sz w:val="24"/>
          <w:szCs w:val="24"/>
          <w:lang w:eastAsia="bg-BG"/>
        </w:rPr>
        <w:t>ВЪЗЛОЖИТЕЛЯТ</w:t>
      </w:r>
      <w:r w:rsidRPr="00655FBF">
        <w:rPr>
          <w:rFonts w:ascii="Times New Roman" w:eastAsia="Times New Roman" w:hAnsi="Times New Roman"/>
          <w:bCs/>
          <w:sz w:val="24"/>
          <w:szCs w:val="24"/>
          <w:lang w:eastAsia="bg-BG"/>
        </w:rPr>
        <w:t xml:space="preserve"> може да прекрати договора едностранно </w:t>
      </w:r>
      <w:r>
        <w:rPr>
          <w:rFonts w:ascii="Times New Roman" w:eastAsia="Times New Roman" w:hAnsi="Times New Roman"/>
          <w:bCs/>
          <w:sz w:val="24"/>
          <w:szCs w:val="24"/>
          <w:lang w:eastAsia="bg-BG"/>
        </w:rPr>
        <w:t xml:space="preserve">с едноседмично писмено </w:t>
      </w:r>
      <w:r w:rsidRPr="00655FBF">
        <w:rPr>
          <w:rFonts w:ascii="Times New Roman" w:eastAsia="Times New Roman" w:hAnsi="Times New Roman"/>
          <w:bCs/>
          <w:sz w:val="24"/>
          <w:szCs w:val="24"/>
          <w:lang w:eastAsia="bg-BG"/>
        </w:rPr>
        <w:t xml:space="preserve">предизвестие, когато </w:t>
      </w:r>
      <w:r w:rsidRPr="00655FBF">
        <w:rPr>
          <w:rFonts w:ascii="Times New Roman" w:eastAsia="Times New Roman" w:hAnsi="Times New Roman"/>
          <w:b/>
          <w:bCs/>
          <w:sz w:val="24"/>
          <w:szCs w:val="24"/>
          <w:lang w:eastAsia="bg-BG"/>
        </w:rPr>
        <w:t>ИЗПЪЛНИТЕЛЯТ</w:t>
      </w:r>
      <w:r w:rsidRPr="00655FBF">
        <w:rPr>
          <w:rFonts w:ascii="Times New Roman" w:eastAsia="Times New Roman" w:hAnsi="Times New Roman"/>
          <w:bCs/>
          <w:sz w:val="24"/>
          <w:szCs w:val="24"/>
          <w:lang w:eastAsia="bg-BG"/>
        </w:rPr>
        <w:t>:</w:t>
      </w:r>
    </w:p>
    <w:p w:rsidR="00F90764" w:rsidRPr="00655FBF" w:rsidRDefault="00F90764" w:rsidP="00346AFC">
      <w:pPr>
        <w:numPr>
          <w:ilvl w:val="0"/>
          <w:numId w:val="24"/>
        </w:num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Cs/>
          <w:sz w:val="24"/>
          <w:szCs w:val="24"/>
          <w:lang w:eastAsia="bg-BG"/>
        </w:rPr>
        <w:t xml:space="preserve">забави изпълнението на някое от задълженията си по договора дотолкова, че изпълнението на задължението стане безполезно за </w:t>
      </w:r>
      <w:r w:rsidRPr="00655FBF">
        <w:rPr>
          <w:rFonts w:ascii="Times New Roman" w:eastAsia="Times New Roman" w:hAnsi="Times New Roman"/>
          <w:b/>
          <w:bCs/>
          <w:sz w:val="24"/>
          <w:szCs w:val="24"/>
          <w:lang w:eastAsia="bg-BG"/>
        </w:rPr>
        <w:t>ВЪЗЛОЖИТЕЛЯ</w:t>
      </w:r>
      <w:r w:rsidRPr="00655FBF">
        <w:rPr>
          <w:rFonts w:ascii="Times New Roman" w:eastAsia="Times New Roman" w:hAnsi="Times New Roman"/>
          <w:bCs/>
          <w:sz w:val="24"/>
          <w:szCs w:val="24"/>
          <w:lang w:eastAsia="bg-BG"/>
        </w:rPr>
        <w:t>;</w:t>
      </w:r>
    </w:p>
    <w:p w:rsidR="00F90764" w:rsidRPr="00655FBF" w:rsidRDefault="00F90764" w:rsidP="00346AFC">
      <w:pPr>
        <w:numPr>
          <w:ilvl w:val="0"/>
          <w:numId w:val="24"/>
        </w:num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Cs/>
          <w:sz w:val="24"/>
          <w:szCs w:val="24"/>
          <w:lang w:eastAsia="bg-BG"/>
        </w:rPr>
        <w:t>не изпълни точно някое от задълженията си по договора;</w:t>
      </w:r>
    </w:p>
    <w:p w:rsidR="00F90764" w:rsidRPr="00655FBF" w:rsidRDefault="00F90764" w:rsidP="00346AFC">
      <w:pPr>
        <w:numPr>
          <w:ilvl w:val="0"/>
          <w:numId w:val="24"/>
        </w:num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Cs/>
          <w:sz w:val="24"/>
          <w:szCs w:val="24"/>
          <w:lang w:eastAsia="bg-BG"/>
        </w:rPr>
        <w:t>използва подизпълнител, без да е декларирал това в офертата си, или използва подизпълнител, който е различен от този, посочен в офертата му;</w:t>
      </w:r>
    </w:p>
    <w:p w:rsidR="00F90764" w:rsidRPr="00655FBF" w:rsidRDefault="00F90764" w:rsidP="00346AFC">
      <w:pPr>
        <w:numPr>
          <w:ilvl w:val="0"/>
          <w:numId w:val="24"/>
        </w:num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Cs/>
          <w:sz w:val="24"/>
          <w:szCs w:val="24"/>
          <w:lang w:eastAsia="bg-BG"/>
        </w:rPr>
        <w:t>бъде обявен в несъстоятелност или когато е в производство по несъстоятелност или ликвидация.</w:t>
      </w:r>
    </w:p>
    <w:p w:rsidR="00F90764" w:rsidRDefault="00F90764" w:rsidP="00346AFC">
      <w:pPr>
        <w:numPr>
          <w:ilvl w:val="0"/>
          <w:numId w:val="24"/>
        </w:num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Cs/>
          <w:sz w:val="24"/>
          <w:szCs w:val="24"/>
          <w:lang w:eastAsia="bg-BG"/>
        </w:rPr>
        <w:t xml:space="preserve">В рамките на едномесечен период </w:t>
      </w:r>
      <w:r w:rsidRPr="00655FBF">
        <w:rPr>
          <w:rFonts w:ascii="Times New Roman" w:eastAsia="Times New Roman" w:hAnsi="Times New Roman"/>
          <w:b/>
          <w:bCs/>
          <w:sz w:val="24"/>
          <w:szCs w:val="24"/>
          <w:lang w:eastAsia="bg-BG"/>
        </w:rPr>
        <w:t>ИЗПЪЛНИТЕЛЯТ</w:t>
      </w:r>
      <w:r w:rsidRPr="00655FBF">
        <w:rPr>
          <w:rFonts w:ascii="Times New Roman" w:eastAsia="Times New Roman" w:hAnsi="Times New Roman"/>
          <w:bCs/>
          <w:sz w:val="24"/>
          <w:szCs w:val="24"/>
          <w:lang w:eastAsia="bg-BG"/>
        </w:rPr>
        <w:t xml:space="preserve"> прекъсне или наруши доставката на електрическа енергия повече от 3 (три) пъти, всеки от които за повече от 6 (шест)</w:t>
      </w:r>
      <w:r>
        <w:rPr>
          <w:rFonts w:ascii="Times New Roman" w:eastAsia="Times New Roman" w:hAnsi="Times New Roman"/>
          <w:bCs/>
          <w:sz w:val="24"/>
          <w:szCs w:val="24"/>
          <w:lang w:eastAsia="bg-BG"/>
        </w:rPr>
        <w:t xml:space="preserve"> часа.</w:t>
      </w:r>
    </w:p>
    <w:p w:rsidR="00F90764" w:rsidRDefault="00F90764" w:rsidP="003E5D2D">
      <w:pPr>
        <w:autoSpaceDE w:val="0"/>
        <w:autoSpaceDN w:val="0"/>
        <w:adjustRightInd w:val="0"/>
        <w:spacing w:after="0" w:line="240" w:lineRule="auto"/>
        <w:ind w:left="708"/>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 xml:space="preserve"> </w:t>
      </w:r>
    </w:p>
    <w:p w:rsidR="00F90764" w:rsidRPr="00701F79" w:rsidRDefault="00F90764" w:rsidP="003E5D2D">
      <w:pPr>
        <w:spacing w:after="0" w:line="240" w:lineRule="auto"/>
        <w:ind w:firstLine="708"/>
        <w:jc w:val="both"/>
        <w:rPr>
          <w:rFonts w:ascii="Times New Roman" w:eastAsia="Times New Roman" w:hAnsi="Times New Roman"/>
          <w:bCs/>
          <w:sz w:val="24"/>
          <w:szCs w:val="24"/>
          <w:lang w:eastAsia="bg-BG"/>
        </w:rPr>
      </w:pPr>
      <w:r>
        <w:rPr>
          <w:rFonts w:ascii="Times New Roman" w:eastAsia="Times New Roman" w:hAnsi="Times New Roman"/>
          <w:b/>
          <w:bCs/>
          <w:sz w:val="24"/>
          <w:szCs w:val="24"/>
          <w:lang w:val="ru-RU" w:eastAsia="bg-BG"/>
        </w:rPr>
        <w:t xml:space="preserve">Чл. </w:t>
      </w:r>
      <w:r w:rsidR="00AF49EC">
        <w:rPr>
          <w:rFonts w:ascii="Times New Roman" w:eastAsia="Times New Roman" w:hAnsi="Times New Roman"/>
          <w:b/>
          <w:bCs/>
          <w:sz w:val="24"/>
          <w:szCs w:val="24"/>
          <w:lang w:val="ru-RU" w:eastAsia="bg-BG"/>
        </w:rPr>
        <w:t>30</w:t>
      </w:r>
      <w:r>
        <w:rPr>
          <w:rFonts w:ascii="Times New Roman" w:eastAsia="Times New Roman" w:hAnsi="Times New Roman"/>
          <w:b/>
          <w:bCs/>
          <w:sz w:val="24"/>
          <w:szCs w:val="24"/>
          <w:lang w:val="ru-RU" w:eastAsia="bg-BG"/>
        </w:rPr>
        <w:t xml:space="preserve">. </w:t>
      </w:r>
      <w:r w:rsidRPr="00701F79">
        <w:rPr>
          <w:rFonts w:ascii="Times New Roman" w:eastAsia="Times New Roman" w:hAnsi="Times New Roman"/>
          <w:bCs/>
          <w:sz w:val="24"/>
          <w:szCs w:val="24"/>
          <w:lang w:eastAsia="bg-BG"/>
        </w:rPr>
        <w:t xml:space="preserve">Прекратяването става след уреждане на финансовите взаимоотношения между </w:t>
      </w:r>
      <w:r>
        <w:rPr>
          <w:rFonts w:ascii="Times New Roman" w:eastAsia="Times New Roman" w:hAnsi="Times New Roman"/>
          <w:bCs/>
          <w:sz w:val="24"/>
          <w:szCs w:val="24"/>
          <w:lang w:eastAsia="bg-BG"/>
        </w:rPr>
        <w:t>с</w:t>
      </w:r>
      <w:r w:rsidRPr="00701F79">
        <w:rPr>
          <w:rFonts w:ascii="Times New Roman" w:eastAsia="Times New Roman" w:hAnsi="Times New Roman"/>
          <w:bCs/>
          <w:sz w:val="24"/>
          <w:szCs w:val="24"/>
          <w:lang w:eastAsia="bg-BG"/>
        </w:rPr>
        <w:t xml:space="preserve">траните за извършените от страна на Изпълнителя и одобрени от Възложителя дейности по изпълнение на </w:t>
      </w:r>
      <w:r>
        <w:rPr>
          <w:rFonts w:ascii="Times New Roman" w:eastAsia="Times New Roman" w:hAnsi="Times New Roman"/>
          <w:bCs/>
          <w:sz w:val="24"/>
          <w:szCs w:val="24"/>
          <w:lang w:eastAsia="bg-BG"/>
        </w:rPr>
        <w:t>д</w:t>
      </w:r>
      <w:r w:rsidRPr="00701F79">
        <w:rPr>
          <w:rFonts w:ascii="Times New Roman" w:eastAsia="Times New Roman" w:hAnsi="Times New Roman"/>
          <w:bCs/>
          <w:sz w:val="24"/>
          <w:szCs w:val="24"/>
          <w:lang w:eastAsia="bg-BG"/>
        </w:rPr>
        <w:t>оговора.</w:t>
      </w:r>
    </w:p>
    <w:p w:rsidR="00F90764" w:rsidRPr="00E32D64" w:rsidRDefault="00F90764" w:rsidP="003E5D2D">
      <w:pPr>
        <w:spacing w:after="0" w:line="240" w:lineRule="auto"/>
        <w:ind w:firstLine="709"/>
        <w:jc w:val="both"/>
        <w:rPr>
          <w:rFonts w:ascii="Times New Roman" w:eastAsia="Times New Roman" w:hAnsi="Times New Roman"/>
          <w:bCs/>
          <w:sz w:val="24"/>
          <w:szCs w:val="24"/>
          <w:lang w:eastAsia="bg-BG"/>
        </w:rPr>
      </w:pPr>
      <w:r>
        <w:rPr>
          <w:rFonts w:ascii="Times New Roman" w:eastAsia="Times New Roman" w:hAnsi="Times New Roman"/>
          <w:b/>
          <w:bCs/>
          <w:sz w:val="24"/>
          <w:szCs w:val="24"/>
          <w:lang w:val="ru-RU" w:eastAsia="bg-BG"/>
        </w:rPr>
        <w:t xml:space="preserve">Чл. </w:t>
      </w:r>
      <w:r w:rsidR="00AF49EC">
        <w:rPr>
          <w:rFonts w:ascii="Times New Roman" w:eastAsia="Times New Roman" w:hAnsi="Times New Roman"/>
          <w:b/>
          <w:bCs/>
          <w:sz w:val="24"/>
          <w:szCs w:val="24"/>
          <w:lang w:val="ru-RU" w:eastAsia="bg-BG"/>
        </w:rPr>
        <w:t>31</w:t>
      </w:r>
      <w:r>
        <w:rPr>
          <w:rFonts w:ascii="Times New Roman" w:eastAsia="Times New Roman" w:hAnsi="Times New Roman"/>
          <w:b/>
          <w:bCs/>
          <w:sz w:val="24"/>
          <w:szCs w:val="24"/>
          <w:lang w:val="ru-RU" w:eastAsia="bg-BG"/>
        </w:rPr>
        <w:t xml:space="preserve">. </w:t>
      </w:r>
      <w:r w:rsidRPr="00E32D64">
        <w:rPr>
          <w:rFonts w:ascii="Times New Roman" w:eastAsia="Times New Roman" w:hAnsi="Times New Roman"/>
          <w:bCs/>
          <w:sz w:val="24"/>
          <w:szCs w:val="24"/>
          <w:lang w:eastAsia="bg-BG"/>
        </w:rPr>
        <w:t>Извън горните случаи всяка от страните може да развали договора при виновно неизпълнение на задълженията по договора от насрещната страна</w:t>
      </w:r>
      <w:r>
        <w:rPr>
          <w:rFonts w:ascii="Times New Roman" w:eastAsia="Times New Roman" w:hAnsi="Times New Roman"/>
          <w:bCs/>
          <w:sz w:val="24"/>
          <w:szCs w:val="24"/>
          <w:lang w:eastAsia="bg-BG"/>
        </w:rPr>
        <w:t>.</w:t>
      </w:r>
    </w:p>
    <w:p w:rsidR="00F90764" w:rsidRPr="00632F49" w:rsidRDefault="00F90764" w:rsidP="003E5D2D">
      <w:pPr>
        <w:keepLines/>
        <w:spacing w:after="0" w:line="240" w:lineRule="auto"/>
        <w:ind w:firstLine="709"/>
        <w:jc w:val="both"/>
        <w:rPr>
          <w:rFonts w:ascii="Times New Roman" w:eastAsia="Times New Roman" w:hAnsi="Times New Roman"/>
          <w:sz w:val="24"/>
          <w:szCs w:val="24"/>
        </w:rPr>
      </w:pPr>
      <w:r>
        <w:rPr>
          <w:rFonts w:ascii="Times New Roman" w:eastAsia="Times New Roman" w:hAnsi="Times New Roman"/>
          <w:b/>
          <w:bCs/>
          <w:sz w:val="24"/>
          <w:szCs w:val="24"/>
          <w:lang w:val="ru-RU" w:eastAsia="bg-BG"/>
        </w:rPr>
        <w:t xml:space="preserve">Чл. </w:t>
      </w:r>
      <w:r w:rsidR="00AF49EC">
        <w:rPr>
          <w:rFonts w:ascii="Times New Roman" w:eastAsia="Times New Roman" w:hAnsi="Times New Roman"/>
          <w:b/>
          <w:bCs/>
          <w:sz w:val="24"/>
          <w:szCs w:val="24"/>
          <w:lang w:val="ru-RU" w:eastAsia="bg-BG"/>
        </w:rPr>
        <w:t>32</w:t>
      </w:r>
      <w:r>
        <w:rPr>
          <w:rFonts w:ascii="Times New Roman" w:eastAsia="Times New Roman" w:hAnsi="Times New Roman"/>
          <w:b/>
          <w:bCs/>
          <w:sz w:val="24"/>
          <w:szCs w:val="24"/>
          <w:lang w:val="ru-RU" w:eastAsia="bg-BG"/>
        </w:rPr>
        <w:t xml:space="preserve">. </w:t>
      </w:r>
      <w:r w:rsidRPr="00632F49">
        <w:rPr>
          <w:rFonts w:ascii="Times New Roman" w:eastAsia="Times New Roman" w:hAnsi="Times New Roman"/>
          <w:sz w:val="24"/>
          <w:szCs w:val="24"/>
        </w:rPr>
        <w:t xml:space="preserve">ВЪЗЛОЖИТЕЛЯТ прекратява </w:t>
      </w:r>
      <w:r>
        <w:rPr>
          <w:rFonts w:ascii="Times New Roman" w:eastAsia="Times New Roman" w:hAnsi="Times New Roman"/>
          <w:sz w:val="24"/>
          <w:szCs w:val="24"/>
        </w:rPr>
        <w:t>д</w:t>
      </w:r>
      <w:r w:rsidRPr="00632F49">
        <w:rPr>
          <w:rFonts w:ascii="Times New Roman" w:eastAsia="Times New Roman" w:hAnsi="Times New Roman"/>
          <w:sz w:val="24"/>
          <w:szCs w:val="24"/>
        </w:rPr>
        <w:t xml:space="preserve">оговора в случаите по чл. 118, ал.1 от ЗОП, без да дължи обезщетение на ИЗПЪЛНИТЕЛЯ за претърпени от прекратяването на </w:t>
      </w:r>
      <w:r>
        <w:rPr>
          <w:rFonts w:ascii="Times New Roman" w:eastAsia="Times New Roman" w:hAnsi="Times New Roman"/>
          <w:sz w:val="24"/>
          <w:szCs w:val="24"/>
        </w:rPr>
        <w:t>д</w:t>
      </w:r>
      <w:r w:rsidRPr="00632F49">
        <w:rPr>
          <w:rFonts w:ascii="Times New Roman" w:eastAsia="Times New Roman" w:hAnsi="Times New Roman"/>
          <w:sz w:val="24"/>
          <w:szCs w:val="24"/>
        </w:rPr>
        <w:t>оговора вреди, освен ако прекратяването е на основани</w:t>
      </w:r>
      <w:r>
        <w:rPr>
          <w:rFonts w:ascii="Times New Roman" w:eastAsia="Times New Roman" w:hAnsi="Times New Roman"/>
          <w:sz w:val="24"/>
          <w:szCs w:val="24"/>
        </w:rPr>
        <w:t xml:space="preserve">е чл. 118, ал. 1, т. 1 от ЗОП. </w:t>
      </w:r>
      <w:r w:rsidRPr="00632F49">
        <w:rPr>
          <w:rFonts w:ascii="Times New Roman" w:eastAsia="Times New Roman" w:hAnsi="Times New Roman"/>
          <w:sz w:val="24"/>
          <w:szCs w:val="24"/>
        </w:rPr>
        <w:t xml:space="preserve">В последния случай, размерът на обезщетението се определя в протокол или споразумение, подписано от </w:t>
      </w:r>
      <w:r>
        <w:rPr>
          <w:rFonts w:ascii="Times New Roman" w:eastAsia="Times New Roman" w:hAnsi="Times New Roman"/>
          <w:sz w:val="24"/>
          <w:szCs w:val="24"/>
        </w:rPr>
        <w:t>с</w:t>
      </w:r>
      <w:r w:rsidRPr="00632F49">
        <w:rPr>
          <w:rFonts w:ascii="Times New Roman" w:eastAsia="Times New Roman" w:hAnsi="Times New Roman"/>
          <w:sz w:val="24"/>
          <w:szCs w:val="24"/>
        </w:rPr>
        <w:t xml:space="preserve">траните, а при непостигане на съгласие – по реда на клаузата за разрешаване на спорове по този </w:t>
      </w:r>
      <w:r>
        <w:rPr>
          <w:rFonts w:ascii="Times New Roman" w:eastAsia="Times New Roman" w:hAnsi="Times New Roman"/>
          <w:sz w:val="24"/>
          <w:szCs w:val="24"/>
        </w:rPr>
        <w:t>договор.</w:t>
      </w:r>
    </w:p>
    <w:p w:rsidR="00F90764" w:rsidRPr="00655FBF" w:rsidRDefault="00F90764" w:rsidP="003E5D2D">
      <w:pPr>
        <w:autoSpaceDE w:val="0"/>
        <w:autoSpaceDN w:val="0"/>
        <w:adjustRightInd w:val="0"/>
        <w:spacing w:after="0" w:line="240" w:lineRule="auto"/>
        <w:jc w:val="both"/>
        <w:rPr>
          <w:rFonts w:ascii="Times New Roman" w:eastAsia="Times New Roman" w:hAnsi="Times New Roman"/>
          <w:bCs/>
          <w:sz w:val="24"/>
          <w:szCs w:val="24"/>
          <w:lang w:eastAsia="bg-BG"/>
        </w:rPr>
      </w:pPr>
    </w:p>
    <w:p w:rsidR="00F90764" w:rsidRDefault="00FD3AEF" w:rsidP="00FD3AEF">
      <w:pPr>
        <w:pStyle w:val="ae"/>
        <w:autoSpaceDE w:val="0"/>
        <w:autoSpaceDN w:val="0"/>
        <w:adjustRightInd w:val="0"/>
        <w:spacing w:after="0" w:line="240" w:lineRule="auto"/>
        <w:ind w:left="2832" w:firstLine="708"/>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Х</w:t>
      </w:r>
      <w:r w:rsidR="006A5046">
        <w:rPr>
          <w:rFonts w:ascii="Times New Roman" w:eastAsia="Times New Roman" w:hAnsi="Times New Roman"/>
          <w:b/>
          <w:bCs/>
          <w:sz w:val="24"/>
          <w:szCs w:val="24"/>
          <w:lang w:val="en-US" w:eastAsia="bg-BG"/>
        </w:rPr>
        <w:t>I</w:t>
      </w:r>
      <w:r>
        <w:rPr>
          <w:rFonts w:ascii="Times New Roman" w:eastAsia="Times New Roman" w:hAnsi="Times New Roman"/>
          <w:b/>
          <w:bCs/>
          <w:sz w:val="24"/>
          <w:szCs w:val="24"/>
          <w:lang w:eastAsia="bg-BG"/>
        </w:rPr>
        <w:t>І.</w:t>
      </w:r>
      <w:r w:rsidR="00F90764" w:rsidRPr="00655FBF">
        <w:rPr>
          <w:rFonts w:ascii="Times New Roman" w:eastAsia="Times New Roman" w:hAnsi="Times New Roman"/>
          <w:b/>
          <w:bCs/>
          <w:sz w:val="24"/>
          <w:szCs w:val="24"/>
          <w:lang w:eastAsia="bg-BG"/>
        </w:rPr>
        <w:t>СЪОБЩЕНИЯ</w:t>
      </w:r>
    </w:p>
    <w:p w:rsidR="00F90764" w:rsidRPr="00655FBF" w:rsidRDefault="00F90764" w:rsidP="003E5D2D">
      <w:pPr>
        <w:pStyle w:val="ae"/>
        <w:autoSpaceDE w:val="0"/>
        <w:autoSpaceDN w:val="0"/>
        <w:adjustRightInd w:val="0"/>
        <w:spacing w:after="0" w:line="240" w:lineRule="auto"/>
        <w:ind w:left="1080"/>
        <w:rPr>
          <w:rFonts w:ascii="Times New Roman" w:eastAsia="Times New Roman" w:hAnsi="Times New Roman"/>
          <w:b/>
          <w:bCs/>
          <w:sz w:val="24"/>
          <w:szCs w:val="24"/>
          <w:lang w:eastAsia="bg-BG"/>
        </w:rPr>
      </w:pPr>
    </w:p>
    <w:p w:rsidR="00F90764" w:rsidRDefault="00F90764" w:rsidP="003E5D2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 xml:space="preserve">Чл. </w:t>
      </w:r>
      <w:r w:rsidR="00E46896" w:rsidRPr="00655FBF">
        <w:rPr>
          <w:rFonts w:ascii="Times New Roman" w:eastAsia="Times New Roman" w:hAnsi="Times New Roman"/>
          <w:b/>
          <w:bCs/>
          <w:sz w:val="24"/>
          <w:szCs w:val="24"/>
          <w:lang w:eastAsia="bg-BG"/>
        </w:rPr>
        <w:t>3</w:t>
      </w:r>
      <w:r w:rsidR="00AF49EC">
        <w:rPr>
          <w:rFonts w:ascii="Times New Roman" w:eastAsia="Times New Roman" w:hAnsi="Times New Roman"/>
          <w:b/>
          <w:bCs/>
          <w:sz w:val="24"/>
          <w:szCs w:val="24"/>
          <w:lang w:eastAsia="bg-BG"/>
        </w:rPr>
        <w:t>3</w:t>
      </w:r>
      <w:r w:rsidRPr="00655FBF">
        <w:rPr>
          <w:rFonts w:ascii="Times New Roman" w:eastAsia="Times New Roman" w:hAnsi="Times New Roman"/>
          <w:b/>
          <w:bCs/>
          <w:sz w:val="24"/>
          <w:szCs w:val="24"/>
          <w:lang w:eastAsia="bg-BG"/>
        </w:rPr>
        <w:t>.</w:t>
      </w:r>
      <w:r w:rsidRPr="00655FBF">
        <w:rPr>
          <w:rFonts w:ascii="Times New Roman" w:eastAsia="Times New Roman" w:hAnsi="Times New Roman"/>
          <w:bCs/>
          <w:sz w:val="24"/>
          <w:szCs w:val="24"/>
          <w:lang w:eastAsia="bg-BG"/>
        </w:rPr>
        <w:t xml:space="preserve"> Страните по настоящия договор следва да отправят всички съобщения и уведомления помежду си само в писмена форма</w:t>
      </w:r>
      <w:r w:rsidR="00E46896">
        <w:rPr>
          <w:rFonts w:ascii="Times New Roman" w:eastAsia="Times New Roman" w:hAnsi="Times New Roman"/>
          <w:bCs/>
          <w:sz w:val="24"/>
          <w:szCs w:val="24"/>
          <w:lang w:eastAsia="bg-BG"/>
        </w:rPr>
        <w:t>, в т.ч. и по електронна поща</w:t>
      </w:r>
      <w:r w:rsidRPr="00655FBF">
        <w:rPr>
          <w:rFonts w:ascii="Times New Roman" w:eastAsia="Times New Roman" w:hAnsi="Times New Roman"/>
          <w:bCs/>
          <w:sz w:val="24"/>
          <w:szCs w:val="24"/>
          <w:lang w:eastAsia="bg-BG"/>
        </w:rPr>
        <w:t xml:space="preserve"> и същите следва да бъдат подписани от упълномощените представители на страните.</w:t>
      </w:r>
    </w:p>
    <w:p w:rsidR="00F90764" w:rsidRPr="00655FBF" w:rsidRDefault="00F90764" w:rsidP="003E5D2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p>
    <w:p w:rsidR="00F90764" w:rsidRPr="00655FBF" w:rsidRDefault="00F90764" w:rsidP="003E5D2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 xml:space="preserve">Чл. </w:t>
      </w:r>
      <w:r w:rsidR="00E46896" w:rsidRPr="00655FBF">
        <w:rPr>
          <w:rFonts w:ascii="Times New Roman" w:eastAsia="Times New Roman" w:hAnsi="Times New Roman"/>
          <w:b/>
          <w:bCs/>
          <w:sz w:val="24"/>
          <w:szCs w:val="24"/>
          <w:lang w:eastAsia="bg-BG"/>
        </w:rPr>
        <w:t>3</w:t>
      </w:r>
      <w:r w:rsidR="00AF49EC">
        <w:rPr>
          <w:rFonts w:ascii="Times New Roman" w:eastAsia="Times New Roman" w:hAnsi="Times New Roman"/>
          <w:b/>
          <w:bCs/>
          <w:sz w:val="24"/>
          <w:szCs w:val="24"/>
          <w:lang w:eastAsia="bg-BG"/>
        </w:rPr>
        <w:t>4</w:t>
      </w:r>
      <w:r w:rsidRPr="00655FBF">
        <w:rPr>
          <w:rFonts w:ascii="Times New Roman" w:eastAsia="Times New Roman" w:hAnsi="Times New Roman"/>
          <w:b/>
          <w:bCs/>
          <w:sz w:val="24"/>
          <w:szCs w:val="24"/>
          <w:lang w:eastAsia="bg-BG"/>
        </w:rPr>
        <w:t>. (1)</w:t>
      </w:r>
      <w:r w:rsidRPr="00655FBF">
        <w:rPr>
          <w:rFonts w:ascii="Times New Roman" w:eastAsia="Times New Roman" w:hAnsi="Times New Roman"/>
          <w:bCs/>
          <w:sz w:val="24"/>
          <w:szCs w:val="24"/>
          <w:lang w:eastAsia="bg-BG"/>
        </w:rPr>
        <w:t xml:space="preserve"> Адресите на страните по договора са:</w:t>
      </w:r>
    </w:p>
    <w:p w:rsidR="00F90764" w:rsidRPr="00655FBF" w:rsidRDefault="00F90764" w:rsidP="003E5D2D">
      <w:pPr>
        <w:autoSpaceDE w:val="0"/>
        <w:autoSpaceDN w:val="0"/>
        <w:adjustRightInd w:val="0"/>
        <w:spacing w:after="0" w:line="240" w:lineRule="auto"/>
        <w:ind w:firstLine="709"/>
        <w:jc w:val="both"/>
        <w:rPr>
          <w:rFonts w:ascii="Times New Roman" w:eastAsia="Times New Roman" w:hAnsi="Times New Roman"/>
          <w:bCs/>
          <w:sz w:val="24"/>
          <w:szCs w:val="24"/>
          <w:lang w:val="en-US" w:eastAsia="bg-BG"/>
        </w:rPr>
      </w:pPr>
      <w:r w:rsidRPr="00655FBF">
        <w:rPr>
          <w:rFonts w:ascii="Times New Roman" w:eastAsia="Times New Roman" w:hAnsi="Times New Roman"/>
          <w:bCs/>
          <w:sz w:val="24"/>
          <w:szCs w:val="24"/>
          <w:lang w:eastAsia="bg-BG"/>
        </w:rPr>
        <w:t xml:space="preserve">За </w:t>
      </w:r>
      <w:r w:rsidRPr="00655FBF">
        <w:rPr>
          <w:rFonts w:ascii="Times New Roman" w:eastAsia="Times New Roman" w:hAnsi="Times New Roman"/>
          <w:b/>
          <w:bCs/>
          <w:sz w:val="24"/>
          <w:szCs w:val="24"/>
          <w:lang w:eastAsia="bg-BG"/>
        </w:rPr>
        <w:t>ИЗПЪЛНИТЕЛЯ</w:t>
      </w:r>
      <w:r w:rsidRPr="00655FBF">
        <w:rPr>
          <w:rFonts w:ascii="Times New Roman" w:eastAsia="Times New Roman" w:hAnsi="Times New Roman"/>
          <w:bCs/>
          <w:sz w:val="24"/>
          <w:szCs w:val="24"/>
          <w:lang w:eastAsia="bg-BG"/>
        </w:rPr>
        <w:t xml:space="preserve"> ……………….., тел. …, факс……..</w:t>
      </w:r>
      <w:r w:rsidRPr="00655FBF">
        <w:rPr>
          <w:rFonts w:ascii="Times New Roman" w:eastAsia="Times New Roman" w:hAnsi="Times New Roman"/>
          <w:bCs/>
          <w:sz w:val="24"/>
          <w:szCs w:val="24"/>
          <w:lang w:val="en-US" w:eastAsia="bg-BG"/>
        </w:rPr>
        <w:t>e-mail ………….</w:t>
      </w:r>
    </w:p>
    <w:p w:rsidR="00F90764" w:rsidRPr="00655FBF" w:rsidRDefault="00F90764" w:rsidP="003E5D2D">
      <w:pPr>
        <w:autoSpaceDE w:val="0"/>
        <w:autoSpaceDN w:val="0"/>
        <w:adjustRightInd w:val="0"/>
        <w:spacing w:after="0" w:line="240" w:lineRule="auto"/>
        <w:ind w:firstLine="709"/>
        <w:jc w:val="both"/>
        <w:rPr>
          <w:rFonts w:ascii="Times New Roman" w:eastAsia="Times New Roman" w:hAnsi="Times New Roman"/>
          <w:bCs/>
          <w:sz w:val="24"/>
          <w:szCs w:val="24"/>
          <w:lang w:val="en-US" w:eastAsia="bg-BG"/>
        </w:rPr>
      </w:pPr>
      <w:r w:rsidRPr="00655FBF">
        <w:rPr>
          <w:rFonts w:ascii="Times New Roman" w:eastAsia="Times New Roman" w:hAnsi="Times New Roman"/>
          <w:bCs/>
          <w:sz w:val="24"/>
          <w:szCs w:val="24"/>
          <w:lang w:eastAsia="bg-BG"/>
        </w:rPr>
        <w:t xml:space="preserve">За </w:t>
      </w:r>
      <w:r w:rsidRPr="00655FBF">
        <w:rPr>
          <w:rFonts w:ascii="Times New Roman" w:eastAsia="Times New Roman" w:hAnsi="Times New Roman"/>
          <w:b/>
          <w:bCs/>
          <w:sz w:val="24"/>
          <w:szCs w:val="24"/>
          <w:lang w:eastAsia="bg-BG"/>
        </w:rPr>
        <w:t>ВЪЗЛОЖИТЕЛЯ</w:t>
      </w:r>
      <w:r w:rsidRPr="00655FBF">
        <w:rPr>
          <w:rFonts w:ascii="Times New Roman" w:eastAsia="Times New Roman" w:hAnsi="Times New Roman"/>
          <w:bCs/>
          <w:sz w:val="24"/>
          <w:szCs w:val="24"/>
          <w:lang w:eastAsia="bg-BG"/>
        </w:rPr>
        <w:t xml:space="preserve"> ……………….., тел. …, факс……..</w:t>
      </w:r>
      <w:r w:rsidRPr="00655FBF">
        <w:rPr>
          <w:rFonts w:ascii="Times New Roman" w:eastAsia="Times New Roman" w:hAnsi="Times New Roman"/>
          <w:bCs/>
          <w:sz w:val="24"/>
          <w:szCs w:val="24"/>
          <w:lang w:val="en-US" w:eastAsia="bg-BG"/>
        </w:rPr>
        <w:t>e-mail ………….</w:t>
      </w:r>
    </w:p>
    <w:p w:rsidR="00F90764" w:rsidRDefault="00F90764" w:rsidP="003E5D2D">
      <w:pPr>
        <w:autoSpaceDE w:val="0"/>
        <w:autoSpaceDN w:val="0"/>
        <w:adjustRightInd w:val="0"/>
        <w:spacing w:after="0" w:line="240" w:lineRule="auto"/>
        <w:ind w:firstLine="709"/>
        <w:jc w:val="both"/>
        <w:rPr>
          <w:rFonts w:ascii="Times New Roman" w:eastAsia="Times New Roman" w:hAnsi="Times New Roman"/>
          <w:b/>
          <w:bCs/>
          <w:sz w:val="24"/>
          <w:szCs w:val="24"/>
          <w:lang w:eastAsia="bg-BG"/>
        </w:rPr>
      </w:pPr>
    </w:p>
    <w:p w:rsidR="00F90764" w:rsidRPr="00655FBF" w:rsidRDefault="00F90764" w:rsidP="003E5D2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(2)</w:t>
      </w:r>
      <w:r w:rsidRPr="00655FBF">
        <w:rPr>
          <w:rFonts w:ascii="Times New Roman" w:eastAsia="Times New Roman" w:hAnsi="Times New Roman"/>
          <w:bCs/>
          <w:sz w:val="24"/>
          <w:szCs w:val="24"/>
          <w:lang w:eastAsia="bg-BG"/>
        </w:rPr>
        <w:t xml:space="preserve"> При промяна на адресите или лицата за контакти страната уведомява другата в срок от 1</w:t>
      </w:r>
      <w:r w:rsidRPr="00655FBF">
        <w:rPr>
          <w:rFonts w:ascii="Times New Roman" w:eastAsia="Times New Roman" w:hAnsi="Times New Roman"/>
          <w:bCs/>
          <w:sz w:val="24"/>
          <w:szCs w:val="24"/>
          <w:lang w:val="en-US" w:eastAsia="bg-BG"/>
        </w:rPr>
        <w:t xml:space="preserve"> (</w:t>
      </w:r>
      <w:r w:rsidRPr="00655FBF">
        <w:rPr>
          <w:rFonts w:ascii="Times New Roman" w:eastAsia="Times New Roman" w:hAnsi="Times New Roman"/>
          <w:bCs/>
          <w:sz w:val="24"/>
          <w:szCs w:val="24"/>
          <w:lang w:eastAsia="bg-BG"/>
        </w:rPr>
        <w:t>един) работен ден. При неизпълнение на това задължение съобщенията ще се считат връчени и когато са изпратени на стария адрес.</w:t>
      </w:r>
    </w:p>
    <w:p w:rsidR="00F90764" w:rsidRPr="00655FBF" w:rsidRDefault="00F90764" w:rsidP="003E5D2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(3)</w:t>
      </w:r>
      <w:r w:rsidRPr="00655FBF">
        <w:rPr>
          <w:rFonts w:ascii="Times New Roman" w:eastAsia="Times New Roman" w:hAnsi="Times New Roman"/>
          <w:bCs/>
          <w:sz w:val="24"/>
          <w:szCs w:val="24"/>
          <w:lang w:eastAsia="bg-BG"/>
        </w:rPr>
        <w:t xml:space="preserve"> За дата на съобщението се счита:</w:t>
      </w:r>
    </w:p>
    <w:p w:rsidR="00F90764" w:rsidRPr="00655FBF" w:rsidRDefault="00F90764" w:rsidP="003E5D2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 xml:space="preserve">- </w:t>
      </w:r>
      <w:r w:rsidRPr="00655FBF">
        <w:rPr>
          <w:rFonts w:ascii="Times New Roman" w:eastAsia="Times New Roman" w:hAnsi="Times New Roman"/>
          <w:bCs/>
          <w:sz w:val="24"/>
          <w:szCs w:val="24"/>
          <w:lang w:eastAsia="bg-BG"/>
        </w:rPr>
        <w:t>датата на предаване - при ръчно предаване;</w:t>
      </w:r>
    </w:p>
    <w:p w:rsidR="00F90764" w:rsidRPr="00655FBF" w:rsidRDefault="00F90764" w:rsidP="003E5D2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 xml:space="preserve">- </w:t>
      </w:r>
      <w:r w:rsidRPr="00655FBF">
        <w:rPr>
          <w:rFonts w:ascii="Times New Roman" w:eastAsia="Times New Roman" w:hAnsi="Times New Roman"/>
          <w:bCs/>
          <w:sz w:val="24"/>
          <w:szCs w:val="24"/>
          <w:lang w:eastAsia="bg-BG"/>
        </w:rPr>
        <w:t>датата, отбелязана на обратната разписка - при изпращане по пощата;</w:t>
      </w:r>
    </w:p>
    <w:p w:rsidR="00F90764" w:rsidRDefault="00F90764" w:rsidP="003E5D2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 xml:space="preserve">- </w:t>
      </w:r>
      <w:r w:rsidRPr="00655FBF">
        <w:rPr>
          <w:rFonts w:ascii="Times New Roman" w:eastAsia="Times New Roman" w:hAnsi="Times New Roman"/>
          <w:bCs/>
          <w:sz w:val="24"/>
          <w:szCs w:val="24"/>
          <w:lang w:eastAsia="bg-BG"/>
        </w:rPr>
        <w:t>датата на приемане - при изпращане по факс.</w:t>
      </w:r>
    </w:p>
    <w:p w:rsidR="00E46896" w:rsidRPr="00655FBF" w:rsidRDefault="00E46896" w:rsidP="003E5D2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 xml:space="preserve">- </w:t>
      </w:r>
      <w:r w:rsidRPr="00E46896">
        <w:rPr>
          <w:rFonts w:ascii="Times New Roman" w:eastAsia="Times New Roman" w:hAnsi="Times New Roman"/>
          <w:bCs/>
          <w:sz w:val="24"/>
          <w:szCs w:val="24"/>
          <w:lang w:eastAsia="bg-BG"/>
        </w:rPr>
        <w:t>датата на получаване – при изпращане по електронна поща.</w:t>
      </w:r>
    </w:p>
    <w:p w:rsidR="00F90764" w:rsidRPr="00655FBF" w:rsidRDefault="00F90764" w:rsidP="003E5D2D">
      <w:pPr>
        <w:autoSpaceDE w:val="0"/>
        <w:autoSpaceDN w:val="0"/>
        <w:adjustRightInd w:val="0"/>
        <w:spacing w:after="0" w:line="240" w:lineRule="auto"/>
        <w:jc w:val="both"/>
        <w:rPr>
          <w:rFonts w:ascii="Times New Roman" w:eastAsia="Times New Roman" w:hAnsi="Times New Roman"/>
          <w:bCs/>
          <w:sz w:val="24"/>
          <w:szCs w:val="24"/>
          <w:lang w:val="en-US" w:eastAsia="bg-BG"/>
        </w:rPr>
      </w:pPr>
    </w:p>
    <w:p w:rsidR="00F90764" w:rsidRDefault="006A5046" w:rsidP="00FD3AEF">
      <w:pPr>
        <w:pStyle w:val="ae"/>
        <w:autoSpaceDE w:val="0"/>
        <w:autoSpaceDN w:val="0"/>
        <w:adjustRightInd w:val="0"/>
        <w:spacing w:after="0" w:line="240" w:lineRule="auto"/>
        <w:ind w:left="2832" w:firstLine="708"/>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ХІ</w:t>
      </w:r>
      <w:r>
        <w:rPr>
          <w:rFonts w:ascii="Times New Roman" w:eastAsia="Times New Roman" w:hAnsi="Times New Roman"/>
          <w:b/>
          <w:bCs/>
          <w:sz w:val="24"/>
          <w:szCs w:val="24"/>
          <w:lang w:val="en-US" w:eastAsia="bg-BG"/>
        </w:rPr>
        <w:t>II</w:t>
      </w:r>
      <w:r w:rsidR="00FD3AEF">
        <w:rPr>
          <w:rFonts w:ascii="Times New Roman" w:eastAsia="Times New Roman" w:hAnsi="Times New Roman"/>
          <w:b/>
          <w:bCs/>
          <w:sz w:val="24"/>
          <w:szCs w:val="24"/>
          <w:lang w:eastAsia="bg-BG"/>
        </w:rPr>
        <w:t>.</w:t>
      </w:r>
      <w:r w:rsidR="00F90764" w:rsidRPr="005A1A91">
        <w:rPr>
          <w:rFonts w:ascii="Times New Roman" w:eastAsia="Times New Roman" w:hAnsi="Times New Roman"/>
          <w:b/>
          <w:bCs/>
          <w:sz w:val="24"/>
          <w:szCs w:val="24"/>
          <w:lang w:eastAsia="bg-BG"/>
        </w:rPr>
        <w:t>ДРУГИ УСЛОВИЯ</w:t>
      </w:r>
    </w:p>
    <w:p w:rsidR="00F90764" w:rsidRPr="005A1A91" w:rsidRDefault="00F90764" w:rsidP="003E5D2D">
      <w:pPr>
        <w:pStyle w:val="ae"/>
        <w:autoSpaceDE w:val="0"/>
        <w:autoSpaceDN w:val="0"/>
        <w:adjustRightInd w:val="0"/>
        <w:spacing w:after="0" w:line="240" w:lineRule="auto"/>
        <w:ind w:left="1080"/>
        <w:rPr>
          <w:rFonts w:ascii="Times New Roman" w:eastAsia="Times New Roman" w:hAnsi="Times New Roman"/>
          <w:b/>
          <w:bCs/>
          <w:sz w:val="24"/>
          <w:szCs w:val="24"/>
          <w:lang w:eastAsia="bg-BG"/>
        </w:rPr>
      </w:pPr>
    </w:p>
    <w:p w:rsidR="00F90764" w:rsidRDefault="00F90764" w:rsidP="003E5D2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 xml:space="preserve">Чл. </w:t>
      </w:r>
      <w:r w:rsidR="00E46896" w:rsidRPr="00655FBF">
        <w:rPr>
          <w:rFonts w:ascii="Times New Roman" w:eastAsia="Times New Roman" w:hAnsi="Times New Roman"/>
          <w:b/>
          <w:bCs/>
          <w:sz w:val="24"/>
          <w:szCs w:val="24"/>
          <w:lang w:eastAsia="bg-BG"/>
        </w:rPr>
        <w:t>3</w:t>
      </w:r>
      <w:r w:rsidR="00AF49EC">
        <w:rPr>
          <w:rFonts w:ascii="Times New Roman" w:eastAsia="Times New Roman" w:hAnsi="Times New Roman"/>
          <w:b/>
          <w:bCs/>
          <w:sz w:val="24"/>
          <w:szCs w:val="24"/>
          <w:lang w:eastAsia="bg-BG"/>
        </w:rPr>
        <w:t>5</w:t>
      </w:r>
      <w:r w:rsidRPr="00655FBF">
        <w:rPr>
          <w:rFonts w:ascii="Times New Roman" w:eastAsia="Times New Roman" w:hAnsi="Times New Roman"/>
          <w:b/>
          <w:bCs/>
          <w:sz w:val="24"/>
          <w:szCs w:val="24"/>
          <w:lang w:eastAsia="bg-BG"/>
        </w:rPr>
        <w:t xml:space="preserve">. </w:t>
      </w:r>
      <w:r w:rsidRPr="00655FBF">
        <w:rPr>
          <w:rFonts w:ascii="Times New Roman" w:eastAsia="Times New Roman" w:hAnsi="Times New Roman"/>
          <w:bCs/>
          <w:sz w:val="24"/>
          <w:szCs w:val="24"/>
          <w:lang w:eastAsia="bg-BG"/>
        </w:rPr>
        <w:t>Всички данни, сведения и факти, свързани със сключването и изпълнението на договора ще се третират от страните като конфиденциална информация, с изключение на тази, която съгласно законодателството подлежи на регистриране, публикуване или предоставяне.</w:t>
      </w:r>
    </w:p>
    <w:p w:rsidR="00F90764" w:rsidRPr="009E3AD7" w:rsidRDefault="00F90764" w:rsidP="003E5D2D">
      <w:pPr>
        <w:spacing w:after="0" w:line="240" w:lineRule="auto"/>
        <w:ind w:firstLine="709"/>
        <w:jc w:val="both"/>
        <w:rPr>
          <w:rFonts w:ascii="Times New Roman" w:eastAsia="Times New Roman" w:hAnsi="Times New Roman"/>
          <w:b/>
          <w:sz w:val="24"/>
          <w:szCs w:val="24"/>
          <w:lang w:eastAsia="bg-BG"/>
        </w:rPr>
      </w:pPr>
      <w:r>
        <w:rPr>
          <w:rFonts w:ascii="Times New Roman" w:eastAsia="Times New Roman" w:hAnsi="Times New Roman"/>
          <w:b/>
          <w:bCs/>
          <w:sz w:val="24"/>
          <w:szCs w:val="24"/>
          <w:lang w:eastAsia="bg-BG"/>
        </w:rPr>
        <w:t xml:space="preserve">Чл. </w:t>
      </w:r>
      <w:r w:rsidR="00AF49EC">
        <w:rPr>
          <w:rFonts w:ascii="Times New Roman" w:eastAsia="Times New Roman" w:hAnsi="Times New Roman"/>
          <w:b/>
          <w:bCs/>
          <w:sz w:val="24"/>
          <w:szCs w:val="24"/>
          <w:lang w:eastAsia="bg-BG"/>
        </w:rPr>
        <w:t>36</w:t>
      </w:r>
      <w:r w:rsidRPr="00CB4961">
        <w:rPr>
          <w:rFonts w:ascii="Times New Roman" w:eastAsia="Times New Roman" w:hAnsi="Times New Roman"/>
          <w:b/>
          <w:bCs/>
          <w:sz w:val="24"/>
          <w:szCs w:val="24"/>
          <w:lang w:eastAsia="bg-BG"/>
        </w:rPr>
        <w:t>.</w:t>
      </w:r>
      <w:r w:rsidRPr="00CB4961">
        <w:rPr>
          <w:rFonts w:ascii="Times New Roman" w:eastAsia="Times New Roman" w:hAnsi="Times New Roman"/>
          <w:b/>
          <w:sz w:val="24"/>
          <w:szCs w:val="24"/>
          <w:lang w:eastAsia="bg-BG"/>
        </w:rPr>
        <w:t xml:space="preserve"> (1)</w:t>
      </w:r>
      <w:r w:rsidRPr="009E3AD7">
        <w:rPr>
          <w:rFonts w:ascii="Times New Roman" w:eastAsia="Times New Roman" w:hAnsi="Times New Roman"/>
          <w:sz w:val="24"/>
          <w:szCs w:val="24"/>
          <w:lang w:eastAsia="bg-BG"/>
        </w:rPr>
        <w:t xml:space="preserve"> </w:t>
      </w:r>
      <w:r w:rsidRPr="009E3AD7">
        <w:rPr>
          <w:rFonts w:ascii="Times New Roman" w:eastAsia="Times New Roman" w:hAnsi="Times New Roman"/>
          <w:spacing w:val="-4"/>
          <w:sz w:val="24"/>
          <w:szCs w:val="24"/>
          <w:lang w:eastAsia="bg-BG"/>
        </w:rPr>
        <w:t>Страните се освобождават от отговорност за неизпълнение на задълженията</w:t>
      </w:r>
      <w:r w:rsidRPr="009E3AD7">
        <w:rPr>
          <w:rFonts w:ascii="Times New Roman" w:eastAsia="Times New Roman" w:hAnsi="Times New Roman"/>
          <w:sz w:val="24"/>
          <w:szCs w:val="24"/>
          <w:lang w:eastAsia="bg-BG"/>
        </w:rPr>
        <w:t xml:space="preserve"> си, когато невъзможността за изпълнение се дължи на непреодолима сила. Никоя от </w:t>
      </w:r>
      <w:r>
        <w:rPr>
          <w:rFonts w:ascii="Times New Roman" w:eastAsia="Times New Roman" w:hAnsi="Times New Roman"/>
          <w:sz w:val="24"/>
          <w:szCs w:val="24"/>
          <w:lang w:eastAsia="bg-BG"/>
        </w:rPr>
        <w:t>с</w:t>
      </w:r>
      <w:r w:rsidRPr="009E3AD7">
        <w:rPr>
          <w:rFonts w:ascii="Times New Roman" w:eastAsia="Times New Roman" w:hAnsi="Times New Roman"/>
          <w:sz w:val="24"/>
          <w:szCs w:val="24"/>
          <w:lang w:eastAsia="bg-BG"/>
        </w:rPr>
        <w:t xml:space="preserve">траните не </w:t>
      </w:r>
      <w:r w:rsidRPr="009E3AD7">
        <w:rPr>
          <w:rFonts w:ascii="Times New Roman" w:eastAsia="Times New Roman" w:hAnsi="Times New Roman"/>
          <w:sz w:val="24"/>
          <w:szCs w:val="24"/>
          <w:lang w:eastAsia="bg-BG"/>
        </w:rPr>
        <w:lastRenderedPageBreak/>
        <w:t xml:space="preserve">може да се позовава на непреодолима сила, ако е била в забава и не е информирала другата </w:t>
      </w:r>
      <w:r>
        <w:rPr>
          <w:rFonts w:ascii="Times New Roman" w:eastAsia="Times New Roman" w:hAnsi="Times New Roman"/>
          <w:sz w:val="24"/>
          <w:szCs w:val="24"/>
          <w:lang w:eastAsia="bg-BG"/>
        </w:rPr>
        <w:t>с</w:t>
      </w:r>
      <w:r w:rsidRPr="009E3AD7">
        <w:rPr>
          <w:rFonts w:ascii="Times New Roman" w:eastAsia="Times New Roman" w:hAnsi="Times New Roman"/>
          <w:sz w:val="24"/>
          <w:szCs w:val="24"/>
          <w:lang w:eastAsia="bg-BG"/>
        </w:rPr>
        <w:t>трана за възникването на непреодолима сила.</w:t>
      </w:r>
    </w:p>
    <w:p w:rsidR="00F90764" w:rsidRPr="009E3AD7" w:rsidRDefault="00F90764" w:rsidP="003E5D2D">
      <w:pPr>
        <w:spacing w:after="0" w:line="240" w:lineRule="auto"/>
        <w:ind w:firstLine="709"/>
        <w:jc w:val="both"/>
        <w:rPr>
          <w:rFonts w:ascii="Times New Roman" w:eastAsia="Times New Roman" w:hAnsi="Times New Roman"/>
          <w:sz w:val="24"/>
          <w:szCs w:val="24"/>
          <w:lang w:eastAsia="bg-BG"/>
        </w:rPr>
      </w:pPr>
      <w:r w:rsidRPr="00CB4961">
        <w:rPr>
          <w:rFonts w:ascii="Times New Roman" w:eastAsia="Times New Roman" w:hAnsi="Times New Roman"/>
          <w:b/>
          <w:sz w:val="24"/>
          <w:szCs w:val="24"/>
          <w:lang w:eastAsia="bg-BG"/>
        </w:rPr>
        <w:t>(2)</w:t>
      </w:r>
      <w:r>
        <w:rPr>
          <w:rFonts w:ascii="Times New Roman" w:eastAsia="Times New Roman" w:hAnsi="Times New Roman"/>
          <w:sz w:val="24"/>
          <w:szCs w:val="24"/>
          <w:lang w:eastAsia="bg-BG"/>
        </w:rPr>
        <w:t xml:space="preserve"> </w:t>
      </w:r>
      <w:r w:rsidRPr="009E3AD7">
        <w:rPr>
          <w:rFonts w:ascii="Times New Roman" w:eastAsia="Times New Roman" w:hAnsi="Times New Roman"/>
          <w:sz w:val="24"/>
          <w:szCs w:val="24"/>
          <w:lang w:eastAsia="bg-BG"/>
        </w:rPr>
        <w:t xml:space="preserve">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w:t>
      </w:r>
      <w:r>
        <w:rPr>
          <w:rFonts w:ascii="Times New Roman" w:eastAsia="Times New Roman" w:hAnsi="Times New Roman"/>
          <w:sz w:val="24"/>
          <w:szCs w:val="24"/>
          <w:lang w:eastAsia="bg-BG"/>
        </w:rPr>
        <w:t>с</w:t>
      </w:r>
      <w:r w:rsidRPr="009E3AD7">
        <w:rPr>
          <w:rFonts w:ascii="Times New Roman" w:eastAsia="Times New Roman" w:hAnsi="Times New Roman"/>
          <w:sz w:val="24"/>
          <w:szCs w:val="24"/>
          <w:lang w:eastAsia="bg-BG"/>
        </w:rPr>
        <w:t>трана незабавно при настъпване на непреодолимата сила.</w:t>
      </w:r>
    </w:p>
    <w:p w:rsidR="00F90764" w:rsidRPr="009E3AD7" w:rsidRDefault="00F90764" w:rsidP="003E5D2D">
      <w:pPr>
        <w:spacing w:after="0" w:line="240" w:lineRule="auto"/>
        <w:ind w:firstLine="709"/>
        <w:jc w:val="both"/>
        <w:rPr>
          <w:rFonts w:ascii="Times New Roman" w:eastAsia="Times New Roman" w:hAnsi="Times New Roman"/>
          <w:sz w:val="24"/>
          <w:szCs w:val="24"/>
          <w:lang w:eastAsia="bg-BG"/>
        </w:rPr>
      </w:pPr>
      <w:r w:rsidRPr="00CB4961">
        <w:rPr>
          <w:rFonts w:ascii="Times New Roman" w:eastAsia="Times New Roman" w:hAnsi="Times New Roman"/>
          <w:b/>
          <w:sz w:val="24"/>
          <w:szCs w:val="24"/>
          <w:lang w:eastAsia="bg-BG"/>
        </w:rPr>
        <w:t>(3)</w:t>
      </w:r>
      <w:r>
        <w:rPr>
          <w:rFonts w:ascii="Times New Roman" w:eastAsia="Times New Roman" w:hAnsi="Times New Roman"/>
          <w:sz w:val="24"/>
          <w:szCs w:val="24"/>
          <w:lang w:eastAsia="bg-BG"/>
        </w:rPr>
        <w:t xml:space="preserve"> </w:t>
      </w:r>
      <w:r w:rsidRPr="009E3AD7">
        <w:rPr>
          <w:rFonts w:ascii="Times New Roman" w:eastAsia="Times New Roman" w:hAnsi="Times New Roman"/>
          <w:sz w:val="24"/>
          <w:szCs w:val="24"/>
          <w:lang w:eastAsia="bg-BG"/>
        </w:rPr>
        <w:t>Докато трае непреодолимата сила, изпълнението на задължението се спира.</w:t>
      </w:r>
    </w:p>
    <w:p w:rsidR="00F90764" w:rsidRPr="009E3AD7" w:rsidRDefault="00F90764" w:rsidP="003E5D2D">
      <w:pPr>
        <w:spacing w:after="0" w:line="240" w:lineRule="auto"/>
        <w:ind w:firstLine="709"/>
        <w:jc w:val="both"/>
        <w:rPr>
          <w:rFonts w:ascii="Times New Roman" w:eastAsia="Times New Roman" w:hAnsi="Times New Roman"/>
          <w:sz w:val="24"/>
          <w:szCs w:val="24"/>
          <w:lang w:eastAsia="bg-BG"/>
        </w:rPr>
      </w:pPr>
      <w:r w:rsidRPr="00CB4961">
        <w:rPr>
          <w:rFonts w:ascii="Times New Roman" w:eastAsia="Times New Roman" w:hAnsi="Times New Roman"/>
          <w:b/>
          <w:sz w:val="24"/>
          <w:szCs w:val="24"/>
          <w:lang w:eastAsia="bg-BG"/>
        </w:rPr>
        <w:t>(4)</w:t>
      </w:r>
      <w:r w:rsidRPr="009E3AD7">
        <w:rPr>
          <w:rFonts w:ascii="Times New Roman" w:eastAsia="Times New Roman" w:hAnsi="Times New Roman"/>
          <w:sz w:val="24"/>
          <w:szCs w:val="24"/>
          <w:lang w:eastAsia="bg-BG"/>
        </w:rPr>
        <w:t xml:space="preserve"> Не може да се позовава на непреодолима сила онази </w:t>
      </w:r>
      <w:r>
        <w:rPr>
          <w:rFonts w:ascii="Times New Roman" w:eastAsia="Times New Roman" w:hAnsi="Times New Roman"/>
          <w:sz w:val="24"/>
          <w:szCs w:val="24"/>
          <w:lang w:eastAsia="bg-BG"/>
        </w:rPr>
        <w:t>с</w:t>
      </w:r>
      <w:r w:rsidRPr="009E3AD7">
        <w:rPr>
          <w:rFonts w:ascii="Times New Roman" w:eastAsia="Times New Roman" w:hAnsi="Times New Roman"/>
          <w:sz w:val="24"/>
          <w:szCs w:val="24"/>
          <w:lang w:eastAsia="bg-BG"/>
        </w:rPr>
        <w:t xml:space="preserve">трана, чиято небрежност или умишлени действия или бездействия са довели до невъзможност за изпълнение на </w:t>
      </w:r>
      <w:r>
        <w:rPr>
          <w:rFonts w:ascii="Times New Roman" w:eastAsia="Times New Roman" w:hAnsi="Times New Roman"/>
          <w:sz w:val="24"/>
          <w:szCs w:val="24"/>
          <w:lang w:eastAsia="bg-BG"/>
        </w:rPr>
        <w:t>д</w:t>
      </w:r>
      <w:r w:rsidRPr="009E3AD7">
        <w:rPr>
          <w:rFonts w:ascii="Times New Roman" w:eastAsia="Times New Roman" w:hAnsi="Times New Roman"/>
          <w:sz w:val="24"/>
          <w:szCs w:val="24"/>
          <w:lang w:eastAsia="bg-BG"/>
        </w:rPr>
        <w:t>оговора.</w:t>
      </w:r>
    </w:p>
    <w:p w:rsidR="00F90764" w:rsidRPr="00495441" w:rsidRDefault="00F90764" w:rsidP="003E5D2D">
      <w:pPr>
        <w:autoSpaceDE w:val="0"/>
        <w:autoSpaceDN w:val="0"/>
        <w:adjustRightInd w:val="0"/>
        <w:spacing w:after="0" w:line="240" w:lineRule="auto"/>
        <w:jc w:val="both"/>
        <w:rPr>
          <w:rFonts w:ascii="Times New Roman" w:eastAsia="Times New Roman" w:hAnsi="Times New Roman"/>
          <w:b/>
          <w:bCs/>
          <w:sz w:val="24"/>
          <w:szCs w:val="24"/>
          <w:lang w:eastAsia="bg-BG"/>
        </w:rPr>
      </w:pPr>
    </w:p>
    <w:p w:rsidR="00F90764" w:rsidRPr="00655FBF" w:rsidRDefault="00F90764" w:rsidP="003E5D2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 xml:space="preserve">Чл. </w:t>
      </w:r>
      <w:r w:rsidR="00E46896" w:rsidRPr="00655FBF">
        <w:rPr>
          <w:rFonts w:ascii="Times New Roman" w:eastAsia="Times New Roman" w:hAnsi="Times New Roman"/>
          <w:b/>
          <w:bCs/>
          <w:sz w:val="24"/>
          <w:szCs w:val="24"/>
          <w:lang w:eastAsia="bg-BG"/>
        </w:rPr>
        <w:t>3</w:t>
      </w:r>
      <w:r w:rsidR="00AF49EC">
        <w:rPr>
          <w:rFonts w:ascii="Times New Roman" w:eastAsia="Times New Roman" w:hAnsi="Times New Roman"/>
          <w:b/>
          <w:bCs/>
          <w:sz w:val="24"/>
          <w:szCs w:val="24"/>
          <w:lang w:eastAsia="bg-BG"/>
        </w:rPr>
        <w:t>7</w:t>
      </w:r>
      <w:r w:rsidRPr="00655FBF">
        <w:rPr>
          <w:rFonts w:ascii="Times New Roman" w:eastAsia="Times New Roman" w:hAnsi="Times New Roman"/>
          <w:b/>
          <w:bCs/>
          <w:sz w:val="24"/>
          <w:szCs w:val="24"/>
          <w:lang w:eastAsia="bg-BG"/>
        </w:rPr>
        <w:t>.</w:t>
      </w:r>
      <w:r w:rsidRPr="00655FBF">
        <w:rPr>
          <w:rFonts w:ascii="Times New Roman" w:eastAsia="Times New Roman" w:hAnsi="Times New Roman"/>
          <w:bCs/>
          <w:sz w:val="24"/>
          <w:szCs w:val="24"/>
          <w:lang w:eastAsia="bg-BG"/>
        </w:rPr>
        <w:t xml:space="preserve"> За неуредените с този договор въпроси се прилага действащото законодателство на Република България.</w:t>
      </w:r>
    </w:p>
    <w:p w:rsidR="00F90764" w:rsidRDefault="00F90764" w:rsidP="003E5D2D">
      <w:pPr>
        <w:pStyle w:val="ae"/>
        <w:autoSpaceDE w:val="0"/>
        <w:autoSpaceDN w:val="0"/>
        <w:adjustRightInd w:val="0"/>
        <w:spacing w:after="0" w:line="240" w:lineRule="auto"/>
        <w:ind w:left="0"/>
        <w:rPr>
          <w:rFonts w:ascii="Times New Roman" w:eastAsia="Times New Roman" w:hAnsi="Times New Roman"/>
          <w:b/>
          <w:bCs/>
          <w:sz w:val="24"/>
          <w:szCs w:val="24"/>
          <w:lang w:eastAsia="bg-BG"/>
        </w:rPr>
      </w:pPr>
    </w:p>
    <w:p w:rsidR="00F90764" w:rsidRDefault="00F90764" w:rsidP="003E5D2D">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655FBF">
        <w:rPr>
          <w:rFonts w:ascii="Times New Roman" w:eastAsia="Times New Roman" w:hAnsi="Times New Roman"/>
          <w:b/>
          <w:bCs/>
          <w:sz w:val="24"/>
          <w:szCs w:val="24"/>
          <w:lang w:eastAsia="bg-BG"/>
        </w:rPr>
        <w:t xml:space="preserve">Чл. </w:t>
      </w:r>
      <w:r w:rsidR="00E46896" w:rsidRPr="00655FBF">
        <w:rPr>
          <w:rFonts w:ascii="Times New Roman" w:eastAsia="Times New Roman" w:hAnsi="Times New Roman"/>
          <w:b/>
          <w:bCs/>
          <w:sz w:val="24"/>
          <w:szCs w:val="24"/>
          <w:lang w:eastAsia="bg-BG"/>
        </w:rPr>
        <w:t>3</w:t>
      </w:r>
      <w:r w:rsidR="00AF49EC">
        <w:rPr>
          <w:rFonts w:ascii="Times New Roman" w:eastAsia="Times New Roman" w:hAnsi="Times New Roman"/>
          <w:b/>
          <w:bCs/>
          <w:sz w:val="24"/>
          <w:szCs w:val="24"/>
          <w:lang w:eastAsia="bg-BG"/>
        </w:rPr>
        <w:t>8</w:t>
      </w:r>
      <w:r w:rsidRPr="00655FBF">
        <w:rPr>
          <w:rFonts w:ascii="Times New Roman" w:eastAsia="Times New Roman" w:hAnsi="Times New Roman"/>
          <w:b/>
          <w:bCs/>
          <w:sz w:val="24"/>
          <w:szCs w:val="24"/>
          <w:lang w:eastAsia="bg-BG"/>
        </w:rPr>
        <w:t>.</w:t>
      </w:r>
      <w:r w:rsidRPr="00655FBF">
        <w:rPr>
          <w:rFonts w:ascii="Times New Roman" w:eastAsia="Times New Roman" w:hAnsi="Times New Roman"/>
          <w:bCs/>
          <w:sz w:val="24"/>
          <w:szCs w:val="24"/>
          <w:lang w:eastAsia="bg-BG"/>
        </w:rPr>
        <w:t xml:space="preserve">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w:t>
      </w:r>
      <w:r w:rsidRPr="00655FBF">
        <w:rPr>
          <w:rFonts w:ascii="Times New Roman" w:eastAsia="Times New Roman" w:hAnsi="Times New Roman"/>
          <w:bCs/>
          <w:sz w:val="24"/>
          <w:szCs w:val="24"/>
          <w:lang w:val="en-US" w:eastAsia="bg-BG"/>
        </w:rPr>
        <w:t xml:space="preserve">, </w:t>
      </w:r>
      <w:r w:rsidRPr="00655FBF">
        <w:rPr>
          <w:rFonts w:ascii="Times New Roman" w:eastAsia="Times New Roman" w:hAnsi="Times New Roman"/>
          <w:sz w:val="24"/>
          <w:szCs w:val="24"/>
          <w:lang w:eastAsia="bg-BG"/>
        </w:rPr>
        <w:t>ще бъдат разрешавани чрез преговори, а в случай на несъгласие - спорът се отнася за решаване пред компетентния български съд.</w:t>
      </w:r>
    </w:p>
    <w:p w:rsidR="00F90764" w:rsidRDefault="00F90764" w:rsidP="003E5D2D">
      <w:pPr>
        <w:autoSpaceDE w:val="0"/>
        <w:autoSpaceDN w:val="0"/>
        <w:adjustRightInd w:val="0"/>
        <w:spacing w:after="0" w:line="240" w:lineRule="auto"/>
        <w:ind w:firstLine="709"/>
        <w:jc w:val="both"/>
        <w:rPr>
          <w:rFonts w:ascii="Times New Roman" w:eastAsia="Times New Roman" w:hAnsi="Times New Roman"/>
          <w:b/>
          <w:sz w:val="24"/>
          <w:szCs w:val="24"/>
          <w:highlight w:val="yellow"/>
          <w:lang w:eastAsia="bg-BG"/>
        </w:rPr>
      </w:pPr>
    </w:p>
    <w:p w:rsidR="00666CBD" w:rsidRPr="00666CBD" w:rsidRDefault="006A5046" w:rsidP="00FD3AEF">
      <w:pPr>
        <w:pStyle w:val="ae"/>
        <w:autoSpaceDE w:val="0"/>
        <w:autoSpaceDN w:val="0"/>
        <w:adjustRightInd w:val="0"/>
        <w:spacing w:after="0" w:line="240" w:lineRule="auto"/>
        <w:ind w:left="708" w:firstLine="708"/>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Х</w:t>
      </w:r>
      <w:r>
        <w:rPr>
          <w:rFonts w:ascii="Times New Roman" w:eastAsia="Times New Roman" w:hAnsi="Times New Roman"/>
          <w:b/>
          <w:bCs/>
          <w:sz w:val="24"/>
          <w:szCs w:val="24"/>
          <w:lang w:val="en-US" w:eastAsia="bg-BG"/>
        </w:rPr>
        <w:t>I</w:t>
      </w:r>
      <w:r w:rsidR="00FD3AEF">
        <w:rPr>
          <w:rFonts w:ascii="Times New Roman" w:eastAsia="Times New Roman" w:hAnsi="Times New Roman"/>
          <w:b/>
          <w:bCs/>
          <w:sz w:val="24"/>
          <w:szCs w:val="24"/>
          <w:lang w:eastAsia="bg-BG"/>
        </w:rPr>
        <w:t>V.</w:t>
      </w:r>
      <w:r w:rsidR="00666CBD" w:rsidRPr="00666CBD">
        <w:rPr>
          <w:rFonts w:ascii="Times New Roman" w:eastAsia="Times New Roman" w:hAnsi="Times New Roman"/>
          <w:b/>
          <w:bCs/>
          <w:sz w:val="24"/>
          <w:szCs w:val="24"/>
          <w:lang w:eastAsia="bg-BG"/>
        </w:rPr>
        <w:t>ОБРАБОТВАНЕ И ЗАЩИТА НА ЛИЧНИТЕ ДАННИ</w:t>
      </w:r>
    </w:p>
    <w:p w:rsidR="00666CBD" w:rsidRPr="00666CBD" w:rsidRDefault="00666CBD" w:rsidP="00666CBD">
      <w:pPr>
        <w:spacing w:after="0" w:line="240" w:lineRule="auto"/>
        <w:ind w:firstLine="708"/>
        <w:jc w:val="both"/>
        <w:rPr>
          <w:rFonts w:ascii="Times New Roman" w:eastAsia="Times New Roman" w:hAnsi="Times New Roman"/>
          <w:sz w:val="24"/>
          <w:szCs w:val="24"/>
          <w:lang w:eastAsia="bg-BG"/>
        </w:rPr>
      </w:pPr>
    </w:p>
    <w:p w:rsidR="00666CBD" w:rsidRPr="00666CBD" w:rsidRDefault="00666CBD" w:rsidP="00666CBD">
      <w:pPr>
        <w:spacing w:after="0" w:line="240" w:lineRule="auto"/>
        <w:ind w:firstLine="708"/>
        <w:jc w:val="both"/>
        <w:rPr>
          <w:rFonts w:ascii="Times New Roman" w:eastAsia="Times New Roman" w:hAnsi="Times New Roman"/>
          <w:sz w:val="24"/>
          <w:szCs w:val="24"/>
          <w:lang w:eastAsia="bg-BG"/>
        </w:rPr>
      </w:pPr>
      <w:r w:rsidRPr="00666CBD">
        <w:rPr>
          <w:rFonts w:ascii="Times New Roman" w:eastAsia="Times New Roman" w:hAnsi="Times New Roman"/>
          <w:b/>
          <w:bCs/>
          <w:sz w:val="24"/>
          <w:szCs w:val="24"/>
          <w:lang w:eastAsia="bg-BG"/>
        </w:rPr>
        <w:t xml:space="preserve">Чл. </w:t>
      </w:r>
      <w:r w:rsidR="00E46896" w:rsidRPr="00666CBD">
        <w:rPr>
          <w:rFonts w:ascii="Times New Roman" w:eastAsia="Times New Roman" w:hAnsi="Times New Roman"/>
          <w:b/>
          <w:bCs/>
          <w:sz w:val="24"/>
          <w:szCs w:val="24"/>
          <w:lang w:eastAsia="bg-BG"/>
        </w:rPr>
        <w:t>3</w:t>
      </w:r>
      <w:r w:rsidR="00AF49EC">
        <w:rPr>
          <w:rFonts w:ascii="Times New Roman" w:eastAsia="Times New Roman" w:hAnsi="Times New Roman"/>
          <w:b/>
          <w:bCs/>
          <w:sz w:val="24"/>
          <w:szCs w:val="24"/>
          <w:lang w:eastAsia="bg-BG"/>
        </w:rPr>
        <w:t>9</w:t>
      </w:r>
      <w:r w:rsidRPr="00666CBD">
        <w:rPr>
          <w:rFonts w:ascii="Times New Roman" w:eastAsia="Times New Roman" w:hAnsi="Times New Roman"/>
          <w:b/>
          <w:bCs/>
          <w:sz w:val="24"/>
          <w:szCs w:val="24"/>
          <w:lang w:eastAsia="bg-BG"/>
        </w:rPr>
        <w:t>. (1)</w:t>
      </w:r>
      <w:r>
        <w:rPr>
          <w:rFonts w:ascii="Times New Roman" w:eastAsia="Times New Roman" w:hAnsi="Times New Roman"/>
          <w:bCs/>
          <w:sz w:val="24"/>
          <w:szCs w:val="24"/>
          <w:lang w:eastAsia="bg-BG"/>
        </w:rPr>
        <w:t xml:space="preserve"> </w:t>
      </w:r>
      <w:r>
        <w:rPr>
          <w:rFonts w:ascii="Times New Roman" w:eastAsia="Times New Roman" w:hAnsi="Times New Roman"/>
          <w:sz w:val="24"/>
          <w:szCs w:val="24"/>
          <w:lang w:eastAsia="bg-BG"/>
        </w:rPr>
        <w:t>Страните</w:t>
      </w:r>
      <w:r w:rsidRPr="00666CBD">
        <w:rPr>
          <w:rFonts w:ascii="Times New Roman" w:eastAsia="Times New Roman" w:hAnsi="Times New Roman"/>
          <w:sz w:val="24"/>
          <w:szCs w:val="24"/>
          <w:lang w:eastAsia="bg-BG"/>
        </w:rPr>
        <w:t xml:space="preserve"> се задължават да обработват личните данни, посочени в договора или получени при и по повод изпълнението на договора, в съответствие с принципите на защита на личните данни, заложени в Общия Регламент за защита на личните данни (ЕС) 2016/679 на Европейския парламент на Съвета и Закона за защита на личните данни, в частност чрез:</w:t>
      </w:r>
    </w:p>
    <w:p w:rsidR="00666CBD" w:rsidRPr="00666CBD" w:rsidRDefault="00666CBD" w:rsidP="00346AFC">
      <w:pPr>
        <w:pStyle w:val="ae"/>
        <w:numPr>
          <w:ilvl w:val="1"/>
          <w:numId w:val="21"/>
        </w:numPr>
        <w:spacing w:after="0" w:line="240" w:lineRule="auto"/>
        <w:ind w:left="0" w:firstLine="709"/>
        <w:jc w:val="both"/>
        <w:rPr>
          <w:rFonts w:ascii="Times New Roman" w:eastAsia="Times New Roman" w:hAnsi="Times New Roman"/>
          <w:sz w:val="24"/>
          <w:szCs w:val="24"/>
          <w:lang w:eastAsia="bg-BG"/>
        </w:rPr>
      </w:pPr>
      <w:r w:rsidRPr="00666CBD">
        <w:rPr>
          <w:rFonts w:ascii="Times New Roman" w:eastAsia="Times New Roman" w:hAnsi="Times New Roman"/>
          <w:sz w:val="24"/>
          <w:szCs w:val="24"/>
          <w:lang w:eastAsia="bg-BG"/>
        </w:rPr>
        <w:t>Ограничаване на обработването на личните данни само до необходимите за изпълнението на договора цели;</w:t>
      </w:r>
    </w:p>
    <w:p w:rsidR="00666CBD" w:rsidRPr="00666CBD" w:rsidRDefault="00666CBD" w:rsidP="00346AFC">
      <w:pPr>
        <w:pStyle w:val="ae"/>
        <w:numPr>
          <w:ilvl w:val="1"/>
          <w:numId w:val="21"/>
        </w:numPr>
        <w:spacing w:after="0" w:line="240" w:lineRule="auto"/>
        <w:ind w:left="0" w:firstLine="709"/>
        <w:jc w:val="both"/>
        <w:rPr>
          <w:rFonts w:ascii="Times New Roman" w:eastAsia="Times New Roman" w:hAnsi="Times New Roman"/>
          <w:sz w:val="24"/>
          <w:szCs w:val="24"/>
          <w:lang w:eastAsia="bg-BG"/>
        </w:rPr>
      </w:pPr>
      <w:r w:rsidRPr="00666CBD">
        <w:rPr>
          <w:rFonts w:ascii="Times New Roman" w:eastAsia="Times New Roman" w:hAnsi="Times New Roman"/>
          <w:sz w:val="24"/>
          <w:szCs w:val="24"/>
          <w:lang w:eastAsia="bg-BG"/>
        </w:rPr>
        <w:t>Обработка на личните данни на компютрите и другите технически носители на информация, в съответствие с приетите вътрешни правила от Страните, в които се регламентират мерките за защита на личните данни при обработка.</w:t>
      </w:r>
    </w:p>
    <w:p w:rsidR="00666CBD" w:rsidRPr="00666CBD" w:rsidRDefault="00666CBD" w:rsidP="00666CBD">
      <w:pPr>
        <w:spacing w:after="0" w:line="240" w:lineRule="auto"/>
        <w:ind w:firstLine="708"/>
        <w:jc w:val="both"/>
        <w:rPr>
          <w:rFonts w:ascii="Times New Roman" w:eastAsia="Times New Roman" w:hAnsi="Times New Roman"/>
          <w:sz w:val="24"/>
          <w:szCs w:val="24"/>
          <w:lang w:eastAsia="bg-BG"/>
        </w:rPr>
      </w:pPr>
      <w:r w:rsidRPr="00666CBD">
        <w:rPr>
          <w:rFonts w:ascii="Times New Roman" w:eastAsia="Times New Roman" w:hAnsi="Times New Roman"/>
          <w:b/>
          <w:bCs/>
          <w:sz w:val="24"/>
          <w:szCs w:val="24"/>
          <w:lang w:eastAsia="bg-BG"/>
        </w:rPr>
        <w:t>(2)</w:t>
      </w:r>
      <w:r w:rsidRPr="00666CBD">
        <w:rPr>
          <w:rFonts w:ascii="Times New Roman" w:eastAsia="Times New Roman" w:hAnsi="Times New Roman"/>
          <w:sz w:val="24"/>
          <w:szCs w:val="24"/>
          <w:lang w:eastAsia="bg-BG"/>
        </w:rPr>
        <w:t xml:space="preserve"> Страните се задължават:</w:t>
      </w:r>
    </w:p>
    <w:p w:rsidR="00666CBD" w:rsidRPr="00B714C3" w:rsidRDefault="00666CBD" w:rsidP="00346AFC">
      <w:pPr>
        <w:pStyle w:val="ae"/>
        <w:numPr>
          <w:ilvl w:val="0"/>
          <w:numId w:val="25"/>
        </w:numPr>
        <w:spacing w:after="0" w:line="240" w:lineRule="auto"/>
        <w:ind w:left="0" w:firstLine="709"/>
        <w:jc w:val="both"/>
        <w:rPr>
          <w:rFonts w:ascii="Times New Roman" w:eastAsia="Times New Roman" w:hAnsi="Times New Roman"/>
          <w:sz w:val="24"/>
          <w:szCs w:val="24"/>
          <w:lang w:eastAsia="bg-BG"/>
        </w:rPr>
      </w:pPr>
      <w:r w:rsidRPr="00B714C3">
        <w:rPr>
          <w:rFonts w:ascii="Times New Roman" w:eastAsia="Times New Roman" w:hAnsi="Times New Roman"/>
          <w:sz w:val="24"/>
          <w:szCs w:val="24"/>
          <w:lang w:eastAsia="bg-BG"/>
        </w:rPr>
        <w:t>Да не съхраняват лични данни и да изтриват незабавно личните данни, които са ползвали за нуждите на договора, когато вече не са необходими;</w:t>
      </w:r>
    </w:p>
    <w:p w:rsidR="00666CBD" w:rsidRPr="00666CBD" w:rsidRDefault="00666CBD" w:rsidP="00346AFC">
      <w:pPr>
        <w:pStyle w:val="ae"/>
        <w:numPr>
          <w:ilvl w:val="0"/>
          <w:numId w:val="25"/>
        </w:numPr>
        <w:spacing w:after="0" w:line="240" w:lineRule="auto"/>
        <w:ind w:left="0" w:firstLine="709"/>
        <w:jc w:val="both"/>
        <w:rPr>
          <w:rFonts w:ascii="Times New Roman" w:eastAsia="Times New Roman" w:hAnsi="Times New Roman"/>
          <w:sz w:val="24"/>
          <w:szCs w:val="24"/>
          <w:lang w:eastAsia="bg-BG"/>
        </w:rPr>
      </w:pPr>
      <w:r w:rsidRPr="00666CBD">
        <w:rPr>
          <w:rFonts w:ascii="Times New Roman" w:eastAsia="Times New Roman" w:hAnsi="Times New Roman"/>
          <w:sz w:val="24"/>
          <w:szCs w:val="24"/>
          <w:lang w:eastAsia="bg-BG"/>
        </w:rPr>
        <w:t>Да не обработват лични данни, събирани за едни цели, за други цели, без другата страна да е посочила основанието за този вид обработка;</w:t>
      </w:r>
    </w:p>
    <w:p w:rsidR="00666CBD" w:rsidRPr="00666CBD" w:rsidRDefault="00666CBD" w:rsidP="00346AFC">
      <w:pPr>
        <w:pStyle w:val="ae"/>
        <w:numPr>
          <w:ilvl w:val="0"/>
          <w:numId w:val="25"/>
        </w:numPr>
        <w:spacing w:after="0" w:line="240" w:lineRule="auto"/>
        <w:ind w:left="0" w:firstLine="709"/>
        <w:jc w:val="both"/>
        <w:rPr>
          <w:rFonts w:ascii="Times New Roman" w:eastAsia="Times New Roman" w:hAnsi="Times New Roman"/>
          <w:sz w:val="24"/>
          <w:szCs w:val="24"/>
          <w:lang w:eastAsia="bg-BG"/>
        </w:rPr>
      </w:pPr>
      <w:r w:rsidRPr="00666CBD">
        <w:rPr>
          <w:rFonts w:ascii="Times New Roman" w:eastAsia="Times New Roman" w:hAnsi="Times New Roman"/>
          <w:sz w:val="24"/>
          <w:szCs w:val="24"/>
          <w:lang w:eastAsia="bg-BG"/>
        </w:rPr>
        <w:t>Да не ползват лични данни, когато естеството на лични данни не изисква това.</w:t>
      </w:r>
    </w:p>
    <w:p w:rsidR="00666CBD" w:rsidRPr="00666CBD" w:rsidRDefault="00666CBD" w:rsidP="00666CBD">
      <w:pPr>
        <w:spacing w:after="0" w:line="240" w:lineRule="auto"/>
        <w:ind w:firstLine="708"/>
        <w:jc w:val="both"/>
        <w:rPr>
          <w:rFonts w:ascii="Times New Roman" w:eastAsia="Times New Roman" w:hAnsi="Times New Roman"/>
          <w:sz w:val="24"/>
          <w:szCs w:val="24"/>
          <w:lang w:eastAsia="bg-BG"/>
        </w:rPr>
      </w:pPr>
      <w:r w:rsidRPr="00666CBD">
        <w:rPr>
          <w:rFonts w:ascii="Times New Roman" w:eastAsia="Times New Roman" w:hAnsi="Times New Roman"/>
          <w:b/>
          <w:bCs/>
          <w:sz w:val="24"/>
          <w:szCs w:val="24"/>
          <w:lang w:eastAsia="bg-BG"/>
        </w:rPr>
        <w:t>(3)</w:t>
      </w:r>
      <w:r w:rsidRPr="00666CBD">
        <w:rPr>
          <w:rFonts w:ascii="Times New Roman" w:eastAsia="Times New Roman" w:hAnsi="Times New Roman"/>
          <w:bCs/>
          <w:sz w:val="24"/>
          <w:szCs w:val="24"/>
          <w:lang w:val="en-US" w:eastAsia="bg-BG"/>
        </w:rPr>
        <w:t xml:space="preserve"> </w:t>
      </w:r>
      <w:r w:rsidRPr="00666CBD">
        <w:rPr>
          <w:rFonts w:ascii="Times New Roman" w:eastAsia="Times New Roman" w:hAnsi="Times New Roman"/>
          <w:sz w:val="24"/>
          <w:szCs w:val="24"/>
          <w:lang w:eastAsia="bg-BG"/>
        </w:rPr>
        <w:t>Всяка страна има право да изисква от другата да администрира личните данни законосъобразно.</w:t>
      </w:r>
    </w:p>
    <w:p w:rsidR="00666CBD" w:rsidRPr="00666CBD" w:rsidRDefault="00666CBD" w:rsidP="00666CBD">
      <w:pPr>
        <w:spacing w:after="0" w:line="240" w:lineRule="auto"/>
        <w:ind w:firstLine="708"/>
        <w:jc w:val="both"/>
        <w:rPr>
          <w:rFonts w:ascii="Times New Roman" w:eastAsia="Times New Roman" w:hAnsi="Times New Roman"/>
          <w:sz w:val="24"/>
          <w:szCs w:val="24"/>
          <w:lang w:eastAsia="bg-BG"/>
        </w:rPr>
      </w:pPr>
      <w:r w:rsidRPr="00666CBD">
        <w:rPr>
          <w:rFonts w:ascii="Times New Roman" w:eastAsia="Times New Roman" w:hAnsi="Times New Roman"/>
          <w:b/>
          <w:bCs/>
          <w:sz w:val="24"/>
          <w:szCs w:val="24"/>
          <w:lang w:eastAsia="bg-BG"/>
        </w:rPr>
        <w:t>(4)</w:t>
      </w:r>
      <w:r w:rsidRPr="00666CBD">
        <w:rPr>
          <w:rFonts w:ascii="Times New Roman" w:eastAsia="Times New Roman" w:hAnsi="Times New Roman"/>
          <w:bCs/>
          <w:sz w:val="24"/>
          <w:szCs w:val="24"/>
          <w:lang w:val="en-US" w:eastAsia="bg-BG"/>
        </w:rPr>
        <w:t xml:space="preserve"> </w:t>
      </w:r>
      <w:r w:rsidRPr="00666CBD">
        <w:rPr>
          <w:rFonts w:ascii="Times New Roman" w:eastAsia="Times New Roman" w:hAnsi="Times New Roman"/>
          <w:sz w:val="24"/>
          <w:szCs w:val="24"/>
          <w:lang w:eastAsia="bg-BG"/>
        </w:rPr>
        <w:t xml:space="preserve">Страните гарантират, че техните служители, които са </w:t>
      </w:r>
      <w:proofErr w:type="spellStart"/>
      <w:r w:rsidRPr="00666CBD">
        <w:rPr>
          <w:rFonts w:ascii="Times New Roman" w:eastAsia="Times New Roman" w:hAnsi="Times New Roman"/>
          <w:sz w:val="24"/>
          <w:szCs w:val="24"/>
          <w:lang w:eastAsia="bg-BG"/>
        </w:rPr>
        <w:t>оправомощени</w:t>
      </w:r>
      <w:proofErr w:type="spellEnd"/>
      <w:r w:rsidRPr="00666CBD">
        <w:rPr>
          <w:rFonts w:ascii="Times New Roman" w:eastAsia="Times New Roman" w:hAnsi="Times New Roman"/>
          <w:sz w:val="24"/>
          <w:szCs w:val="24"/>
          <w:lang w:eastAsia="bg-BG"/>
        </w:rPr>
        <w:t xml:space="preserve"> да обработват лични данни, са поели ангажимент за поверителност и </w:t>
      </w:r>
      <w:proofErr w:type="spellStart"/>
      <w:r w:rsidRPr="00666CBD">
        <w:rPr>
          <w:rFonts w:ascii="Times New Roman" w:eastAsia="Times New Roman" w:hAnsi="Times New Roman"/>
          <w:sz w:val="24"/>
          <w:szCs w:val="24"/>
          <w:lang w:eastAsia="bg-BG"/>
        </w:rPr>
        <w:t>конфиденциалност</w:t>
      </w:r>
      <w:proofErr w:type="spellEnd"/>
      <w:r w:rsidRPr="00666CBD">
        <w:rPr>
          <w:rFonts w:ascii="Times New Roman" w:eastAsia="Times New Roman" w:hAnsi="Times New Roman"/>
          <w:sz w:val="24"/>
          <w:szCs w:val="24"/>
          <w:lang w:eastAsia="bg-BG"/>
        </w:rPr>
        <w:t xml:space="preserve"> на получената информация, вследствие на изпълнението на задълженията си по този договор. Страните следва да ограничат достъпа до данните до служителите, имащи отношение към сключването и  изпълнените на договора.</w:t>
      </w:r>
    </w:p>
    <w:p w:rsidR="00666CBD" w:rsidRPr="00666CBD" w:rsidRDefault="00666CBD" w:rsidP="00666CBD">
      <w:pPr>
        <w:spacing w:after="0" w:line="240" w:lineRule="auto"/>
        <w:ind w:firstLine="708"/>
        <w:jc w:val="both"/>
        <w:rPr>
          <w:rFonts w:ascii="Times New Roman" w:eastAsia="Times New Roman" w:hAnsi="Times New Roman"/>
          <w:sz w:val="24"/>
          <w:szCs w:val="24"/>
          <w:lang w:eastAsia="bg-BG"/>
        </w:rPr>
      </w:pPr>
      <w:r w:rsidRPr="00666CBD">
        <w:rPr>
          <w:rFonts w:ascii="Times New Roman" w:eastAsia="Times New Roman" w:hAnsi="Times New Roman"/>
          <w:b/>
          <w:bCs/>
          <w:sz w:val="24"/>
          <w:szCs w:val="24"/>
          <w:lang w:eastAsia="bg-BG"/>
        </w:rPr>
        <w:t>(</w:t>
      </w:r>
      <w:r w:rsidRPr="00666CBD">
        <w:rPr>
          <w:rFonts w:ascii="Times New Roman" w:eastAsia="Times New Roman" w:hAnsi="Times New Roman"/>
          <w:b/>
          <w:sz w:val="24"/>
          <w:szCs w:val="24"/>
          <w:lang w:eastAsia="bg-BG"/>
        </w:rPr>
        <w:t>5</w:t>
      </w:r>
      <w:r w:rsidRPr="00666CBD">
        <w:rPr>
          <w:rFonts w:ascii="Times New Roman" w:eastAsia="Times New Roman" w:hAnsi="Times New Roman"/>
          <w:b/>
          <w:bCs/>
          <w:sz w:val="24"/>
          <w:szCs w:val="24"/>
          <w:lang w:eastAsia="bg-BG"/>
        </w:rPr>
        <w:t>)</w:t>
      </w:r>
      <w:r w:rsidRPr="00666CBD">
        <w:rPr>
          <w:rFonts w:ascii="Times New Roman" w:eastAsia="Times New Roman" w:hAnsi="Times New Roman"/>
          <w:bCs/>
          <w:sz w:val="24"/>
          <w:szCs w:val="24"/>
          <w:lang w:val="en-US" w:eastAsia="bg-BG"/>
        </w:rPr>
        <w:t xml:space="preserve"> </w:t>
      </w:r>
      <w:r w:rsidRPr="00666CBD">
        <w:rPr>
          <w:rFonts w:ascii="Times New Roman" w:eastAsia="Times New Roman" w:hAnsi="Times New Roman"/>
          <w:sz w:val="24"/>
          <w:szCs w:val="24"/>
          <w:lang w:eastAsia="bg-BG"/>
        </w:rPr>
        <w:t>Страните гарантират, че прилагат подходящи технически и организационни мерки за осигуряване на сигурност на личните данни, включително чрез:</w:t>
      </w:r>
    </w:p>
    <w:p w:rsidR="00666CBD" w:rsidRPr="00A75EED" w:rsidRDefault="00666CBD" w:rsidP="00346AFC">
      <w:pPr>
        <w:pStyle w:val="ae"/>
        <w:numPr>
          <w:ilvl w:val="1"/>
          <w:numId w:val="10"/>
        </w:numPr>
        <w:spacing w:after="0" w:line="240" w:lineRule="auto"/>
        <w:ind w:left="0" w:firstLine="709"/>
        <w:jc w:val="both"/>
        <w:rPr>
          <w:rFonts w:ascii="Times New Roman" w:eastAsia="Times New Roman" w:hAnsi="Times New Roman"/>
          <w:sz w:val="24"/>
          <w:szCs w:val="24"/>
          <w:lang w:eastAsia="bg-BG"/>
        </w:rPr>
      </w:pPr>
      <w:proofErr w:type="spellStart"/>
      <w:r w:rsidRPr="00A75EED">
        <w:rPr>
          <w:rFonts w:ascii="Times New Roman" w:eastAsia="Times New Roman" w:hAnsi="Times New Roman"/>
          <w:sz w:val="24"/>
          <w:szCs w:val="24"/>
          <w:lang w:eastAsia="bg-BG"/>
        </w:rPr>
        <w:t>Псевдонимизация</w:t>
      </w:r>
      <w:proofErr w:type="spellEnd"/>
      <w:r w:rsidRPr="00A75EED">
        <w:rPr>
          <w:rFonts w:ascii="Times New Roman" w:eastAsia="Times New Roman" w:hAnsi="Times New Roman"/>
          <w:sz w:val="24"/>
          <w:szCs w:val="24"/>
          <w:lang w:eastAsia="bg-BG"/>
        </w:rPr>
        <w:t xml:space="preserve"> (заличаване на пряката връзка между личните данни и направените на тяхна база аналитични изводи);</w:t>
      </w:r>
    </w:p>
    <w:p w:rsidR="00666CBD" w:rsidRPr="00666CBD" w:rsidRDefault="00666CBD" w:rsidP="00346AFC">
      <w:pPr>
        <w:pStyle w:val="ae"/>
        <w:numPr>
          <w:ilvl w:val="1"/>
          <w:numId w:val="10"/>
        </w:numPr>
        <w:spacing w:after="0" w:line="240" w:lineRule="auto"/>
        <w:ind w:left="0" w:firstLine="709"/>
        <w:jc w:val="both"/>
        <w:rPr>
          <w:rFonts w:ascii="Times New Roman" w:eastAsia="Times New Roman" w:hAnsi="Times New Roman"/>
          <w:sz w:val="24"/>
          <w:szCs w:val="24"/>
          <w:lang w:eastAsia="bg-BG"/>
        </w:rPr>
      </w:pPr>
      <w:r w:rsidRPr="00666CBD">
        <w:rPr>
          <w:rFonts w:ascii="Times New Roman" w:eastAsia="Times New Roman" w:hAnsi="Times New Roman"/>
          <w:sz w:val="24"/>
          <w:szCs w:val="24"/>
          <w:lang w:eastAsia="bg-BG"/>
        </w:rPr>
        <w:t>Гарантиране на постоянна поверителност, цялостност, наличност и устойчивост на системите и услугите за обработване.</w:t>
      </w:r>
    </w:p>
    <w:p w:rsidR="00666CBD" w:rsidRPr="00666CBD" w:rsidRDefault="00B714C3" w:rsidP="00666CBD">
      <w:pPr>
        <w:spacing w:after="0" w:line="240" w:lineRule="auto"/>
        <w:ind w:firstLine="708"/>
        <w:jc w:val="both"/>
        <w:rPr>
          <w:rFonts w:ascii="Times New Roman" w:eastAsia="Times New Roman" w:hAnsi="Times New Roman"/>
          <w:sz w:val="24"/>
          <w:szCs w:val="24"/>
          <w:lang w:eastAsia="bg-BG"/>
        </w:rPr>
      </w:pPr>
      <w:r w:rsidRPr="00B714C3">
        <w:rPr>
          <w:rFonts w:ascii="Times New Roman" w:eastAsia="Times New Roman" w:hAnsi="Times New Roman"/>
          <w:b/>
          <w:bCs/>
          <w:sz w:val="24"/>
          <w:szCs w:val="24"/>
          <w:lang w:eastAsia="bg-BG"/>
        </w:rPr>
        <w:t>(</w:t>
      </w:r>
      <w:r w:rsidR="00666CBD" w:rsidRPr="00666CBD">
        <w:rPr>
          <w:rFonts w:ascii="Times New Roman" w:eastAsia="Times New Roman" w:hAnsi="Times New Roman"/>
          <w:b/>
          <w:sz w:val="24"/>
          <w:szCs w:val="24"/>
          <w:lang w:eastAsia="bg-BG"/>
        </w:rPr>
        <w:t>6</w:t>
      </w:r>
      <w:r w:rsidR="00666CBD" w:rsidRPr="00666CBD">
        <w:rPr>
          <w:rFonts w:ascii="Times New Roman" w:eastAsia="Times New Roman" w:hAnsi="Times New Roman"/>
          <w:b/>
          <w:bCs/>
          <w:sz w:val="24"/>
          <w:szCs w:val="24"/>
          <w:lang w:eastAsia="bg-BG"/>
        </w:rPr>
        <w:t>)</w:t>
      </w:r>
      <w:r w:rsidR="00666CBD" w:rsidRPr="00666CBD">
        <w:rPr>
          <w:rFonts w:ascii="Times New Roman" w:eastAsia="Times New Roman" w:hAnsi="Times New Roman"/>
          <w:bCs/>
          <w:sz w:val="24"/>
          <w:szCs w:val="24"/>
          <w:lang w:val="en-US" w:eastAsia="bg-BG"/>
        </w:rPr>
        <w:t xml:space="preserve"> </w:t>
      </w:r>
      <w:r w:rsidR="00666CBD" w:rsidRPr="00666CBD">
        <w:rPr>
          <w:rFonts w:ascii="Times New Roman" w:eastAsia="Times New Roman" w:hAnsi="Times New Roman"/>
          <w:sz w:val="24"/>
          <w:szCs w:val="24"/>
          <w:lang w:eastAsia="bg-BG"/>
        </w:rPr>
        <w:t>Страните декларират, че субектите на данни, посочени в договора, като лица за контакт, респ. лица, които са упълномощени да предават/приемат изпълнението по договора, са дали своето изрично съгласие, свързаните с тях лични данни да бъдат обработвани за целите на изпълнение на договора, като субектите имат право на достъп  до своите лични данни и коригиране на такива данни.</w:t>
      </w:r>
    </w:p>
    <w:p w:rsidR="00666CBD" w:rsidRPr="00666CBD" w:rsidRDefault="00B714C3" w:rsidP="00666CBD">
      <w:pPr>
        <w:spacing w:after="0" w:line="240" w:lineRule="auto"/>
        <w:ind w:firstLine="708"/>
        <w:jc w:val="both"/>
        <w:rPr>
          <w:rFonts w:ascii="Times New Roman" w:eastAsia="Times New Roman" w:hAnsi="Times New Roman"/>
          <w:sz w:val="24"/>
          <w:szCs w:val="24"/>
          <w:lang w:eastAsia="bg-BG"/>
        </w:rPr>
      </w:pPr>
      <w:r w:rsidRPr="00B714C3">
        <w:rPr>
          <w:rFonts w:ascii="Times New Roman" w:eastAsia="Times New Roman" w:hAnsi="Times New Roman"/>
          <w:b/>
          <w:bCs/>
          <w:sz w:val="24"/>
          <w:szCs w:val="24"/>
          <w:lang w:eastAsia="bg-BG"/>
        </w:rPr>
        <w:t>(</w:t>
      </w:r>
      <w:r w:rsidR="00666CBD" w:rsidRPr="00666CBD">
        <w:rPr>
          <w:rFonts w:ascii="Times New Roman" w:eastAsia="Times New Roman" w:hAnsi="Times New Roman"/>
          <w:b/>
          <w:sz w:val="24"/>
          <w:szCs w:val="24"/>
          <w:lang w:eastAsia="bg-BG"/>
        </w:rPr>
        <w:t>7</w:t>
      </w:r>
      <w:r w:rsidR="00666CBD" w:rsidRPr="00666CBD">
        <w:rPr>
          <w:rFonts w:ascii="Times New Roman" w:eastAsia="Times New Roman" w:hAnsi="Times New Roman"/>
          <w:b/>
          <w:bCs/>
          <w:sz w:val="24"/>
          <w:szCs w:val="24"/>
          <w:lang w:eastAsia="bg-BG"/>
        </w:rPr>
        <w:t>)</w:t>
      </w:r>
      <w:r w:rsidR="00666CBD" w:rsidRPr="00666CBD">
        <w:rPr>
          <w:rFonts w:ascii="Times New Roman" w:eastAsia="Times New Roman" w:hAnsi="Times New Roman"/>
          <w:bCs/>
          <w:sz w:val="24"/>
          <w:szCs w:val="24"/>
          <w:lang w:val="en-US" w:eastAsia="bg-BG"/>
        </w:rPr>
        <w:t xml:space="preserve"> </w:t>
      </w:r>
      <w:r w:rsidR="00666CBD" w:rsidRPr="00666CBD">
        <w:rPr>
          <w:rFonts w:ascii="Times New Roman" w:eastAsia="Times New Roman" w:hAnsi="Times New Roman"/>
          <w:sz w:val="24"/>
          <w:szCs w:val="24"/>
          <w:lang w:eastAsia="bg-BG"/>
        </w:rPr>
        <w:t>Страните се задължават:</w:t>
      </w:r>
    </w:p>
    <w:p w:rsidR="00666CBD" w:rsidRPr="00BB7DD5" w:rsidRDefault="00666CBD" w:rsidP="00346AFC">
      <w:pPr>
        <w:pStyle w:val="ae"/>
        <w:numPr>
          <w:ilvl w:val="0"/>
          <w:numId w:val="26"/>
        </w:numPr>
        <w:spacing w:after="0" w:line="240" w:lineRule="auto"/>
        <w:ind w:left="0" w:firstLine="709"/>
        <w:jc w:val="both"/>
        <w:rPr>
          <w:rFonts w:ascii="Times New Roman" w:eastAsia="Times New Roman" w:hAnsi="Times New Roman"/>
          <w:sz w:val="24"/>
          <w:szCs w:val="24"/>
          <w:lang w:eastAsia="bg-BG"/>
        </w:rPr>
      </w:pPr>
      <w:r w:rsidRPr="00BB7DD5">
        <w:rPr>
          <w:rFonts w:ascii="Times New Roman" w:eastAsia="Times New Roman" w:hAnsi="Times New Roman"/>
          <w:sz w:val="24"/>
          <w:szCs w:val="24"/>
          <w:lang w:eastAsia="bg-BG"/>
        </w:rPr>
        <w:lastRenderedPageBreak/>
        <w:t>Да възпрепятстват всяко неупълномощено лице да има достъп до компютърни системи, обработващи лични данни, и по-специално:</w:t>
      </w:r>
    </w:p>
    <w:p w:rsidR="00666CBD" w:rsidRPr="00666CBD" w:rsidRDefault="00B714C3" w:rsidP="00666CBD">
      <w:pPr>
        <w:spacing w:after="0" w:line="240" w:lineRule="auto"/>
        <w:ind w:firstLine="708"/>
        <w:jc w:val="both"/>
        <w:rPr>
          <w:rFonts w:ascii="Times New Roman" w:eastAsia="Times New Roman" w:hAnsi="Times New Roman"/>
          <w:sz w:val="24"/>
          <w:szCs w:val="24"/>
          <w:lang w:eastAsia="bg-BG"/>
        </w:rPr>
      </w:pPr>
      <w:r w:rsidRPr="00B714C3">
        <w:rPr>
          <w:rFonts w:ascii="Times New Roman" w:eastAsia="Times New Roman" w:hAnsi="Times New Roman"/>
          <w:b/>
          <w:sz w:val="24"/>
          <w:szCs w:val="24"/>
          <w:lang w:eastAsia="bg-BG"/>
        </w:rPr>
        <w:t>а)</w:t>
      </w:r>
      <w:r>
        <w:rPr>
          <w:rFonts w:ascii="Times New Roman" w:eastAsia="Times New Roman" w:hAnsi="Times New Roman"/>
          <w:sz w:val="24"/>
          <w:szCs w:val="24"/>
          <w:lang w:eastAsia="bg-BG"/>
        </w:rPr>
        <w:t xml:space="preserve"> </w:t>
      </w:r>
      <w:r w:rsidR="00666CBD" w:rsidRPr="00666CBD">
        <w:rPr>
          <w:rFonts w:ascii="Times New Roman" w:eastAsia="Times New Roman" w:hAnsi="Times New Roman"/>
          <w:sz w:val="24"/>
          <w:szCs w:val="24"/>
          <w:lang w:eastAsia="bg-BG"/>
        </w:rPr>
        <w:t>неразрешено четене, копиране, промяна или премахване на носители за съхранение;</w:t>
      </w:r>
    </w:p>
    <w:p w:rsidR="00666CBD" w:rsidRPr="00666CBD" w:rsidRDefault="00B714C3" w:rsidP="00666CBD">
      <w:pPr>
        <w:spacing w:after="0" w:line="240" w:lineRule="auto"/>
        <w:ind w:firstLine="708"/>
        <w:jc w:val="both"/>
        <w:rPr>
          <w:rFonts w:ascii="Times New Roman" w:eastAsia="Times New Roman" w:hAnsi="Times New Roman"/>
          <w:sz w:val="24"/>
          <w:szCs w:val="24"/>
          <w:lang w:eastAsia="bg-BG"/>
        </w:rPr>
      </w:pPr>
      <w:r w:rsidRPr="00B714C3">
        <w:rPr>
          <w:rFonts w:ascii="Times New Roman" w:eastAsia="Times New Roman" w:hAnsi="Times New Roman"/>
          <w:b/>
          <w:sz w:val="24"/>
          <w:szCs w:val="24"/>
          <w:lang w:eastAsia="bg-BG"/>
        </w:rPr>
        <w:t>б)</w:t>
      </w:r>
      <w:r>
        <w:rPr>
          <w:rFonts w:ascii="Times New Roman" w:eastAsia="Times New Roman" w:hAnsi="Times New Roman"/>
          <w:sz w:val="24"/>
          <w:szCs w:val="24"/>
          <w:lang w:eastAsia="bg-BG"/>
        </w:rPr>
        <w:t xml:space="preserve"> </w:t>
      </w:r>
      <w:r w:rsidR="00666CBD" w:rsidRPr="00666CBD">
        <w:rPr>
          <w:rFonts w:ascii="Times New Roman" w:eastAsia="Times New Roman" w:hAnsi="Times New Roman"/>
          <w:sz w:val="24"/>
          <w:szCs w:val="24"/>
          <w:lang w:eastAsia="bg-BG"/>
        </w:rPr>
        <w:t>неразрешено въвеждане на данни, както и всяко неразрешено разкриване, промяна или изтриване на съхраняваните лични данни;</w:t>
      </w:r>
    </w:p>
    <w:p w:rsidR="00666CBD" w:rsidRPr="00666CBD" w:rsidRDefault="00B714C3" w:rsidP="00666CBD">
      <w:pPr>
        <w:spacing w:after="0" w:line="240" w:lineRule="auto"/>
        <w:ind w:firstLine="708"/>
        <w:jc w:val="both"/>
        <w:rPr>
          <w:rFonts w:ascii="Times New Roman" w:eastAsia="Times New Roman" w:hAnsi="Times New Roman"/>
          <w:sz w:val="24"/>
          <w:szCs w:val="24"/>
          <w:lang w:eastAsia="bg-BG"/>
        </w:rPr>
      </w:pPr>
      <w:r w:rsidRPr="00B714C3">
        <w:rPr>
          <w:rFonts w:ascii="Times New Roman" w:eastAsia="Times New Roman" w:hAnsi="Times New Roman"/>
          <w:b/>
          <w:sz w:val="24"/>
          <w:szCs w:val="24"/>
          <w:lang w:eastAsia="bg-BG"/>
        </w:rPr>
        <w:t>в)</w:t>
      </w:r>
      <w:r>
        <w:rPr>
          <w:rFonts w:ascii="Times New Roman" w:eastAsia="Times New Roman" w:hAnsi="Times New Roman"/>
          <w:sz w:val="24"/>
          <w:szCs w:val="24"/>
          <w:lang w:eastAsia="bg-BG"/>
        </w:rPr>
        <w:t xml:space="preserve"> </w:t>
      </w:r>
      <w:r w:rsidR="00666CBD" w:rsidRPr="00666CBD">
        <w:rPr>
          <w:rFonts w:ascii="Times New Roman" w:eastAsia="Times New Roman" w:hAnsi="Times New Roman"/>
          <w:sz w:val="24"/>
          <w:szCs w:val="24"/>
          <w:lang w:eastAsia="bg-BG"/>
        </w:rPr>
        <w:t>неразрешено използване на системи за обработка на данни посредством средства за предаване на данни;</w:t>
      </w:r>
    </w:p>
    <w:p w:rsidR="00666CBD" w:rsidRPr="00666CBD" w:rsidRDefault="00666CBD" w:rsidP="00346AFC">
      <w:pPr>
        <w:pStyle w:val="ae"/>
        <w:numPr>
          <w:ilvl w:val="0"/>
          <w:numId w:val="26"/>
        </w:numPr>
        <w:spacing w:after="0" w:line="240" w:lineRule="auto"/>
        <w:ind w:left="0" w:firstLine="709"/>
        <w:jc w:val="both"/>
        <w:rPr>
          <w:rFonts w:ascii="Times New Roman" w:eastAsia="Times New Roman" w:hAnsi="Times New Roman"/>
          <w:sz w:val="24"/>
          <w:szCs w:val="24"/>
          <w:lang w:eastAsia="bg-BG"/>
        </w:rPr>
      </w:pPr>
      <w:r w:rsidRPr="00666CBD">
        <w:rPr>
          <w:rFonts w:ascii="Times New Roman" w:eastAsia="Times New Roman" w:hAnsi="Times New Roman"/>
          <w:sz w:val="24"/>
          <w:szCs w:val="24"/>
          <w:lang w:eastAsia="bg-BG"/>
        </w:rPr>
        <w:t xml:space="preserve">Да гарантират, че </w:t>
      </w:r>
      <w:proofErr w:type="spellStart"/>
      <w:r w:rsidRPr="00666CBD">
        <w:rPr>
          <w:rFonts w:ascii="Times New Roman" w:eastAsia="Times New Roman" w:hAnsi="Times New Roman"/>
          <w:sz w:val="24"/>
          <w:szCs w:val="24"/>
          <w:lang w:eastAsia="bg-BG"/>
        </w:rPr>
        <w:t>оправомощените</w:t>
      </w:r>
      <w:proofErr w:type="spellEnd"/>
      <w:r w:rsidRPr="00666CBD">
        <w:rPr>
          <w:rFonts w:ascii="Times New Roman" w:eastAsia="Times New Roman" w:hAnsi="Times New Roman"/>
          <w:sz w:val="24"/>
          <w:szCs w:val="24"/>
          <w:lang w:eastAsia="bg-BG"/>
        </w:rPr>
        <w:t xml:space="preserve"> потребители на система за обработка на данни имат достъп само до личните данни, за които се отнася тяхното право на достъп;</w:t>
      </w:r>
    </w:p>
    <w:p w:rsidR="00666CBD" w:rsidRPr="00666CBD" w:rsidRDefault="00666CBD" w:rsidP="00346AFC">
      <w:pPr>
        <w:pStyle w:val="ae"/>
        <w:numPr>
          <w:ilvl w:val="0"/>
          <w:numId w:val="26"/>
        </w:numPr>
        <w:spacing w:after="0" w:line="240" w:lineRule="auto"/>
        <w:ind w:left="0" w:firstLine="709"/>
        <w:jc w:val="both"/>
        <w:rPr>
          <w:rFonts w:ascii="Times New Roman" w:eastAsia="Times New Roman" w:hAnsi="Times New Roman"/>
          <w:sz w:val="24"/>
          <w:szCs w:val="24"/>
          <w:lang w:eastAsia="bg-BG"/>
        </w:rPr>
      </w:pPr>
      <w:r w:rsidRPr="00666CBD">
        <w:rPr>
          <w:rFonts w:ascii="Times New Roman" w:eastAsia="Times New Roman" w:hAnsi="Times New Roman"/>
          <w:sz w:val="24"/>
          <w:szCs w:val="24"/>
          <w:lang w:eastAsia="bg-BG"/>
        </w:rPr>
        <w:t>Да гарантират, че при предаване на лични данни и транспортиране на носители за съхранение данните не могат да се четат, копират или изтриват без разрешение.</w:t>
      </w:r>
    </w:p>
    <w:p w:rsidR="00666CBD" w:rsidRPr="00666CBD" w:rsidRDefault="00B714C3" w:rsidP="00666CBD">
      <w:pPr>
        <w:spacing w:after="0" w:line="240" w:lineRule="auto"/>
        <w:ind w:firstLine="708"/>
        <w:jc w:val="both"/>
        <w:rPr>
          <w:rFonts w:ascii="Times New Roman" w:eastAsia="Times New Roman" w:hAnsi="Times New Roman"/>
          <w:sz w:val="24"/>
          <w:szCs w:val="24"/>
          <w:lang w:eastAsia="bg-BG"/>
        </w:rPr>
      </w:pPr>
      <w:r w:rsidRPr="00B714C3">
        <w:rPr>
          <w:rFonts w:ascii="Times New Roman" w:eastAsia="Times New Roman" w:hAnsi="Times New Roman"/>
          <w:b/>
          <w:bCs/>
          <w:sz w:val="24"/>
          <w:szCs w:val="24"/>
          <w:lang w:eastAsia="bg-BG"/>
        </w:rPr>
        <w:t>(</w:t>
      </w:r>
      <w:r w:rsidR="00666CBD" w:rsidRPr="00666CBD">
        <w:rPr>
          <w:rFonts w:ascii="Times New Roman" w:eastAsia="Times New Roman" w:hAnsi="Times New Roman"/>
          <w:b/>
          <w:sz w:val="24"/>
          <w:szCs w:val="24"/>
          <w:lang w:eastAsia="bg-BG"/>
        </w:rPr>
        <w:t>8</w:t>
      </w:r>
      <w:r w:rsidR="00666CBD" w:rsidRPr="00666CBD">
        <w:rPr>
          <w:rFonts w:ascii="Times New Roman" w:eastAsia="Times New Roman" w:hAnsi="Times New Roman"/>
          <w:b/>
          <w:bCs/>
          <w:sz w:val="24"/>
          <w:szCs w:val="24"/>
          <w:lang w:eastAsia="bg-BG"/>
        </w:rPr>
        <w:t>)</w:t>
      </w:r>
      <w:r w:rsidR="00666CBD" w:rsidRPr="00666CBD">
        <w:rPr>
          <w:rFonts w:ascii="Times New Roman" w:eastAsia="Times New Roman" w:hAnsi="Times New Roman"/>
          <w:bCs/>
          <w:sz w:val="24"/>
          <w:szCs w:val="24"/>
          <w:lang w:val="en-US" w:eastAsia="bg-BG"/>
        </w:rPr>
        <w:t xml:space="preserve"> </w:t>
      </w:r>
      <w:r w:rsidR="00666CBD" w:rsidRPr="00666CBD">
        <w:rPr>
          <w:rFonts w:ascii="Times New Roman" w:eastAsia="Times New Roman" w:hAnsi="Times New Roman"/>
          <w:sz w:val="24"/>
          <w:szCs w:val="24"/>
          <w:lang w:eastAsia="bg-BG"/>
        </w:rPr>
        <w:t>Изпълнителят се задължава да предотвратява всякакъв незаконен или случаен достъп до личните данни и всякакво друго незаконно обработване и злоупотреба с личните данни и да уведоми незабавно Възложителя, в случай че установи случай на злоупотреба или достъп.</w:t>
      </w:r>
    </w:p>
    <w:p w:rsidR="00666CBD" w:rsidRPr="00666CBD" w:rsidRDefault="00B714C3" w:rsidP="00666CBD">
      <w:pPr>
        <w:spacing w:after="0" w:line="240" w:lineRule="auto"/>
        <w:ind w:firstLine="708"/>
        <w:jc w:val="both"/>
        <w:rPr>
          <w:rFonts w:ascii="Times New Roman" w:eastAsia="Times New Roman" w:hAnsi="Times New Roman"/>
          <w:sz w:val="24"/>
          <w:szCs w:val="24"/>
          <w:lang w:eastAsia="bg-BG"/>
        </w:rPr>
      </w:pPr>
      <w:r w:rsidRPr="00B714C3">
        <w:rPr>
          <w:rFonts w:ascii="Times New Roman" w:eastAsia="Times New Roman" w:hAnsi="Times New Roman"/>
          <w:b/>
          <w:bCs/>
          <w:sz w:val="24"/>
          <w:szCs w:val="24"/>
          <w:lang w:eastAsia="bg-BG"/>
        </w:rPr>
        <w:t>(</w:t>
      </w:r>
      <w:r w:rsidR="00666CBD" w:rsidRPr="00666CBD">
        <w:rPr>
          <w:rFonts w:ascii="Times New Roman" w:eastAsia="Times New Roman" w:hAnsi="Times New Roman"/>
          <w:b/>
          <w:sz w:val="24"/>
          <w:szCs w:val="24"/>
          <w:lang w:eastAsia="bg-BG"/>
        </w:rPr>
        <w:t>9</w:t>
      </w:r>
      <w:r w:rsidR="00666CBD" w:rsidRPr="00666CBD">
        <w:rPr>
          <w:rFonts w:ascii="Times New Roman" w:eastAsia="Times New Roman" w:hAnsi="Times New Roman"/>
          <w:b/>
          <w:bCs/>
          <w:sz w:val="24"/>
          <w:szCs w:val="24"/>
          <w:lang w:eastAsia="bg-BG"/>
        </w:rPr>
        <w:t>)</w:t>
      </w:r>
      <w:r w:rsidR="00666CBD" w:rsidRPr="00666CBD">
        <w:rPr>
          <w:rFonts w:ascii="Times New Roman" w:eastAsia="Times New Roman" w:hAnsi="Times New Roman"/>
          <w:bCs/>
          <w:sz w:val="24"/>
          <w:szCs w:val="24"/>
          <w:lang w:val="en-US" w:eastAsia="bg-BG"/>
        </w:rPr>
        <w:t xml:space="preserve"> </w:t>
      </w:r>
      <w:r w:rsidR="00666CBD" w:rsidRPr="00666CBD">
        <w:rPr>
          <w:rFonts w:ascii="Times New Roman" w:eastAsia="Times New Roman" w:hAnsi="Times New Roman"/>
          <w:sz w:val="24"/>
          <w:szCs w:val="24"/>
          <w:lang w:eastAsia="bg-BG"/>
        </w:rPr>
        <w:t>Задълженията за опазване на личните данни по този Договор не се прилагат спрямо лични данни, които са поискани от компетентен държавен орган и за предоставянето на които е налице законово изискване.</w:t>
      </w:r>
    </w:p>
    <w:p w:rsidR="00666CBD" w:rsidRDefault="00666CBD" w:rsidP="003E5D2D">
      <w:pPr>
        <w:autoSpaceDE w:val="0"/>
        <w:autoSpaceDN w:val="0"/>
        <w:adjustRightInd w:val="0"/>
        <w:spacing w:after="0" w:line="240" w:lineRule="auto"/>
        <w:ind w:firstLine="709"/>
        <w:jc w:val="both"/>
        <w:rPr>
          <w:rFonts w:ascii="Times New Roman" w:eastAsia="Times New Roman" w:hAnsi="Times New Roman"/>
          <w:b/>
          <w:sz w:val="24"/>
          <w:szCs w:val="24"/>
          <w:lang w:eastAsia="bg-BG"/>
        </w:rPr>
      </w:pPr>
    </w:p>
    <w:p w:rsidR="00F90764" w:rsidRPr="00EF30F3" w:rsidRDefault="00F90764" w:rsidP="003E5D2D">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EF30F3">
        <w:rPr>
          <w:rFonts w:ascii="Times New Roman" w:eastAsia="Times New Roman" w:hAnsi="Times New Roman"/>
          <w:b/>
          <w:sz w:val="24"/>
          <w:szCs w:val="24"/>
          <w:lang w:eastAsia="bg-BG"/>
        </w:rPr>
        <w:t xml:space="preserve">Чл. </w:t>
      </w:r>
      <w:r w:rsidR="00AF49EC">
        <w:rPr>
          <w:rFonts w:ascii="Times New Roman" w:eastAsia="Times New Roman" w:hAnsi="Times New Roman"/>
          <w:b/>
          <w:sz w:val="24"/>
          <w:szCs w:val="24"/>
          <w:lang w:eastAsia="bg-BG"/>
        </w:rPr>
        <w:t>40</w:t>
      </w:r>
      <w:r w:rsidRPr="00EF30F3">
        <w:rPr>
          <w:rFonts w:ascii="Times New Roman" w:eastAsia="Times New Roman" w:hAnsi="Times New Roman"/>
          <w:b/>
          <w:sz w:val="24"/>
          <w:szCs w:val="24"/>
          <w:lang w:eastAsia="bg-BG"/>
        </w:rPr>
        <w:t>.</w:t>
      </w:r>
      <w:r w:rsidRPr="00EF30F3">
        <w:rPr>
          <w:rFonts w:ascii="Times New Roman" w:eastAsia="Times New Roman" w:hAnsi="Times New Roman"/>
          <w:sz w:val="24"/>
          <w:szCs w:val="24"/>
          <w:lang w:eastAsia="bg-BG"/>
        </w:rPr>
        <w:t xml:space="preserve"> Неразделна част от настоящия договор са неговите приложения:</w:t>
      </w:r>
    </w:p>
    <w:p w:rsidR="00F90764" w:rsidRPr="00EF30F3" w:rsidRDefault="00F90764" w:rsidP="003E5D2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r w:rsidRPr="00C6207B">
        <w:rPr>
          <w:rFonts w:ascii="Times New Roman" w:eastAsia="Times New Roman" w:hAnsi="Times New Roman"/>
          <w:b/>
          <w:i/>
          <w:sz w:val="24"/>
          <w:szCs w:val="24"/>
          <w:lang w:eastAsia="bg-BG"/>
        </w:rPr>
        <w:t>Приложение № 1</w:t>
      </w:r>
      <w:r w:rsidRPr="00EF30F3">
        <w:rPr>
          <w:rFonts w:ascii="Times New Roman" w:eastAsia="Times New Roman" w:hAnsi="Times New Roman"/>
          <w:sz w:val="24"/>
          <w:szCs w:val="24"/>
          <w:lang w:eastAsia="bg-BG"/>
        </w:rPr>
        <w:t xml:space="preserve"> – </w:t>
      </w:r>
      <w:r w:rsidRPr="00EF30F3">
        <w:rPr>
          <w:rFonts w:ascii="Times New Roman" w:eastAsia="Times New Roman" w:hAnsi="Times New Roman"/>
          <w:bCs/>
          <w:sz w:val="24"/>
          <w:szCs w:val="24"/>
          <w:lang w:eastAsia="bg-BG"/>
        </w:rPr>
        <w:t xml:space="preserve">Техническата спецификация </w:t>
      </w:r>
      <w:r w:rsidR="00C6207B">
        <w:rPr>
          <w:rFonts w:ascii="Times New Roman" w:eastAsia="Times New Roman" w:hAnsi="Times New Roman"/>
          <w:bCs/>
          <w:sz w:val="24"/>
          <w:szCs w:val="24"/>
          <w:lang w:eastAsia="bg-BG"/>
        </w:rPr>
        <w:t>на Възложителя;</w:t>
      </w:r>
    </w:p>
    <w:p w:rsidR="00C6207B" w:rsidRDefault="00F90764" w:rsidP="003E5D2D">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C6207B">
        <w:rPr>
          <w:rFonts w:ascii="Times New Roman" w:eastAsia="Times New Roman" w:hAnsi="Times New Roman"/>
          <w:b/>
          <w:i/>
          <w:sz w:val="24"/>
          <w:szCs w:val="24"/>
          <w:lang w:eastAsia="bg-BG"/>
        </w:rPr>
        <w:t>Приложение № 2</w:t>
      </w:r>
      <w:r w:rsidRPr="00EF30F3">
        <w:rPr>
          <w:rFonts w:ascii="Times New Roman" w:eastAsia="Times New Roman" w:hAnsi="Times New Roman"/>
          <w:sz w:val="24"/>
          <w:szCs w:val="24"/>
          <w:lang w:eastAsia="bg-BG"/>
        </w:rPr>
        <w:t xml:space="preserve"> – </w:t>
      </w:r>
      <w:r w:rsidR="00C6207B">
        <w:rPr>
          <w:rFonts w:ascii="Times New Roman" w:eastAsia="Times New Roman" w:hAnsi="Times New Roman"/>
          <w:sz w:val="24"/>
          <w:szCs w:val="24"/>
          <w:lang w:eastAsia="bg-BG"/>
        </w:rPr>
        <w:t>Техническо предложение на изпълнителя;</w:t>
      </w:r>
    </w:p>
    <w:p w:rsidR="00C6207B" w:rsidRDefault="00C6207B" w:rsidP="003E5D2D">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C6207B">
        <w:rPr>
          <w:rFonts w:ascii="Times New Roman" w:eastAsia="Times New Roman" w:hAnsi="Times New Roman"/>
          <w:b/>
          <w:i/>
          <w:sz w:val="24"/>
          <w:szCs w:val="24"/>
          <w:lang w:eastAsia="bg-BG"/>
        </w:rPr>
        <w:t xml:space="preserve">Приложение № 3 </w:t>
      </w:r>
      <w:r>
        <w:rPr>
          <w:rFonts w:ascii="Times New Roman" w:eastAsia="Times New Roman" w:hAnsi="Times New Roman"/>
          <w:sz w:val="24"/>
          <w:szCs w:val="24"/>
          <w:lang w:eastAsia="bg-BG"/>
        </w:rPr>
        <w:t>– Ценово предложение на изпълнителя.</w:t>
      </w:r>
    </w:p>
    <w:p w:rsidR="00F90764" w:rsidRDefault="00C6207B" w:rsidP="003E5D2D">
      <w:pPr>
        <w:autoSpaceDE w:val="0"/>
        <w:autoSpaceDN w:val="0"/>
        <w:adjustRightInd w:val="0"/>
        <w:spacing w:after="0" w:line="24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w:t>
      </w:r>
      <w:r w:rsidR="00F90764">
        <w:rPr>
          <w:rFonts w:ascii="Times New Roman" w:eastAsia="Times New Roman" w:hAnsi="Times New Roman"/>
          <w:sz w:val="24"/>
          <w:szCs w:val="24"/>
          <w:lang w:eastAsia="bg-BG"/>
        </w:rPr>
        <w:t>Договорът се подписа от страните</w:t>
      </w:r>
      <w:r w:rsidR="00F90764">
        <w:rPr>
          <w:rFonts w:ascii="Times New Roman" w:eastAsia="Times New Roman" w:hAnsi="Times New Roman"/>
          <w:sz w:val="24"/>
          <w:szCs w:val="24"/>
          <w:lang w:val="en-US" w:eastAsia="bg-BG"/>
        </w:rPr>
        <w:t xml:space="preserve"> </w:t>
      </w:r>
      <w:r w:rsidR="00F90764">
        <w:rPr>
          <w:rFonts w:ascii="Times New Roman" w:eastAsia="Times New Roman" w:hAnsi="Times New Roman"/>
          <w:sz w:val="24"/>
          <w:szCs w:val="24"/>
          <w:lang w:eastAsia="bg-BG"/>
        </w:rPr>
        <w:t>в два еднообразни екземпляра, по един за всяка от страните, както следва:</w:t>
      </w:r>
    </w:p>
    <w:p w:rsidR="00F90764" w:rsidRDefault="00F90764" w:rsidP="003E5D2D">
      <w:pPr>
        <w:autoSpaceDE w:val="0"/>
        <w:autoSpaceDN w:val="0"/>
        <w:adjustRightInd w:val="0"/>
        <w:spacing w:after="0" w:line="240" w:lineRule="auto"/>
        <w:jc w:val="both"/>
        <w:rPr>
          <w:rFonts w:ascii="Times New Roman" w:eastAsia="Times New Roman" w:hAnsi="Times New Roman"/>
          <w:b/>
          <w:bCs/>
          <w:sz w:val="24"/>
          <w:szCs w:val="24"/>
          <w:lang w:eastAsia="bg-BG"/>
        </w:rPr>
      </w:pPr>
    </w:p>
    <w:p w:rsidR="004C3A52" w:rsidRPr="004C3A52" w:rsidRDefault="004C3A52" w:rsidP="004C3A52">
      <w:pPr>
        <w:autoSpaceDE w:val="0"/>
        <w:autoSpaceDN w:val="0"/>
        <w:adjustRightInd w:val="0"/>
        <w:spacing w:after="0" w:line="240" w:lineRule="auto"/>
        <w:ind w:firstLine="708"/>
        <w:rPr>
          <w:rFonts w:ascii="Times New Roman" w:eastAsia="Times New Roman" w:hAnsi="Times New Roman"/>
          <w:b/>
          <w:sz w:val="24"/>
          <w:szCs w:val="24"/>
        </w:rPr>
      </w:pPr>
      <w:r w:rsidRPr="004C3A52">
        <w:rPr>
          <w:rFonts w:ascii="Times New Roman" w:eastAsia="Times New Roman" w:hAnsi="Times New Roman"/>
          <w:b/>
          <w:sz w:val="24"/>
          <w:szCs w:val="24"/>
        </w:rPr>
        <w:t>ВЪЗЛОЖИТЕЛ</w:t>
      </w:r>
      <w:r>
        <w:rPr>
          <w:rFonts w:ascii="Times New Roman" w:eastAsia="Times New Roman" w:hAnsi="Times New Roman"/>
          <w:b/>
          <w:sz w:val="24"/>
          <w:szCs w:val="24"/>
        </w:rPr>
        <w:t>:</w:t>
      </w:r>
      <w:r>
        <w:rPr>
          <w:rFonts w:ascii="Times New Roman" w:eastAsia="Times New Roman" w:hAnsi="Times New Roman"/>
          <w:b/>
          <w:sz w:val="24"/>
          <w:szCs w:val="24"/>
        </w:rPr>
        <w:tab/>
      </w:r>
      <w:r>
        <w:rPr>
          <w:rFonts w:ascii="Times New Roman" w:eastAsia="Times New Roman" w:hAnsi="Times New Roman"/>
          <w:b/>
          <w:sz w:val="24"/>
          <w:szCs w:val="24"/>
        </w:rPr>
        <w:tab/>
      </w:r>
      <w:r>
        <w:rPr>
          <w:rFonts w:ascii="Times New Roman" w:eastAsia="Times New Roman" w:hAnsi="Times New Roman"/>
          <w:b/>
          <w:sz w:val="24"/>
          <w:szCs w:val="24"/>
        </w:rPr>
        <w:tab/>
      </w:r>
      <w:r>
        <w:rPr>
          <w:rFonts w:ascii="Times New Roman" w:eastAsia="Times New Roman" w:hAnsi="Times New Roman"/>
          <w:b/>
          <w:sz w:val="24"/>
          <w:szCs w:val="24"/>
        </w:rPr>
        <w:tab/>
      </w:r>
      <w:r>
        <w:rPr>
          <w:rFonts w:ascii="Times New Roman" w:eastAsia="Times New Roman" w:hAnsi="Times New Roman"/>
          <w:b/>
          <w:sz w:val="24"/>
          <w:szCs w:val="24"/>
        </w:rPr>
        <w:tab/>
        <w:t>ИЗПЪЛНИТЕЛ:</w:t>
      </w:r>
    </w:p>
    <w:p w:rsidR="004C3A52" w:rsidRDefault="004C3A52"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4C3A52" w:rsidRDefault="004C3A52"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4C3A52" w:rsidRDefault="004C3A52"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4C3A52" w:rsidRDefault="004C3A52"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4C3A52" w:rsidRDefault="004C3A52"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4C3A52" w:rsidRDefault="004C3A52"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4C3A52" w:rsidRDefault="004C3A52"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4C3A52" w:rsidRDefault="004C3A52"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4C3A52" w:rsidRDefault="004C3A52"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4C3A52" w:rsidRDefault="004C3A52"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4C3A52" w:rsidRDefault="004C3A52"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4C3A52" w:rsidRDefault="004C3A52"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4C3A52" w:rsidRDefault="004C3A52"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Pr="000307B5" w:rsidRDefault="000307B5" w:rsidP="000307B5">
      <w:pPr>
        <w:autoSpaceDE w:val="0"/>
        <w:autoSpaceDN w:val="0"/>
        <w:adjustRightInd w:val="0"/>
        <w:spacing w:after="0" w:line="240" w:lineRule="auto"/>
        <w:rPr>
          <w:rFonts w:ascii="Times New Roman" w:eastAsia="Times New Roman" w:hAnsi="Times New Roman"/>
          <w:b/>
          <w:i/>
          <w:sz w:val="24"/>
          <w:szCs w:val="24"/>
        </w:rPr>
      </w:pPr>
      <w:r>
        <w:rPr>
          <w:rFonts w:ascii="Times New Roman" w:eastAsia="Times New Roman" w:hAnsi="Times New Roman"/>
          <w:b/>
          <w:i/>
          <w:sz w:val="24"/>
          <w:szCs w:val="24"/>
        </w:rPr>
        <w:lastRenderedPageBreak/>
        <w:t>Образец  № 3.2</w:t>
      </w: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Pr="00FB5DC7" w:rsidRDefault="000307B5" w:rsidP="000307B5">
      <w:pPr>
        <w:tabs>
          <w:tab w:val="center" w:pos="4153"/>
          <w:tab w:val="right" w:pos="8306"/>
        </w:tabs>
        <w:autoSpaceDE w:val="0"/>
        <w:autoSpaceDN w:val="0"/>
        <w:adjustRightInd w:val="0"/>
        <w:spacing w:after="0" w:line="240" w:lineRule="auto"/>
        <w:ind w:right="4"/>
        <w:jc w:val="center"/>
        <w:rPr>
          <w:rFonts w:ascii="Times New Roman CYR" w:eastAsia="Times New Roman" w:hAnsi="Times New Roman CYR" w:cs="Times New Roman CYR"/>
          <w:b/>
          <w:bCs/>
          <w:sz w:val="28"/>
          <w:szCs w:val="28"/>
          <w:lang w:eastAsia="bg-BG"/>
        </w:rPr>
      </w:pPr>
      <w:r w:rsidRPr="00FB5DC7">
        <w:rPr>
          <w:rFonts w:ascii="Times New Roman CYR" w:eastAsia="Times New Roman" w:hAnsi="Times New Roman CYR" w:cs="Times New Roman CYR"/>
          <w:b/>
          <w:bCs/>
          <w:sz w:val="28"/>
          <w:szCs w:val="28"/>
          <w:lang w:eastAsia="bg-BG"/>
        </w:rPr>
        <w:t>Проект на договор за въ</w:t>
      </w:r>
      <w:r>
        <w:rPr>
          <w:rFonts w:ascii="Times New Roman CYR" w:eastAsia="Times New Roman" w:hAnsi="Times New Roman CYR" w:cs="Times New Roman CYR"/>
          <w:b/>
          <w:bCs/>
          <w:sz w:val="28"/>
          <w:szCs w:val="28"/>
          <w:lang w:eastAsia="bg-BG"/>
        </w:rPr>
        <w:t>злагане на обществената поръчка -</w:t>
      </w:r>
    </w:p>
    <w:p w:rsidR="000307B5" w:rsidRPr="00CC59EF" w:rsidRDefault="000307B5" w:rsidP="000307B5">
      <w:pPr>
        <w:spacing w:after="0" w:line="240" w:lineRule="auto"/>
        <w:jc w:val="center"/>
        <w:rPr>
          <w:rFonts w:ascii="Times New Roman" w:eastAsia="Times New Roman" w:hAnsi="Times New Roman"/>
          <w:b/>
          <w:spacing w:val="10"/>
          <w:sz w:val="28"/>
          <w:szCs w:val="28"/>
          <w:shd w:val="clear" w:color="auto" w:fill="FFFFFF"/>
          <w:lang w:eastAsia="bg-BG"/>
        </w:rPr>
      </w:pPr>
      <w:r w:rsidRPr="001B1CC5">
        <w:rPr>
          <w:rFonts w:ascii="Times New Roman" w:eastAsia="Times New Roman" w:hAnsi="Times New Roman"/>
          <w:b/>
          <w:spacing w:val="10"/>
          <w:sz w:val="28"/>
          <w:szCs w:val="28"/>
          <w:shd w:val="clear" w:color="auto" w:fill="FFFFFF"/>
          <w:lang w:eastAsia="bg-BG"/>
        </w:rPr>
        <w:t>за обособена позиция  № 2</w:t>
      </w:r>
    </w:p>
    <w:p w:rsidR="000307B5" w:rsidRDefault="000307B5" w:rsidP="000307B5">
      <w:pPr>
        <w:spacing w:after="0" w:line="240" w:lineRule="auto"/>
        <w:jc w:val="center"/>
        <w:rPr>
          <w:rFonts w:ascii="Times New Roman" w:eastAsia="Times New Roman" w:hAnsi="Times New Roman"/>
          <w:spacing w:val="10"/>
          <w:sz w:val="28"/>
          <w:szCs w:val="28"/>
          <w:shd w:val="clear" w:color="auto" w:fill="FFFFFF"/>
          <w:lang w:eastAsia="bg-BG"/>
        </w:rPr>
      </w:pPr>
    </w:p>
    <w:p w:rsidR="000307B5" w:rsidRPr="0064386C" w:rsidRDefault="000307B5" w:rsidP="000307B5">
      <w:pPr>
        <w:spacing w:after="0" w:line="240" w:lineRule="auto"/>
        <w:rPr>
          <w:rFonts w:ascii="Times New Roman" w:eastAsia="Times New Roman" w:hAnsi="Times New Roman"/>
          <w:spacing w:val="10"/>
          <w:sz w:val="28"/>
          <w:szCs w:val="28"/>
          <w:shd w:val="clear" w:color="auto" w:fill="FFFFFF"/>
          <w:lang w:eastAsia="bg-BG"/>
        </w:rPr>
      </w:pPr>
    </w:p>
    <w:p w:rsidR="000307B5" w:rsidRPr="00E1203E" w:rsidRDefault="000307B5" w:rsidP="000307B5">
      <w:pPr>
        <w:spacing w:after="0" w:line="240" w:lineRule="auto"/>
        <w:jc w:val="center"/>
        <w:rPr>
          <w:rFonts w:ascii="Times New Roman" w:eastAsia="Times New Roman" w:hAnsi="Times New Roman"/>
          <w:sz w:val="24"/>
          <w:szCs w:val="24"/>
        </w:rPr>
      </w:pPr>
      <w:r w:rsidRPr="00E1203E">
        <w:rPr>
          <w:rFonts w:ascii="Times New Roman" w:eastAsia="Times New Roman" w:hAnsi="Times New Roman"/>
          <w:b/>
          <w:sz w:val="24"/>
          <w:szCs w:val="24"/>
        </w:rPr>
        <w:t>ДОГОВОР № ……</w:t>
      </w:r>
    </w:p>
    <w:p w:rsidR="000307B5" w:rsidRPr="00E1203E" w:rsidRDefault="000307B5" w:rsidP="000307B5">
      <w:pPr>
        <w:spacing w:after="0" w:line="240" w:lineRule="auto"/>
        <w:jc w:val="center"/>
        <w:rPr>
          <w:rFonts w:ascii="Times New Roman" w:eastAsia="Times New Roman" w:hAnsi="Times New Roman"/>
          <w:b/>
          <w:sz w:val="24"/>
          <w:szCs w:val="24"/>
          <w:lang w:val="en-US"/>
        </w:rPr>
      </w:pPr>
      <w:r w:rsidRPr="00E1203E">
        <w:rPr>
          <w:rFonts w:ascii="Times New Roman" w:eastAsia="Times New Roman" w:hAnsi="Times New Roman"/>
          <w:b/>
          <w:sz w:val="24"/>
          <w:szCs w:val="24"/>
        </w:rPr>
        <w:t>ЗА ВЪЗЛАГАНЕ НА ОБЩЕСТВЕНА ПОРЪЧКА</w:t>
      </w:r>
    </w:p>
    <w:p w:rsidR="000307B5" w:rsidRPr="00655FBF" w:rsidRDefault="000307B5" w:rsidP="000307B5">
      <w:pPr>
        <w:spacing w:after="0" w:line="240" w:lineRule="auto"/>
        <w:ind w:left="-360" w:firstLine="720"/>
        <w:jc w:val="center"/>
        <w:rPr>
          <w:rFonts w:ascii="Times New Roman" w:eastAsia="Times New Roman" w:hAnsi="Times New Roman"/>
          <w:b/>
          <w:sz w:val="28"/>
          <w:szCs w:val="28"/>
          <w:lang w:val="en-US"/>
        </w:rPr>
      </w:pPr>
    </w:p>
    <w:p w:rsidR="000307B5" w:rsidRPr="00236FD9" w:rsidRDefault="000307B5" w:rsidP="000307B5">
      <w:pPr>
        <w:widowControl w:val="0"/>
        <w:spacing w:after="0" w:line="240" w:lineRule="auto"/>
        <w:ind w:firstLine="567"/>
        <w:jc w:val="both"/>
        <w:rPr>
          <w:rFonts w:ascii="Times New Roman" w:eastAsia="Times New Roman" w:hAnsi="Times New Roman"/>
          <w:sz w:val="24"/>
          <w:szCs w:val="24"/>
        </w:rPr>
      </w:pPr>
      <w:r w:rsidRPr="00236FD9">
        <w:rPr>
          <w:rFonts w:ascii="Times New Roman" w:eastAsia="Times New Roman" w:hAnsi="Times New Roman"/>
          <w:sz w:val="24"/>
          <w:szCs w:val="24"/>
        </w:rPr>
        <w:t>Днес, ………..201</w:t>
      </w:r>
      <w:r>
        <w:rPr>
          <w:rFonts w:ascii="Times New Roman" w:eastAsia="Times New Roman" w:hAnsi="Times New Roman"/>
          <w:sz w:val="24"/>
          <w:szCs w:val="24"/>
        </w:rPr>
        <w:t>9</w:t>
      </w:r>
      <w:r w:rsidRPr="00236FD9">
        <w:rPr>
          <w:rFonts w:ascii="Times New Roman" w:eastAsia="Times New Roman" w:hAnsi="Times New Roman"/>
          <w:sz w:val="24"/>
          <w:szCs w:val="24"/>
        </w:rPr>
        <w:t xml:space="preserve"> г</w:t>
      </w:r>
      <w:r>
        <w:rPr>
          <w:rFonts w:ascii="Times New Roman" w:eastAsia="Times New Roman" w:hAnsi="Times New Roman"/>
          <w:sz w:val="24"/>
          <w:szCs w:val="24"/>
        </w:rPr>
        <w:t>. в гр. София, на основание чл. 112</w:t>
      </w:r>
      <w:r w:rsidRPr="00236FD9">
        <w:rPr>
          <w:rFonts w:ascii="Times New Roman" w:eastAsia="Times New Roman" w:hAnsi="Times New Roman"/>
          <w:sz w:val="24"/>
          <w:szCs w:val="24"/>
        </w:rPr>
        <w:t xml:space="preserve"> от Закона за обществените поръчки и във връзка с влязло в сила Решение № …</w:t>
      </w:r>
      <w:r>
        <w:rPr>
          <w:rFonts w:ascii="Times New Roman" w:eastAsia="Times New Roman" w:hAnsi="Times New Roman"/>
          <w:sz w:val="24"/>
          <w:szCs w:val="24"/>
        </w:rPr>
        <w:t>..</w:t>
      </w:r>
      <w:r w:rsidRPr="00236FD9">
        <w:rPr>
          <w:rFonts w:ascii="Times New Roman" w:eastAsia="Times New Roman" w:hAnsi="Times New Roman"/>
          <w:sz w:val="24"/>
          <w:szCs w:val="24"/>
        </w:rPr>
        <w:t>. от ...............г. на Възложителя, се сключи настоящият договор между:</w:t>
      </w:r>
    </w:p>
    <w:p w:rsidR="000307B5" w:rsidRPr="00236FD9" w:rsidRDefault="000307B5" w:rsidP="000307B5">
      <w:pPr>
        <w:widowControl w:val="0"/>
        <w:spacing w:after="0" w:line="240" w:lineRule="auto"/>
        <w:ind w:firstLine="567"/>
        <w:jc w:val="both"/>
        <w:rPr>
          <w:rFonts w:ascii="Times New Roman" w:eastAsia="Times New Roman" w:hAnsi="Times New Roman"/>
          <w:b/>
          <w:sz w:val="24"/>
          <w:szCs w:val="24"/>
        </w:rPr>
      </w:pPr>
    </w:p>
    <w:p w:rsidR="000307B5" w:rsidRPr="0064386C" w:rsidRDefault="000307B5" w:rsidP="000307B5">
      <w:pPr>
        <w:widowControl w:val="0"/>
        <w:autoSpaceDE w:val="0"/>
        <w:autoSpaceDN w:val="0"/>
        <w:adjustRightInd w:val="0"/>
        <w:spacing w:after="0" w:line="240" w:lineRule="auto"/>
        <w:ind w:firstLine="567"/>
        <w:jc w:val="both"/>
        <w:rPr>
          <w:rFonts w:ascii="Times New Roman" w:eastAsia="Times New Roman" w:hAnsi="Times New Roman"/>
          <w:sz w:val="24"/>
          <w:szCs w:val="24"/>
          <w:lang w:eastAsia="bg-BG"/>
        </w:rPr>
      </w:pPr>
      <w:r>
        <w:rPr>
          <w:rFonts w:ascii="Times New Roman" w:eastAsia="Verdana" w:hAnsi="Times New Roman"/>
          <w:b/>
          <w:sz w:val="24"/>
          <w:szCs w:val="24"/>
          <w:lang w:eastAsia="bg-BG"/>
        </w:rPr>
        <w:t>1.</w:t>
      </w:r>
      <w:r w:rsidRPr="0064386C">
        <w:rPr>
          <w:rFonts w:ascii="Times New Roman" w:eastAsia="Verdana" w:hAnsi="Times New Roman"/>
          <w:b/>
          <w:sz w:val="24"/>
          <w:szCs w:val="24"/>
          <w:lang w:eastAsia="bg-BG"/>
        </w:rPr>
        <w:t xml:space="preserve">Върховен касационен съд, </w:t>
      </w:r>
      <w:r w:rsidRPr="0064386C">
        <w:rPr>
          <w:rFonts w:ascii="Times New Roman" w:eastAsia="Verdana" w:hAnsi="Times New Roman"/>
          <w:sz w:val="24"/>
          <w:szCs w:val="24"/>
          <w:lang w:eastAsia="bg-BG"/>
        </w:rPr>
        <w:t xml:space="preserve">с ЕИК: .............................., гр. София, бул. “Витоша” № 2, представляван от ...................................................... и…………………………..– главен счетоводител, наричан за краткост </w:t>
      </w:r>
      <w:r w:rsidRPr="0064386C">
        <w:rPr>
          <w:rFonts w:ascii="Times New Roman" w:eastAsia="Verdana" w:hAnsi="Times New Roman"/>
          <w:b/>
          <w:sz w:val="24"/>
          <w:szCs w:val="24"/>
          <w:lang w:eastAsia="bg-BG"/>
        </w:rPr>
        <w:t xml:space="preserve">ВЪЗЛОЖИТЕЛ </w:t>
      </w:r>
      <w:r w:rsidRPr="0064386C">
        <w:rPr>
          <w:rFonts w:ascii="Times New Roman" w:eastAsia="Verdana" w:hAnsi="Times New Roman"/>
          <w:sz w:val="24"/>
          <w:szCs w:val="24"/>
          <w:lang w:eastAsia="bg-BG"/>
        </w:rPr>
        <w:t xml:space="preserve">от една страна, наричана за краткост </w:t>
      </w:r>
      <w:r w:rsidRPr="0064386C">
        <w:rPr>
          <w:rFonts w:ascii="Times New Roman" w:eastAsia="Verdana" w:hAnsi="Times New Roman"/>
          <w:b/>
          <w:sz w:val="24"/>
          <w:szCs w:val="24"/>
          <w:lang w:eastAsia="bg-BG"/>
        </w:rPr>
        <w:t xml:space="preserve">ВЪЗЛОЖИТЕЛ </w:t>
      </w:r>
      <w:r w:rsidRPr="0064386C">
        <w:rPr>
          <w:rFonts w:ascii="Times New Roman" w:eastAsia="Verdana" w:hAnsi="Times New Roman"/>
          <w:sz w:val="24"/>
          <w:szCs w:val="24"/>
          <w:lang w:eastAsia="bg-BG"/>
        </w:rPr>
        <w:t>от една страна</w:t>
      </w:r>
      <w:r w:rsidRPr="0064386C">
        <w:rPr>
          <w:rFonts w:ascii="Times New Roman" w:eastAsia="Times New Roman" w:hAnsi="Times New Roman"/>
          <w:snapToGrid w:val="0"/>
          <w:sz w:val="24"/>
          <w:szCs w:val="24"/>
          <w:lang w:eastAsia="bg-BG"/>
        </w:rPr>
        <w:t>,</w:t>
      </w:r>
      <w:r w:rsidRPr="0064386C">
        <w:rPr>
          <w:rFonts w:ascii="Times New Roman" w:eastAsia="Times New Roman" w:hAnsi="Times New Roman"/>
          <w:sz w:val="24"/>
          <w:szCs w:val="24"/>
          <w:lang w:eastAsia="bg-BG"/>
        </w:rPr>
        <w:t xml:space="preserve"> и</w:t>
      </w:r>
    </w:p>
    <w:p w:rsidR="000307B5" w:rsidRPr="00236FD9" w:rsidRDefault="000307B5" w:rsidP="000307B5">
      <w:pPr>
        <w:widowControl w:val="0"/>
        <w:spacing w:after="0" w:line="240" w:lineRule="auto"/>
        <w:ind w:firstLine="567"/>
        <w:jc w:val="both"/>
        <w:rPr>
          <w:rFonts w:ascii="Times New Roman" w:eastAsia="Times New Roman" w:hAnsi="Times New Roman"/>
          <w:sz w:val="24"/>
          <w:szCs w:val="24"/>
        </w:rPr>
      </w:pPr>
      <w:r w:rsidRPr="00236FD9">
        <w:rPr>
          <w:rFonts w:ascii="Times New Roman" w:eastAsia="Times New Roman" w:hAnsi="Times New Roman"/>
          <w:sz w:val="24"/>
          <w:szCs w:val="24"/>
        </w:rPr>
        <w:t>и</w:t>
      </w:r>
    </w:p>
    <w:p w:rsidR="000307B5" w:rsidRPr="0064386C" w:rsidRDefault="000307B5" w:rsidP="000307B5">
      <w:pPr>
        <w:widowControl w:val="0"/>
        <w:spacing w:after="0" w:line="240" w:lineRule="auto"/>
        <w:ind w:firstLine="567"/>
        <w:jc w:val="both"/>
        <w:rPr>
          <w:rFonts w:ascii="Times New Roman" w:eastAsia="Times New Roman" w:hAnsi="Times New Roman"/>
          <w:sz w:val="24"/>
          <w:szCs w:val="24"/>
          <w:lang w:val="ru-RU"/>
        </w:rPr>
      </w:pPr>
      <w:r>
        <w:rPr>
          <w:rFonts w:ascii="Times New Roman" w:eastAsia="Times New Roman" w:hAnsi="Times New Roman"/>
          <w:sz w:val="24"/>
          <w:szCs w:val="24"/>
          <w:lang w:val="ru-RU"/>
        </w:rPr>
        <w:t>2.</w:t>
      </w:r>
      <w:r w:rsidRPr="0064386C">
        <w:rPr>
          <w:rFonts w:ascii="Times New Roman" w:eastAsia="Times New Roman" w:hAnsi="Times New Roman"/>
          <w:sz w:val="24"/>
          <w:szCs w:val="24"/>
          <w:lang w:val="ru-RU"/>
        </w:rPr>
        <w:t xml:space="preserve">................................................................................................................................, с ИН по ДДС……………, ЕИК/БУЛСТАТ ................., </w:t>
      </w:r>
      <w:proofErr w:type="spellStart"/>
      <w:r w:rsidRPr="0064386C">
        <w:rPr>
          <w:rFonts w:ascii="Times New Roman" w:eastAsia="Times New Roman" w:hAnsi="Times New Roman"/>
          <w:sz w:val="24"/>
          <w:szCs w:val="24"/>
          <w:lang w:val="ru-RU"/>
        </w:rPr>
        <w:t>банкова</w:t>
      </w:r>
      <w:proofErr w:type="spellEnd"/>
      <w:r w:rsidRPr="0064386C">
        <w:rPr>
          <w:rFonts w:ascii="Times New Roman" w:eastAsia="Times New Roman" w:hAnsi="Times New Roman"/>
          <w:sz w:val="24"/>
          <w:szCs w:val="24"/>
          <w:lang w:val="ru-RU"/>
        </w:rPr>
        <w:t xml:space="preserve"> сметка ......................................., </w:t>
      </w:r>
      <w:proofErr w:type="spellStart"/>
      <w:r w:rsidRPr="0064386C">
        <w:rPr>
          <w:rFonts w:ascii="Times New Roman" w:eastAsia="Times New Roman" w:hAnsi="Times New Roman"/>
          <w:sz w:val="24"/>
          <w:szCs w:val="24"/>
          <w:lang w:val="ru-RU"/>
        </w:rPr>
        <w:t>със</w:t>
      </w:r>
      <w:proofErr w:type="spellEnd"/>
      <w:r w:rsidRPr="0064386C">
        <w:rPr>
          <w:rFonts w:ascii="Times New Roman" w:eastAsia="Times New Roman" w:hAnsi="Times New Roman"/>
          <w:sz w:val="24"/>
          <w:szCs w:val="24"/>
          <w:lang w:val="ru-RU"/>
        </w:rPr>
        <w:t xml:space="preserve"> седалище и адрес на управление гр. ..............................................................., </w:t>
      </w:r>
      <w:proofErr w:type="spellStart"/>
      <w:r w:rsidRPr="0064386C">
        <w:rPr>
          <w:rFonts w:ascii="Times New Roman" w:eastAsia="Times New Roman" w:hAnsi="Times New Roman"/>
          <w:sz w:val="24"/>
          <w:szCs w:val="24"/>
          <w:lang w:val="ru-RU"/>
        </w:rPr>
        <w:t>представлявано</w:t>
      </w:r>
      <w:proofErr w:type="spellEnd"/>
      <w:r w:rsidRPr="0064386C">
        <w:rPr>
          <w:rFonts w:ascii="Times New Roman" w:eastAsia="Times New Roman" w:hAnsi="Times New Roman"/>
          <w:sz w:val="24"/>
          <w:szCs w:val="24"/>
          <w:lang w:val="ru-RU"/>
        </w:rPr>
        <w:t xml:space="preserve"> от ........................................... .................................., </w:t>
      </w:r>
      <w:proofErr w:type="spellStart"/>
      <w:r w:rsidRPr="0064386C">
        <w:rPr>
          <w:rFonts w:ascii="Times New Roman" w:eastAsia="Times New Roman" w:hAnsi="Times New Roman"/>
          <w:sz w:val="24"/>
          <w:szCs w:val="24"/>
          <w:lang w:val="ru-RU"/>
        </w:rPr>
        <w:t>наричано</w:t>
      </w:r>
      <w:proofErr w:type="spellEnd"/>
      <w:r w:rsidRPr="0064386C">
        <w:rPr>
          <w:rFonts w:ascii="Times New Roman" w:eastAsia="Times New Roman" w:hAnsi="Times New Roman"/>
          <w:sz w:val="24"/>
          <w:szCs w:val="24"/>
          <w:lang w:val="ru-RU"/>
        </w:rPr>
        <w:t xml:space="preserve"> за </w:t>
      </w:r>
      <w:proofErr w:type="spellStart"/>
      <w:r w:rsidRPr="0064386C">
        <w:rPr>
          <w:rFonts w:ascii="Times New Roman" w:eastAsia="Times New Roman" w:hAnsi="Times New Roman"/>
          <w:sz w:val="24"/>
          <w:szCs w:val="24"/>
          <w:lang w:val="ru-RU"/>
        </w:rPr>
        <w:t>краткост</w:t>
      </w:r>
      <w:proofErr w:type="spellEnd"/>
      <w:r w:rsidRPr="0064386C">
        <w:rPr>
          <w:rFonts w:ascii="Times New Roman" w:eastAsia="Times New Roman" w:hAnsi="Times New Roman"/>
          <w:sz w:val="24"/>
          <w:szCs w:val="24"/>
          <w:lang w:val="ru-RU"/>
        </w:rPr>
        <w:t xml:space="preserve"> </w:t>
      </w:r>
      <w:proofErr w:type="spellStart"/>
      <w:r w:rsidRPr="0064386C">
        <w:rPr>
          <w:rFonts w:ascii="Times New Roman" w:eastAsia="Times New Roman" w:hAnsi="Times New Roman"/>
          <w:sz w:val="24"/>
          <w:szCs w:val="24"/>
          <w:lang w:val="ru-RU"/>
        </w:rPr>
        <w:t>Изпълнител</w:t>
      </w:r>
      <w:proofErr w:type="spellEnd"/>
      <w:r w:rsidRPr="0064386C">
        <w:rPr>
          <w:rFonts w:ascii="Times New Roman" w:eastAsia="Times New Roman" w:hAnsi="Times New Roman"/>
          <w:sz w:val="24"/>
          <w:szCs w:val="24"/>
          <w:lang w:val="ru-RU"/>
        </w:rPr>
        <w:t>, от друга страна.</w:t>
      </w:r>
    </w:p>
    <w:p w:rsidR="000307B5" w:rsidRPr="00236FD9" w:rsidRDefault="000307B5" w:rsidP="000307B5">
      <w:pPr>
        <w:autoSpaceDE w:val="0"/>
        <w:autoSpaceDN w:val="0"/>
        <w:adjustRightInd w:val="0"/>
        <w:spacing w:after="0" w:line="240" w:lineRule="auto"/>
        <w:ind w:firstLine="567"/>
        <w:jc w:val="both"/>
        <w:rPr>
          <w:rFonts w:ascii="Times New Roman" w:eastAsia="Times New Roman" w:hAnsi="Times New Roman"/>
          <w:sz w:val="24"/>
          <w:szCs w:val="24"/>
          <w:lang w:eastAsia="bg-BG"/>
        </w:rPr>
      </w:pPr>
      <w:r w:rsidRPr="00236FD9">
        <w:rPr>
          <w:rFonts w:ascii="Times New Roman" w:eastAsia="Times New Roman" w:hAnsi="Times New Roman"/>
          <w:sz w:val="24"/>
          <w:szCs w:val="24"/>
          <w:lang w:eastAsia="bg-BG"/>
        </w:rPr>
        <w:t>Страните се споразумяха за следното:</w:t>
      </w:r>
    </w:p>
    <w:p w:rsidR="000307B5" w:rsidRPr="00655FBF" w:rsidRDefault="000307B5" w:rsidP="000307B5">
      <w:pPr>
        <w:autoSpaceDE w:val="0"/>
        <w:autoSpaceDN w:val="0"/>
        <w:adjustRightInd w:val="0"/>
        <w:spacing w:after="0" w:line="240" w:lineRule="auto"/>
        <w:jc w:val="both"/>
        <w:rPr>
          <w:rFonts w:ascii="Times New Roman" w:eastAsia="Times New Roman" w:hAnsi="Times New Roman"/>
          <w:bCs/>
          <w:sz w:val="24"/>
          <w:szCs w:val="24"/>
          <w:lang w:val="en-US" w:eastAsia="bg-BG"/>
        </w:rPr>
      </w:pPr>
    </w:p>
    <w:p w:rsidR="000307B5" w:rsidRPr="00FD3AEF" w:rsidRDefault="00FD3AEF" w:rsidP="00FD3AEF">
      <w:pPr>
        <w:autoSpaceDE w:val="0"/>
        <w:autoSpaceDN w:val="0"/>
        <w:adjustRightInd w:val="0"/>
        <w:spacing w:after="0" w:line="240" w:lineRule="auto"/>
        <w:ind w:left="-6"/>
        <w:jc w:val="center"/>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І.</w:t>
      </w:r>
      <w:r w:rsidR="000307B5" w:rsidRPr="00FD3AEF">
        <w:rPr>
          <w:rFonts w:ascii="Times New Roman" w:eastAsia="Times New Roman" w:hAnsi="Times New Roman"/>
          <w:b/>
          <w:bCs/>
          <w:sz w:val="24"/>
          <w:szCs w:val="24"/>
          <w:lang w:eastAsia="bg-BG"/>
        </w:rPr>
        <w:t>ПРЕДМЕТ НА ДОГОВОРА</w:t>
      </w:r>
    </w:p>
    <w:p w:rsidR="000307B5" w:rsidRPr="00236FD9" w:rsidRDefault="000307B5" w:rsidP="000307B5">
      <w:pPr>
        <w:pStyle w:val="ae"/>
        <w:autoSpaceDE w:val="0"/>
        <w:autoSpaceDN w:val="0"/>
        <w:adjustRightInd w:val="0"/>
        <w:spacing w:after="0" w:line="240" w:lineRule="auto"/>
        <w:ind w:left="1080"/>
        <w:rPr>
          <w:rFonts w:ascii="Times New Roman" w:eastAsia="Times New Roman" w:hAnsi="Times New Roman"/>
          <w:b/>
          <w:bCs/>
          <w:sz w:val="24"/>
          <w:szCs w:val="24"/>
          <w:lang w:eastAsia="bg-BG"/>
        </w:rPr>
      </w:pPr>
    </w:p>
    <w:p w:rsidR="0066353D" w:rsidRDefault="000307B5" w:rsidP="0066353D">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val="en-US" w:eastAsia="bg-BG"/>
        </w:rPr>
        <w:tab/>
      </w:r>
      <w:r w:rsidRPr="00655FBF">
        <w:rPr>
          <w:rFonts w:ascii="Times New Roman" w:eastAsia="Times New Roman" w:hAnsi="Times New Roman"/>
          <w:b/>
          <w:bCs/>
          <w:sz w:val="24"/>
          <w:szCs w:val="24"/>
          <w:lang w:eastAsia="bg-BG"/>
        </w:rPr>
        <w:t xml:space="preserve">Чл. 1. (1) ВЪЗЛОЖИТЕЛЯТ </w:t>
      </w:r>
      <w:r w:rsidRPr="00655FBF">
        <w:rPr>
          <w:rFonts w:ascii="Times New Roman" w:eastAsia="Times New Roman" w:hAnsi="Times New Roman"/>
          <w:bCs/>
          <w:sz w:val="24"/>
          <w:szCs w:val="24"/>
          <w:lang w:eastAsia="bg-BG"/>
        </w:rPr>
        <w:t>възлага, а</w:t>
      </w:r>
      <w:r w:rsidRPr="00655FBF">
        <w:rPr>
          <w:rFonts w:ascii="Times New Roman" w:eastAsia="Times New Roman" w:hAnsi="Times New Roman"/>
          <w:b/>
          <w:bCs/>
          <w:sz w:val="24"/>
          <w:szCs w:val="24"/>
          <w:lang w:eastAsia="bg-BG"/>
        </w:rPr>
        <w:t xml:space="preserve"> ИЗПЪЛНИТЕЛЯТ </w:t>
      </w:r>
      <w:r>
        <w:rPr>
          <w:rFonts w:ascii="Times New Roman" w:eastAsia="Times New Roman" w:hAnsi="Times New Roman"/>
          <w:bCs/>
          <w:sz w:val="24"/>
          <w:szCs w:val="24"/>
          <w:lang w:eastAsia="bg-BG"/>
        </w:rPr>
        <w:t>приема да извърши</w:t>
      </w:r>
      <w:r w:rsidRPr="00655FBF">
        <w:rPr>
          <w:rFonts w:ascii="Times New Roman" w:eastAsia="Times New Roman" w:hAnsi="Times New Roman"/>
          <w:bCs/>
          <w:sz w:val="24"/>
          <w:szCs w:val="24"/>
          <w:lang w:eastAsia="bg-BG"/>
        </w:rPr>
        <w:t xml:space="preserve"> </w:t>
      </w:r>
      <w:r>
        <w:rPr>
          <w:rFonts w:ascii="Times New Roman" w:eastAsia="Times New Roman" w:hAnsi="Times New Roman"/>
          <w:b/>
          <w:bCs/>
          <w:i/>
          <w:sz w:val="24"/>
          <w:szCs w:val="24"/>
        </w:rPr>
        <w:t>д</w:t>
      </w:r>
      <w:r w:rsidRPr="00671BA8">
        <w:rPr>
          <w:rFonts w:ascii="Times New Roman" w:eastAsia="Times New Roman" w:hAnsi="Times New Roman"/>
          <w:b/>
          <w:i/>
          <w:sz w:val="24"/>
          <w:szCs w:val="24"/>
        </w:rPr>
        <w:t xml:space="preserve">оставка на нетна активна електрическа енергия на </w:t>
      </w:r>
      <w:r w:rsidRPr="00CF4016">
        <w:rPr>
          <w:rFonts w:ascii="Times New Roman" w:eastAsia="Times New Roman" w:hAnsi="Times New Roman"/>
          <w:b/>
          <w:i/>
          <w:sz w:val="24"/>
          <w:szCs w:val="24"/>
          <w:u w:val="single"/>
        </w:rPr>
        <w:t xml:space="preserve">ниско </w:t>
      </w:r>
      <w:r w:rsidRPr="00671BA8">
        <w:rPr>
          <w:rFonts w:ascii="Times New Roman" w:eastAsia="Times New Roman" w:hAnsi="Times New Roman"/>
          <w:b/>
          <w:i/>
          <w:sz w:val="24"/>
          <w:szCs w:val="24"/>
        </w:rPr>
        <w:t xml:space="preserve">напрежение от изпълнител, координатор на балансираща група за сгради, стопанисвани от Върховния касационен съд  - Съдебната палата </w:t>
      </w:r>
      <w:r w:rsidR="00FD3AEF">
        <w:rPr>
          <w:rFonts w:ascii="Times New Roman" w:eastAsia="Times New Roman" w:hAnsi="Times New Roman"/>
          <w:b/>
          <w:i/>
          <w:sz w:val="24"/>
          <w:szCs w:val="24"/>
        </w:rPr>
        <w:t>–</w:t>
      </w:r>
      <w:r w:rsidRPr="00671BA8">
        <w:rPr>
          <w:rFonts w:ascii="Times New Roman" w:eastAsia="Times New Roman" w:hAnsi="Times New Roman"/>
          <w:b/>
          <w:i/>
          <w:sz w:val="24"/>
          <w:szCs w:val="24"/>
        </w:rPr>
        <w:t xml:space="preserve"> гр. София, Почивна база – м. Паничище, общ. Сапарева баня и Учебна и почивна база – с. Лозенец, общ. Царево”</w:t>
      </w:r>
      <w:r>
        <w:rPr>
          <w:rFonts w:ascii="Times New Roman" w:eastAsia="Times New Roman" w:hAnsi="Times New Roman"/>
          <w:b/>
          <w:bCs/>
          <w:i/>
          <w:sz w:val="24"/>
          <w:szCs w:val="24"/>
        </w:rPr>
        <w:t xml:space="preserve">. </w:t>
      </w:r>
      <w:r w:rsidR="0066353D">
        <w:rPr>
          <w:rFonts w:ascii="Times New Roman" w:eastAsia="Times New Roman" w:hAnsi="Times New Roman"/>
          <w:b/>
          <w:bCs/>
          <w:sz w:val="24"/>
          <w:szCs w:val="24"/>
          <w:lang w:eastAsia="bg-BG"/>
        </w:rPr>
        <w:t>ИЗПЪЛНИТЕЛЯТ</w:t>
      </w:r>
      <w:r w:rsidR="0066353D">
        <w:rPr>
          <w:rFonts w:ascii="Times New Roman" w:eastAsia="Times New Roman" w:hAnsi="Times New Roman"/>
          <w:bCs/>
          <w:sz w:val="24"/>
          <w:szCs w:val="24"/>
          <w:lang w:eastAsia="bg-BG"/>
        </w:rPr>
        <w:t xml:space="preserve"> ще осъществява дейностите</w:t>
      </w:r>
      <w:r w:rsidR="0066353D" w:rsidRPr="00655FBF">
        <w:rPr>
          <w:rFonts w:ascii="Times New Roman" w:eastAsia="Times New Roman" w:hAnsi="Times New Roman"/>
          <w:bCs/>
          <w:sz w:val="24"/>
          <w:szCs w:val="24"/>
          <w:lang w:eastAsia="bg-BG"/>
        </w:rPr>
        <w:t xml:space="preserve"> при условията на този договор, съгласно изискванията на</w:t>
      </w:r>
      <w:r w:rsidR="0066353D" w:rsidRPr="00655FBF">
        <w:rPr>
          <w:rFonts w:ascii="Times New Roman" w:eastAsia="Times New Roman" w:hAnsi="Times New Roman"/>
          <w:b/>
          <w:bCs/>
          <w:sz w:val="24"/>
          <w:szCs w:val="24"/>
          <w:lang w:eastAsia="bg-BG"/>
        </w:rPr>
        <w:t xml:space="preserve"> ВЪЗЛОЖИТЕЛЯ, </w:t>
      </w:r>
      <w:r w:rsidR="0066353D" w:rsidRPr="00655FBF">
        <w:rPr>
          <w:rFonts w:ascii="Times New Roman" w:eastAsia="Times New Roman" w:hAnsi="Times New Roman"/>
          <w:bCs/>
          <w:sz w:val="24"/>
          <w:szCs w:val="24"/>
          <w:lang w:eastAsia="bg-BG"/>
        </w:rPr>
        <w:t>посочени в документацията за участ</w:t>
      </w:r>
      <w:r w:rsidR="0066353D">
        <w:rPr>
          <w:rFonts w:ascii="Times New Roman" w:eastAsia="Times New Roman" w:hAnsi="Times New Roman"/>
          <w:bCs/>
          <w:sz w:val="24"/>
          <w:szCs w:val="24"/>
          <w:lang w:eastAsia="bg-BG"/>
        </w:rPr>
        <w:t xml:space="preserve">ие, техническата спецификация на Възложителя </w:t>
      </w:r>
      <w:r w:rsidR="0066353D">
        <w:rPr>
          <w:rFonts w:ascii="Times New Roman" w:eastAsia="Times New Roman" w:hAnsi="Times New Roman"/>
          <w:bCs/>
          <w:sz w:val="24"/>
          <w:szCs w:val="24"/>
          <w:lang w:val="en-US" w:eastAsia="bg-BG"/>
        </w:rPr>
        <w:t>(</w:t>
      </w:r>
      <w:r w:rsidR="0066353D">
        <w:rPr>
          <w:rFonts w:ascii="Times New Roman" w:eastAsia="Times New Roman" w:hAnsi="Times New Roman"/>
          <w:bCs/>
          <w:sz w:val="24"/>
          <w:szCs w:val="24"/>
          <w:lang w:eastAsia="bg-BG"/>
        </w:rPr>
        <w:t>Приложение № 1</w:t>
      </w:r>
      <w:r w:rsidR="0066353D">
        <w:rPr>
          <w:rFonts w:ascii="Times New Roman" w:eastAsia="Times New Roman" w:hAnsi="Times New Roman"/>
          <w:bCs/>
          <w:sz w:val="24"/>
          <w:szCs w:val="24"/>
          <w:lang w:val="en-US" w:eastAsia="bg-BG"/>
        </w:rPr>
        <w:t>)</w:t>
      </w:r>
      <w:r w:rsidR="0066353D">
        <w:rPr>
          <w:rFonts w:ascii="Times New Roman" w:eastAsia="Times New Roman" w:hAnsi="Times New Roman"/>
          <w:bCs/>
          <w:sz w:val="24"/>
          <w:szCs w:val="24"/>
          <w:lang w:eastAsia="bg-BG"/>
        </w:rPr>
        <w:t>, техническото предложение на изпълнителя</w:t>
      </w:r>
      <w:r w:rsidR="0066353D" w:rsidRPr="007768AF">
        <w:rPr>
          <w:rFonts w:ascii="Times New Roman" w:eastAsia="Times New Roman" w:hAnsi="Times New Roman"/>
          <w:bCs/>
          <w:sz w:val="24"/>
          <w:szCs w:val="24"/>
          <w:lang w:eastAsia="bg-BG"/>
        </w:rPr>
        <w:t xml:space="preserve"> </w:t>
      </w:r>
      <w:r w:rsidR="0066353D">
        <w:rPr>
          <w:rFonts w:ascii="Times New Roman" w:eastAsia="Times New Roman" w:hAnsi="Times New Roman"/>
          <w:bCs/>
          <w:sz w:val="24"/>
          <w:szCs w:val="24"/>
          <w:lang w:val="en-US" w:eastAsia="bg-BG"/>
        </w:rPr>
        <w:t>(</w:t>
      </w:r>
      <w:r w:rsidR="0066353D">
        <w:rPr>
          <w:rFonts w:ascii="Times New Roman" w:eastAsia="Times New Roman" w:hAnsi="Times New Roman"/>
          <w:bCs/>
          <w:sz w:val="24"/>
          <w:szCs w:val="24"/>
          <w:lang w:eastAsia="bg-BG"/>
        </w:rPr>
        <w:t>Приложение № 2</w:t>
      </w:r>
      <w:r w:rsidR="0066353D">
        <w:rPr>
          <w:rFonts w:ascii="Times New Roman" w:eastAsia="Times New Roman" w:hAnsi="Times New Roman"/>
          <w:bCs/>
          <w:sz w:val="24"/>
          <w:szCs w:val="24"/>
          <w:lang w:val="en-US" w:eastAsia="bg-BG"/>
        </w:rPr>
        <w:t>)</w:t>
      </w:r>
      <w:r w:rsidR="0066353D">
        <w:rPr>
          <w:rFonts w:ascii="Times New Roman" w:eastAsia="Times New Roman" w:hAnsi="Times New Roman"/>
          <w:bCs/>
          <w:sz w:val="24"/>
          <w:szCs w:val="24"/>
          <w:lang w:eastAsia="bg-BG"/>
        </w:rPr>
        <w:t xml:space="preserve"> и ценовото предложение на изпълнителя </w:t>
      </w:r>
      <w:r w:rsidR="0066353D">
        <w:rPr>
          <w:rFonts w:ascii="Times New Roman" w:eastAsia="Times New Roman" w:hAnsi="Times New Roman"/>
          <w:bCs/>
          <w:sz w:val="24"/>
          <w:szCs w:val="24"/>
          <w:lang w:val="en-US" w:eastAsia="bg-BG"/>
        </w:rPr>
        <w:t>(</w:t>
      </w:r>
      <w:r w:rsidR="0066353D">
        <w:rPr>
          <w:rFonts w:ascii="Times New Roman" w:eastAsia="Times New Roman" w:hAnsi="Times New Roman"/>
          <w:bCs/>
          <w:sz w:val="24"/>
          <w:szCs w:val="24"/>
          <w:lang w:eastAsia="bg-BG"/>
        </w:rPr>
        <w:t>Приложение № 3</w:t>
      </w:r>
      <w:r w:rsidR="0066353D">
        <w:rPr>
          <w:rFonts w:ascii="Times New Roman" w:eastAsia="Times New Roman" w:hAnsi="Times New Roman"/>
          <w:bCs/>
          <w:sz w:val="24"/>
          <w:szCs w:val="24"/>
          <w:lang w:val="en-US" w:eastAsia="bg-BG"/>
        </w:rPr>
        <w:t>)</w:t>
      </w:r>
      <w:r w:rsidR="0066353D">
        <w:rPr>
          <w:rFonts w:ascii="Times New Roman" w:eastAsia="Times New Roman" w:hAnsi="Times New Roman"/>
          <w:bCs/>
          <w:sz w:val="24"/>
          <w:szCs w:val="24"/>
          <w:lang w:eastAsia="bg-BG"/>
        </w:rPr>
        <w:t xml:space="preserve">, неразделна част към настоящия договор.  </w:t>
      </w:r>
    </w:p>
    <w:p w:rsidR="0066353D" w:rsidRPr="00655FBF" w:rsidRDefault="0066353D" w:rsidP="0066353D">
      <w:pPr>
        <w:autoSpaceDE w:val="0"/>
        <w:autoSpaceDN w:val="0"/>
        <w:adjustRightInd w:val="0"/>
        <w:spacing w:after="0" w:line="240" w:lineRule="auto"/>
        <w:jc w:val="both"/>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ab/>
        <w:t xml:space="preserve">(2) ИЗПЪЛНИТЕЛЯТ </w:t>
      </w:r>
      <w:r w:rsidRPr="00655FBF">
        <w:rPr>
          <w:rFonts w:ascii="Times New Roman" w:eastAsia="Times New Roman" w:hAnsi="Times New Roman"/>
          <w:bCs/>
          <w:sz w:val="24"/>
          <w:szCs w:val="24"/>
          <w:lang w:eastAsia="bg-BG"/>
        </w:rPr>
        <w:t>поема отговорността за балансиране и приема да осъществява дейностите, съпътстващи и свързани с балансирането и с доставката на електрическа енергия (включително планиране, договаряне на конкретни количества електрическа енергия, изготвяне и администриране на графици и др.), за които</w:t>
      </w:r>
      <w:r w:rsidRPr="00655FBF">
        <w:rPr>
          <w:rFonts w:ascii="Times New Roman" w:eastAsia="Times New Roman" w:hAnsi="Times New Roman"/>
          <w:b/>
          <w:bCs/>
          <w:sz w:val="24"/>
          <w:szCs w:val="24"/>
          <w:lang w:eastAsia="bg-BG"/>
        </w:rPr>
        <w:t xml:space="preserve"> ВЪЗЛОЖИТЕЛЯТ </w:t>
      </w:r>
      <w:r w:rsidRPr="00655FBF">
        <w:rPr>
          <w:rFonts w:ascii="Times New Roman" w:eastAsia="Times New Roman" w:hAnsi="Times New Roman"/>
          <w:bCs/>
          <w:sz w:val="24"/>
          <w:szCs w:val="24"/>
          <w:lang w:eastAsia="bg-BG"/>
        </w:rPr>
        <w:t xml:space="preserve">няма да заплаща допълнително извън цената за </w:t>
      </w:r>
      <w:r w:rsidRPr="003C294B">
        <w:rPr>
          <w:rFonts w:ascii="Times New Roman" w:eastAsia="Times New Roman" w:hAnsi="Times New Roman"/>
          <w:bCs/>
          <w:sz w:val="24"/>
          <w:szCs w:val="24"/>
          <w:lang w:eastAsia="bg-BG"/>
        </w:rPr>
        <w:t>доставка по чл. 3 от настоящия договор.</w:t>
      </w:r>
    </w:p>
    <w:p w:rsidR="0066353D" w:rsidRDefault="0066353D" w:rsidP="0066353D">
      <w:pPr>
        <w:autoSpaceDE w:val="0"/>
        <w:autoSpaceDN w:val="0"/>
        <w:adjustRightInd w:val="0"/>
        <w:spacing w:after="0" w:line="240" w:lineRule="auto"/>
        <w:jc w:val="both"/>
        <w:rPr>
          <w:rFonts w:ascii="Times New Roman" w:eastAsia="Times New Roman" w:hAnsi="Times New Roman"/>
          <w:b/>
          <w:bCs/>
          <w:sz w:val="24"/>
          <w:szCs w:val="24"/>
          <w:lang w:eastAsia="bg-BG"/>
        </w:rPr>
      </w:pPr>
      <w:r w:rsidRPr="00655FBF">
        <w:rPr>
          <w:rFonts w:ascii="Times New Roman" w:eastAsia="Times New Roman" w:hAnsi="Times New Roman"/>
          <w:b/>
          <w:bCs/>
          <w:sz w:val="24"/>
          <w:szCs w:val="24"/>
          <w:lang w:eastAsia="bg-BG"/>
        </w:rPr>
        <w:tab/>
        <w:t xml:space="preserve">(3) </w:t>
      </w:r>
      <w:r w:rsidRPr="00655FBF">
        <w:rPr>
          <w:rFonts w:ascii="Times New Roman" w:eastAsia="Times New Roman" w:hAnsi="Times New Roman"/>
          <w:bCs/>
          <w:sz w:val="24"/>
          <w:szCs w:val="24"/>
          <w:lang w:eastAsia="bg-BG"/>
        </w:rPr>
        <w:t>С подписването на този договор</w:t>
      </w:r>
      <w:r w:rsidRPr="00655FBF">
        <w:rPr>
          <w:rFonts w:ascii="Times New Roman" w:eastAsia="Times New Roman" w:hAnsi="Times New Roman"/>
          <w:b/>
          <w:bCs/>
          <w:sz w:val="24"/>
          <w:szCs w:val="24"/>
          <w:lang w:eastAsia="bg-BG"/>
        </w:rPr>
        <w:t xml:space="preserve"> ВЪЗЛОЖИТЕЛЯТ </w:t>
      </w:r>
      <w:r>
        <w:rPr>
          <w:rFonts w:ascii="Times New Roman" w:eastAsia="Times New Roman" w:hAnsi="Times New Roman"/>
          <w:bCs/>
          <w:sz w:val="24"/>
          <w:szCs w:val="24"/>
          <w:lang w:eastAsia="bg-BG"/>
        </w:rPr>
        <w:t>става</w:t>
      </w:r>
      <w:r w:rsidRPr="00655FBF">
        <w:rPr>
          <w:rFonts w:ascii="Times New Roman" w:eastAsia="Times New Roman" w:hAnsi="Times New Roman"/>
          <w:bCs/>
          <w:sz w:val="24"/>
          <w:szCs w:val="24"/>
          <w:lang w:eastAsia="bg-BG"/>
        </w:rPr>
        <w:t xml:space="preserve"> член на балансиращата група на </w:t>
      </w:r>
      <w:r w:rsidRPr="00655FBF">
        <w:rPr>
          <w:rFonts w:ascii="Times New Roman" w:eastAsia="Times New Roman" w:hAnsi="Times New Roman"/>
          <w:b/>
          <w:bCs/>
          <w:sz w:val="24"/>
          <w:szCs w:val="24"/>
          <w:lang w:eastAsia="bg-BG"/>
        </w:rPr>
        <w:t xml:space="preserve">ИЗПЪЛНИТЕЛЯ, </w:t>
      </w:r>
      <w:r w:rsidRPr="00655FBF">
        <w:rPr>
          <w:rFonts w:ascii="Times New Roman" w:eastAsia="Times New Roman" w:hAnsi="Times New Roman"/>
          <w:bCs/>
          <w:sz w:val="24"/>
          <w:szCs w:val="24"/>
          <w:lang w:eastAsia="bg-BG"/>
        </w:rPr>
        <w:t>а</w:t>
      </w:r>
      <w:r w:rsidRPr="00655FBF">
        <w:rPr>
          <w:rFonts w:ascii="Times New Roman" w:eastAsia="Times New Roman" w:hAnsi="Times New Roman"/>
          <w:b/>
          <w:bCs/>
          <w:sz w:val="24"/>
          <w:szCs w:val="24"/>
          <w:lang w:eastAsia="bg-BG"/>
        </w:rPr>
        <w:t xml:space="preserve"> ИЗПЪЛНИТЕЛЯТ </w:t>
      </w:r>
      <w:r w:rsidRPr="00655FBF">
        <w:rPr>
          <w:rFonts w:ascii="Times New Roman" w:eastAsia="Times New Roman" w:hAnsi="Times New Roman"/>
          <w:bCs/>
          <w:sz w:val="24"/>
          <w:szCs w:val="24"/>
          <w:lang w:eastAsia="bg-BG"/>
        </w:rPr>
        <w:t>се задължава да регистрира</w:t>
      </w:r>
      <w:r w:rsidRPr="00655FBF">
        <w:rPr>
          <w:rFonts w:ascii="Times New Roman" w:eastAsia="Times New Roman" w:hAnsi="Times New Roman"/>
          <w:b/>
          <w:bCs/>
          <w:sz w:val="24"/>
          <w:szCs w:val="24"/>
          <w:lang w:eastAsia="bg-BG"/>
        </w:rPr>
        <w:t xml:space="preserve"> ВЪЗЛОЖИТЕЛЯ </w:t>
      </w:r>
      <w:r w:rsidRPr="00655FBF">
        <w:rPr>
          <w:rFonts w:ascii="Times New Roman" w:eastAsia="Times New Roman" w:hAnsi="Times New Roman"/>
          <w:bCs/>
          <w:sz w:val="24"/>
          <w:szCs w:val="24"/>
          <w:lang w:eastAsia="bg-BG"/>
        </w:rPr>
        <w:t xml:space="preserve">като участник в групата </w:t>
      </w:r>
      <w:r w:rsidR="00FD3AEF">
        <w:rPr>
          <w:rFonts w:ascii="Times New Roman" w:eastAsia="Times New Roman" w:hAnsi="Times New Roman"/>
          <w:bCs/>
          <w:sz w:val="24"/>
          <w:szCs w:val="24"/>
          <w:lang w:eastAsia="bg-BG"/>
        </w:rPr>
        <w:t>–</w:t>
      </w:r>
      <w:r w:rsidRPr="00655FBF">
        <w:rPr>
          <w:rFonts w:ascii="Times New Roman" w:eastAsia="Times New Roman" w:hAnsi="Times New Roman"/>
          <w:bCs/>
          <w:sz w:val="24"/>
          <w:szCs w:val="24"/>
          <w:lang w:eastAsia="bg-BG"/>
        </w:rPr>
        <w:t xml:space="preserve"> непряк член, съгласно Правилата за търговия с електрическа енергия (ПТЕЕ).</w:t>
      </w:r>
      <w:r w:rsidRPr="00655FBF">
        <w:rPr>
          <w:rFonts w:ascii="Times New Roman" w:eastAsia="Times New Roman" w:hAnsi="Times New Roman"/>
          <w:b/>
          <w:bCs/>
          <w:sz w:val="24"/>
          <w:szCs w:val="24"/>
          <w:lang w:eastAsia="bg-BG"/>
        </w:rPr>
        <w:t xml:space="preserve"> </w:t>
      </w:r>
      <w:r w:rsidRPr="00655FBF">
        <w:rPr>
          <w:rFonts w:ascii="Times New Roman" w:eastAsia="Times New Roman" w:hAnsi="Times New Roman"/>
          <w:bCs/>
          <w:sz w:val="24"/>
          <w:szCs w:val="24"/>
          <w:lang w:eastAsia="bg-BG"/>
        </w:rPr>
        <w:t xml:space="preserve">В този случай отклоненията от заявените количества електрическа енергия за всеки период на </w:t>
      </w:r>
      <w:proofErr w:type="spellStart"/>
      <w:r w:rsidRPr="00655FBF">
        <w:rPr>
          <w:rFonts w:ascii="Times New Roman" w:eastAsia="Times New Roman" w:hAnsi="Times New Roman"/>
          <w:bCs/>
          <w:sz w:val="24"/>
          <w:szCs w:val="24"/>
          <w:lang w:eastAsia="bg-BG"/>
        </w:rPr>
        <w:t>сетьлмент</w:t>
      </w:r>
      <w:proofErr w:type="spellEnd"/>
      <w:r w:rsidRPr="00655FBF">
        <w:rPr>
          <w:rFonts w:ascii="Times New Roman" w:eastAsia="Times New Roman" w:hAnsi="Times New Roman"/>
          <w:bCs/>
          <w:sz w:val="24"/>
          <w:szCs w:val="24"/>
          <w:lang w:eastAsia="bg-BG"/>
        </w:rPr>
        <w:t xml:space="preserve"> в дневните графици за доставка и тяхното заплащане се уреждат от </w:t>
      </w:r>
      <w:r w:rsidRPr="00655FBF">
        <w:rPr>
          <w:rFonts w:ascii="Times New Roman" w:eastAsia="Times New Roman" w:hAnsi="Times New Roman"/>
          <w:sz w:val="24"/>
          <w:szCs w:val="24"/>
          <w:lang w:eastAsia="bg-BG"/>
        </w:rPr>
        <w:t>координатора</w:t>
      </w:r>
      <w:r w:rsidRPr="00655FBF">
        <w:rPr>
          <w:rFonts w:ascii="Times New Roman" w:eastAsia="Times New Roman" w:hAnsi="Times New Roman"/>
          <w:bCs/>
          <w:sz w:val="24"/>
          <w:szCs w:val="24"/>
          <w:lang w:eastAsia="bg-BG"/>
        </w:rPr>
        <w:t xml:space="preserve"> на балансиращата група, като всички разходи/приходи по балансирането</w:t>
      </w:r>
      <w:r w:rsidRPr="00655FBF">
        <w:rPr>
          <w:rFonts w:ascii="Times New Roman" w:eastAsia="Times New Roman" w:hAnsi="Times New Roman"/>
          <w:bCs/>
          <w:sz w:val="24"/>
          <w:szCs w:val="24"/>
          <w:lang w:val="en-US" w:eastAsia="bg-BG"/>
        </w:rPr>
        <w:t xml:space="preserve"> </w:t>
      </w:r>
      <w:r w:rsidRPr="00655FBF">
        <w:rPr>
          <w:rFonts w:ascii="Times New Roman" w:eastAsia="Times New Roman" w:hAnsi="Times New Roman"/>
          <w:bCs/>
          <w:sz w:val="24"/>
          <w:szCs w:val="24"/>
          <w:lang w:eastAsia="bg-BG"/>
        </w:rPr>
        <w:t xml:space="preserve">ще са за сметка на </w:t>
      </w:r>
      <w:r w:rsidRPr="00655FBF">
        <w:rPr>
          <w:rFonts w:ascii="Times New Roman" w:eastAsia="Times New Roman" w:hAnsi="Times New Roman"/>
          <w:b/>
          <w:bCs/>
          <w:sz w:val="24"/>
          <w:szCs w:val="24"/>
          <w:lang w:eastAsia="bg-BG"/>
        </w:rPr>
        <w:t>ИЗПЪЛНИТЕЛЯ.</w:t>
      </w:r>
    </w:p>
    <w:p w:rsidR="0066353D" w:rsidRDefault="0066353D" w:rsidP="0066353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w:t>
      </w:r>
      <w:r>
        <w:rPr>
          <w:rFonts w:ascii="Times New Roman" w:eastAsia="Times New Roman" w:hAnsi="Times New Roman"/>
          <w:b/>
          <w:bCs/>
          <w:sz w:val="24"/>
          <w:szCs w:val="24"/>
          <w:lang w:eastAsia="bg-BG"/>
        </w:rPr>
        <w:t>4</w:t>
      </w:r>
      <w:r w:rsidRPr="00655FBF">
        <w:rPr>
          <w:rFonts w:ascii="Times New Roman" w:eastAsia="Times New Roman" w:hAnsi="Times New Roman"/>
          <w:b/>
          <w:bCs/>
          <w:sz w:val="24"/>
          <w:szCs w:val="24"/>
          <w:lang w:eastAsia="bg-BG"/>
        </w:rPr>
        <w:t>)</w:t>
      </w:r>
      <w:r>
        <w:rPr>
          <w:rFonts w:ascii="Times New Roman" w:eastAsia="Times New Roman" w:hAnsi="Times New Roman"/>
          <w:b/>
          <w:bCs/>
          <w:sz w:val="24"/>
          <w:szCs w:val="24"/>
          <w:lang w:eastAsia="bg-BG"/>
        </w:rPr>
        <w:t xml:space="preserve"> </w:t>
      </w:r>
      <w:r w:rsidRPr="00655FBF">
        <w:rPr>
          <w:rFonts w:ascii="Times New Roman" w:eastAsia="Times New Roman" w:hAnsi="Times New Roman"/>
          <w:b/>
          <w:bCs/>
          <w:sz w:val="24"/>
          <w:szCs w:val="24"/>
          <w:lang w:eastAsia="bg-BG"/>
        </w:rPr>
        <w:t>ИЗПЪЛНИТЕЛЯТ</w:t>
      </w:r>
      <w:r>
        <w:rPr>
          <w:rFonts w:ascii="Times New Roman" w:eastAsia="Times New Roman" w:hAnsi="Times New Roman"/>
          <w:b/>
          <w:bCs/>
          <w:sz w:val="24"/>
          <w:szCs w:val="24"/>
          <w:lang w:eastAsia="bg-BG"/>
        </w:rPr>
        <w:t xml:space="preserve"> </w:t>
      </w:r>
      <w:r>
        <w:rPr>
          <w:rFonts w:ascii="Times New Roman" w:eastAsia="Times New Roman" w:hAnsi="Times New Roman"/>
          <w:bCs/>
          <w:sz w:val="24"/>
          <w:szCs w:val="24"/>
          <w:lang w:eastAsia="bg-BG"/>
        </w:rPr>
        <w:t xml:space="preserve">като Координатор на балансираща група осигурява участието на </w:t>
      </w:r>
      <w:r w:rsidRPr="00655FBF">
        <w:rPr>
          <w:rFonts w:ascii="Times New Roman" w:eastAsia="Times New Roman" w:hAnsi="Times New Roman"/>
          <w:b/>
          <w:bCs/>
          <w:sz w:val="24"/>
          <w:szCs w:val="24"/>
          <w:lang w:eastAsia="bg-BG"/>
        </w:rPr>
        <w:t>ВЪЗЛОЖИТЕЛЯ</w:t>
      </w:r>
      <w:r>
        <w:rPr>
          <w:rFonts w:ascii="Times New Roman" w:eastAsia="Times New Roman" w:hAnsi="Times New Roman"/>
          <w:b/>
          <w:bCs/>
          <w:sz w:val="24"/>
          <w:szCs w:val="24"/>
          <w:lang w:eastAsia="bg-BG"/>
        </w:rPr>
        <w:t xml:space="preserve"> </w:t>
      </w:r>
      <w:r>
        <w:rPr>
          <w:rFonts w:ascii="Times New Roman" w:eastAsia="Times New Roman" w:hAnsi="Times New Roman"/>
          <w:bCs/>
          <w:sz w:val="24"/>
          <w:szCs w:val="24"/>
          <w:lang w:eastAsia="bg-BG"/>
        </w:rPr>
        <w:t xml:space="preserve">в балансиращата група при условията на </w:t>
      </w:r>
      <w:proofErr w:type="spellStart"/>
      <w:r>
        <w:rPr>
          <w:rFonts w:ascii="Times New Roman" w:eastAsia="Times New Roman" w:hAnsi="Times New Roman"/>
          <w:bCs/>
          <w:sz w:val="24"/>
          <w:szCs w:val="24"/>
          <w:lang w:eastAsia="bg-BG"/>
        </w:rPr>
        <w:t>равнопоставеност</w:t>
      </w:r>
      <w:proofErr w:type="spellEnd"/>
      <w:r>
        <w:rPr>
          <w:rFonts w:ascii="Times New Roman" w:eastAsia="Times New Roman" w:hAnsi="Times New Roman"/>
          <w:bCs/>
          <w:sz w:val="24"/>
          <w:szCs w:val="24"/>
          <w:lang w:eastAsia="bg-BG"/>
        </w:rPr>
        <w:t xml:space="preserve"> и прозрачност на начина на изчисляване на индивидуалния небаланс и на разпределяне на груповия ефект между участниците в групата.</w:t>
      </w:r>
    </w:p>
    <w:p w:rsidR="004424ED" w:rsidRPr="00DD543F" w:rsidRDefault="004424ED" w:rsidP="0066353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p>
    <w:p w:rsidR="0066353D" w:rsidRPr="00655FBF" w:rsidRDefault="0066353D" w:rsidP="0066353D">
      <w:pPr>
        <w:autoSpaceDE w:val="0"/>
        <w:autoSpaceDN w:val="0"/>
        <w:adjustRightInd w:val="0"/>
        <w:spacing w:after="0" w:line="240" w:lineRule="auto"/>
        <w:jc w:val="both"/>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ab/>
      </w:r>
    </w:p>
    <w:p w:rsidR="0066353D" w:rsidRPr="00FD3AEF" w:rsidRDefault="00FD3AEF" w:rsidP="00FD3AEF">
      <w:pPr>
        <w:autoSpaceDE w:val="0"/>
        <w:autoSpaceDN w:val="0"/>
        <w:adjustRightInd w:val="0"/>
        <w:spacing w:after="0" w:line="240" w:lineRule="auto"/>
        <w:ind w:left="-6"/>
        <w:jc w:val="center"/>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lastRenderedPageBreak/>
        <w:t>ІІ.</w:t>
      </w:r>
      <w:r w:rsidR="0066353D" w:rsidRPr="00FD3AEF">
        <w:rPr>
          <w:rFonts w:ascii="Times New Roman" w:eastAsia="Times New Roman" w:hAnsi="Times New Roman"/>
          <w:b/>
          <w:bCs/>
          <w:sz w:val="24"/>
          <w:szCs w:val="24"/>
          <w:lang w:eastAsia="bg-BG"/>
        </w:rPr>
        <w:t>СРОК И МЯСТО НА ИЗПЪЛНЕНИЕ НА ДОГОВОРА. ВЛИЗАНЕ В СИЛА</w:t>
      </w:r>
    </w:p>
    <w:p w:rsidR="0066353D" w:rsidRPr="00304CF7" w:rsidRDefault="0066353D" w:rsidP="0066353D">
      <w:pPr>
        <w:pStyle w:val="ae"/>
        <w:autoSpaceDE w:val="0"/>
        <w:autoSpaceDN w:val="0"/>
        <w:adjustRightInd w:val="0"/>
        <w:spacing w:after="0" w:line="240" w:lineRule="auto"/>
        <w:ind w:left="1080"/>
        <w:rPr>
          <w:rFonts w:ascii="Times New Roman" w:eastAsia="Times New Roman" w:hAnsi="Times New Roman"/>
          <w:b/>
          <w:bCs/>
          <w:sz w:val="24"/>
          <w:szCs w:val="24"/>
          <w:lang w:eastAsia="bg-BG"/>
        </w:rPr>
      </w:pPr>
    </w:p>
    <w:p w:rsidR="0066353D" w:rsidRPr="00854E62" w:rsidRDefault="0066353D" w:rsidP="0066353D">
      <w:pPr>
        <w:autoSpaceDE w:val="0"/>
        <w:autoSpaceDN w:val="0"/>
        <w:adjustRightInd w:val="0"/>
        <w:spacing w:after="0" w:line="240" w:lineRule="auto"/>
        <w:ind w:firstLine="567"/>
        <w:jc w:val="both"/>
        <w:rPr>
          <w:rFonts w:ascii="Times New Roman" w:hAnsi="Times New Roman"/>
          <w:b/>
          <w:color w:val="000000" w:themeColor="text1"/>
          <w:sz w:val="24"/>
          <w:szCs w:val="24"/>
        </w:rPr>
      </w:pPr>
      <w:r w:rsidRPr="00655FBF">
        <w:rPr>
          <w:rFonts w:ascii="Times New Roman" w:eastAsia="Times New Roman" w:hAnsi="Times New Roman"/>
          <w:b/>
          <w:bCs/>
          <w:sz w:val="24"/>
          <w:szCs w:val="24"/>
          <w:lang w:eastAsia="bg-BG"/>
        </w:rPr>
        <w:t xml:space="preserve">Чл. </w:t>
      </w:r>
      <w:r>
        <w:rPr>
          <w:rFonts w:ascii="Times New Roman" w:eastAsia="Times New Roman" w:hAnsi="Times New Roman"/>
          <w:b/>
          <w:bCs/>
          <w:sz w:val="24"/>
          <w:szCs w:val="24"/>
          <w:lang w:eastAsia="bg-BG"/>
        </w:rPr>
        <w:t>2.</w:t>
      </w:r>
      <w:r w:rsidRPr="00DD543F">
        <w:rPr>
          <w:rFonts w:ascii="Times New Roman" w:eastAsia="Times New Roman" w:hAnsi="Times New Roman"/>
          <w:b/>
          <w:bCs/>
          <w:sz w:val="24"/>
          <w:szCs w:val="24"/>
          <w:lang w:eastAsia="bg-BG"/>
        </w:rPr>
        <w:t xml:space="preserve"> </w:t>
      </w:r>
      <w:r w:rsidRPr="00655FBF">
        <w:rPr>
          <w:rFonts w:ascii="Times New Roman" w:eastAsia="Times New Roman" w:hAnsi="Times New Roman"/>
          <w:b/>
          <w:bCs/>
          <w:sz w:val="24"/>
          <w:szCs w:val="24"/>
          <w:lang w:eastAsia="bg-BG"/>
        </w:rPr>
        <w:t>(</w:t>
      </w:r>
      <w:r>
        <w:rPr>
          <w:rFonts w:ascii="Times New Roman" w:eastAsia="Times New Roman" w:hAnsi="Times New Roman"/>
          <w:b/>
          <w:bCs/>
          <w:sz w:val="24"/>
          <w:szCs w:val="24"/>
          <w:lang w:eastAsia="bg-BG"/>
        </w:rPr>
        <w:t>1</w:t>
      </w:r>
      <w:r w:rsidRPr="00655FBF">
        <w:rPr>
          <w:rFonts w:ascii="Times New Roman" w:eastAsia="Times New Roman" w:hAnsi="Times New Roman"/>
          <w:b/>
          <w:bCs/>
          <w:sz w:val="24"/>
          <w:szCs w:val="24"/>
          <w:lang w:eastAsia="bg-BG"/>
        </w:rPr>
        <w:t xml:space="preserve">) </w:t>
      </w:r>
      <w:r w:rsidRPr="00655FBF">
        <w:rPr>
          <w:rFonts w:ascii="Times New Roman" w:eastAsia="Times New Roman" w:hAnsi="Times New Roman"/>
          <w:bCs/>
          <w:sz w:val="24"/>
          <w:szCs w:val="24"/>
          <w:lang w:eastAsia="bg-BG"/>
        </w:rPr>
        <w:t>Настоящият договор се</w:t>
      </w:r>
      <w:r>
        <w:rPr>
          <w:rFonts w:ascii="Times New Roman" w:eastAsia="Times New Roman" w:hAnsi="Times New Roman"/>
          <w:bCs/>
          <w:sz w:val="24"/>
          <w:szCs w:val="24"/>
          <w:lang w:eastAsia="bg-BG"/>
        </w:rPr>
        <w:t xml:space="preserve"> сключва за срок от </w:t>
      </w:r>
      <w:r>
        <w:rPr>
          <w:rFonts w:ascii="Times New Roman" w:hAnsi="Times New Roman"/>
          <w:color w:val="000000" w:themeColor="text1"/>
          <w:sz w:val="24"/>
          <w:szCs w:val="24"/>
        </w:rPr>
        <w:t>12 (дванадесет</w:t>
      </w:r>
      <w:r w:rsidRPr="00914CB2">
        <w:rPr>
          <w:rFonts w:ascii="Times New Roman" w:hAnsi="Times New Roman"/>
          <w:color w:val="000000" w:themeColor="text1"/>
          <w:sz w:val="24"/>
          <w:szCs w:val="24"/>
        </w:rPr>
        <w:t>) месеца</w:t>
      </w:r>
      <w:r>
        <w:rPr>
          <w:rFonts w:ascii="Times New Roman" w:hAnsi="Times New Roman"/>
          <w:color w:val="000000" w:themeColor="text1"/>
          <w:sz w:val="24"/>
          <w:szCs w:val="24"/>
        </w:rPr>
        <w:t>, считано от</w:t>
      </w:r>
      <w:r w:rsidRPr="00914CB2">
        <w:rPr>
          <w:rFonts w:ascii="Times New Roman" w:hAnsi="Times New Roman"/>
          <w:color w:val="000000" w:themeColor="text1"/>
          <w:sz w:val="24"/>
          <w:szCs w:val="24"/>
        </w:rPr>
        <w:t xml:space="preserve"> датата на регистрация на първия график за доставк</w:t>
      </w:r>
      <w:r>
        <w:rPr>
          <w:rFonts w:ascii="Times New Roman" w:hAnsi="Times New Roman"/>
          <w:color w:val="000000" w:themeColor="text1"/>
          <w:sz w:val="24"/>
          <w:szCs w:val="24"/>
        </w:rPr>
        <w:t>а за обекта, включен</w:t>
      </w:r>
      <w:r w:rsidRPr="00914CB2">
        <w:rPr>
          <w:rFonts w:ascii="Times New Roman" w:hAnsi="Times New Roman"/>
          <w:color w:val="000000" w:themeColor="text1"/>
          <w:sz w:val="24"/>
          <w:szCs w:val="24"/>
        </w:rPr>
        <w:t xml:space="preserve"> в предмета на до</w:t>
      </w:r>
      <w:r>
        <w:rPr>
          <w:rFonts w:ascii="Times New Roman" w:hAnsi="Times New Roman"/>
          <w:color w:val="000000" w:themeColor="text1"/>
          <w:sz w:val="24"/>
          <w:szCs w:val="24"/>
        </w:rPr>
        <w:t xml:space="preserve">говора, </w:t>
      </w:r>
      <w:r w:rsidRPr="00623EF7">
        <w:rPr>
          <w:rFonts w:ascii="Times New Roman" w:hAnsi="Times New Roman"/>
          <w:b/>
          <w:color w:val="000000" w:themeColor="text1"/>
          <w:sz w:val="24"/>
          <w:szCs w:val="24"/>
        </w:rPr>
        <w:t>но не по – ран</w:t>
      </w:r>
      <w:r w:rsidR="00FD3AEF">
        <w:rPr>
          <w:rFonts w:ascii="Times New Roman" w:hAnsi="Times New Roman"/>
          <w:b/>
          <w:color w:val="000000" w:themeColor="text1"/>
          <w:sz w:val="24"/>
          <w:szCs w:val="24"/>
        </w:rPr>
        <w:t>о от 01.</w:t>
      </w:r>
      <w:proofErr w:type="spellStart"/>
      <w:r w:rsidR="00FD3AEF">
        <w:rPr>
          <w:rFonts w:ascii="Times New Roman" w:hAnsi="Times New Roman"/>
          <w:b/>
          <w:color w:val="000000" w:themeColor="text1"/>
          <w:sz w:val="24"/>
          <w:szCs w:val="24"/>
        </w:rPr>
        <w:t>01</w:t>
      </w:r>
      <w:proofErr w:type="spellEnd"/>
      <w:r w:rsidR="00FD3AEF">
        <w:rPr>
          <w:rFonts w:ascii="Times New Roman" w:hAnsi="Times New Roman"/>
          <w:b/>
          <w:color w:val="000000" w:themeColor="text1"/>
          <w:sz w:val="24"/>
          <w:szCs w:val="24"/>
        </w:rPr>
        <w:t>.2020</w:t>
      </w:r>
      <w:r w:rsidRPr="00623EF7">
        <w:rPr>
          <w:rFonts w:ascii="Times New Roman" w:hAnsi="Times New Roman"/>
          <w:b/>
          <w:color w:val="000000" w:themeColor="text1"/>
          <w:sz w:val="24"/>
          <w:szCs w:val="24"/>
        </w:rPr>
        <w:t xml:space="preserve"> г.</w:t>
      </w:r>
    </w:p>
    <w:p w:rsidR="0066353D" w:rsidRPr="00854E62" w:rsidRDefault="0066353D" w:rsidP="0066353D">
      <w:pPr>
        <w:autoSpaceDE w:val="0"/>
        <w:autoSpaceDN w:val="0"/>
        <w:adjustRightInd w:val="0"/>
        <w:spacing w:after="0" w:line="240" w:lineRule="auto"/>
        <w:ind w:firstLine="567"/>
        <w:jc w:val="both"/>
        <w:rPr>
          <w:rFonts w:ascii="Times New Roman" w:eastAsia="Times New Roman" w:hAnsi="Times New Roman"/>
          <w:b/>
          <w:sz w:val="24"/>
          <w:szCs w:val="24"/>
          <w:lang w:eastAsia="bg-BG"/>
        </w:rPr>
      </w:pPr>
    </w:p>
    <w:p w:rsidR="0066353D" w:rsidRPr="004424ED" w:rsidRDefault="0066353D" w:rsidP="004424ED">
      <w:pPr>
        <w:autoSpaceDE w:val="0"/>
        <w:autoSpaceDN w:val="0"/>
        <w:adjustRightInd w:val="0"/>
        <w:spacing w:after="0" w:line="240" w:lineRule="auto"/>
        <w:ind w:firstLine="567"/>
        <w:jc w:val="both"/>
        <w:rPr>
          <w:rFonts w:ascii="Times New Roman" w:eastAsia="Times New Roman" w:hAnsi="Times New Roman"/>
          <w:sz w:val="24"/>
          <w:szCs w:val="24"/>
          <w:lang w:eastAsia="bg-BG"/>
        </w:rPr>
      </w:pPr>
      <w:r w:rsidRPr="00655FBF">
        <w:rPr>
          <w:rFonts w:ascii="Times New Roman" w:eastAsia="Times New Roman" w:hAnsi="Times New Roman"/>
          <w:b/>
          <w:bCs/>
          <w:sz w:val="24"/>
          <w:szCs w:val="24"/>
          <w:lang w:eastAsia="bg-BG"/>
        </w:rPr>
        <w:t>(</w:t>
      </w:r>
      <w:r>
        <w:rPr>
          <w:rFonts w:ascii="Times New Roman" w:eastAsia="Times New Roman" w:hAnsi="Times New Roman"/>
          <w:b/>
          <w:bCs/>
          <w:sz w:val="24"/>
          <w:szCs w:val="24"/>
          <w:lang w:eastAsia="bg-BG"/>
        </w:rPr>
        <w:t>2</w:t>
      </w:r>
      <w:r w:rsidRPr="00655FBF">
        <w:rPr>
          <w:rFonts w:ascii="Times New Roman" w:eastAsia="Times New Roman" w:hAnsi="Times New Roman"/>
          <w:b/>
          <w:bCs/>
          <w:sz w:val="24"/>
          <w:szCs w:val="24"/>
          <w:lang w:eastAsia="bg-BG"/>
        </w:rPr>
        <w:t>)</w:t>
      </w:r>
      <w:r>
        <w:rPr>
          <w:rFonts w:ascii="Times New Roman" w:eastAsia="Times New Roman" w:hAnsi="Times New Roman"/>
          <w:b/>
          <w:bCs/>
          <w:sz w:val="24"/>
          <w:szCs w:val="24"/>
          <w:lang w:eastAsia="bg-BG"/>
        </w:rPr>
        <w:t xml:space="preserve"> </w:t>
      </w:r>
      <w:r w:rsidRPr="00655FBF">
        <w:rPr>
          <w:rFonts w:ascii="Times New Roman" w:eastAsia="Times New Roman" w:hAnsi="Times New Roman"/>
          <w:bCs/>
          <w:sz w:val="24"/>
          <w:szCs w:val="24"/>
          <w:lang w:eastAsia="bg-BG"/>
        </w:rPr>
        <w:t xml:space="preserve">Място на изпълнение на доставката </w:t>
      </w:r>
      <w:r w:rsidRPr="00655FBF">
        <w:rPr>
          <w:rFonts w:ascii="Times New Roman" w:eastAsia="Times New Roman" w:hAnsi="Times New Roman"/>
          <w:sz w:val="24"/>
          <w:szCs w:val="24"/>
          <w:lang w:eastAsia="bg-BG"/>
        </w:rPr>
        <w:t xml:space="preserve">– </w:t>
      </w:r>
      <w:r w:rsidRPr="004424ED">
        <w:rPr>
          <w:rFonts w:ascii="Times New Roman" w:eastAsia="Times New Roman" w:hAnsi="Times New Roman"/>
          <w:sz w:val="24"/>
          <w:szCs w:val="24"/>
          <w:lang w:eastAsia="bg-BG"/>
        </w:rPr>
        <w:t>гр. София, б</w:t>
      </w:r>
      <w:r w:rsidR="004424ED">
        <w:rPr>
          <w:rFonts w:ascii="Times New Roman" w:eastAsia="Times New Roman" w:hAnsi="Times New Roman"/>
          <w:sz w:val="24"/>
          <w:szCs w:val="24"/>
          <w:lang w:eastAsia="bg-BG"/>
        </w:rPr>
        <w:t>ул. „Витоша № 2, Съдебна палата,</w:t>
      </w:r>
      <w:r w:rsidR="004424ED" w:rsidRPr="004424ED">
        <w:rPr>
          <w:rFonts w:ascii="Times New Roman" w:eastAsia="Times New Roman" w:hAnsi="Times New Roman"/>
          <w:sz w:val="24"/>
          <w:szCs w:val="24"/>
        </w:rPr>
        <w:t xml:space="preserve"> Почивна база – м. Паничище, общ. Сапарева баня и Учебна и почивна база – с. Лозенец, общ. Царево</w:t>
      </w:r>
      <w:r w:rsidR="004424ED">
        <w:rPr>
          <w:rFonts w:ascii="Times New Roman" w:eastAsia="Times New Roman" w:hAnsi="Times New Roman"/>
          <w:sz w:val="24"/>
          <w:szCs w:val="24"/>
        </w:rPr>
        <w:t>.</w:t>
      </w:r>
    </w:p>
    <w:p w:rsidR="0066353D" w:rsidRDefault="0066353D" w:rsidP="004424ED">
      <w:pPr>
        <w:autoSpaceDE w:val="0"/>
        <w:autoSpaceDN w:val="0"/>
        <w:adjustRightInd w:val="0"/>
        <w:spacing w:after="0" w:line="240" w:lineRule="auto"/>
        <w:jc w:val="both"/>
        <w:rPr>
          <w:rFonts w:ascii="Times New Roman" w:eastAsia="Times New Roman" w:hAnsi="Times New Roman"/>
          <w:sz w:val="24"/>
          <w:szCs w:val="24"/>
          <w:lang w:eastAsia="bg-BG"/>
        </w:rPr>
      </w:pPr>
    </w:p>
    <w:p w:rsidR="0066353D" w:rsidRPr="00304CF7" w:rsidRDefault="0066353D" w:rsidP="0066353D">
      <w:pPr>
        <w:autoSpaceDE w:val="0"/>
        <w:autoSpaceDN w:val="0"/>
        <w:adjustRightInd w:val="0"/>
        <w:spacing w:after="0" w:line="240" w:lineRule="auto"/>
        <w:ind w:left="570"/>
        <w:jc w:val="both"/>
        <w:rPr>
          <w:rFonts w:ascii="Times New Roman" w:eastAsia="Times New Roman" w:hAnsi="Times New Roman"/>
          <w:b/>
          <w:bCs/>
          <w:sz w:val="24"/>
          <w:szCs w:val="24"/>
          <w:lang w:eastAsia="bg-BG"/>
        </w:rPr>
      </w:pPr>
      <w:r>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ab/>
      </w:r>
      <w:r>
        <w:rPr>
          <w:rFonts w:ascii="Times New Roman" w:eastAsia="Times New Roman" w:hAnsi="Times New Roman"/>
          <w:sz w:val="24"/>
          <w:szCs w:val="24"/>
          <w:lang w:eastAsia="bg-BG"/>
        </w:rPr>
        <w:tab/>
      </w:r>
      <w:r>
        <w:rPr>
          <w:rFonts w:ascii="Times New Roman" w:eastAsia="Times New Roman" w:hAnsi="Times New Roman"/>
          <w:sz w:val="24"/>
          <w:szCs w:val="24"/>
          <w:lang w:eastAsia="bg-BG"/>
        </w:rPr>
        <w:tab/>
      </w:r>
      <w:r>
        <w:rPr>
          <w:rFonts w:ascii="Times New Roman" w:eastAsia="Times New Roman" w:hAnsi="Times New Roman"/>
          <w:sz w:val="24"/>
          <w:szCs w:val="24"/>
          <w:lang w:eastAsia="bg-BG"/>
        </w:rPr>
        <w:tab/>
      </w:r>
      <w:r>
        <w:rPr>
          <w:rFonts w:ascii="Times New Roman" w:eastAsia="Times New Roman" w:hAnsi="Times New Roman"/>
          <w:sz w:val="24"/>
          <w:szCs w:val="24"/>
          <w:lang w:eastAsia="bg-BG"/>
        </w:rPr>
        <w:tab/>
      </w:r>
      <w:r>
        <w:rPr>
          <w:rFonts w:ascii="Times New Roman" w:eastAsia="Times New Roman" w:hAnsi="Times New Roman"/>
          <w:sz w:val="24"/>
          <w:szCs w:val="24"/>
          <w:lang w:eastAsia="bg-BG"/>
        </w:rPr>
        <w:tab/>
      </w:r>
      <w:r w:rsidR="00FD3AEF" w:rsidRPr="00FD3AEF">
        <w:rPr>
          <w:rFonts w:ascii="Times New Roman" w:eastAsia="Times New Roman" w:hAnsi="Times New Roman"/>
          <w:b/>
          <w:sz w:val="24"/>
          <w:szCs w:val="24"/>
          <w:lang w:eastAsia="bg-BG"/>
        </w:rPr>
        <w:t>ІІІ.</w:t>
      </w:r>
      <w:r w:rsidRPr="00304CF7">
        <w:rPr>
          <w:rFonts w:ascii="Times New Roman" w:eastAsia="Times New Roman" w:hAnsi="Times New Roman"/>
          <w:b/>
          <w:bCs/>
          <w:sz w:val="24"/>
          <w:szCs w:val="24"/>
          <w:lang w:eastAsia="bg-BG"/>
        </w:rPr>
        <w:t>ЦЕНА</w:t>
      </w:r>
    </w:p>
    <w:p w:rsidR="0066353D" w:rsidRPr="00304CF7" w:rsidRDefault="0066353D" w:rsidP="0066353D">
      <w:pPr>
        <w:pStyle w:val="ae"/>
        <w:autoSpaceDE w:val="0"/>
        <w:autoSpaceDN w:val="0"/>
        <w:adjustRightInd w:val="0"/>
        <w:spacing w:after="0" w:line="240" w:lineRule="auto"/>
        <w:ind w:left="1080"/>
        <w:rPr>
          <w:rFonts w:ascii="Times New Roman" w:eastAsia="Times New Roman" w:hAnsi="Times New Roman"/>
          <w:b/>
          <w:bCs/>
          <w:sz w:val="24"/>
          <w:szCs w:val="24"/>
          <w:lang w:eastAsia="bg-BG"/>
        </w:rPr>
      </w:pPr>
    </w:p>
    <w:p w:rsidR="0066353D" w:rsidRPr="000D0CB3" w:rsidRDefault="0066353D" w:rsidP="0066353D">
      <w:pPr>
        <w:autoSpaceDE w:val="0"/>
        <w:autoSpaceDN w:val="0"/>
        <w:adjustRightInd w:val="0"/>
        <w:spacing w:after="0" w:line="240" w:lineRule="auto"/>
        <w:ind w:firstLine="570"/>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 xml:space="preserve">Чл. </w:t>
      </w:r>
      <w:r>
        <w:rPr>
          <w:rFonts w:ascii="Times New Roman" w:eastAsia="Times New Roman" w:hAnsi="Times New Roman"/>
          <w:b/>
          <w:bCs/>
          <w:sz w:val="24"/>
          <w:szCs w:val="24"/>
          <w:lang w:eastAsia="bg-BG"/>
        </w:rPr>
        <w:t>3</w:t>
      </w:r>
      <w:r w:rsidRPr="00655FBF">
        <w:rPr>
          <w:rFonts w:ascii="Times New Roman" w:eastAsia="Times New Roman" w:hAnsi="Times New Roman"/>
          <w:b/>
          <w:bCs/>
          <w:sz w:val="24"/>
          <w:szCs w:val="24"/>
          <w:lang w:eastAsia="bg-BG"/>
        </w:rPr>
        <w:t xml:space="preserve">. </w:t>
      </w:r>
      <w:r w:rsidRPr="000D0CB3">
        <w:rPr>
          <w:rFonts w:ascii="Times New Roman" w:eastAsia="Times New Roman" w:hAnsi="Times New Roman"/>
          <w:b/>
          <w:sz w:val="24"/>
          <w:szCs w:val="24"/>
        </w:rPr>
        <w:t>(1)</w:t>
      </w:r>
      <w:r w:rsidRPr="000D0CB3">
        <w:rPr>
          <w:rFonts w:ascii="Times New Roman" w:eastAsia="Times New Roman" w:hAnsi="Times New Roman"/>
          <w:sz w:val="24"/>
          <w:szCs w:val="24"/>
        </w:rPr>
        <w:t xml:space="preserve"> </w:t>
      </w:r>
      <w:r w:rsidRPr="000D0CB3">
        <w:rPr>
          <w:rFonts w:ascii="Times New Roman" w:eastAsia="Times New Roman" w:hAnsi="Times New Roman"/>
          <w:b/>
          <w:bCs/>
          <w:sz w:val="24"/>
          <w:szCs w:val="24"/>
        </w:rPr>
        <w:t xml:space="preserve">ВЪЗЛОЖИТЕЛЯТ </w:t>
      </w:r>
      <w:r w:rsidRPr="000D0CB3">
        <w:rPr>
          <w:rFonts w:ascii="Times New Roman" w:eastAsia="Times New Roman" w:hAnsi="Times New Roman"/>
          <w:sz w:val="24"/>
          <w:szCs w:val="24"/>
        </w:rPr>
        <w:t xml:space="preserve">дължи на </w:t>
      </w:r>
      <w:r w:rsidRPr="000D0CB3">
        <w:rPr>
          <w:rFonts w:ascii="Times New Roman" w:eastAsia="Times New Roman" w:hAnsi="Times New Roman"/>
          <w:b/>
          <w:bCs/>
          <w:sz w:val="24"/>
          <w:szCs w:val="24"/>
        </w:rPr>
        <w:t xml:space="preserve">ИЗПЪЛНИТЕЛЯ </w:t>
      </w:r>
      <w:r w:rsidRPr="000D0CB3">
        <w:rPr>
          <w:rFonts w:ascii="Times New Roman" w:eastAsia="Times New Roman" w:hAnsi="Times New Roman"/>
          <w:bCs/>
          <w:sz w:val="24"/>
          <w:szCs w:val="24"/>
        </w:rPr>
        <w:t>възнаграждение</w:t>
      </w:r>
      <w:r w:rsidRPr="000D0CB3">
        <w:rPr>
          <w:rFonts w:ascii="Times New Roman" w:eastAsia="Times New Roman" w:hAnsi="Times New Roman"/>
          <w:sz w:val="24"/>
          <w:szCs w:val="24"/>
        </w:rPr>
        <w:t xml:space="preserve"> за доставената електрическа енергия, съобразно посочената в Ценовото предложение на </w:t>
      </w:r>
      <w:r w:rsidRPr="000D0CB3">
        <w:rPr>
          <w:rFonts w:ascii="Times New Roman" w:eastAsia="Times New Roman" w:hAnsi="Times New Roman"/>
          <w:b/>
          <w:bCs/>
          <w:sz w:val="24"/>
          <w:szCs w:val="24"/>
        </w:rPr>
        <w:t xml:space="preserve">ИЗПЪЛНИТЕЛЯ </w:t>
      </w:r>
      <w:r w:rsidRPr="000D0CB3">
        <w:rPr>
          <w:rFonts w:ascii="Times New Roman" w:eastAsia="Times New Roman" w:hAnsi="Times New Roman"/>
          <w:bCs/>
          <w:sz w:val="24"/>
          <w:szCs w:val="24"/>
        </w:rPr>
        <w:t>цена</w:t>
      </w:r>
      <w:r w:rsidRPr="000D0CB3">
        <w:rPr>
          <w:rFonts w:ascii="Times New Roman" w:eastAsia="Times New Roman" w:hAnsi="Times New Roman"/>
          <w:sz w:val="24"/>
          <w:szCs w:val="24"/>
        </w:rPr>
        <w:t xml:space="preserve">. Цената за доставка на 1 </w:t>
      </w:r>
      <w:proofErr w:type="spellStart"/>
      <w:r w:rsidRPr="000D0CB3">
        <w:rPr>
          <w:rFonts w:ascii="Times New Roman" w:eastAsia="Times New Roman" w:hAnsi="Times New Roman"/>
          <w:sz w:val="24"/>
          <w:szCs w:val="24"/>
        </w:rPr>
        <w:t>MWh</w:t>
      </w:r>
      <w:proofErr w:type="spellEnd"/>
      <w:r w:rsidRPr="000D0CB3">
        <w:rPr>
          <w:rFonts w:ascii="Times New Roman" w:eastAsia="Times New Roman" w:hAnsi="Times New Roman"/>
          <w:sz w:val="24"/>
          <w:szCs w:val="24"/>
        </w:rPr>
        <w:t xml:space="preserve"> нетна активна електрическа енергия на </w:t>
      </w:r>
      <w:r w:rsidR="00FD3AEF">
        <w:rPr>
          <w:rFonts w:ascii="Times New Roman" w:eastAsia="Times New Roman" w:hAnsi="Times New Roman"/>
          <w:b/>
          <w:i/>
          <w:sz w:val="24"/>
          <w:szCs w:val="24"/>
        </w:rPr>
        <w:t>ниско</w:t>
      </w:r>
      <w:r w:rsidRPr="000D0CB3">
        <w:rPr>
          <w:rFonts w:ascii="Times New Roman" w:eastAsia="Times New Roman" w:hAnsi="Times New Roman"/>
          <w:b/>
          <w:i/>
          <w:sz w:val="24"/>
          <w:szCs w:val="24"/>
        </w:rPr>
        <w:t xml:space="preserve"> напрежение</w:t>
      </w:r>
      <w:r w:rsidRPr="000D0CB3">
        <w:rPr>
          <w:rFonts w:ascii="Times New Roman" w:eastAsia="Times New Roman" w:hAnsi="Times New Roman"/>
          <w:sz w:val="24"/>
          <w:szCs w:val="24"/>
        </w:rPr>
        <w:t xml:space="preserve"> е ............. </w:t>
      </w:r>
      <w:r w:rsidRPr="000D0CB3">
        <w:rPr>
          <w:rFonts w:ascii="Times New Roman" w:eastAsia="Times New Roman" w:hAnsi="Times New Roman"/>
          <w:b/>
          <w:sz w:val="24"/>
          <w:szCs w:val="24"/>
        </w:rPr>
        <w:t>лв. без ДДС.</w:t>
      </w:r>
      <w:r w:rsidRPr="000D0CB3">
        <w:rPr>
          <w:rFonts w:ascii="Times New Roman" w:eastAsia="Times New Roman" w:hAnsi="Times New Roman"/>
          <w:sz w:val="24"/>
          <w:szCs w:val="24"/>
        </w:rPr>
        <w:t xml:space="preserve"> В цената са включени всички разходи, свързани с изпълнението на поръчката. </w:t>
      </w:r>
      <w:r w:rsidRPr="000D0CB3">
        <w:rPr>
          <w:rFonts w:ascii="Times New Roman" w:eastAsia="Times New Roman" w:hAnsi="Times New Roman"/>
          <w:b/>
          <w:color w:val="000000"/>
          <w:sz w:val="24"/>
          <w:szCs w:val="24"/>
          <w:lang w:eastAsia="bg-BG"/>
        </w:rPr>
        <w:t>В цената е включена</w:t>
      </w:r>
      <w:r w:rsidRPr="000D0CB3">
        <w:rPr>
          <w:rFonts w:ascii="Times New Roman" w:eastAsia="Times New Roman" w:hAnsi="Times New Roman"/>
          <w:color w:val="000000"/>
          <w:sz w:val="24"/>
          <w:szCs w:val="24"/>
          <w:lang w:eastAsia="bg-BG"/>
        </w:rPr>
        <w:t xml:space="preserve"> цената на доставената нетна активна електрическа енергия и други разходи, свързани с доставката на електрическата енергия, разходите за балансиране, разходи за прогнозиране на потреблението, разходи по изготвяне и администриране на прогнозни графици (на дневните почасови </w:t>
      </w:r>
      <w:proofErr w:type="spellStart"/>
      <w:r w:rsidRPr="000D0CB3">
        <w:rPr>
          <w:rFonts w:ascii="Times New Roman" w:eastAsia="Times New Roman" w:hAnsi="Times New Roman"/>
          <w:color w:val="000000"/>
          <w:sz w:val="24"/>
          <w:szCs w:val="24"/>
          <w:lang w:eastAsia="bg-BG"/>
        </w:rPr>
        <w:t>товарови</w:t>
      </w:r>
      <w:proofErr w:type="spellEnd"/>
      <w:r w:rsidRPr="000D0CB3">
        <w:rPr>
          <w:rFonts w:ascii="Times New Roman" w:eastAsia="Times New Roman" w:hAnsi="Times New Roman"/>
          <w:color w:val="000000"/>
          <w:sz w:val="24"/>
          <w:szCs w:val="24"/>
          <w:lang w:eastAsia="bg-BG"/>
        </w:rPr>
        <w:t xml:space="preserve"> графици, както и разходите по администриране на услугите по достъп и пренос през електроразпределителните мрежи ), такса за участие в балансиращата група и всички други разходи, свързани с изпълнението на </w:t>
      </w:r>
      <w:r w:rsidRPr="000D0CB3">
        <w:rPr>
          <w:rFonts w:ascii="Times New Roman" w:eastAsia="Times New Roman" w:hAnsi="Times New Roman"/>
          <w:sz w:val="24"/>
          <w:szCs w:val="24"/>
          <w:lang w:eastAsia="bg-BG"/>
        </w:rPr>
        <w:t xml:space="preserve">предмета на поръчката, </w:t>
      </w:r>
      <w:r w:rsidRPr="000D0CB3">
        <w:rPr>
          <w:rFonts w:ascii="Times New Roman" w:eastAsia="Times New Roman" w:hAnsi="Times New Roman"/>
          <w:b/>
          <w:sz w:val="24"/>
          <w:szCs w:val="24"/>
          <w:lang w:eastAsia="bg-BG"/>
        </w:rPr>
        <w:t>без цената за</w:t>
      </w:r>
      <w:r w:rsidRPr="000D0CB3">
        <w:rPr>
          <w:rFonts w:ascii="Times New Roman" w:eastAsia="Times New Roman" w:hAnsi="Times New Roman"/>
          <w:sz w:val="24"/>
          <w:szCs w:val="24"/>
          <w:lang w:eastAsia="bg-BG"/>
        </w:rPr>
        <w:t xml:space="preserve"> данъци и акцизи, такси, цена за достъп и пренос. </w:t>
      </w:r>
      <w:r w:rsidRPr="000D0CB3">
        <w:rPr>
          <w:rFonts w:ascii="Times New Roman" w:eastAsia="Times New Roman" w:hAnsi="Times New Roman"/>
          <w:sz w:val="24"/>
          <w:szCs w:val="24"/>
        </w:rPr>
        <w:t xml:space="preserve">В цената </w:t>
      </w:r>
      <w:r w:rsidRPr="000D0CB3">
        <w:rPr>
          <w:rFonts w:ascii="Times New Roman" w:eastAsia="Times New Roman" w:hAnsi="Times New Roman"/>
          <w:b/>
          <w:sz w:val="24"/>
          <w:szCs w:val="24"/>
        </w:rPr>
        <w:t>не се включват</w:t>
      </w:r>
      <w:r w:rsidR="00883F19">
        <w:rPr>
          <w:rFonts w:ascii="Times New Roman" w:eastAsia="Times New Roman" w:hAnsi="Times New Roman"/>
          <w:sz w:val="24"/>
          <w:szCs w:val="24"/>
        </w:rPr>
        <w:t xml:space="preserve"> цените за мрежови услуги </w:t>
      </w:r>
      <w:r w:rsidR="00883F19">
        <w:rPr>
          <w:rFonts w:ascii="Times New Roman" w:eastAsia="Times New Roman" w:hAnsi="Times New Roman"/>
          <w:sz w:val="24"/>
          <w:szCs w:val="24"/>
          <w:lang w:val="en-US"/>
        </w:rPr>
        <w:t>(</w:t>
      </w:r>
      <w:r w:rsidRPr="000D0CB3">
        <w:rPr>
          <w:rFonts w:ascii="Times New Roman" w:eastAsia="Times New Roman" w:hAnsi="Times New Roman"/>
          <w:sz w:val="24"/>
          <w:szCs w:val="24"/>
        </w:rPr>
        <w:t>достъп д</w:t>
      </w:r>
      <w:r w:rsidR="00883F19">
        <w:rPr>
          <w:rFonts w:ascii="Times New Roman" w:eastAsia="Times New Roman" w:hAnsi="Times New Roman"/>
          <w:sz w:val="24"/>
          <w:szCs w:val="24"/>
        </w:rPr>
        <w:t>о мрежата и пренос на ел.енергия</w:t>
      </w:r>
      <w:r w:rsidR="00883F19">
        <w:rPr>
          <w:rFonts w:ascii="Times New Roman" w:eastAsia="Times New Roman" w:hAnsi="Times New Roman"/>
          <w:sz w:val="24"/>
          <w:szCs w:val="24"/>
          <w:lang w:val="en-US"/>
        </w:rPr>
        <w:t>)</w:t>
      </w:r>
      <w:r w:rsidRPr="000D0CB3">
        <w:rPr>
          <w:rFonts w:ascii="Times New Roman" w:eastAsia="Times New Roman" w:hAnsi="Times New Roman"/>
          <w:sz w:val="24"/>
          <w:szCs w:val="24"/>
        </w:rPr>
        <w:t xml:space="preserve">, цена за „задължение към обществото“, акциз и ДДС. </w:t>
      </w:r>
      <w:r w:rsidRPr="000D0CB3">
        <w:rPr>
          <w:rFonts w:ascii="Times New Roman" w:eastAsia="Times New Roman" w:hAnsi="Times New Roman"/>
          <w:b/>
          <w:sz w:val="24"/>
          <w:szCs w:val="24"/>
        </w:rPr>
        <w:t>Прогнозната сто</w:t>
      </w:r>
      <w:r w:rsidR="00FD3AEF">
        <w:rPr>
          <w:rFonts w:ascii="Times New Roman" w:eastAsia="Times New Roman" w:hAnsi="Times New Roman"/>
          <w:b/>
          <w:sz w:val="24"/>
          <w:szCs w:val="24"/>
        </w:rPr>
        <w:t>йност на договора възлиза на 22</w:t>
      </w:r>
      <w:r>
        <w:rPr>
          <w:rFonts w:ascii="Times New Roman" w:eastAsia="Times New Roman" w:hAnsi="Times New Roman"/>
          <w:b/>
          <w:sz w:val="24"/>
          <w:szCs w:val="24"/>
        </w:rPr>
        <w:t>0</w:t>
      </w:r>
      <w:r w:rsidRPr="000D0CB3">
        <w:rPr>
          <w:rFonts w:ascii="Times New Roman" w:eastAsia="Times New Roman" w:hAnsi="Times New Roman"/>
          <w:b/>
          <w:sz w:val="24"/>
          <w:szCs w:val="24"/>
        </w:rPr>
        <w:t> 000,00 лв. без ДДС</w:t>
      </w:r>
      <w:r w:rsidR="00FD3AEF">
        <w:rPr>
          <w:rFonts w:ascii="Times New Roman" w:eastAsia="Times New Roman" w:hAnsi="Times New Roman"/>
          <w:b/>
          <w:sz w:val="24"/>
          <w:szCs w:val="24"/>
        </w:rPr>
        <w:t xml:space="preserve"> или 264</w:t>
      </w:r>
      <w:r w:rsidRPr="000D0CB3">
        <w:rPr>
          <w:rFonts w:ascii="Times New Roman" w:eastAsia="Times New Roman" w:hAnsi="Times New Roman"/>
          <w:b/>
          <w:sz w:val="24"/>
          <w:szCs w:val="24"/>
        </w:rPr>
        <w:t> 000,00 лв. с включен ДДС.</w:t>
      </w:r>
      <w:r w:rsidRPr="000D0CB3">
        <w:rPr>
          <w:rFonts w:ascii="Times New Roman" w:eastAsia="Times New Roman" w:hAnsi="Times New Roman"/>
          <w:color w:val="FF0000"/>
          <w:sz w:val="24"/>
          <w:szCs w:val="24"/>
        </w:rPr>
        <w:t xml:space="preserve"> </w:t>
      </w:r>
      <w:r w:rsidRPr="000D0CB3">
        <w:rPr>
          <w:rFonts w:ascii="Times New Roman" w:eastAsia="Times New Roman" w:hAnsi="Times New Roman"/>
          <w:sz w:val="24"/>
          <w:szCs w:val="24"/>
          <w:lang w:eastAsia="bg-BG"/>
        </w:rPr>
        <w:t xml:space="preserve">В </w:t>
      </w:r>
      <w:r w:rsidRPr="000D0CB3">
        <w:rPr>
          <w:rFonts w:ascii="Times New Roman" w:eastAsia="Times New Roman" w:hAnsi="Times New Roman"/>
          <w:sz w:val="24"/>
          <w:szCs w:val="24"/>
        </w:rPr>
        <w:t>прогнозната</w:t>
      </w:r>
      <w:r w:rsidRPr="000D0CB3">
        <w:rPr>
          <w:rFonts w:ascii="Times New Roman" w:eastAsia="Times New Roman" w:hAnsi="Times New Roman"/>
          <w:sz w:val="24"/>
          <w:szCs w:val="24"/>
          <w:lang w:eastAsia="bg-BG"/>
        </w:rPr>
        <w:t xml:space="preserve"> стойност са предвидени и разходите, които ще заплаща ВЪЗЛОЖИТЕЛЯ за акцизи и такса “задължение за обществото</w:t>
      </w:r>
      <w:r w:rsidRPr="000D0CB3">
        <w:rPr>
          <w:rFonts w:ascii="Times New Roman" w:eastAsia="Times New Roman" w:hAnsi="Times New Roman"/>
          <w:color w:val="000000"/>
          <w:sz w:val="24"/>
          <w:szCs w:val="24"/>
          <w:lang w:eastAsia="bg-BG"/>
        </w:rPr>
        <w:t xml:space="preserve">“. </w:t>
      </w:r>
      <w:r w:rsidRPr="001B1CC5">
        <w:rPr>
          <w:rFonts w:ascii="Times New Roman" w:eastAsia="Times New Roman" w:hAnsi="Times New Roman"/>
          <w:sz w:val="24"/>
          <w:szCs w:val="24"/>
        </w:rPr>
        <w:t xml:space="preserve">Прогнозната стойност на договора не обвързва </w:t>
      </w:r>
      <w:r w:rsidRPr="001B1CC5">
        <w:rPr>
          <w:rFonts w:ascii="Times New Roman" w:eastAsia="Times New Roman" w:hAnsi="Times New Roman"/>
          <w:b/>
          <w:sz w:val="24"/>
          <w:szCs w:val="24"/>
        </w:rPr>
        <w:t>ВЪЗЛОЖИТЕЛЯ</w:t>
      </w:r>
      <w:r w:rsidRPr="001B1CC5">
        <w:rPr>
          <w:rFonts w:ascii="Times New Roman" w:eastAsia="Times New Roman" w:hAnsi="Times New Roman"/>
          <w:sz w:val="24"/>
          <w:szCs w:val="24"/>
        </w:rPr>
        <w:t xml:space="preserve"> да я изразходва.</w:t>
      </w:r>
      <w:r w:rsidRPr="001B1CC5">
        <w:rPr>
          <w:rFonts w:ascii="Times New Roman" w:eastAsia="Times New Roman" w:hAnsi="Times New Roman"/>
          <w:color w:val="000000"/>
          <w:sz w:val="24"/>
          <w:szCs w:val="24"/>
          <w:lang w:eastAsia="bg-BG"/>
        </w:rPr>
        <w:t xml:space="preserve"> Р</w:t>
      </w:r>
      <w:r w:rsidRPr="001B1CC5">
        <w:rPr>
          <w:rFonts w:ascii="Times New Roman" w:eastAsia="Times New Roman" w:hAnsi="Times New Roman"/>
          <w:sz w:val="24"/>
          <w:szCs w:val="24"/>
          <w:lang w:eastAsia="bg-BG"/>
        </w:rPr>
        <w:t xml:space="preserve">еалната стойност на договора може да бъде по-малка от посочената прогнозна и ще бъде определена според реалното потребление на </w:t>
      </w:r>
      <w:r w:rsidRPr="001B1CC5">
        <w:rPr>
          <w:rFonts w:ascii="Times New Roman" w:eastAsia="Times New Roman" w:hAnsi="Times New Roman"/>
          <w:b/>
          <w:sz w:val="24"/>
          <w:szCs w:val="24"/>
        </w:rPr>
        <w:t>ВЪЗЛОЖИТЕЛЯ</w:t>
      </w:r>
      <w:r w:rsidRPr="001B1CC5">
        <w:rPr>
          <w:rFonts w:ascii="Times New Roman" w:eastAsia="Times New Roman" w:hAnsi="Times New Roman"/>
          <w:sz w:val="24"/>
          <w:szCs w:val="24"/>
          <w:lang w:eastAsia="bg-BG"/>
        </w:rPr>
        <w:t xml:space="preserve"> за срока на договора.</w:t>
      </w:r>
    </w:p>
    <w:p w:rsidR="0066353D" w:rsidRPr="000D0CB3" w:rsidRDefault="0066353D" w:rsidP="0066353D">
      <w:pPr>
        <w:spacing w:after="0" w:line="240" w:lineRule="auto"/>
        <w:ind w:right="-1" w:firstLine="720"/>
        <w:jc w:val="both"/>
        <w:rPr>
          <w:rFonts w:ascii="Times New Roman" w:eastAsia="Times New Roman" w:hAnsi="Times New Roman"/>
          <w:sz w:val="24"/>
          <w:szCs w:val="24"/>
        </w:rPr>
      </w:pPr>
      <w:r w:rsidRPr="000D0CB3">
        <w:rPr>
          <w:rFonts w:ascii="Times New Roman" w:eastAsia="Times New Roman" w:hAnsi="Times New Roman"/>
          <w:b/>
          <w:sz w:val="24"/>
          <w:szCs w:val="24"/>
        </w:rPr>
        <w:t>(2)</w:t>
      </w:r>
      <w:r w:rsidRPr="000D0CB3">
        <w:rPr>
          <w:rFonts w:ascii="Times New Roman" w:eastAsia="Times New Roman" w:hAnsi="Times New Roman"/>
          <w:sz w:val="24"/>
          <w:szCs w:val="24"/>
        </w:rPr>
        <w:t xml:space="preserve"> Общата стойност на договора се формира на базата на направените през времето на действието му доставки на нетна активна е</w:t>
      </w:r>
      <w:r w:rsidR="004424ED">
        <w:rPr>
          <w:rFonts w:ascii="Times New Roman" w:eastAsia="Times New Roman" w:hAnsi="Times New Roman"/>
          <w:sz w:val="24"/>
          <w:szCs w:val="24"/>
        </w:rPr>
        <w:t>лектрическа енергия на ниско</w:t>
      </w:r>
      <w:r w:rsidRPr="000D0CB3">
        <w:rPr>
          <w:rFonts w:ascii="Times New Roman" w:eastAsia="Times New Roman" w:hAnsi="Times New Roman"/>
          <w:sz w:val="24"/>
          <w:szCs w:val="24"/>
        </w:rPr>
        <w:t xml:space="preserve"> напрежение.</w:t>
      </w:r>
    </w:p>
    <w:p w:rsidR="0066353D" w:rsidRPr="000D0CB3" w:rsidRDefault="0066353D" w:rsidP="0066353D">
      <w:pPr>
        <w:autoSpaceDE w:val="0"/>
        <w:autoSpaceDN w:val="0"/>
        <w:adjustRightInd w:val="0"/>
        <w:spacing w:after="0" w:line="240" w:lineRule="auto"/>
        <w:ind w:firstLine="567"/>
        <w:jc w:val="both"/>
        <w:rPr>
          <w:rFonts w:ascii="Times New Roman" w:eastAsia="Times New Roman" w:hAnsi="Times New Roman"/>
          <w:b/>
          <w:bCs/>
          <w:sz w:val="24"/>
          <w:szCs w:val="24"/>
          <w:lang w:eastAsia="bg-BG"/>
        </w:rPr>
      </w:pPr>
      <w:r w:rsidRPr="000D0CB3">
        <w:rPr>
          <w:rFonts w:ascii="Times New Roman" w:eastAsia="Times New Roman" w:hAnsi="Times New Roman"/>
          <w:b/>
          <w:sz w:val="24"/>
          <w:szCs w:val="24"/>
        </w:rPr>
        <w:tab/>
        <w:t xml:space="preserve">(3) </w:t>
      </w:r>
      <w:r w:rsidRPr="000D0CB3">
        <w:rPr>
          <w:rFonts w:ascii="Times New Roman" w:eastAsia="Times New Roman" w:hAnsi="Times New Roman"/>
          <w:sz w:val="24"/>
          <w:szCs w:val="24"/>
        </w:rPr>
        <w:t xml:space="preserve">В цената по ал.1 се включва цена за доставка на нетна активна енергия, без да се начисляват допълнително суми за излишък и недостиг. В случаите на небаланси на електрическа енергия, същите са за сметка на </w:t>
      </w:r>
      <w:r w:rsidRPr="000D0CB3">
        <w:rPr>
          <w:rFonts w:ascii="Times New Roman" w:eastAsia="Times New Roman" w:hAnsi="Times New Roman"/>
          <w:b/>
          <w:sz w:val="24"/>
          <w:szCs w:val="24"/>
        </w:rPr>
        <w:t>ИЗПЪЛНИТЕЛЯ</w:t>
      </w:r>
      <w:r w:rsidRPr="000D0CB3">
        <w:rPr>
          <w:rFonts w:ascii="Times New Roman" w:eastAsia="Times New Roman" w:hAnsi="Times New Roman"/>
          <w:sz w:val="24"/>
          <w:szCs w:val="24"/>
        </w:rPr>
        <w:t>.</w:t>
      </w:r>
      <w:r w:rsidRPr="000D0CB3">
        <w:rPr>
          <w:rFonts w:ascii="Times New Roman" w:eastAsia="Times New Roman" w:hAnsi="Times New Roman"/>
          <w:b/>
          <w:bCs/>
          <w:sz w:val="24"/>
          <w:szCs w:val="24"/>
          <w:lang w:eastAsia="bg-BG"/>
        </w:rPr>
        <w:t xml:space="preserve"> </w:t>
      </w:r>
    </w:p>
    <w:p w:rsidR="0066353D" w:rsidRPr="000D0CB3" w:rsidRDefault="0066353D" w:rsidP="0066353D">
      <w:pPr>
        <w:spacing w:after="0" w:line="240" w:lineRule="auto"/>
        <w:ind w:right="-1" w:firstLine="540"/>
        <w:jc w:val="both"/>
        <w:rPr>
          <w:rFonts w:ascii="Times New Roman" w:eastAsia="Times New Roman" w:hAnsi="Times New Roman"/>
          <w:sz w:val="24"/>
          <w:szCs w:val="24"/>
        </w:rPr>
      </w:pPr>
      <w:r w:rsidRPr="000D0CB3">
        <w:rPr>
          <w:rFonts w:ascii="Times New Roman" w:eastAsia="Times New Roman" w:hAnsi="Times New Roman"/>
          <w:b/>
          <w:sz w:val="24"/>
          <w:szCs w:val="24"/>
        </w:rPr>
        <w:tab/>
        <w:t>(4)</w:t>
      </w:r>
      <w:r w:rsidRPr="000D0CB3">
        <w:rPr>
          <w:rFonts w:ascii="Times New Roman" w:eastAsia="Times New Roman" w:hAnsi="Times New Roman"/>
          <w:sz w:val="24"/>
          <w:szCs w:val="24"/>
        </w:rPr>
        <w:t xml:space="preserve"> </w:t>
      </w:r>
      <w:r w:rsidRPr="000D0CB3">
        <w:rPr>
          <w:rFonts w:ascii="Times New Roman" w:eastAsia="Times New Roman" w:hAnsi="Times New Roman"/>
          <w:b/>
          <w:sz w:val="24"/>
          <w:szCs w:val="24"/>
        </w:rPr>
        <w:t>ВЪЗЛОЖИТЕЛЯТ</w:t>
      </w:r>
      <w:r w:rsidRPr="000D0CB3">
        <w:rPr>
          <w:rFonts w:ascii="Times New Roman" w:eastAsia="Times New Roman" w:hAnsi="Times New Roman"/>
          <w:sz w:val="24"/>
          <w:szCs w:val="24"/>
        </w:rPr>
        <w:t xml:space="preserve"> не заплаща такса за участие в балансираща група.</w:t>
      </w:r>
    </w:p>
    <w:p w:rsidR="0066353D" w:rsidRPr="000D0CB3" w:rsidRDefault="0066353D" w:rsidP="0066353D">
      <w:pPr>
        <w:autoSpaceDE w:val="0"/>
        <w:autoSpaceDN w:val="0"/>
        <w:adjustRightInd w:val="0"/>
        <w:spacing w:after="0" w:line="240" w:lineRule="auto"/>
        <w:ind w:firstLine="567"/>
        <w:jc w:val="both"/>
        <w:rPr>
          <w:rFonts w:ascii="Times New Roman" w:eastAsia="Times New Roman" w:hAnsi="Times New Roman"/>
          <w:b/>
          <w:sz w:val="24"/>
          <w:szCs w:val="24"/>
        </w:rPr>
      </w:pPr>
      <w:r w:rsidRPr="000D0CB3">
        <w:rPr>
          <w:rFonts w:ascii="Times New Roman" w:eastAsia="Times New Roman" w:hAnsi="Times New Roman"/>
          <w:sz w:val="24"/>
          <w:szCs w:val="24"/>
        </w:rPr>
        <w:tab/>
      </w:r>
      <w:r w:rsidRPr="000D0CB3">
        <w:rPr>
          <w:rFonts w:ascii="Times New Roman" w:eastAsia="Times New Roman" w:hAnsi="Times New Roman"/>
          <w:b/>
          <w:sz w:val="24"/>
          <w:szCs w:val="24"/>
        </w:rPr>
        <w:t>(5)</w:t>
      </w:r>
      <w:r w:rsidRPr="000D0CB3">
        <w:rPr>
          <w:rFonts w:ascii="Times New Roman" w:eastAsia="Times New Roman" w:hAnsi="Times New Roman"/>
          <w:sz w:val="24"/>
          <w:szCs w:val="24"/>
        </w:rPr>
        <w:t xml:space="preserve"> </w:t>
      </w:r>
      <w:r w:rsidRPr="000D0CB3">
        <w:rPr>
          <w:rFonts w:ascii="Times New Roman" w:eastAsia="Times New Roman" w:hAnsi="Times New Roman"/>
          <w:b/>
          <w:bCs/>
          <w:sz w:val="24"/>
          <w:szCs w:val="24"/>
          <w:lang w:eastAsia="bg-BG"/>
        </w:rPr>
        <w:t xml:space="preserve">ВЪЗЛОЖИТЕЛЯТ </w:t>
      </w:r>
      <w:r w:rsidRPr="000D0CB3">
        <w:rPr>
          <w:rFonts w:ascii="Times New Roman" w:eastAsia="Times New Roman" w:hAnsi="Times New Roman"/>
          <w:bCs/>
          <w:sz w:val="24"/>
          <w:szCs w:val="24"/>
          <w:lang w:eastAsia="bg-BG"/>
        </w:rPr>
        <w:t xml:space="preserve">заплаща веднъж месечно </w:t>
      </w:r>
      <w:proofErr w:type="spellStart"/>
      <w:r w:rsidRPr="000D0CB3">
        <w:rPr>
          <w:rFonts w:ascii="Times New Roman" w:eastAsia="Times New Roman" w:hAnsi="Times New Roman"/>
          <w:bCs/>
          <w:sz w:val="24"/>
          <w:szCs w:val="24"/>
          <w:lang w:eastAsia="bg-BG"/>
        </w:rPr>
        <w:t>потребеното</w:t>
      </w:r>
      <w:proofErr w:type="spellEnd"/>
      <w:r w:rsidRPr="000D0CB3">
        <w:rPr>
          <w:rFonts w:ascii="Times New Roman" w:eastAsia="Times New Roman" w:hAnsi="Times New Roman"/>
          <w:bCs/>
          <w:sz w:val="24"/>
          <w:szCs w:val="24"/>
          <w:lang w:eastAsia="bg-BG"/>
        </w:rPr>
        <w:t xml:space="preserve"> количество електрическа енергия, отчетена от измервателните уреди на съответните измервателни точки,</w:t>
      </w:r>
      <w:r w:rsidRPr="000D0CB3">
        <w:rPr>
          <w:rFonts w:ascii="Times New Roman" w:eastAsia="Times New Roman" w:hAnsi="Times New Roman"/>
          <w:sz w:val="24"/>
          <w:szCs w:val="24"/>
          <w:lang w:eastAsia="bg-BG"/>
        </w:rPr>
        <w:t xml:space="preserve"> </w:t>
      </w:r>
      <w:r w:rsidRPr="000D0CB3">
        <w:rPr>
          <w:rFonts w:ascii="Times New Roman" w:eastAsia="Times New Roman" w:hAnsi="Times New Roman"/>
          <w:bCs/>
          <w:sz w:val="24"/>
          <w:szCs w:val="24"/>
          <w:lang w:eastAsia="bg-BG"/>
        </w:rPr>
        <w:t xml:space="preserve">по определената в договора единична цена за един </w:t>
      </w:r>
      <w:proofErr w:type="spellStart"/>
      <w:r w:rsidRPr="000D0CB3">
        <w:rPr>
          <w:rFonts w:ascii="Times New Roman" w:eastAsia="Times New Roman" w:hAnsi="Times New Roman"/>
          <w:bCs/>
          <w:sz w:val="24"/>
          <w:szCs w:val="24"/>
          <w:lang w:eastAsia="bg-BG"/>
        </w:rPr>
        <w:t>МВтч</w:t>
      </w:r>
      <w:proofErr w:type="spellEnd"/>
      <w:r w:rsidRPr="000D0CB3">
        <w:rPr>
          <w:rFonts w:ascii="Times New Roman" w:eastAsia="Times New Roman" w:hAnsi="Times New Roman"/>
          <w:bCs/>
          <w:sz w:val="24"/>
          <w:szCs w:val="24"/>
          <w:lang w:eastAsia="bg-BG"/>
        </w:rPr>
        <w:t xml:space="preserve">. Във фактурата се записва цената на електрическата енергия,  акциз по чл. 20 ал. 2 т. 17 от ЗАДС и определената с решения на КЕВР такса (цена) „задължения към обществото“, както и цената/разходите за достъп и пренос през електроразпределителната мрежа на електроразпределителното дружество, съгласно чл.20 от ПТЕЕ. </w:t>
      </w:r>
      <w:r w:rsidRPr="000D0CB3">
        <w:rPr>
          <w:rFonts w:ascii="Times New Roman" w:eastAsia="Times New Roman" w:hAnsi="Times New Roman"/>
          <w:sz w:val="24"/>
          <w:szCs w:val="24"/>
        </w:rPr>
        <w:t>При фактуриране цена “задължение към обществото“, определена от КЕВР, акциз и ДДС, разходи за достъп и пренос, се фактурират на отделни редове.</w:t>
      </w:r>
      <w:r w:rsidRPr="000D0CB3">
        <w:rPr>
          <w:rFonts w:ascii="Times New Roman" w:eastAsia="Times New Roman" w:hAnsi="Times New Roman"/>
          <w:bCs/>
          <w:sz w:val="24"/>
          <w:szCs w:val="24"/>
          <w:lang w:eastAsia="bg-BG"/>
        </w:rPr>
        <w:t xml:space="preserve">  </w:t>
      </w:r>
      <w:r w:rsidRPr="000D0CB3">
        <w:rPr>
          <w:rFonts w:ascii="Times New Roman" w:eastAsia="Times New Roman" w:hAnsi="Times New Roman"/>
          <w:sz w:val="24"/>
          <w:szCs w:val="24"/>
        </w:rPr>
        <w:t xml:space="preserve">Заплащането на доставената електрическа енергия се извършва след представянето на фактура от страна на </w:t>
      </w:r>
      <w:r w:rsidRPr="000D0CB3">
        <w:rPr>
          <w:rFonts w:ascii="Times New Roman" w:eastAsia="Times New Roman" w:hAnsi="Times New Roman"/>
          <w:b/>
          <w:sz w:val="24"/>
          <w:szCs w:val="24"/>
        </w:rPr>
        <w:t>ИЗПЪЛНИТЕЛЯ</w:t>
      </w:r>
      <w:r w:rsidRPr="000D0CB3">
        <w:rPr>
          <w:rFonts w:ascii="Times New Roman" w:eastAsia="Times New Roman" w:hAnsi="Times New Roman"/>
          <w:sz w:val="24"/>
          <w:szCs w:val="24"/>
        </w:rPr>
        <w:t xml:space="preserve">, подписана от определено от </w:t>
      </w:r>
      <w:r w:rsidRPr="000D0CB3">
        <w:rPr>
          <w:rFonts w:ascii="Times New Roman" w:eastAsia="Times New Roman" w:hAnsi="Times New Roman"/>
          <w:b/>
          <w:sz w:val="24"/>
          <w:szCs w:val="24"/>
        </w:rPr>
        <w:t>ВЪЗЛОЖИТЕЛЯ</w:t>
      </w:r>
      <w:r w:rsidRPr="000D0CB3">
        <w:rPr>
          <w:rFonts w:ascii="Times New Roman" w:eastAsia="Times New Roman" w:hAnsi="Times New Roman"/>
          <w:sz w:val="24"/>
          <w:szCs w:val="24"/>
        </w:rPr>
        <w:t xml:space="preserve"> длъжностно лице.</w:t>
      </w:r>
    </w:p>
    <w:p w:rsidR="0066353D" w:rsidRPr="001B1CC5" w:rsidRDefault="0066353D" w:rsidP="0066353D">
      <w:pPr>
        <w:spacing w:before="80" w:after="0" w:line="240" w:lineRule="auto"/>
        <w:ind w:right="-1" w:firstLine="540"/>
        <w:jc w:val="both"/>
        <w:rPr>
          <w:rFonts w:ascii="Times New Roman" w:eastAsia="Times New Roman" w:hAnsi="Times New Roman"/>
          <w:b/>
          <w:sz w:val="24"/>
          <w:szCs w:val="24"/>
        </w:rPr>
      </w:pPr>
      <w:r w:rsidRPr="000D0CB3">
        <w:rPr>
          <w:rFonts w:ascii="Times New Roman" w:eastAsia="Times New Roman" w:hAnsi="Times New Roman"/>
          <w:b/>
          <w:sz w:val="24"/>
          <w:szCs w:val="24"/>
        </w:rPr>
        <w:t xml:space="preserve"> </w:t>
      </w:r>
      <w:r w:rsidRPr="000D0CB3">
        <w:rPr>
          <w:rFonts w:ascii="Times New Roman" w:eastAsia="Times New Roman" w:hAnsi="Times New Roman"/>
          <w:b/>
          <w:sz w:val="24"/>
          <w:szCs w:val="24"/>
        </w:rPr>
        <w:tab/>
        <w:t xml:space="preserve">(6) </w:t>
      </w:r>
      <w:r w:rsidRPr="001B1CC5">
        <w:rPr>
          <w:rFonts w:ascii="Times New Roman" w:eastAsia="Times New Roman" w:hAnsi="Times New Roman"/>
          <w:sz w:val="24"/>
          <w:szCs w:val="24"/>
        </w:rPr>
        <w:t xml:space="preserve">Дължимата от </w:t>
      </w:r>
      <w:r w:rsidRPr="001B1CC5">
        <w:rPr>
          <w:rFonts w:ascii="Times New Roman" w:eastAsia="Times New Roman" w:hAnsi="Times New Roman"/>
          <w:b/>
          <w:sz w:val="24"/>
          <w:szCs w:val="24"/>
        </w:rPr>
        <w:t>ВЪЗЛОЖИТЕЛЯ</w:t>
      </w:r>
      <w:r w:rsidRPr="001B1CC5">
        <w:rPr>
          <w:rFonts w:ascii="Times New Roman" w:eastAsia="Times New Roman" w:hAnsi="Times New Roman"/>
          <w:sz w:val="24"/>
          <w:szCs w:val="24"/>
        </w:rPr>
        <w:t xml:space="preserve"> сума се заплаща по банков път</w:t>
      </w:r>
      <w:r w:rsidRPr="001B1CC5">
        <w:rPr>
          <w:rFonts w:ascii="Times New Roman" w:eastAsia="Times New Roman" w:hAnsi="Times New Roman"/>
          <w:iCs/>
          <w:snapToGrid w:val="0"/>
          <w:sz w:val="24"/>
          <w:szCs w:val="24"/>
        </w:rPr>
        <w:t xml:space="preserve">, в срок до 15 </w:t>
      </w:r>
      <w:r w:rsidRPr="001B1CC5">
        <w:rPr>
          <w:rFonts w:ascii="Times New Roman" w:eastAsia="Times New Roman" w:hAnsi="Times New Roman"/>
          <w:sz w:val="24"/>
          <w:szCs w:val="24"/>
          <w:lang w:eastAsia="bg-BG"/>
        </w:rPr>
        <w:t>работни</w:t>
      </w:r>
      <w:r w:rsidRPr="001B1CC5">
        <w:rPr>
          <w:rFonts w:ascii="Times New Roman" w:eastAsia="Times New Roman" w:hAnsi="Times New Roman"/>
          <w:iCs/>
          <w:snapToGrid w:val="0"/>
          <w:sz w:val="24"/>
          <w:szCs w:val="24"/>
        </w:rPr>
        <w:t xml:space="preserve"> дни</w:t>
      </w:r>
      <w:r w:rsidRPr="001B1CC5">
        <w:rPr>
          <w:rFonts w:ascii="Times New Roman" w:eastAsia="Times New Roman" w:hAnsi="Times New Roman"/>
          <w:sz w:val="24"/>
          <w:szCs w:val="24"/>
        </w:rPr>
        <w:t xml:space="preserve"> след представянето на фактура.</w:t>
      </w:r>
    </w:p>
    <w:p w:rsidR="0066353D" w:rsidRPr="000D0CB3" w:rsidRDefault="0066353D" w:rsidP="0066353D">
      <w:pPr>
        <w:spacing w:before="80" w:after="0" w:line="240" w:lineRule="auto"/>
        <w:ind w:right="-1" w:firstLine="720"/>
        <w:jc w:val="both"/>
        <w:rPr>
          <w:rFonts w:ascii="Times New Roman" w:eastAsia="Times New Roman" w:hAnsi="Times New Roman"/>
          <w:sz w:val="24"/>
          <w:szCs w:val="24"/>
        </w:rPr>
      </w:pPr>
      <w:r w:rsidRPr="001B1CC5">
        <w:rPr>
          <w:rFonts w:ascii="Times New Roman" w:eastAsia="Times New Roman" w:hAnsi="Times New Roman"/>
          <w:b/>
          <w:sz w:val="24"/>
          <w:szCs w:val="24"/>
        </w:rPr>
        <w:t>(7)</w:t>
      </w:r>
      <w:r w:rsidRPr="001B1CC5">
        <w:rPr>
          <w:rFonts w:ascii="Times New Roman" w:eastAsia="Times New Roman" w:hAnsi="Times New Roman"/>
          <w:sz w:val="24"/>
          <w:szCs w:val="24"/>
        </w:rPr>
        <w:t xml:space="preserve"> Плащането се извършва в български левове, с платежно</w:t>
      </w:r>
      <w:r w:rsidRPr="000D0CB3">
        <w:rPr>
          <w:rFonts w:ascii="Times New Roman" w:eastAsia="Times New Roman" w:hAnsi="Times New Roman"/>
          <w:sz w:val="24"/>
          <w:szCs w:val="24"/>
        </w:rPr>
        <w:t xml:space="preserve"> нареждане по следната банкова сметка, посочена от </w:t>
      </w:r>
      <w:r w:rsidRPr="000D0CB3">
        <w:rPr>
          <w:rFonts w:ascii="Times New Roman" w:eastAsia="Times New Roman" w:hAnsi="Times New Roman"/>
          <w:b/>
          <w:sz w:val="24"/>
          <w:szCs w:val="24"/>
        </w:rPr>
        <w:t>ИЗПЪЛНИТЕЛЯ</w:t>
      </w:r>
      <w:r w:rsidRPr="000D0CB3">
        <w:rPr>
          <w:rFonts w:ascii="Times New Roman" w:eastAsia="Times New Roman" w:hAnsi="Times New Roman"/>
          <w:sz w:val="24"/>
          <w:szCs w:val="24"/>
        </w:rPr>
        <w:t>:</w:t>
      </w:r>
    </w:p>
    <w:p w:rsidR="0066353D" w:rsidRPr="000D0CB3" w:rsidRDefault="0066353D" w:rsidP="0066353D">
      <w:pPr>
        <w:spacing w:before="80" w:after="0" w:line="240" w:lineRule="auto"/>
        <w:ind w:right="-1" w:firstLine="720"/>
        <w:jc w:val="both"/>
        <w:rPr>
          <w:rFonts w:ascii="Times New Roman" w:eastAsia="Times New Roman" w:hAnsi="Times New Roman"/>
          <w:sz w:val="24"/>
          <w:szCs w:val="24"/>
        </w:rPr>
      </w:pPr>
      <w:r w:rsidRPr="000D0CB3">
        <w:rPr>
          <w:rFonts w:ascii="Times New Roman" w:eastAsia="Times New Roman" w:hAnsi="Times New Roman"/>
          <w:sz w:val="24"/>
          <w:szCs w:val="24"/>
        </w:rPr>
        <w:t>IBAN: ………………………………….</w:t>
      </w:r>
    </w:p>
    <w:p w:rsidR="0066353D" w:rsidRPr="000D0CB3" w:rsidRDefault="0066353D" w:rsidP="0066353D">
      <w:pPr>
        <w:spacing w:before="80" w:after="0" w:line="240" w:lineRule="auto"/>
        <w:ind w:right="-1" w:firstLine="720"/>
        <w:jc w:val="both"/>
        <w:rPr>
          <w:rFonts w:ascii="Times New Roman" w:eastAsia="Times New Roman" w:hAnsi="Times New Roman"/>
          <w:sz w:val="24"/>
          <w:szCs w:val="24"/>
        </w:rPr>
      </w:pPr>
      <w:r w:rsidRPr="000D0CB3">
        <w:rPr>
          <w:rFonts w:ascii="Times New Roman" w:eastAsia="Times New Roman" w:hAnsi="Times New Roman"/>
          <w:sz w:val="24"/>
          <w:szCs w:val="24"/>
        </w:rPr>
        <w:t>BIC: ……………………………………..</w:t>
      </w:r>
    </w:p>
    <w:p w:rsidR="0066353D" w:rsidRPr="000D0CB3" w:rsidRDefault="0066353D" w:rsidP="0066353D">
      <w:pPr>
        <w:spacing w:before="80" w:after="0" w:line="240" w:lineRule="auto"/>
        <w:ind w:right="-1" w:firstLine="720"/>
        <w:jc w:val="both"/>
        <w:rPr>
          <w:rFonts w:ascii="Times New Roman" w:eastAsia="Times New Roman" w:hAnsi="Times New Roman"/>
          <w:sz w:val="24"/>
          <w:szCs w:val="24"/>
        </w:rPr>
      </w:pPr>
      <w:r w:rsidRPr="000D0CB3">
        <w:rPr>
          <w:rFonts w:ascii="Times New Roman" w:eastAsia="Times New Roman" w:hAnsi="Times New Roman"/>
          <w:sz w:val="24"/>
          <w:szCs w:val="24"/>
        </w:rPr>
        <w:t>БАНКА: ............................................</w:t>
      </w:r>
    </w:p>
    <w:p w:rsidR="0066353D" w:rsidRPr="000D0CB3" w:rsidRDefault="0066353D" w:rsidP="0066353D">
      <w:pPr>
        <w:spacing w:before="80" w:after="0" w:line="240" w:lineRule="auto"/>
        <w:ind w:right="-1" w:firstLine="720"/>
        <w:jc w:val="both"/>
        <w:rPr>
          <w:rFonts w:ascii="Times New Roman" w:eastAsia="Times New Roman" w:hAnsi="Times New Roman"/>
          <w:sz w:val="24"/>
          <w:szCs w:val="24"/>
        </w:rPr>
      </w:pPr>
      <w:r w:rsidRPr="000D0CB3">
        <w:rPr>
          <w:rFonts w:ascii="Times New Roman" w:eastAsia="Times New Roman" w:hAnsi="Times New Roman"/>
          <w:b/>
          <w:sz w:val="24"/>
          <w:szCs w:val="24"/>
        </w:rPr>
        <w:lastRenderedPageBreak/>
        <w:t>(8) ИЗПЪЛНИТЕЛЯТ</w:t>
      </w:r>
      <w:r w:rsidRPr="000D0CB3">
        <w:rPr>
          <w:rFonts w:ascii="Times New Roman" w:eastAsia="Times New Roman" w:hAnsi="Times New Roman"/>
          <w:sz w:val="24"/>
          <w:szCs w:val="24"/>
        </w:rPr>
        <w:t xml:space="preserve"> е длъжен да уведомява писмено </w:t>
      </w:r>
      <w:r w:rsidRPr="000D0CB3">
        <w:rPr>
          <w:rFonts w:ascii="Times New Roman" w:eastAsia="Times New Roman" w:hAnsi="Times New Roman"/>
          <w:b/>
          <w:sz w:val="24"/>
          <w:szCs w:val="24"/>
        </w:rPr>
        <w:t>ВЪЗЛОЖИТЕЛЯ</w:t>
      </w:r>
      <w:r w:rsidRPr="000D0CB3">
        <w:rPr>
          <w:rFonts w:ascii="Times New Roman" w:eastAsia="Times New Roman" w:hAnsi="Times New Roman"/>
          <w:sz w:val="24"/>
          <w:szCs w:val="24"/>
        </w:rPr>
        <w:t xml:space="preserve"> за всички </w:t>
      </w:r>
      <w:proofErr w:type="spellStart"/>
      <w:r w:rsidRPr="000D0CB3">
        <w:rPr>
          <w:rFonts w:ascii="Times New Roman" w:eastAsia="Times New Roman" w:hAnsi="Times New Roman"/>
          <w:sz w:val="24"/>
          <w:szCs w:val="24"/>
        </w:rPr>
        <w:t>последващи</w:t>
      </w:r>
      <w:proofErr w:type="spellEnd"/>
      <w:r w:rsidRPr="000D0CB3">
        <w:rPr>
          <w:rFonts w:ascii="Times New Roman" w:eastAsia="Times New Roman" w:hAnsi="Times New Roman"/>
          <w:sz w:val="24"/>
          <w:szCs w:val="24"/>
        </w:rPr>
        <w:t xml:space="preserve"> промени по горната алинея в срок от 5 (пет) дни, считано от момента на промяна. В случай, че </w:t>
      </w:r>
      <w:r w:rsidRPr="000D0CB3">
        <w:rPr>
          <w:rFonts w:ascii="Times New Roman" w:eastAsia="Times New Roman" w:hAnsi="Times New Roman"/>
          <w:b/>
          <w:sz w:val="24"/>
          <w:szCs w:val="24"/>
        </w:rPr>
        <w:t>ИЗПЪЛНИТЕЛЯТ</w:t>
      </w:r>
      <w:r w:rsidRPr="000D0CB3">
        <w:rPr>
          <w:rFonts w:ascii="Times New Roman" w:eastAsia="Times New Roman" w:hAnsi="Times New Roman"/>
          <w:sz w:val="24"/>
          <w:szCs w:val="24"/>
        </w:rPr>
        <w:t xml:space="preserve"> не уведоми </w:t>
      </w:r>
      <w:r w:rsidRPr="000D0CB3">
        <w:rPr>
          <w:rFonts w:ascii="Times New Roman" w:eastAsia="Times New Roman" w:hAnsi="Times New Roman"/>
          <w:b/>
          <w:sz w:val="24"/>
          <w:szCs w:val="24"/>
        </w:rPr>
        <w:t>ВЪЗЛОЖИТЕЛЯ</w:t>
      </w:r>
      <w:r w:rsidRPr="000D0CB3">
        <w:rPr>
          <w:rFonts w:ascii="Times New Roman" w:eastAsia="Times New Roman" w:hAnsi="Times New Roman"/>
          <w:sz w:val="24"/>
          <w:szCs w:val="24"/>
        </w:rPr>
        <w:t xml:space="preserve"> в този срок се счита, че плащанията са надлежно извършени.</w:t>
      </w:r>
    </w:p>
    <w:p w:rsidR="0066353D" w:rsidRPr="000D0CB3" w:rsidRDefault="0066353D" w:rsidP="0066353D">
      <w:pPr>
        <w:autoSpaceDE w:val="0"/>
        <w:autoSpaceDN w:val="0"/>
        <w:adjustRightInd w:val="0"/>
        <w:spacing w:after="0" w:line="240" w:lineRule="auto"/>
        <w:ind w:firstLine="567"/>
        <w:jc w:val="both"/>
        <w:rPr>
          <w:rFonts w:ascii="Times New Roman" w:eastAsia="Times New Roman" w:hAnsi="Times New Roman"/>
          <w:b/>
          <w:bCs/>
          <w:sz w:val="24"/>
          <w:szCs w:val="24"/>
          <w:lang w:eastAsia="bg-BG"/>
        </w:rPr>
      </w:pPr>
      <w:r w:rsidRPr="000D0CB3">
        <w:rPr>
          <w:rFonts w:ascii="Times New Roman" w:eastAsia="Times New Roman" w:hAnsi="Times New Roman"/>
          <w:b/>
          <w:sz w:val="24"/>
          <w:szCs w:val="24"/>
        </w:rPr>
        <w:t>(9)</w:t>
      </w:r>
      <w:r w:rsidRPr="000D0CB3">
        <w:rPr>
          <w:rFonts w:ascii="Times New Roman" w:eastAsia="Times New Roman" w:hAnsi="Times New Roman"/>
          <w:sz w:val="24"/>
          <w:szCs w:val="24"/>
        </w:rPr>
        <w:t xml:space="preserve"> </w:t>
      </w:r>
      <w:r w:rsidRPr="00623EF7">
        <w:rPr>
          <w:rFonts w:ascii="Times New Roman" w:eastAsia="Times New Roman" w:hAnsi="Times New Roman"/>
          <w:sz w:val="24"/>
          <w:szCs w:val="24"/>
        </w:rPr>
        <w:t xml:space="preserve">Договорената цена за доставка на 1 </w:t>
      </w:r>
      <w:proofErr w:type="spellStart"/>
      <w:r w:rsidRPr="00623EF7">
        <w:rPr>
          <w:rFonts w:ascii="Times New Roman" w:eastAsia="Times New Roman" w:hAnsi="Times New Roman"/>
          <w:sz w:val="24"/>
          <w:szCs w:val="24"/>
        </w:rPr>
        <w:t>MWh</w:t>
      </w:r>
      <w:proofErr w:type="spellEnd"/>
      <w:r w:rsidRPr="00623EF7">
        <w:rPr>
          <w:rFonts w:ascii="Times New Roman" w:eastAsia="Times New Roman" w:hAnsi="Times New Roman"/>
          <w:sz w:val="24"/>
          <w:szCs w:val="24"/>
        </w:rPr>
        <w:t xml:space="preserve">  нетн</w:t>
      </w:r>
      <w:r w:rsidR="00CB245B">
        <w:rPr>
          <w:rFonts w:ascii="Times New Roman" w:eastAsia="Times New Roman" w:hAnsi="Times New Roman"/>
          <w:sz w:val="24"/>
          <w:szCs w:val="24"/>
        </w:rPr>
        <w:t>а електрическа енергия на ниско</w:t>
      </w:r>
      <w:r w:rsidRPr="00623EF7">
        <w:rPr>
          <w:rFonts w:ascii="Times New Roman" w:eastAsia="Times New Roman" w:hAnsi="Times New Roman"/>
          <w:sz w:val="24"/>
          <w:szCs w:val="24"/>
        </w:rPr>
        <w:t xml:space="preserve"> напрежение е окончателна и не подлежи на актуализация за срока на настоящия договор,</w:t>
      </w:r>
      <w:r w:rsidRPr="00623EF7">
        <w:rPr>
          <w:rFonts w:ascii="Times New Roman" w:eastAsia="Times New Roman" w:hAnsi="Times New Roman"/>
          <w:bCs/>
          <w:sz w:val="24"/>
          <w:szCs w:val="24"/>
          <w:lang w:eastAsia="bg-BG"/>
        </w:rPr>
        <w:t xml:space="preserve"> освен в случаите когато е в полза на </w:t>
      </w:r>
      <w:r w:rsidRPr="00623EF7">
        <w:rPr>
          <w:rFonts w:ascii="Times New Roman" w:eastAsia="Times New Roman" w:hAnsi="Times New Roman"/>
          <w:b/>
          <w:bCs/>
          <w:sz w:val="24"/>
          <w:szCs w:val="24"/>
          <w:lang w:eastAsia="bg-BG"/>
        </w:rPr>
        <w:t>ВЪЗЛОЖИТЕЛЯ.</w:t>
      </w:r>
    </w:p>
    <w:p w:rsidR="0066353D" w:rsidRPr="000D0CB3" w:rsidRDefault="0066353D" w:rsidP="0066353D">
      <w:pPr>
        <w:spacing w:before="80" w:after="0" w:line="240" w:lineRule="auto"/>
        <w:ind w:right="-1" w:firstLine="720"/>
        <w:jc w:val="both"/>
        <w:rPr>
          <w:rFonts w:ascii="Times New Roman" w:eastAsia="Times New Roman" w:hAnsi="Times New Roman"/>
          <w:sz w:val="24"/>
          <w:szCs w:val="24"/>
        </w:rPr>
      </w:pPr>
    </w:p>
    <w:p w:rsidR="0066353D" w:rsidRDefault="0066353D" w:rsidP="0066353D">
      <w:pPr>
        <w:autoSpaceDE w:val="0"/>
        <w:autoSpaceDN w:val="0"/>
        <w:adjustRightInd w:val="0"/>
        <w:spacing w:after="0" w:line="240" w:lineRule="auto"/>
        <w:ind w:firstLine="570"/>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 xml:space="preserve">Чл. </w:t>
      </w:r>
      <w:r>
        <w:rPr>
          <w:rFonts w:ascii="Times New Roman" w:eastAsia="Times New Roman" w:hAnsi="Times New Roman"/>
          <w:b/>
          <w:bCs/>
          <w:sz w:val="24"/>
          <w:szCs w:val="24"/>
          <w:lang w:eastAsia="bg-BG"/>
        </w:rPr>
        <w:t>4</w:t>
      </w:r>
      <w:r w:rsidRPr="00655FBF">
        <w:rPr>
          <w:rFonts w:ascii="Times New Roman" w:eastAsia="Times New Roman" w:hAnsi="Times New Roman"/>
          <w:b/>
          <w:bCs/>
          <w:sz w:val="24"/>
          <w:szCs w:val="24"/>
          <w:lang w:eastAsia="bg-BG"/>
        </w:rPr>
        <w:t xml:space="preserve">. (1) </w:t>
      </w:r>
      <w:r>
        <w:rPr>
          <w:rFonts w:ascii="Times New Roman" w:eastAsia="Times New Roman" w:hAnsi="Times New Roman"/>
          <w:bCs/>
          <w:sz w:val="24"/>
          <w:szCs w:val="24"/>
          <w:lang w:eastAsia="bg-BG"/>
        </w:rPr>
        <w:t xml:space="preserve">В случай, че има сключен договор за </w:t>
      </w:r>
      <w:proofErr w:type="spellStart"/>
      <w:r>
        <w:rPr>
          <w:rFonts w:ascii="Times New Roman" w:eastAsia="Times New Roman" w:hAnsi="Times New Roman"/>
          <w:bCs/>
          <w:sz w:val="24"/>
          <w:szCs w:val="24"/>
          <w:lang w:eastAsia="bg-BG"/>
        </w:rPr>
        <w:t>подизпълнение</w:t>
      </w:r>
      <w:proofErr w:type="spellEnd"/>
      <w:r>
        <w:rPr>
          <w:rFonts w:ascii="Times New Roman" w:eastAsia="Times New Roman" w:hAnsi="Times New Roman"/>
          <w:bCs/>
          <w:sz w:val="24"/>
          <w:szCs w:val="24"/>
          <w:lang w:eastAsia="bg-BG"/>
        </w:rPr>
        <w:t xml:space="preserve"> и когато частта от поръчката, която се изпълнява от </w:t>
      </w:r>
      <w:r w:rsidRPr="005E567C">
        <w:rPr>
          <w:rFonts w:ascii="Times New Roman" w:eastAsia="Times New Roman" w:hAnsi="Times New Roman"/>
          <w:b/>
          <w:bCs/>
          <w:sz w:val="24"/>
          <w:szCs w:val="24"/>
          <w:lang w:eastAsia="bg-BG"/>
        </w:rPr>
        <w:t>ПОДИЗПЪЛНИТЕЛ</w:t>
      </w:r>
      <w:r>
        <w:rPr>
          <w:rFonts w:ascii="Times New Roman" w:eastAsia="Times New Roman" w:hAnsi="Times New Roman"/>
          <w:bCs/>
          <w:sz w:val="24"/>
          <w:szCs w:val="24"/>
          <w:lang w:eastAsia="bg-BG"/>
        </w:rPr>
        <w:t xml:space="preserve"> може да бъде предадена като отделен обект на </w:t>
      </w:r>
      <w:r w:rsidRPr="005E567C">
        <w:rPr>
          <w:rFonts w:ascii="Times New Roman" w:eastAsia="Times New Roman" w:hAnsi="Times New Roman"/>
          <w:b/>
          <w:bCs/>
          <w:sz w:val="24"/>
          <w:szCs w:val="24"/>
          <w:lang w:eastAsia="bg-BG"/>
        </w:rPr>
        <w:t>ИЗПЪЛНИТЕЛЯ</w:t>
      </w:r>
      <w:r>
        <w:rPr>
          <w:rFonts w:ascii="Times New Roman" w:eastAsia="Times New Roman" w:hAnsi="Times New Roman"/>
          <w:bCs/>
          <w:sz w:val="24"/>
          <w:szCs w:val="24"/>
          <w:lang w:eastAsia="bg-BG"/>
        </w:rPr>
        <w:t xml:space="preserve"> или на </w:t>
      </w:r>
      <w:r w:rsidRPr="005E567C">
        <w:rPr>
          <w:rFonts w:ascii="Times New Roman" w:eastAsia="Times New Roman" w:hAnsi="Times New Roman"/>
          <w:b/>
          <w:bCs/>
          <w:sz w:val="24"/>
          <w:szCs w:val="24"/>
          <w:lang w:eastAsia="bg-BG"/>
        </w:rPr>
        <w:t>ВЪЗЛОЖИТЕЛЯ</w:t>
      </w:r>
      <w:r>
        <w:rPr>
          <w:rFonts w:ascii="Times New Roman" w:eastAsia="Times New Roman" w:hAnsi="Times New Roman"/>
          <w:bCs/>
          <w:sz w:val="24"/>
          <w:szCs w:val="24"/>
          <w:lang w:eastAsia="bg-BG"/>
        </w:rPr>
        <w:t xml:space="preserve">, </w:t>
      </w:r>
      <w:r w:rsidRPr="005E567C">
        <w:rPr>
          <w:rFonts w:ascii="Times New Roman" w:eastAsia="Times New Roman" w:hAnsi="Times New Roman"/>
          <w:b/>
          <w:bCs/>
          <w:sz w:val="24"/>
          <w:szCs w:val="24"/>
          <w:lang w:eastAsia="bg-BG"/>
        </w:rPr>
        <w:t>ВЪЗЛОЖИТЕЛЯТ</w:t>
      </w:r>
      <w:r>
        <w:rPr>
          <w:rFonts w:ascii="Times New Roman" w:eastAsia="Times New Roman" w:hAnsi="Times New Roman"/>
          <w:bCs/>
          <w:sz w:val="24"/>
          <w:szCs w:val="24"/>
          <w:lang w:eastAsia="bg-BG"/>
        </w:rPr>
        <w:t xml:space="preserve"> заплаща възнаграждение за тази част на </w:t>
      </w:r>
      <w:r w:rsidRPr="005E567C">
        <w:rPr>
          <w:rFonts w:ascii="Times New Roman" w:eastAsia="Times New Roman" w:hAnsi="Times New Roman"/>
          <w:b/>
          <w:bCs/>
          <w:sz w:val="24"/>
          <w:szCs w:val="24"/>
          <w:lang w:eastAsia="bg-BG"/>
        </w:rPr>
        <w:t>ПОДИЗПЪЛНИТЕЛЯ</w:t>
      </w:r>
      <w:r>
        <w:rPr>
          <w:rFonts w:ascii="Times New Roman" w:eastAsia="Times New Roman" w:hAnsi="Times New Roman"/>
          <w:bCs/>
          <w:sz w:val="24"/>
          <w:szCs w:val="24"/>
          <w:lang w:eastAsia="bg-BG"/>
        </w:rPr>
        <w:t xml:space="preserve"> в срок до 30 календарни дни с банков превод, в случай, че е съставен протокол за извършеното и прието изпълнение на </w:t>
      </w:r>
      <w:r w:rsidRPr="005E567C">
        <w:rPr>
          <w:rFonts w:ascii="Times New Roman" w:eastAsia="Times New Roman" w:hAnsi="Times New Roman"/>
          <w:b/>
          <w:bCs/>
          <w:sz w:val="24"/>
          <w:szCs w:val="24"/>
          <w:lang w:eastAsia="bg-BG"/>
        </w:rPr>
        <w:t>ПОДИЗПЪЛНИТЕЛЯ</w:t>
      </w:r>
      <w:r>
        <w:rPr>
          <w:rFonts w:ascii="Times New Roman" w:eastAsia="Times New Roman" w:hAnsi="Times New Roman"/>
          <w:bCs/>
          <w:sz w:val="24"/>
          <w:szCs w:val="24"/>
          <w:lang w:eastAsia="bg-BG"/>
        </w:rPr>
        <w:t xml:space="preserve">, подписан от представители на </w:t>
      </w:r>
      <w:r w:rsidRPr="005E567C">
        <w:rPr>
          <w:rFonts w:ascii="Times New Roman" w:eastAsia="Times New Roman" w:hAnsi="Times New Roman"/>
          <w:b/>
          <w:bCs/>
          <w:sz w:val="24"/>
          <w:szCs w:val="24"/>
          <w:lang w:eastAsia="bg-BG"/>
        </w:rPr>
        <w:t>ИЗПЪЛНИТЕЛЯ</w:t>
      </w:r>
      <w:r>
        <w:rPr>
          <w:rFonts w:ascii="Times New Roman" w:eastAsia="Times New Roman" w:hAnsi="Times New Roman"/>
          <w:bCs/>
          <w:sz w:val="24"/>
          <w:szCs w:val="24"/>
          <w:lang w:eastAsia="bg-BG"/>
        </w:rPr>
        <w:t xml:space="preserve">, </w:t>
      </w:r>
      <w:r w:rsidRPr="005E567C">
        <w:rPr>
          <w:rFonts w:ascii="Times New Roman" w:eastAsia="Times New Roman" w:hAnsi="Times New Roman"/>
          <w:b/>
          <w:bCs/>
          <w:sz w:val="24"/>
          <w:szCs w:val="24"/>
          <w:lang w:eastAsia="bg-BG"/>
        </w:rPr>
        <w:t>ВЪЗЛОЖИТЕЛЯ</w:t>
      </w:r>
      <w:r>
        <w:rPr>
          <w:rFonts w:ascii="Times New Roman" w:eastAsia="Times New Roman" w:hAnsi="Times New Roman"/>
          <w:bCs/>
          <w:sz w:val="24"/>
          <w:szCs w:val="24"/>
          <w:lang w:eastAsia="bg-BG"/>
        </w:rPr>
        <w:t xml:space="preserve"> и </w:t>
      </w:r>
      <w:r w:rsidRPr="005E567C">
        <w:rPr>
          <w:rFonts w:ascii="Times New Roman" w:eastAsia="Times New Roman" w:hAnsi="Times New Roman"/>
          <w:b/>
          <w:bCs/>
          <w:sz w:val="24"/>
          <w:szCs w:val="24"/>
          <w:lang w:eastAsia="bg-BG"/>
        </w:rPr>
        <w:t>ПОДИЗПЪЛНИТЕЛЯ</w:t>
      </w:r>
      <w:r>
        <w:rPr>
          <w:rFonts w:ascii="Times New Roman" w:eastAsia="Times New Roman" w:hAnsi="Times New Roman"/>
          <w:bCs/>
          <w:sz w:val="24"/>
          <w:szCs w:val="24"/>
          <w:lang w:eastAsia="bg-BG"/>
        </w:rPr>
        <w:t xml:space="preserve">. Срокът за плащане започва да тече от датата на подписване от </w:t>
      </w:r>
      <w:r w:rsidRPr="005E567C">
        <w:rPr>
          <w:rFonts w:ascii="Times New Roman" w:eastAsia="Times New Roman" w:hAnsi="Times New Roman"/>
          <w:b/>
          <w:bCs/>
          <w:sz w:val="24"/>
          <w:szCs w:val="24"/>
          <w:lang w:eastAsia="bg-BG"/>
        </w:rPr>
        <w:t>ВЪЗЛОЖИТЕЛЯ</w:t>
      </w:r>
      <w:r>
        <w:rPr>
          <w:rFonts w:ascii="Times New Roman" w:eastAsia="Times New Roman" w:hAnsi="Times New Roman"/>
          <w:bCs/>
          <w:sz w:val="24"/>
          <w:szCs w:val="24"/>
          <w:lang w:eastAsia="bg-BG"/>
        </w:rPr>
        <w:t xml:space="preserve"> на данъчната фактура.</w:t>
      </w:r>
    </w:p>
    <w:p w:rsidR="0066353D" w:rsidRPr="004C336E" w:rsidRDefault="0066353D" w:rsidP="0066353D">
      <w:pPr>
        <w:autoSpaceDE w:val="0"/>
        <w:autoSpaceDN w:val="0"/>
        <w:adjustRightInd w:val="0"/>
        <w:spacing w:after="0" w:line="240" w:lineRule="auto"/>
        <w:ind w:firstLine="570"/>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w:t>
      </w:r>
      <w:r>
        <w:rPr>
          <w:rFonts w:ascii="Times New Roman" w:eastAsia="Times New Roman" w:hAnsi="Times New Roman"/>
          <w:b/>
          <w:bCs/>
          <w:sz w:val="24"/>
          <w:szCs w:val="24"/>
          <w:lang w:eastAsia="bg-BG"/>
        </w:rPr>
        <w:t>2</w:t>
      </w:r>
      <w:r w:rsidRPr="00655FBF">
        <w:rPr>
          <w:rFonts w:ascii="Times New Roman" w:eastAsia="Times New Roman" w:hAnsi="Times New Roman"/>
          <w:b/>
          <w:bCs/>
          <w:sz w:val="24"/>
          <w:szCs w:val="24"/>
          <w:lang w:eastAsia="bg-BG"/>
        </w:rPr>
        <w:t xml:space="preserve">) </w:t>
      </w:r>
      <w:r>
        <w:rPr>
          <w:rFonts w:ascii="Times New Roman" w:eastAsia="Times New Roman" w:hAnsi="Times New Roman"/>
          <w:bCs/>
          <w:sz w:val="24"/>
          <w:szCs w:val="24"/>
          <w:lang w:eastAsia="bg-BG"/>
        </w:rPr>
        <w:t xml:space="preserve">Разплащането се осъществява въз основа на искане, отправено от </w:t>
      </w:r>
      <w:r w:rsidRPr="005E567C">
        <w:rPr>
          <w:rFonts w:ascii="Times New Roman" w:eastAsia="Times New Roman" w:hAnsi="Times New Roman"/>
          <w:b/>
          <w:bCs/>
          <w:sz w:val="24"/>
          <w:szCs w:val="24"/>
          <w:lang w:eastAsia="bg-BG"/>
        </w:rPr>
        <w:t>ПОДИЗПЪЛНИТЕЛЯ</w:t>
      </w:r>
      <w:r>
        <w:rPr>
          <w:rFonts w:ascii="Times New Roman" w:eastAsia="Times New Roman" w:hAnsi="Times New Roman"/>
          <w:bCs/>
          <w:sz w:val="24"/>
          <w:szCs w:val="24"/>
          <w:lang w:eastAsia="bg-BG"/>
        </w:rPr>
        <w:t xml:space="preserve"> до </w:t>
      </w:r>
      <w:r w:rsidRPr="005E567C">
        <w:rPr>
          <w:rFonts w:ascii="Times New Roman" w:eastAsia="Times New Roman" w:hAnsi="Times New Roman"/>
          <w:b/>
          <w:bCs/>
          <w:sz w:val="24"/>
          <w:szCs w:val="24"/>
          <w:lang w:eastAsia="bg-BG"/>
        </w:rPr>
        <w:t>ВЪЗЛОЖИТЕЛЯ</w:t>
      </w:r>
      <w:r>
        <w:rPr>
          <w:rFonts w:ascii="Times New Roman" w:eastAsia="Times New Roman" w:hAnsi="Times New Roman"/>
          <w:bCs/>
          <w:sz w:val="24"/>
          <w:szCs w:val="24"/>
          <w:lang w:eastAsia="bg-BG"/>
        </w:rPr>
        <w:t xml:space="preserve"> чрез </w:t>
      </w:r>
      <w:r w:rsidRPr="005E567C">
        <w:rPr>
          <w:rFonts w:ascii="Times New Roman" w:eastAsia="Times New Roman" w:hAnsi="Times New Roman"/>
          <w:b/>
          <w:bCs/>
          <w:sz w:val="24"/>
          <w:szCs w:val="24"/>
          <w:lang w:eastAsia="bg-BG"/>
        </w:rPr>
        <w:t>ИЗПЪЛНИТЕЛЯ</w:t>
      </w:r>
      <w:r>
        <w:rPr>
          <w:rFonts w:ascii="Times New Roman" w:eastAsia="Times New Roman" w:hAnsi="Times New Roman"/>
          <w:bCs/>
          <w:sz w:val="24"/>
          <w:szCs w:val="24"/>
          <w:lang w:eastAsia="bg-BG"/>
        </w:rPr>
        <w:t xml:space="preserve"> който е длъжен да го предостави на </w:t>
      </w:r>
      <w:r w:rsidRPr="005E567C">
        <w:rPr>
          <w:rFonts w:ascii="Times New Roman" w:eastAsia="Times New Roman" w:hAnsi="Times New Roman"/>
          <w:b/>
          <w:bCs/>
          <w:sz w:val="24"/>
          <w:szCs w:val="24"/>
          <w:lang w:eastAsia="bg-BG"/>
        </w:rPr>
        <w:t>ВЪЗЛОЖИТЕЛЯ</w:t>
      </w:r>
      <w:r>
        <w:rPr>
          <w:rFonts w:ascii="Times New Roman" w:eastAsia="Times New Roman" w:hAnsi="Times New Roman"/>
          <w:bCs/>
          <w:sz w:val="24"/>
          <w:szCs w:val="24"/>
          <w:lang w:eastAsia="bg-BG"/>
        </w:rPr>
        <w:t xml:space="preserve"> в 15-дневен срок от </w:t>
      </w:r>
      <w:r w:rsidRPr="00FF5B8B">
        <w:rPr>
          <w:rFonts w:ascii="Times New Roman" w:eastAsia="Times New Roman" w:hAnsi="Times New Roman"/>
          <w:bCs/>
          <w:sz w:val="24"/>
          <w:szCs w:val="24"/>
          <w:lang w:eastAsia="bg-BG"/>
        </w:rPr>
        <w:t>получаването. Към</w:t>
      </w:r>
      <w:r>
        <w:rPr>
          <w:rFonts w:ascii="Times New Roman" w:eastAsia="Times New Roman" w:hAnsi="Times New Roman"/>
          <w:bCs/>
          <w:sz w:val="24"/>
          <w:szCs w:val="24"/>
          <w:lang w:eastAsia="bg-BG"/>
        </w:rPr>
        <w:t xml:space="preserve"> искането се представя становище на </w:t>
      </w:r>
      <w:r w:rsidRPr="005E567C">
        <w:rPr>
          <w:rFonts w:ascii="Times New Roman" w:eastAsia="Times New Roman" w:hAnsi="Times New Roman"/>
          <w:b/>
          <w:bCs/>
          <w:sz w:val="24"/>
          <w:szCs w:val="24"/>
          <w:lang w:eastAsia="bg-BG"/>
        </w:rPr>
        <w:t>ИЗПЪЛНИТЕЛЯ</w:t>
      </w:r>
      <w:r>
        <w:rPr>
          <w:rFonts w:ascii="Times New Roman" w:eastAsia="Times New Roman" w:hAnsi="Times New Roman"/>
          <w:bCs/>
          <w:sz w:val="24"/>
          <w:szCs w:val="24"/>
          <w:lang w:eastAsia="bg-BG"/>
        </w:rPr>
        <w:t xml:space="preserve"> дали оспорва изцяло или част от тях. При оспорване </w:t>
      </w:r>
      <w:r w:rsidRPr="005E567C">
        <w:rPr>
          <w:rFonts w:ascii="Times New Roman" w:eastAsia="Times New Roman" w:hAnsi="Times New Roman"/>
          <w:b/>
          <w:bCs/>
          <w:sz w:val="24"/>
          <w:szCs w:val="24"/>
          <w:lang w:eastAsia="bg-BG"/>
        </w:rPr>
        <w:t>ВЪЗЛОЖИТЕЛЯТ</w:t>
      </w:r>
      <w:r>
        <w:rPr>
          <w:rFonts w:ascii="Times New Roman" w:eastAsia="Times New Roman" w:hAnsi="Times New Roman"/>
          <w:bCs/>
          <w:sz w:val="24"/>
          <w:szCs w:val="24"/>
          <w:lang w:eastAsia="bg-BG"/>
        </w:rPr>
        <w:t xml:space="preserve"> отказва плащането до момента на отстраняване на причината, като не държи неустойки. </w:t>
      </w:r>
    </w:p>
    <w:p w:rsidR="0066353D" w:rsidRDefault="00CB245B" w:rsidP="00CB245B">
      <w:pPr>
        <w:pStyle w:val="ae"/>
        <w:autoSpaceDE w:val="0"/>
        <w:autoSpaceDN w:val="0"/>
        <w:adjustRightInd w:val="0"/>
        <w:spacing w:after="0" w:line="240" w:lineRule="auto"/>
        <w:ind w:left="1416" w:firstLine="708"/>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ІV.</w:t>
      </w:r>
      <w:r w:rsidR="0066353D" w:rsidRPr="00655FBF">
        <w:rPr>
          <w:rFonts w:ascii="Times New Roman" w:eastAsia="Times New Roman" w:hAnsi="Times New Roman"/>
          <w:b/>
          <w:bCs/>
          <w:sz w:val="24"/>
          <w:szCs w:val="24"/>
          <w:lang w:eastAsia="bg-BG"/>
        </w:rPr>
        <w:t>ПРАВА И ЗАДЪЛЖЕНИЯ НА ИЗПЪЛНИТЕЛЯ</w:t>
      </w:r>
    </w:p>
    <w:p w:rsidR="0066353D" w:rsidRPr="00655FBF" w:rsidRDefault="0066353D" w:rsidP="0066353D">
      <w:pPr>
        <w:autoSpaceDE w:val="0"/>
        <w:autoSpaceDN w:val="0"/>
        <w:adjustRightInd w:val="0"/>
        <w:spacing w:after="0" w:line="240" w:lineRule="auto"/>
        <w:ind w:left="1290"/>
        <w:rPr>
          <w:rFonts w:ascii="Times New Roman" w:eastAsia="Times New Roman" w:hAnsi="Times New Roman"/>
          <w:b/>
          <w:bCs/>
          <w:sz w:val="24"/>
          <w:szCs w:val="24"/>
          <w:lang w:eastAsia="bg-BG"/>
        </w:rPr>
      </w:pPr>
    </w:p>
    <w:p w:rsidR="0066353D" w:rsidRDefault="0066353D" w:rsidP="0066353D">
      <w:pPr>
        <w:autoSpaceDE w:val="0"/>
        <w:autoSpaceDN w:val="0"/>
        <w:adjustRightInd w:val="0"/>
        <w:spacing w:after="0" w:line="240" w:lineRule="auto"/>
        <w:ind w:firstLine="567"/>
        <w:jc w:val="both"/>
        <w:rPr>
          <w:rFonts w:ascii="Times New Roman" w:eastAsia="Times New Roman" w:hAnsi="Times New Roman"/>
          <w:sz w:val="24"/>
          <w:szCs w:val="24"/>
          <w:lang w:eastAsia="bg-BG"/>
        </w:rPr>
      </w:pPr>
      <w:r w:rsidRPr="00655FBF">
        <w:rPr>
          <w:rFonts w:ascii="Times New Roman" w:eastAsia="Times New Roman" w:hAnsi="Times New Roman"/>
          <w:b/>
          <w:bCs/>
          <w:sz w:val="24"/>
          <w:szCs w:val="24"/>
          <w:lang w:eastAsia="bg-BG"/>
        </w:rPr>
        <w:t xml:space="preserve">Чл. </w:t>
      </w:r>
      <w:r>
        <w:rPr>
          <w:rFonts w:ascii="Times New Roman" w:eastAsia="Times New Roman" w:hAnsi="Times New Roman"/>
          <w:b/>
          <w:bCs/>
          <w:sz w:val="24"/>
          <w:szCs w:val="24"/>
          <w:lang w:eastAsia="bg-BG"/>
        </w:rPr>
        <w:t>5</w:t>
      </w:r>
      <w:r w:rsidRPr="00655FBF">
        <w:rPr>
          <w:rFonts w:ascii="Times New Roman" w:eastAsia="Times New Roman" w:hAnsi="Times New Roman"/>
          <w:b/>
          <w:bCs/>
          <w:sz w:val="24"/>
          <w:szCs w:val="24"/>
          <w:lang w:eastAsia="bg-BG"/>
        </w:rPr>
        <w:t>. ИЗПЪЛНИТЕЛЯТ</w:t>
      </w:r>
      <w:r>
        <w:rPr>
          <w:rFonts w:ascii="Times New Roman" w:eastAsia="Times New Roman" w:hAnsi="Times New Roman"/>
          <w:b/>
          <w:bCs/>
          <w:sz w:val="24"/>
          <w:szCs w:val="24"/>
          <w:lang w:eastAsia="bg-BG"/>
        </w:rPr>
        <w:t xml:space="preserve"> </w:t>
      </w:r>
      <w:r w:rsidRPr="00655FBF">
        <w:rPr>
          <w:rFonts w:ascii="Times New Roman" w:eastAsia="Times New Roman" w:hAnsi="Times New Roman"/>
          <w:sz w:val="24"/>
          <w:szCs w:val="24"/>
          <w:lang w:eastAsia="bg-BG"/>
        </w:rPr>
        <w:t>има право</w:t>
      </w:r>
      <w:r>
        <w:rPr>
          <w:rFonts w:ascii="Times New Roman" w:eastAsia="Times New Roman" w:hAnsi="Times New Roman"/>
          <w:sz w:val="24"/>
          <w:szCs w:val="24"/>
          <w:lang w:eastAsia="bg-BG"/>
        </w:rPr>
        <w:t>:</w:t>
      </w:r>
    </w:p>
    <w:p w:rsidR="0066353D" w:rsidRPr="00E326E2" w:rsidRDefault="00E326E2" w:rsidP="00E326E2">
      <w:pPr>
        <w:autoSpaceDE w:val="0"/>
        <w:autoSpaceDN w:val="0"/>
        <w:adjustRightInd w:val="0"/>
        <w:spacing w:after="0" w:line="240" w:lineRule="auto"/>
        <w:ind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1.</w:t>
      </w:r>
      <w:r w:rsidR="0066353D" w:rsidRPr="00E326E2">
        <w:rPr>
          <w:rFonts w:ascii="Times New Roman" w:eastAsia="Times New Roman" w:hAnsi="Times New Roman"/>
          <w:sz w:val="24"/>
          <w:szCs w:val="24"/>
          <w:lang w:eastAsia="bg-BG"/>
        </w:rPr>
        <w:t>При точно изпълнение на договора да получи уговореното възнаграждение за доставеното количество електрическа енергия при условията, размера и в сроковете, посочени в настоящия договор.</w:t>
      </w:r>
    </w:p>
    <w:p w:rsidR="0066353D" w:rsidRPr="00E326E2" w:rsidRDefault="00E326E2" w:rsidP="00E326E2">
      <w:pPr>
        <w:autoSpaceDE w:val="0"/>
        <w:autoSpaceDN w:val="0"/>
        <w:adjustRightInd w:val="0"/>
        <w:spacing w:after="0" w:line="240" w:lineRule="auto"/>
        <w:ind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2.</w:t>
      </w:r>
      <w:r w:rsidR="0066353D" w:rsidRPr="00E326E2">
        <w:rPr>
          <w:rFonts w:ascii="Times New Roman" w:eastAsia="Times New Roman" w:hAnsi="Times New Roman"/>
          <w:sz w:val="24"/>
          <w:szCs w:val="24"/>
          <w:lang w:eastAsia="bg-BG"/>
        </w:rPr>
        <w:t>Да иска от ВЪЗЛОЖИТЕЛЯ необходимото съдействие при осъществяване на дейностите по договора, включително и предоставянето на информация и съответните документи от страна на ВЪЗЛОЖИТЕЛЯ.</w:t>
      </w:r>
    </w:p>
    <w:p w:rsidR="0066353D" w:rsidRPr="005D778D" w:rsidRDefault="0066353D" w:rsidP="0066353D">
      <w:pPr>
        <w:pStyle w:val="ae"/>
        <w:autoSpaceDE w:val="0"/>
        <w:autoSpaceDN w:val="0"/>
        <w:adjustRightInd w:val="0"/>
        <w:spacing w:after="0" w:line="240" w:lineRule="auto"/>
        <w:jc w:val="both"/>
        <w:rPr>
          <w:rFonts w:ascii="Times New Roman" w:eastAsia="Times New Roman" w:hAnsi="Times New Roman"/>
          <w:sz w:val="24"/>
          <w:szCs w:val="24"/>
          <w:lang w:eastAsia="bg-BG"/>
        </w:rPr>
      </w:pPr>
    </w:p>
    <w:p w:rsidR="0066353D" w:rsidRPr="00655FBF" w:rsidRDefault="0066353D" w:rsidP="0066353D">
      <w:pPr>
        <w:autoSpaceDE w:val="0"/>
        <w:autoSpaceDN w:val="0"/>
        <w:adjustRightInd w:val="0"/>
        <w:spacing w:after="0" w:line="240" w:lineRule="auto"/>
        <w:ind w:firstLine="567"/>
        <w:jc w:val="both"/>
        <w:rPr>
          <w:rFonts w:ascii="Times New Roman" w:eastAsia="Times New Roman" w:hAnsi="Times New Roman"/>
          <w:bCs/>
          <w:sz w:val="24"/>
          <w:szCs w:val="24"/>
          <w:lang w:eastAsia="bg-BG"/>
        </w:rPr>
      </w:pPr>
      <w:r w:rsidRPr="00711761">
        <w:rPr>
          <w:rFonts w:ascii="Times New Roman" w:eastAsia="Times New Roman" w:hAnsi="Times New Roman"/>
          <w:b/>
          <w:bCs/>
          <w:sz w:val="24"/>
          <w:szCs w:val="24"/>
          <w:lang w:eastAsia="bg-BG"/>
        </w:rPr>
        <w:t>Чл.</w:t>
      </w:r>
      <w:r>
        <w:rPr>
          <w:rFonts w:ascii="Times New Roman" w:eastAsia="Times New Roman" w:hAnsi="Times New Roman"/>
          <w:b/>
          <w:bCs/>
          <w:sz w:val="24"/>
          <w:szCs w:val="24"/>
          <w:lang w:eastAsia="bg-BG"/>
        </w:rPr>
        <w:t xml:space="preserve"> 6</w:t>
      </w:r>
      <w:r w:rsidRPr="00711761">
        <w:rPr>
          <w:rFonts w:ascii="Times New Roman" w:eastAsia="Times New Roman" w:hAnsi="Times New Roman"/>
          <w:b/>
          <w:bCs/>
          <w:sz w:val="24"/>
          <w:szCs w:val="24"/>
          <w:lang w:eastAsia="bg-BG"/>
        </w:rPr>
        <w:t>.</w:t>
      </w:r>
      <w:r>
        <w:rPr>
          <w:rFonts w:ascii="Times New Roman" w:eastAsia="Times New Roman" w:hAnsi="Times New Roman"/>
          <w:bCs/>
          <w:sz w:val="24"/>
          <w:szCs w:val="24"/>
          <w:lang w:eastAsia="bg-BG"/>
        </w:rPr>
        <w:t xml:space="preserve"> </w:t>
      </w:r>
      <w:r>
        <w:rPr>
          <w:rFonts w:ascii="Times New Roman" w:eastAsia="Times New Roman" w:hAnsi="Times New Roman"/>
          <w:b/>
          <w:bCs/>
          <w:sz w:val="24"/>
          <w:szCs w:val="24"/>
          <w:lang w:eastAsia="bg-BG"/>
        </w:rPr>
        <w:t>ИЗПЪЛНИТЕЛЯТ</w:t>
      </w:r>
      <w:r w:rsidRPr="00655FBF">
        <w:rPr>
          <w:rFonts w:ascii="Times New Roman" w:eastAsia="Times New Roman" w:hAnsi="Times New Roman"/>
          <w:b/>
          <w:bCs/>
          <w:sz w:val="24"/>
          <w:szCs w:val="24"/>
          <w:lang w:eastAsia="bg-BG"/>
        </w:rPr>
        <w:t xml:space="preserve"> </w:t>
      </w:r>
      <w:r w:rsidRPr="00655FBF">
        <w:rPr>
          <w:rFonts w:ascii="Times New Roman" w:eastAsia="Times New Roman" w:hAnsi="Times New Roman"/>
          <w:bCs/>
          <w:sz w:val="24"/>
          <w:szCs w:val="24"/>
          <w:lang w:eastAsia="bg-BG"/>
        </w:rPr>
        <w:t>е длъжен:</w:t>
      </w:r>
    </w:p>
    <w:p w:rsidR="0066353D" w:rsidRPr="00E326E2" w:rsidRDefault="00E326E2" w:rsidP="00E326E2">
      <w:pPr>
        <w:autoSpaceDE w:val="0"/>
        <w:autoSpaceDN w:val="0"/>
        <w:adjustRightInd w:val="0"/>
        <w:spacing w:after="0" w:line="240" w:lineRule="auto"/>
        <w:ind w:firstLine="567"/>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1.</w:t>
      </w:r>
      <w:r w:rsidR="0066353D" w:rsidRPr="00E326E2">
        <w:rPr>
          <w:rFonts w:ascii="Times New Roman" w:eastAsia="Times New Roman" w:hAnsi="Times New Roman"/>
          <w:bCs/>
          <w:sz w:val="24"/>
          <w:szCs w:val="24"/>
          <w:lang w:eastAsia="bg-BG"/>
        </w:rPr>
        <w:t>Да</w:t>
      </w:r>
      <w:r w:rsidR="0066353D" w:rsidRPr="00E326E2">
        <w:rPr>
          <w:rFonts w:ascii="Times New Roman" w:eastAsia="Times New Roman" w:hAnsi="Times New Roman"/>
          <w:bCs/>
          <w:sz w:val="24"/>
          <w:szCs w:val="24"/>
          <w:lang w:eastAsia="bg-BG"/>
        </w:rPr>
        <w:tab/>
        <w:t>извършва доставка на електрическа енергия с необходимото качество в местата на изпълнение по чл. 1 и да извършва задълженията на координатор на балансираща група.</w:t>
      </w:r>
    </w:p>
    <w:p w:rsidR="0066353D" w:rsidRPr="00E326E2" w:rsidRDefault="00E326E2" w:rsidP="00E326E2">
      <w:pPr>
        <w:autoSpaceDE w:val="0"/>
        <w:autoSpaceDN w:val="0"/>
        <w:adjustRightInd w:val="0"/>
        <w:spacing w:after="0" w:line="240" w:lineRule="auto"/>
        <w:ind w:firstLine="567"/>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2.</w:t>
      </w:r>
      <w:r w:rsidR="0066353D" w:rsidRPr="00E326E2">
        <w:rPr>
          <w:rFonts w:ascii="Times New Roman" w:eastAsia="Times New Roman" w:hAnsi="Times New Roman"/>
          <w:bCs/>
          <w:sz w:val="24"/>
          <w:szCs w:val="24"/>
          <w:lang w:eastAsia="bg-BG"/>
        </w:rPr>
        <w:t>Да</w:t>
      </w:r>
      <w:r w:rsidR="0066353D" w:rsidRPr="00E326E2">
        <w:rPr>
          <w:rFonts w:ascii="Times New Roman" w:eastAsia="Times New Roman" w:hAnsi="Times New Roman"/>
          <w:bCs/>
          <w:sz w:val="24"/>
          <w:szCs w:val="24"/>
          <w:lang w:eastAsia="bg-BG"/>
        </w:rPr>
        <w:tab/>
        <w:t>спазва разпоредбите на Закона за енергетика (ЗЕ) и наредбите към него, както и всички изисквания на Правилата за търговия с електрическа енергия (ПТЕЕ).</w:t>
      </w:r>
    </w:p>
    <w:p w:rsidR="0066353D" w:rsidRPr="00E326E2" w:rsidRDefault="00E326E2" w:rsidP="00E326E2">
      <w:pPr>
        <w:autoSpaceDE w:val="0"/>
        <w:autoSpaceDN w:val="0"/>
        <w:adjustRightInd w:val="0"/>
        <w:spacing w:after="0" w:line="240" w:lineRule="auto"/>
        <w:ind w:firstLine="567"/>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3.</w:t>
      </w:r>
      <w:r w:rsidR="0066353D" w:rsidRPr="00E326E2">
        <w:rPr>
          <w:rFonts w:ascii="Times New Roman" w:eastAsia="Times New Roman" w:hAnsi="Times New Roman"/>
          <w:bCs/>
          <w:sz w:val="24"/>
          <w:szCs w:val="24"/>
          <w:lang w:eastAsia="bg-BG"/>
        </w:rPr>
        <w:t>Да извършва всички необходими действия, съгласно действащите към момента на изпълнението им ПТЕЕ, така че да осигури изпълнението на настоящия договор.</w:t>
      </w:r>
    </w:p>
    <w:p w:rsidR="0066353D" w:rsidRPr="00E326E2" w:rsidRDefault="00E326E2" w:rsidP="00E326E2">
      <w:pPr>
        <w:autoSpaceDE w:val="0"/>
        <w:autoSpaceDN w:val="0"/>
        <w:adjustRightInd w:val="0"/>
        <w:spacing w:after="0" w:line="240" w:lineRule="auto"/>
        <w:ind w:firstLine="567"/>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4.</w:t>
      </w:r>
      <w:r w:rsidR="0066353D" w:rsidRPr="00E326E2">
        <w:rPr>
          <w:rFonts w:ascii="Times New Roman" w:eastAsia="Times New Roman" w:hAnsi="Times New Roman"/>
          <w:bCs/>
          <w:sz w:val="24"/>
          <w:szCs w:val="24"/>
          <w:lang w:eastAsia="bg-BG"/>
        </w:rPr>
        <w:t>Да</w:t>
      </w:r>
      <w:r w:rsidR="0066353D" w:rsidRPr="00E326E2">
        <w:rPr>
          <w:rFonts w:ascii="Times New Roman" w:eastAsia="Times New Roman" w:hAnsi="Times New Roman"/>
          <w:bCs/>
          <w:sz w:val="24"/>
          <w:szCs w:val="24"/>
          <w:lang w:eastAsia="bg-BG"/>
        </w:rPr>
        <w:tab/>
        <w:t>включи ВЪЗЛОЖИТЕЛЯ в пазара на балансираща енергия, като участник в стандартна балансираща група с координатор ИЗПЪЛНИТЕЛЯ, без ВЪЗЛОЖИТЕЛЯ да заплаща такса за участие.</w:t>
      </w:r>
    </w:p>
    <w:p w:rsidR="0066353D" w:rsidRPr="00E326E2" w:rsidRDefault="00E326E2" w:rsidP="00E326E2">
      <w:pPr>
        <w:autoSpaceDE w:val="0"/>
        <w:autoSpaceDN w:val="0"/>
        <w:adjustRightInd w:val="0"/>
        <w:spacing w:after="0" w:line="240" w:lineRule="auto"/>
        <w:ind w:firstLine="567"/>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5.</w:t>
      </w:r>
      <w:r w:rsidR="0066353D" w:rsidRPr="00E326E2">
        <w:rPr>
          <w:rFonts w:ascii="Times New Roman" w:eastAsia="Times New Roman" w:hAnsi="Times New Roman"/>
          <w:bCs/>
          <w:sz w:val="24"/>
          <w:szCs w:val="24"/>
          <w:lang w:eastAsia="bg-BG"/>
        </w:rPr>
        <w:t xml:space="preserve">Да спазва разпоредбите и правилата, заложени в Закон за енергетиката (ЗЕ) и наредбите към него, както и на Правилата за търговия с електрическа енергия (ПТЕЕ) и разпорежданията на Оператор на </w:t>
      </w:r>
      <w:proofErr w:type="spellStart"/>
      <w:r w:rsidR="0066353D" w:rsidRPr="00E326E2">
        <w:rPr>
          <w:rFonts w:ascii="Times New Roman" w:eastAsia="Times New Roman" w:hAnsi="Times New Roman"/>
          <w:bCs/>
          <w:sz w:val="24"/>
          <w:szCs w:val="24"/>
          <w:lang w:eastAsia="bg-BG"/>
        </w:rPr>
        <w:t>електропреносна</w:t>
      </w:r>
      <w:proofErr w:type="spellEnd"/>
      <w:r w:rsidR="0066353D" w:rsidRPr="00E326E2">
        <w:rPr>
          <w:rFonts w:ascii="Times New Roman" w:eastAsia="Times New Roman" w:hAnsi="Times New Roman"/>
          <w:bCs/>
          <w:sz w:val="24"/>
          <w:szCs w:val="24"/>
          <w:lang w:eastAsia="bg-BG"/>
        </w:rPr>
        <w:t xml:space="preserve"> мрежа (OEM), така че да не бъде отстранен от пазара на балансираща енергия. </w:t>
      </w:r>
    </w:p>
    <w:p w:rsidR="0066353D" w:rsidRPr="00E326E2" w:rsidRDefault="00E326E2" w:rsidP="00E326E2">
      <w:pPr>
        <w:autoSpaceDE w:val="0"/>
        <w:autoSpaceDN w:val="0"/>
        <w:adjustRightInd w:val="0"/>
        <w:spacing w:after="0" w:line="240" w:lineRule="auto"/>
        <w:ind w:firstLine="567"/>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6.</w:t>
      </w:r>
      <w:r w:rsidR="0066353D" w:rsidRPr="00E326E2">
        <w:rPr>
          <w:rFonts w:ascii="Times New Roman" w:eastAsia="Times New Roman" w:hAnsi="Times New Roman"/>
          <w:bCs/>
          <w:sz w:val="24"/>
          <w:szCs w:val="24"/>
          <w:lang w:eastAsia="bg-BG"/>
        </w:rPr>
        <w:t>Да</w:t>
      </w:r>
      <w:r w:rsidR="0066353D" w:rsidRPr="00E326E2">
        <w:rPr>
          <w:rFonts w:ascii="Times New Roman" w:eastAsia="Times New Roman" w:hAnsi="Times New Roman"/>
          <w:bCs/>
          <w:sz w:val="24"/>
          <w:szCs w:val="24"/>
          <w:lang w:eastAsia="bg-BG"/>
        </w:rPr>
        <w:tab/>
        <w:t xml:space="preserve">уведомява ВЪЗЛОЖИТЕЛЯ незабавно или в най-краткия обективно възможен срок при невъзможност или забавяне на изпълнението на задълженията му по договора;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  </w:t>
      </w:r>
    </w:p>
    <w:p w:rsidR="0066353D" w:rsidRPr="00E326E2" w:rsidRDefault="00E326E2" w:rsidP="00E326E2">
      <w:pPr>
        <w:autoSpaceDE w:val="0"/>
        <w:autoSpaceDN w:val="0"/>
        <w:adjustRightInd w:val="0"/>
        <w:spacing w:after="0" w:line="240" w:lineRule="auto"/>
        <w:ind w:firstLine="567"/>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7.</w:t>
      </w:r>
      <w:r w:rsidR="0066353D" w:rsidRPr="00E326E2">
        <w:rPr>
          <w:rFonts w:ascii="Times New Roman" w:eastAsia="Times New Roman" w:hAnsi="Times New Roman"/>
          <w:bCs/>
          <w:sz w:val="24"/>
          <w:szCs w:val="24"/>
          <w:lang w:eastAsia="bg-BG"/>
        </w:rPr>
        <w:t>Да</w:t>
      </w:r>
      <w:r w:rsidR="0066353D" w:rsidRPr="00E326E2">
        <w:rPr>
          <w:rFonts w:ascii="Times New Roman" w:eastAsia="Times New Roman" w:hAnsi="Times New Roman"/>
          <w:bCs/>
          <w:sz w:val="24"/>
          <w:szCs w:val="24"/>
          <w:lang w:eastAsia="bg-BG"/>
        </w:rPr>
        <w:tab/>
        <w:t>осигурява, в качеството на координатор на балансираща група, прогнозиране на потреблението на обектите на ВЪЗЛОЖИТЕЛЯ и да извършва планиране и договаряне на конкретни количества нетна електрическа енергия, съгласно ПТЕЕ, включително да:</w:t>
      </w:r>
    </w:p>
    <w:p w:rsidR="0066353D" w:rsidRPr="00655FBF" w:rsidRDefault="0066353D" w:rsidP="0066353D">
      <w:pPr>
        <w:autoSpaceDE w:val="0"/>
        <w:autoSpaceDN w:val="0"/>
        <w:adjustRightInd w:val="0"/>
        <w:spacing w:after="0" w:line="240" w:lineRule="auto"/>
        <w:ind w:firstLine="567"/>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lastRenderedPageBreak/>
        <w:t xml:space="preserve">а) </w:t>
      </w:r>
      <w:r w:rsidRPr="00655FBF">
        <w:rPr>
          <w:rFonts w:ascii="Times New Roman" w:eastAsia="Times New Roman" w:hAnsi="Times New Roman"/>
          <w:bCs/>
          <w:sz w:val="24"/>
          <w:szCs w:val="24"/>
          <w:lang w:eastAsia="bg-BG"/>
        </w:rPr>
        <w:t xml:space="preserve">Изготвя почасови дневни графици за доставка на </w:t>
      </w:r>
      <w:r>
        <w:rPr>
          <w:rFonts w:ascii="Times New Roman" w:eastAsia="Times New Roman" w:hAnsi="Times New Roman"/>
          <w:bCs/>
          <w:sz w:val="24"/>
          <w:szCs w:val="24"/>
          <w:lang w:eastAsia="bg-BG"/>
        </w:rPr>
        <w:t>електрическа енергия за обекта</w:t>
      </w:r>
      <w:r w:rsidRPr="00655FBF">
        <w:rPr>
          <w:rFonts w:ascii="Times New Roman" w:eastAsia="Times New Roman" w:hAnsi="Times New Roman"/>
          <w:bCs/>
          <w:sz w:val="24"/>
          <w:szCs w:val="24"/>
          <w:lang w:eastAsia="bg-BG"/>
        </w:rPr>
        <w:t xml:space="preserve"> на </w:t>
      </w:r>
      <w:r w:rsidRPr="00655FBF">
        <w:rPr>
          <w:rFonts w:ascii="Times New Roman" w:eastAsia="Times New Roman" w:hAnsi="Times New Roman"/>
          <w:b/>
          <w:bCs/>
          <w:sz w:val="24"/>
          <w:szCs w:val="24"/>
          <w:lang w:eastAsia="bg-BG"/>
        </w:rPr>
        <w:t>ВЪЗЛОЖИТЕЛЯ</w:t>
      </w:r>
      <w:r w:rsidRPr="00655FBF">
        <w:rPr>
          <w:rFonts w:ascii="Times New Roman" w:eastAsia="Times New Roman" w:hAnsi="Times New Roman"/>
          <w:bCs/>
          <w:sz w:val="24"/>
          <w:szCs w:val="24"/>
          <w:lang w:eastAsia="bg-BG"/>
        </w:rPr>
        <w:t>.</w:t>
      </w:r>
    </w:p>
    <w:p w:rsidR="0066353D" w:rsidRPr="00655FBF" w:rsidRDefault="0066353D" w:rsidP="0066353D">
      <w:pPr>
        <w:autoSpaceDE w:val="0"/>
        <w:autoSpaceDN w:val="0"/>
        <w:adjustRightInd w:val="0"/>
        <w:spacing w:after="0" w:line="240" w:lineRule="auto"/>
        <w:ind w:firstLine="567"/>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 xml:space="preserve">б) </w:t>
      </w:r>
      <w:r w:rsidRPr="00655FBF">
        <w:rPr>
          <w:rFonts w:ascii="Times New Roman" w:eastAsia="Times New Roman" w:hAnsi="Times New Roman"/>
          <w:bCs/>
          <w:sz w:val="24"/>
          <w:szCs w:val="24"/>
          <w:lang w:eastAsia="bg-BG"/>
        </w:rPr>
        <w:t>Изпраща почасовите дневни графици за доставка към системата за администриране на пазара на оператора на електроенергийната система, в съответствие с разпоредбите на ПТЕЕ.</w:t>
      </w:r>
    </w:p>
    <w:p w:rsidR="0066353D" w:rsidRPr="00655FBF" w:rsidRDefault="0066353D" w:rsidP="0066353D">
      <w:pPr>
        <w:autoSpaceDE w:val="0"/>
        <w:autoSpaceDN w:val="0"/>
        <w:adjustRightInd w:val="0"/>
        <w:spacing w:after="0" w:line="240" w:lineRule="auto"/>
        <w:ind w:firstLine="567"/>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в)</w:t>
      </w:r>
      <w:r w:rsidRPr="00655FBF">
        <w:rPr>
          <w:rFonts w:ascii="Times New Roman" w:eastAsia="Times New Roman" w:hAnsi="Times New Roman"/>
          <w:bCs/>
          <w:sz w:val="24"/>
          <w:szCs w:val="24"/>
          <w:lang w:eastAsia="bg-BG"/>
        </w:rPr>
        <w:t xml:space="preserve"> Потвърждава от името на</w:t>
      </w:r>
      <w:r w:rsidRPr="00655FBF">
        <w:rPr>
          <w:rFonts w:ascii="Times New Roman" w:eastAsia="Times New Roman" w:hAnsi="Times New Roman"/>
          <w:b/>
          <w:bCs/>
          <w:sz w:val="24"/>
          <w:szCs w:val="24"/>
          <w:lang w:eastAsia="bg-BG"/>
        </w:rPr>
        <w:t xml:space="preserve"> ВЪЗЛОЖИТЕЛЯ </w:t>
      </w:r>
      <w:r w:rsidRPr="00655FBF">
        <w:rPr>
          <w:rFonts w:ascii="Times New Roman" w:eastAsia="Times New Roman" w:hAnsi="Times New Roman"/>
          <w:bCs/>
          <w:sz w:val="24"/>
          <w:szCs w:val="24"/>
          <w:lang w:eastAsia="bg-BG"/>
        </w:rPr>
        <w:t>графиците за доставка в системата за администриране на пазара на оператора на електроенергийната система.</w:t>
      </w:r>
    </w:p>
    <w:p w:rsidR="0066353D" w:rsidRDefault="0066353D" w:rsidP="0066353D">
      <w:pPr>
        <w:autoSpaceDE w:val="0"/>
        <w:autoSpaceDN w:val="0"/>
        <w:adjustRightInd w:val="0"/>
        <w:spacing w:after="0" w:line="240" w:lineRule="auto"/>
        <w:ind w:firstLine="567"/>
        <w:jc w:val="both"/>
        <w:rPr>
          <w:rFonts w:ascii="Times New Roman" w:eastAsia="Times New Roman" w:hAnsi="Times New Roman"/>
          <w:b/>
          <w:bCs/>
          <w:sz w:val="24"/>
          <w:szCs w:val="24"/>
          <w:lang w:eastAsia="bg-BG"/>
        </w:rPr>
      </w:pPr>
      <w:r w:rsidRPr="00655FBF">
        <w:rPr>
          <w:rFonts w:ascii="Times New Roman" w:eastAsia="Times New Roman" w:hAnsi="Times New Roman"/>
          <w:b/>
          <w:bCs/>
          <w:sz w:val="24"/>
          <w:szCs w:val="24"/>
          <w:lang w:eastAsia="bg-BG"/>
        </w:rPr>
        <w:t>г)</w:t>
      </w:r>
      <w:r>
        <w:rPr>
          <w:rFonts w:ascii="Times New Roman" w:eastAsia="Times New Roman" w:hAnsi="Times New Roman"/>
          <w:b/>
          <w:bCs/>
          <w:sz w:val="24"/>
          <w:szCs w:val="24"/>
          <w:lang w:eastAsia="bg-BG"/>
        </w:rPr>
        <w:t xml:space="preserve"> </w:t>
      </w:r>
      <w:r>
        <w:rPr>
          <w:rFonts w:ascii="Times New Roman" w:eastAsia="Times New Roman" w:hAnsi="Times New Roman"/>
          <w:bCs/>
          <w:sz w:val="24"/>
          <w:szCs w:val="24"/>
          <w:lang w:eastAsia="bg-BG"/>
        </w:rPr>
        <w:t>Д</w:t>
      </w:r>
      <w:r w:rsidRPr="00655FBF">
        <w:rPr>
          <w:rFonts w:ascii="Times New Roman" w:eastAsia="Times New Roman" w:hAnsi="Times New Roman"/>
          <w:bCs/>
          <w:sz w:val="24"/>
          <w:szCs w:val="24"/>
          <w:lang w:eastAsia="bg-BG"/>
        </w:rPr>
        <w:t>а поеме отговорността по балансиране, като урежда отклоненията от заявените количества електрическа енергия в дневните графици за доставка и тяхното заплащане, като всички разходи/приходи по балансирането на обектите на</w:t>
      </w:r>
      <w:r w:rsidRPr="00655FBF">
        <w:rPr>
          <w:rFonts w:ascii="Times New Roman" w:eastAsia="Times New Roman" w:hAnsi="Times New Roman"/>
          <w:b/>
          <w:bCs/>
          <w:sz w:val="24"/>
          <w:szCs w:val="24"/>
          <w:lang w:eastAsia="bg-BG"/>
        </w:rPr>
        <w:t xml:space="preserve"> ВЪЗЛОЖИТЕЛЯ</w:t>
      </w:r>
      <w:r w:rsidRPr="00655FBF">
        <w:rPr>
          <w:rFonts w:ascii="Times New Roman" w:eastAsia="Times New Roman" w:hAnsi="Times New Roman"/>
          <w:bCs/>
          <w:sz w:val="24"/>
          <w:szCs w:val="24"/>
          <w:lang w:eastAsia="bg-BG"/>
        </w:rPr>
        <w:t>, са за сметка на</w:t>
      </w:r>
      <w:r w:rsidRPr="00655FBF">
        <w:rPr>
          <w:rFonts w:ascii="Times New Roman" w:eastAsia="Times New Roman" w:hAnsi="Times New Roman"/>
          <w:b/>
          <w:bCs/>
          <w:sz w:val="24"/>
          <w:szCs w:val="24"/>
          <w:lang w:eastAsia="bg-BG"/>
        </w:rPr>
        <w:t xml:space="preserve"> ИЗПЪЛНИТЕЛЯ, </w:t>
      </w:r>
      <w:r w:rsidRPr="00655FBF">
        <w:rPr>
          <w:rFonts w:ascii="Times New Roman" w:eastAsia="Times New Roman" w:hAnsi="Times New Roman"/>
          <w:bCs/>
          <w:sz w:val="24"/>
          <w:szCs w:val="24"/>
          <w:lang w:eastAsia="bg-BG"/>
        </w:rPr>
        <w:t>без</w:t>
      </w:r>
      <w:r w:rsidRPr="00655FBF">
        <w:rPr>
          <w:rFonts w:ascii="Times New Roman" w:eastAsia="Times New Roman" w:hAnsi="Times New Roman"/>
          <w:sz w:val="24"/>
          <w:szCs w:val="24"/>
          <w:lang w:eastAsia="bg-BG"/>
        </w:rPr>
        <w:t xml:space="preserve"> в балансиращата група допълнително да се начисляват суми за излишък и недостиг</w:t>
      </w:r>
      <w:r w:rsidRPr="00655FBF">
        <w:rPr>
          <w:rFonts w:ascii="Times New Roman" w:eastAsia="Times New Roman" w:hAnsi="Times New Roman"/>
          <w:b/>
          <w:bCs/>
          <w:sz w:val="24"/>
          <w:szCs w:val="24"/>
          <w:lang w:eastAsia="bg-BG"/>
        </w:rPr>
        <w:t>.</w:t>
      </w:r>
    </w:p>
    <w:p w:rsidR="0066353D" w:rsidRPr="00E326E2" w:rsidRDefault="00E326E2" w:rsidP="00E326E2">
      <w:pPr>
        <w:autoSpaceDE w:val="0"/>
        <w:autoSpaceDN w:val="0"/>
        <w:adjustRightInd w:val="0"/>
        <w:spacing w:after="0" w:line="240" w:lineRule="auto"/>
        <w:ind w:firstLine="567"/>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8.</w:t>
      </w:r>
      <w:r w:rsidR="0066353D" w:rsidRPr="00E326E2">
        <w:rPr>
          <w:rFonts w:ascii="Times New Roman" w:eastAsia="Times New Roman" w:hAnsi="Times New Roman"/>
          <w:bCs/>
          <w:sz w:val="24"/>
          <w:szCs w:val="24"/>
          <w:lang w:eastAsia="bg-BG"/>
        </w:rPr>
        <w:t>Да</w:t>
      </w:r>
      <w:r w:rsidR="0066353D" w:rsidRPr="00E326E2">
        <w:rPr>
          <w:rFonts w:ascii="Times New Roman" w:eastAsia="Times New Roman" w:hAnsi="Times New Roman"/>
          <w:bCs/>
          <w:sz w:val="24"/>
          <w:szCs w:val="24"/>
          <w:lang w:eastAsia="bg-BG"/>
        </w:rPr>
        <w:tab/>
        <w:t>предоставя на ВЪЗЛОЖИТЕЛЯ поисканите от него информация, данни или документи, свързани с изпълнението на договора.</w:t>
      </w:r>
    </w:p>
    <w:p w:rsidR="0066353D" w:rsidRPr="00E326E2" w:rsidRDefault="00E326E2" w:rsidP="00E326E2">
      <w:pPr>
        <w:autoSpaceDE w:val="0"/>
        <w:autoSpaceDN w:val="0"/>
        <w:adjustRightInd w:val="0"/>
        <w:spacing w:after="0" w:line="240" w:lineRule="auto"/>
        <w:ind w:firstLine="567"/>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9.</w:t>
      </w:r>
      <w:r w:rsidR="0066353D" w:rsidRPr="00E326E2">
        <w:rPr>
          <w:rFonts w:ascii="Times New Roman" w:eastAsia="Times New Roman" w:hAnsi="Times New Roman"/>
          <w:bCs/>
          <w:sz w:val="24"/>
          <w:szCs w:val="24"/>
          <w:lang w:eastAsia="bg-BG"/>
        </w:rPr>
        <w:t>Да</w:t>
      </w:r>
      <w:r w:rsidR="0066353D" w:rsidRPr="00E326E2">
        <w:rPr>
          <w:rFonts w:ascii="Times New Roman" w:eastAsia="Times New Roman" w:hAnsi="Times New Roman"/>
          <w:bCs/>
          <w:sz w:val="24"/>
          <w:szCs w:val="24"/>
          <w:lang w:eastAsia="bg-BG"/>
        </w:rPr>
        <w:tab/>
        <w:t xml:space="preserve">сключи договор/договори за </w:t>
      </w:r>
      <w:proofErr w:type="spellStart"/>
      <w:r w:rsidR="0066353D" w:rsidRPr="00E326E2">
        <w:rPr>
          <w:rFonts w:ascii="Times New Roman" w:eastAsia="Times New Roman" w:hAnsi="Times New Roman"/>
          <w:bCs/>
          <w:sz w:val="24"/>
          <w:szCs w:val="24"/>
          <w:lang w:eastAsia="bg-BG"/>
        </w:rPr>
        <w:t>подизпълнение</w:t>
      </w:r>
      <w:proofErr w:type="spellEnd"/>
      <w:r w:rsidR="0066353D" w:rsidRPr="00E326E2">
        <w:rPr>
          <w:rFonts w:ascii="Times New Roman" w:eastAsia="Times New Roman" w:hAnsi="Times New Roman"/>
          <w:bCs/>
          <w:sz w:val="24"/>
          <w:szCs w:val="24"/>
          <w:lang w:eastAsia="bg-BG"/>
        </w:rPr>
        <w:t xml:space="preserve"> с посочените в офертата му подизпълнители в срок до 3 дни от сключване на настоящия договор и да предостави оригинален екземпляр на ВЪЗЛОЖИТЕЛЯ в 3-дневен срок. (ако е приложимо);</w:t>
      </w:r>
    </w:p>
    <w:p w:rsidR="0066353D" w:rsidRPr="00E326E2" w:rsidRDefault="00E326E2" w:rsidP="00E326E2">
      <w:pPr>
        <w:autoSpaceDE w:val="0"/>
        <w:autoSpaceDN w:val="0"/>
        <w:adjustRightInd w:val="0"/>
        <w:spacing w:after="0" w:line="240" w:lineRule="auto"/>
        <w:ind w:firstLine="567"/>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10.</w:t>
      </w:r>
      <w:r w:rsidR="0066353D" w:rsidRPr="00E326E2">
        <w:rPr>
          <w:rFonts w:ascii="Times New Roman" w:eastAsia="Times New Roman" w:hAnsi="Times New Roman"/>
          <w:bCs/>
          <w:sz w:val="24"/>
          <w:szCs w:val="24"/>
          <w:lang w:eastAsia="bg-BG"/>
        </w:rPr>
        <w:t xml:space="preserve">Когато е сключил договор/договори за </w:t>
      </w:r>
      <w:proofErr w:type="spellStart"/>
      <w:r w:rsidR="0066353D" w:rsidRPr="00E326E2">
        <w:rPr>
          <w:rFonts w:ascii="Times New Roman" w:eastAsia="Times New Roman" w:hAnsi="Times New Roman"/>
          <w:bCs/>
          <w:sz w:val="24"/>
          <w:szCs w:val="24"/>
          <w:lang w:eastAsia="bg-BG"/>
        </w:rPr>
        <w:t>подизпълнение</w:t>
      </w:r>
      <w:proofErr w:type="spellEnd"/>
      <w:r w:rsidR="0066353D" w:rsidRPr="00E326E2">
        <w:rPr>
          <w:rFonts w:ascii="Times New Roman" w:eastAsia="Times New Roman" w:hAnsi="Times New Roman"/>
          <w:bCs/>
          <w:sz w:val="24"/>
          <w:szCs w:val="24"/>
          <w:lang w:eastAsia="bg-BG"/>
        </w:rPr>
        <w:t xml:space="preserve">, при приемането изпълнението на дейностите, предмет на договора/договорите за </w:t>
      </w:r>
      <w:proofErr w:type="spellStart"/>
      <w:r w:rsidR="0066353D" w:rsidRPr="00E326E2">
        <w:rPr>
          <w:rFonts w:ascii="Times New Roman" w:eastAsia="Times New Roman" w:hAnsi="Times New Roman"/>
          <w:bCs/>
          <w:sz w:val="24"/>
          <w:szCs w:val="24"/>
          <w:lang w:eastAsia="bg-BG"/>
        </w:rPr>
        <w:t>подизпълнение</w:t>
      </w:r>
      <w:proofErr w:type="spellEnd"/>
      <w:r w:rsidR="0066353D" w:rsidRPr="00E326E2">
        <w:rPr>
          <w:rFonts w:ascii="Times New Roman" w:eastAsia="Times New Roman" w:hAnsi="Times New Roman"/>
          <w:bCs/>
          <w:sz w:val="24"/>
          <w:szCs w:val="24"/>
          <w:lang w:eastAsia="bg-BG"/>
        </w:rPr>
        <w:t>, ИЗПЪЛНИТЕЛЯТ е длъжен да осигури присъствието на подизпълнителя/подизпълнителите. (ако е приложимо)</w:t>
      </w:r>
    </w:p>
    <w:p w:rsidR="0066353D" w:rsidRPr="00655FBF" w:rsidRDefault="0066353D" w:rsidP="0066353D">
      <w:pPr>
        <w:autoSpaceDE w:val="0"/>
        <w:autoSpaceDN w:val="0"/>
        <w:adjustRightInd w:val="0"/>
        <w:spacing w:after="0" w:line="240" w:lineRule="auto"/>
        <w:ind w:firstLine="567"/>
        <w:jc w:val="both"/>
        <w:rPr>
          <w:rFonts w:ascii="Times New Roman" w:eastAsia="Times New Roman" w:hAnsi="Times New Roman"/>
          <w:b/>
          <w:bCs/>
          <w:sz w:val="24"/>
          <w:szCs w:val="24"/>
          <w:lang w:eastAsia="bg-BG"/>
        </w:rPr>
      </w:pPr>
      <w:r w:rsidRPr="00655FBF">
        <w:rPr>
          <w:rFonts w:ascii="Times New Roman" w:eastAsia="Times New Roman" w:hAnsi="Times New Roman"/>
          <w:b/>
          <w:sz w:val="24"/>
          <w:szCs w:val="24"/>
          <w:lang w:eastAsia="bg-BG"/>
        </w:rPr>
        <w:t xml:space="preserve">Чл. </w:t>
      </w:r>
      <w:r>
        <w:rPr>
          <w:rFonts w:ascii="Times New Roman" w:eastAsia="Times New Roman" w:hAnsi="Times New Roman"/>
          <w:b/>
          <w:sz w:val="24"/>
          <w:szCs w:val="24"/>
          <w:lang w:eastAsia="bg-BG"/>
        </w:rPr>
        <w:t>7</w:t>
      </w:r>
      <w:r w:rsidRPr="00655FBF">
        <w:rPr>
          <w:rFonts w:ascii="Times New Roman" w:eastAsia="Times New Roman" w:hAnsi="Times New Roman"/>
          <w:b/>
          <w:sz w:val="24"/>
          <w:szCs w:val="24"/>
          <w:lang w:eastAsia="bg-BG"/>
        </w:rPr>
        <w:t>.</w:t>
      </w:r>
      <w:r w:rsidRPr="00655FBF">
        <w:rPr>
          <w:rFonts w:ascii="Times New Roman" w:eastAsia="Times New Roman" w:hAnsi="Times New Roman"/>
          <w:sz w:val="24"/>
          <w:szCs w:val="24"/>
          <w:lang w:eastAsia="bg-BG"/>
        </w:rPr>
        <w:t xml:space="preserve"> </w:t>
      </w:r>
      <w:r w:rsidRPr="00655FBF">
        <w:rPr>
          <w:rFonts w:ascii="Times New Roman" w:eastAsia="Times New Roman" w:hAnsi="Times New Roman"/>
          <w:b/>
          <w:bCs/>
          <w:sz w:val="24"/>
          <w:szCs w:val="24"/>
          <w:lang w:eastAsia="bg-BG"/>
        </w:rPr>
        <w:t>ИЗПЪЛНИТЕЛЯТ</w:t>
      </w:r>
      <w:r w:rsidRPr="00655FBF">
        <w:rPr>
          <w:rFonts w:ascii="Times New Roman" w:eastAsia="Times New Roman" w:hAnsi="Times New Roman"/>
          <w:bCs/>
          <w:sz w:val="24"/>
          <w:szCs w:val="24"/>
          <w:lang w:eastAsia="bg-BG"/>
        </w:rPr>
        <w:t xml:space="preserve"> се задължава да отговаря за изпълнението от своите подизпълнители (в случай че ползва такива) като за свое</w:t>
      </w:r>
      <w:r w:rsidRPr="00655FBF">
        <w:rPr>
          <w:rFonts w:ascii="Times New Roman" w:eastAsia="Times New Roman" w:hAnsi="Times New Roman"/>
          <w:b/>
          <w:bCs/>
          <w:sz w:val="24"/>
          <w:szCs w:val="24"/>
          <w:lang w:eastAsia="bg-BG"/>
        </w:rPr>
        <w:t>.</w:t>
      </w:r>
    </w:p>
    <w:p w:rsidR="0066353D" w:rsidRPr="00655FBF" w:rsidRDefault="0066353D" w:rsidP="0066353D">
      <w:pPr>
        <w:autoSpaceDE w:val="0"/>
        <w:autoSpaceDN w:val="0"/>
        <w:adjustRightInd w:val="0"/>
        <w:spacing w:after="0" w:line="240" w:lineRule="auto"/>
        <w:ind w:firstLine="567"/>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 xml:space="preserve">Чл. </w:t>
      </w:r>
      <w:r>
        <w:rPr>
          <w:rFonts w:ascii="Times New Roman" w:eastAsia="Times New Roman" w:hAnsi="Times New Roman"/>
          <w:b/>
          <w:bCs/>
          <w:sz w:val="24"/>
          <w:szCs w:val="24"/>
          <w:lang w:eastAsia="bg-BG"/>
        </w:rPr>
        <w:t>8</w:t>
      </w:r>
      <w:r w:rsidRPr="00655FBF">
        <w:rPr>
          <w:rFonts w:ascii="Times New Roman" w:eastAsia="Times New Roman" w:hAnsi="Times New Roman"/>
          <w:b/>
          <w:bCs/>
          <w:sz w:val="24"/>
          <w:szCs w:val="24"/>
          <w:lang w:eastAsia="bg-BG"/>
        </w:rPr>
        <w:t>.</w:t>
      </w:r>
      <w:r w:rsidRPr="00655FBF">
        <w:rPr>
          <w:rFonts w:ascii="Times New Roman" w:eastAsia="Times New Roman" w:hAnsi="Times New Roman"/>
          <w:bCs/>
          <w:sz w:val="24"/>
          <w:szCs w:val="24"/>
          <w:lang w:eastAsia="bg-BG"/>
        </w:rPr>
        <w:t xml:space="preserve"> Лицата, упълномощени от </w:t>
      </w:r>
      <w:r w:rsidRPr="00655FBF">
        <w:rPr>
          <w:rFonts w:ascii="Times New Roman" w:eastAsia="Times New Roman" w:hAnsi="Times New Roman"/>
          <w:b/>
          <w:bCs/>
          <w:sz w:val="24"/>
          <w:szCs w:val="24"/>
          <w:lang w:eastAsia="bg-BG"/>
        </w:rPr>
        <w:t>ИЗПЪЛНИТЕЛЯ</w:t>
      </w:r>
      <w:r w:rsidRPr="00655FBF">
        <w:rPr>
          <w:rFonts w:ascii="Times New Roman" w:eastAsia="Times New Roman" w:hAnsi="Times New Roman"/>
          <w:bCs/>
          <w:sz w:val="24"/>
          <w:szCs w:val="24"/>
          <w:lang w:eastAsia="bg-BG"/>
        </w:rPr>
        <w:t xml:space="preserve"> да отговарят за изпълнението на договора, да поддържат пряка и постоянна връзка с </w:t>
      </w:r>
      <w:r w:rsidRPr="00655FBF">
        <w:rPr>
          <w:rFonts w:ascii="Times New Roman" w:eastAsia="Times New Roman" w:hAnsi="Times New Roman"/>
          <w:b/>
          <w:bCs/>
          <w:sz w:val="24"/>
          <w:szCs w:val="24"/>
          <w:lang w:eastAsia="bg-BG"/>
        </w:rPr>
        <w:t>ВЪЗЛОЖИТЕЛЯ</w:t>
      </w:r>
      <w:r w:rsidRPr="00655FBF">
        <w:rPr>
          <w:rFonts w:ascii="Times New Roman" w:eastAsia="Times New Roman" w:hAnsi="Times New Roman"/>
          <w:bCs/>
          <w:sz w:val="24"/>
          <w:szCs w:val="24"/>
          <w:lang w:eastAsia="bg-BG"/>
        </w:rPr>
        <w:t xml:space="preserve"> са:</w:t>
      </w:r>
    </w:p>
    <w:p w:rsidR="0066353D" w:rsidRPr="00655FBF" w:rsidRDefault="0066353D" w:rsidP="0066353D">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Cs/>
          <w:sz w:val="24"/>
          <w:szCs w:val="24"/>
          <w:lang w:eastAsia="bg-BG"/>
        </w:rPr>
        <w:t>…………………………</w:t>
      </w:r>
    </w:p>
    <w:p w:rsidR="0066353D" w:rsidRPr="00655FBF" w:rsidRDefault="0066353D" w:rsidP="0066353D">
      <w:pPr>
        <w:autoSpaceDE w:val="0"/>
        <w:autoSpaceDN w:val="0"/>
        <w:adjustRightInd w:val="0"/>
        <w:spacing w:after="0" w:line="240" w:lineRule="auto"/>
        <w:jc w:val="both"/>
        <w:rPr>
          <w:rFonts w:ascii="Times New Roman" w:eastAsia="Times New Roman" w:hAnsi="Times New Roman"/>
          <w:bCs/>
          <w:sz w:val="24"/>
          <w:szCs w:val="24"/>
          <w:lang w:eastAsia="bg-BG"/>
        </w:rPr>
      </w:pPr>
    </w:p>
    <w:p w:rsidR="0066353D" w:rsidRDefault="00CB245B" w:rsidP="00CB245B">
      <w:pPr>
        <w:pStyle w:val="ae"/>
        <w:autoSpaceDE w:val="0"/>
        <w:autoSpaceDN w:val="0"/>
        <w:adjustRightInd w:val="0"/>
        <w:spacing w:after="0" w:line="240" w:lineRule="auto"/>
        <w:ind w:left="1416" w:firstLine="708"/>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V.</w:t>
      </w:r>
      <w:r w:rsidR="0066353D" w:rsidRPr="00655FBF">
        <w:rPr>
          <w:rFonts w:ascii="Times New Roman" w:eastAsia="Times New Roman" w:hAnsi="Times New Roman"/>
          <w:b/>
          <w:bCs/>
          <w:sz w:val="24"/>
          <w:szCs w:val="24"/>
          <w:lang w:eastAsia="bg-BG"/>
        </w:rPr>
        <w:t>ПРАВА И ЗАДЪЛЖЕНИЯ НА ВЪЗЛОЖИТЕЛЯ</w:t>
      </w:r>
    </w:p>
    <w:p w:rsidR="0066353D" w:rsidRPr="00655FBF" w:rsidRDefault="0066353D" w:rsidP="0066353D">
      <w:pPr>
        <w:autoSpaceDE w:val="0"/>
        <w:autoSpaceDN w:val="0"/>
        <w:adjustRightInd w:val="0"/>
        <w:spacing w:after="0" w:line="240" w:lineRule="auto"/>
        <w:ind w:left="1290"/>
        <w:rPr>
          <w:rFonts w:ascii="Times New Roman" w:eastAsia="Times New Roman" w:hAnsi="Times New Roman"/>
          <w:b/>
          <w:bCs/>
          <w:sz w:val="24"/>
          <w:szCs w:val="24"/>
          <w:lang w:eastAsia="bg-BG"/>
        </w:rPr>
      </w:pPr>
    </w:p>
    <w:p w:rsidR="0066353D" w:rsidRPr="00655FBF" w:rsidRDefault="0066353D" w:rsidP="0066353D">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val="en-US" w:eastAsia="bg-BG"/>
        </w:rPr>
        <w:tab/>
      </w:r>
      <w:r>
        <w:rPr>
          <w:rFonts w:ascii="Times New Roman" w:eastAsia="Times New Roman" w:hAnsi="Times New Roman"/>
          <w:b/>
          <w:bCs/>
          <w:sz w:val="24"/>
          <w:szCs w:val="24"/>
          <w:lang w:eastAsia="bg-BG"/>
        </w:rPr>
        <w:t>Чл. 9</w:t>
      </w:r>
      <w:r w:rsidRPr="00655FBF">
        <w:rPr>
          <w:rFonts w:ascii="Times New Roman" w:eastAsia="Times New Roman" w:hAnsi="Times New Roman"/>
          <w:b/>
          <w:bCs/>
          <w:sz w:val="24"/>
          <w:szCs w:val="24"/>
          <w:lang w:eastAsia="bg-BG"/>
        </w:rPr>
        <w:t xml:space="preserve">. ВЪЗЛОЖИТЕЛЯТ </w:t>
      </w:r>
      <w:r w:rsidRPr="00655FBF">
        <w:rPr>
          <w:rFonts w:ascii="Times New Roman" w:eastAsia="Times New Roman" w:hAnsi="Times New Roman"/>
          <w:bCs/>
          <w:sz w:val="24"/>
          <w:szCs w:val="24"/>
          <w:lang w:eastAsia="bg-BG"/>
        </w:rPr>
        <w:t>има право:</w:t>
      </w:r>
    </w:p>
    <w:p w:rsidR="0066353D" w:rsidRPr="00E326E2" w:rsidRDefault="00E326E2" w:rsidP="00E326E2">
      <w:pPr>
        <w:autoSpaceDE w:val="0"/>
        <w:autoSpaceDN w:val="0"/>
        <w:adjustRightInd w:val="0"/>
        <w:spacing w:after="0" w:line="240" w:lineRule="auto"/>
        <w:ind w:firstLine="708"/>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1.</w:t>
      </w:r>
      <w:r w:rsidR="0066353D" w:rsidRPr="00E326E2">
        <w:rPr>
          <w:rFonts w:ascii="Times New Roman" w:eastAsia="Times New Roman" w:hAnsi="Times New Roman"/>
          <w:bCs/>
          <w:sz w:val="24"/>
          <w:szCs w:val="24"/>
          <w:lang w:eastAsia="bg-BG"/>
        </w:rPr>
        <w:t xml:space="preserve">Да изисква информация, данни или документи, свързани с изпълнението на договора, без това да пречи на оперативната самостоятелност на </w:t>
      </w:r>
      <w:r w:rsidR="0066353D" w:rsidRPr="00E326E2">
        <w:rPr>
          <w:rFonts w:ascii="Times New Roman" w:eastAsia="Times New Roman" w:hAnsi="Times New Roman"/>
          <w:b/>
          <w:bCs/>
          <w:sz w:val="24"/>
          <w:szCs w:val="24"/>
          <w:lang w:eastAsia="bg-BG"/>
        </w:rPr>
        <w:t>ИЗПЪЛНИТЕЛЯ</w:t>
      </w:r>
      <w:r w:rsidR="0066353D" w:rsidRPr="00E326E2">
        <w:rPr>
          <w:rFonts w:ascii="Times New Roman" w:eastAsia="Times New Roman" w:hAnsi="Times New Roman"/>
          <w:bCs/>
          <w:sz w:val="24"/>
          <w:szCs w:val="24"/>
          <w:lang w:eastAsia="bg-BG"/>
        </w:rPr>
        <w:t xml:space="preserve">. </w:t>
      </w:r>
    </w:p>
    <w:p w:rsidR="0066353D" w:rsidRPr="00E326E2" w:rsidRDefault="00E326E2" w:rsidP="00E326E2">
      <w:pPr>
        <w:autoSpaceDE w:val="0"/>
        <w:autoSpaceDN w:val="0"/>
        <w:adjustRightInd w:val="0"/>
        <w:spacing w:after="0" w:line="240" w:lineRule="auto"/>
        <w:ind w:firstLine="708"/>
        <w:jc w:val="both"/>
        <w:rPr>
          <w:rFonts w:ascii="Times New Roman" w:eastAsia="Times New Roman" w:hAnsi="Times New Roman"/>
          <w:b/>
          <w:bCs/>
          <w:sz w:val="24"/>
          <w:szCs w:val="24"/>
          <w:lang w:eastAsia="bg-BG"/>
        </w:rPr>
      </w:pPr>
      <w:r>
        <w:rPr>
          <w:rFonts w:ascii="Times New Roman" w:eastAsia="Times New Roman" w:hAnsi="Times New Roman"/>
          <w:bCs/>
          <w:sz w:val="24"/>
          <w:szCs w:val="24"/>
          <w:lang w:eastAsia="bg-BG"/>
        </w:rPr>
        <w:t>2.</w:t>
      </w:r>
      <w:r w:rsidR="0066353D" w:rsidRPr="00E326E2">
        <w:rPr>
          <w:rFonts w:ascii="Times New Roman" w:eastAsia="Times New Roman" w:hAnsi="Times New Roman"/>
          <w:bCs/>
          <w:sz w:val="24"/>
          <w:szCs w:val="24"/>
          <w:lang w:eastAsia="bg-BG"/>
        </w:rPr>
        <w:t xml:space="preserve">Да осъществява текущ контрол по изпълнението на договора, без това да пречи на </w:t>
      </w:r>
      <w:r w:rsidR="0066353D" w:rsidRPr="00E326E2">
        <w:rPr>
          <w:rFonts w:ascii="Times New Roman" w:eastAsia="Times New Roman" w:hAnsi="Times New Roman"/>
          <w:b/>
          <w:bCs/>
          <w:sz w:val="24"/>
          <w:szCs w:val="24"/>
          <w:lang w:eastAsia="bg-BG"/>
        </w:rPr>
        <w:t>ИЗПЪЛНИТЕЛЯ</w:t>
      </w:r>
      <w:r w:rsidR="0066353D" w:rsidRPr="00E326E2">
        <w:rPr>
          <w:rFonts w:ascii="Times New Roman" w:eastAsia="Times New Roman" w:hAnsi="Times New Roman"/>
          <w:bCs/>
          <w:sz w:val="24"/>
          <w:szCs w:val="24"/>
          <w:lang w:eastAsia="bg-BG"/>
        </w:rPr>
        <w:t xml:space="preserve"> да изпълнява договорните си задължения.</w:t>
      </w:r>
    </w:p>
    <w:p w:rsidR="0066353D" w:rsidRDefault="0066353D" w:rsidP="0066353D">
      <w:pPr>
        <w:autoSpaceDE w:val="0"/>
        <w:autoSpaceDN w:val="0"/>
        <w:adjustRightInd w:val="0"/>
        <w:spacing w:after="0" w:line="240" w:lineRule="auto"/>
        <w:ind w:left="1425"/>
        <w:jc w:val="both"/>
        <w:rPr>
          <w:rFonts w:ascii="Times New Roman" w:eastAsia="Times New Roman" w:hAnsi="Times New Roman"/>
          <w:b/>
          <w:bCs/>
          <w:sz w:val="24"/>
          <w:szCs w:val="24"/>
          <w:lang w:eastAsia="bg-BG"/>
        </w:rPr>
      </w:pPr>
    </w:p>
    <w:p w:rsidR="0066353D" w:rsidRPr="008466FD" w:rsidRDefault="0066353D" w:rsidP="0066353D">
      <w:pPr>
        <w:autoSpaceDE w:val="0"/>
        <w:autoSpaceDN w:val="0"/>
        <w:adjustRightInd w:val="0"/>
        <w:spacing w:after="0" w:line="240" w:lineRule="auto"/>
        <w:ind w:firstLine="708"/>
        <w:jc w:val="both"/>
        <w:rPr>
          <w:rFonts w:ascii="Times New Roman" w:eastAsia="Times New Roman" w:hAnsi="Times New Roman"/>
          <w:b/>
          <w:bCs/>
          <w:sz w:val="24"/>
          <w:szCs w:val="24"/>
          <w:lang w:eastAsia="bg-BG"/>
        </w:rPr>
      </w:pPr>
      <w:r w:rsidRPr="00655FBF">
        <w:rPr>
          <w:rFonts w:ascii="Times New Roman" w:eastAsia="Times New Roman" w:hAnsi="Times New Roman"/>
          <w:b/>
          <w:bCs/>
          <w:sz w:val="24"/>
          <w:szCs w:val="24"/>
          <w:lang w:eastAsia="bg-BG"/>
        </w:rPr>
        <w:t>Чл. 1</w:t>
      </w:r>
      <w:r>
        <w:rPr>
          <w:rFonts w:ascii="Times New Roman" w:eastAsia="Times New Roman" w:hAnsi="Times New Roman"/>
          <w:b/>
          <w:bCs/>
          <w:sz w:val="24"/>
          <w:szCs w:val="24"/>
          <w:lang w:eastAsia="bg-BG"/>
        </w:rPr>
        <w:t xml:space="preserve">0. </w:t>
      </w:r>
      <w:r w:rsidRPr="008466FD">
        <w:rPr>
          <w:rFonts w:ascii="Times New Roman" w:eastAsia="Times New Roman" w:hAnsi="Times New Roman"/>
          <w:b/>
          <w:bCs/>
          <w:sz w:val="24"/>
          <w:szCs w:val="24"/>
          <w:lang w:eastAsia="bg-BG"/>
        </w:rPr>
        <w:t xml:space="preserve">ВЪЗЛОЖИТЕЛЯТ </w:t>
      </w:r>
      <w:r w:rsidRPr="008466FD">
        <w:rPr>
          <w:rFonts w:ascii="Times New Roman" w:eastAsia="Times New Roman" w:hAnsi="Times New Roman"/>
          <w:bCs/>
          <w:sz w:val="24"/>
          <w:szCs w:val="24"/>
          <w:lang w:eastAsia="bg-BG"/>
        </w:rPr>
        <w:t>е длъжен:</w:t>
      </w:r>
    </w:p>
    <w:p w:rsidR="0066353D" w:rsidRPr="00655FBF" w:rsidRDefault="00E20BF0" w:rsidP="00E20BF0">
      <w:pPr>
        <w:autoSpaceDE w:val="0"/>
        <w:autoSpaceDN w:val="0"/>
        <w:adjustRightInd w:val="0"/>
        <w:spacing w:after="0" w:line="240" w:lineRule="auto"/>
        <w:ind w:firstLine="708"/>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1.</w:t>
      </w:r>
      <w:r w:rsidR="0066353D" w:rsidRPr="00655FBF">
        <w:rPr>
          <w:rFonts w:ascii="Times New Roman" w:eastAsia="Times New Roman" w:hAnsi="Times New Roman"/>
          <w:bCs/>
          <w:sz w:val="24"/>
          <w:szCs w:val="24"/>
          <w:lang w:eastAsia="bg-BG"/>
        </w:rPr>
        <w:t>Да</w:t>
      </w:r>
      <w:r w:rsidR="0066353D">
        <w:rPr>
          <w:rFonts w:ascii="Times New Roman" w:eastAsia="Times New Roman" w:hAnsi="Times New Roman"/>
          <w:bCs/>
          <w:sz w:val="24"/>
          <w:szCs w:val="24"/>
          <w:lang w:eastAsia="bg-BG"/>
        </w:rPr>
        <w:t xml:space="preserve"> </w:t>
      </w:r>
      <w:r w:rsidR="0066353D" w:rsidRPr="00655FBF">
        <w:rPr>
          <w:rFonts w:ascii="Times New Roman" w:eastAsia="Times New Roman" w:hAnsi="Times New Roman"/>
          <w:bCs/>
          <w:sz w:val="24"/>
          <w:szCs w:val="24"/>
          <w:lang w:eastAsia="bg-BG"/>
        </w:rPr>
        <w:t>заплаща на</w:t>
      </w:r>
      <w:r w:rsidR="0066353D" w:rsidRPr="00655FBF">
        <w:rPr>
          <w:rFonts w:ascii="Times New Roman" w:eastAsia="Times New Roman" w:hAnsi="Times New Roman"/>
          <w:b/>
          <w:bCs/>
          <w:sz w:val="24"/>
          <w:szCs w:val="24"/>
          <w:lang w:eastAsia="bg-BG"/>
        </w:rPr>
        <w:t xml:space="preserve"> ИЗПЪЛНИТЕЛЯ </w:t>
      </w:r>
      <w:r w:rsidR="0066353D" w:rsidRPr="00655FBF">
        <w:rPr>
          <w:rFonts w:ascii="Times New Roman" w:eastAsia="Times New Roman" w:hAnsi="Times New Roman"/>
          <w:bCs/>
          <w:sz w:val="24"/>
          <w:szCs w:val="24"/>
          <w:lang w:eastAsia="bg-BG"/>
        </w:rPr>
        <w:t>доставеното количество електрическа енергия при условията и в сроковете, посочени в настоящия договор</w:t>
      </w:r>
      <w:r w:rsidR="0066353D">
        <w:rPr>
          <w:rFonts w:ascii="Times New Roman" w:eastAsia="Times New Roman" w:hAnsi="Times New Roman"/>
          <w:bCs/>
          <w:sz w:val="24"/>
          <w:szCs w:val="24"/>
          <w:lang w:eastAsia="bg-BG"/>
        </w:rPr>
        <w:t>. и такси.</w:t>
      </w:r>
    </w:p>
    <w:p w:rsidR="0066353D" w:rsidRPr="00655FBF" w:rsidRDefault="00E20BF0" w:rsidP="00E20BF0">
      <w:pPr>
        <w:autoSpaceDE w:val="0"/>
        <w:autoSpaceDN w:val="0"/>
        <w:adjustRightInd w:val="0"/>
        <w:spacing w:after="0" w:line="240" w:lineRule="auto"/>
        <w:ind w:firstLine="708"/>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2.</w:t>
      </w:r>
      <w:r w:rsidR="0066353D" w:rsidRPr="00655FBF">
        <w:rPr>
          <w:rFonts w:ascii="Times New Roman" w:eastAsia="Times New Roman" w:hAnsi="Times New Roman"/>
          <w:bCs/>
          <w:sz w:val="24"/>
          <w:szCs w:val="24"/>
          <w:lang w:eastAsia="bg-BG"/>
        </w:rPr>
        <w:t>Да</w:t>
      </w:r>
      <w:r w:rsidR="0066353D">
        <w:rPr>
          <w:rFonts w:ascii="Times New Roman" w:eastAsia="Times New Roman" w:hAnsi="Times New Roman"/>
          <w:bCs/>
          <w:sz w:val="24"/>
          <w:szCs w:val="24"/>
          <w:lang w:eastAsia="bg-BG"/>
        </w:rPr>
        <w:t xml:space="preserve"> </w:t>
      </w:r>
      <w:r w:rsidR="0066353D" w:rsidRPr="00655FBF">
        <w:rPr>
          <w:rFonts w:ascii="Times New Roman" w:eastAsia="Times New Roman" w:hAnsi="Times New Roman"/>
          <w:bCs/>
          <w:sz w:val="24"/>
          <w:szCs w:val="24"/>
          <w:lang w:eastAsia="bg-BG"/>
        </w:rPr>
        <w:t>извършва всички необходими действия и да оказва пълно съдействие на</w:t>
      </w:r>
      <w:r w:rsidR="0066353D" w:rsidRPr="00655FBF">
        <w:rPr>
          <w:rFonts w:ascii="Times New Roman" w:eastAsia="Times New Roman" w:hAnsi="Times New Roman"/>
          <w:b/>
          <w:bCs/>
          <w:sz w:val="24"/>
          <w:szCs w:val="24"/>
          <w:lang w:eastAsia="bg-BG"/>
        </w:rPr>
        <w:t xml:space="preserve"> ИЗПЪЛНИТЕЛЯ </w:t>
      </w:r>
      <w:r w:rsidR="0066353D" w:rsidRPr="00655FBF">
        <w:rPr>
          <w:rFonts w:ascii="Times New Roman" w:eastAsia="Times New Roman" w:hAnsi="Times New Roman"/>
          <w:bCs/>
          <w:sz w:val="24"/>
          <w:szCs w:val="24"/>
          <w:lang w:eastAsia="bg-BG"/>
        </w:rPr>
        <w:t>при и по повод изпълнението на настоящия договор.</w:t>
      </w:r>
    </w:p>
    <w:p w:rsidR="0066353D" w:rsidRPr="00655FBF" w:rsidRDefault="00E20BF0" w:rsidP="00E20BF0">
      <w:pPr>
        <w:autoSpaceDE w:val="0"/>
        <w:autoSpaceDN w:val="0"/>
        <w:adjustRightInd w:val="0"/>
        <w:spacing w:after="0" w:line="240" w:lineRule="auto"/>
        <w:ind w:firstLine="708"/>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3.</w:t>
      </w:r>
      <w:r w:rsidR="0066353D" w:rsidRPr="00655FBF">
        <w:rPr>
          <w:rFonts w:ascii="Times New Roman" w:eastAsia="Times New Roman" w:hAnsi="Times New Roman"/>
          <w:bCs/>
          <w:sz w:val="24"/>
          <w:szCs w:val="24"/>
          <w:lang w:eastAsia="bg-BG"/>
        </w:rPr>
        <w:t>Да уведомява</w:t>
      </w:r>
      <w:r w:rsidR="0066353D" w:rsidRPr="00655FBF">
        <w:rPr>
          <w:rFonts w:ascii="Times New Roman" w:eastAsia="Times New Roman" w:hAnsi="Times New Roman"/>
          <w:b/>
          <w:bCs/>
          <w:sz w:val="24"/>
          <w:szCs w:val="24"/>
          <w:lang w:eastAsia="bg-BG"/>
        </w:rPr>
        <w:t xml:space="preserve"> ИЗПЪЛНИТЕЛЯ </w:t>
      </w:r>
      <w:r w:rsidR="0066353D" w:rsidRPr="00655FBF">
        <w:rPr>
          <w:rFonts w:ascii="Times New Roman" w:eastAsia="Times New Roman" w:hAnsi="Times New Roman"/>
          <w:bCs/>
          <w:sz w:val="24"/>
          <w:szCs w:val="24"/>
          <w:lang w:eastAsia="bg-BG"/>
        </w:rPr>
        <w:t>в най-краткия обективно възможен срок при невъзможност или забавяне на изпълнението на задълженията му по този договор;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66353D" w:rsidRDefault="00E20BF0" w:rsidP="00E20BF0">
      <w:pPr>
        <w:autoSpaceDE w:val="0"/>
        <w:autoSpaceDN w:val="0"/>
        <w:adjustRightInd w:val="0"/>
        <w:spacing w:after="0" w:line="240" w:lineRule="auto"/>
        <w:ind w:firstLine="708"/>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4.</w:t>
      </w:r>
      <w:r w:rsidR="0066353D" w:rsidRPr="00655FBF">
        <w:rPr>
          <w:rFonts w:ascii="Times New Roman" w:eastAsia="Times New Roman" w:hAnsi="Times New Roman"/>
          <w:bCs/>
          <w:sz w:val="24"/>
          <w:szCs w:val="24"/>
          <w:lang w:eastAsia="bg-BG"/>
        </w:rPr>
        <w:t xml:space="preserve">Да спазва разпоредбите и правилата, заложени в ЗЕ и наредбите към него, както и ПТЕЕ. </w:t>
      </w:r>
    </w:p>
    <w:p w:rsidR="0066353D" w:rsidRPr="00B16BCC" w:rsidRDefault="0066353D" w:rsidP="0066353D">
      <w:pPr>
        <w:pStyle w:val="ae"/>
        <w:autoSpaceDE w:val="0"/>
        <w:autoSpaceDN w:val="0"/>
        <w:adjustRightInd w:val="0"/>
        <w:spacing w:after="0" w:line="240" w:lineRule="auto"/>
        <w:ind w:left="1425"/>
        <w:jc w:val="both"/>
        <w:rPr>
          <w:rFonts w:ascii="Times New Roman" w:eastAsia="Times New Roman" w:hAnsi="Times New Roman"/>
          <w:bCs/>
          <w:sz w:val="24"/>
          <w:szCs w:val="24"/>
          <w:lang w:eastAsia="bg-BG"/>
        </w:rPr>
      </w:pPr>
    </w:p>
    <w:p w:rsidR="0066353D" w:rsidRPr="00655FBF" w:rsidRDefault="0066353D" w:rsidP="0066353D">
      <w:pPr>
        <w:autoSpaceDE w:val="0"/>
        <w:autoSpaceDN w:val="0"/>
        <w:adjustRightInd w:val="0"/>
        <w:spacing w:after="0" w:line="240" w:lineRule="auto"/>
        <w:ind w:firstLine="708"/>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Чл. 1</w:t>
      </w:r>
      <w:r>
        <w:rPr>
          <w:rFonts w:ascii="Times New Roman" w:eastAsia="Times New Roman" w:hAnsi="Times New Roman"/>
          <w:b/>
          <w:bCs/>
          <w:sz w:val="24"/>
          <w:szCs w:val="24"/>
          <w:lang w:eastAsia="bg-BG"/>
        </w:rPr>
        <w:t>1</w:t>
      </w:r>
      <w:r w:rsidRPr="00655FBF">
        <w:rPr>
          <w:rFonts w:ascii="Times New Roman" w:eastAsia="Times New Roman" w:hAnsi="Times New Roman"/>
          <w:b/>
          <w:bCs/>
          <w:sz w:val="24"/>
          <w:szCs w:val="24"/>
          <w:lang w:eastAsia="bg-BG"/>
        </w:rPr>
        <w:t>.</w:t>
      </w:r>
      <w:r w:rsidRPr="00655FBF">
        <w:rPr>
          <w:rFonts w:ascii="Times New Roman" w:eastAsia="Times New Roman" w:hAnsi="Times New Roman"/>
          <w:bCs/>
          <w:sz w:val="24"/>
          <w:szCs w:val="24"/>
          <w:lang w:eastAsia="bg-BG"/>
        </w:rPr>
        <w:t xml:space="preserve"> Лицата, упълномощени от </w:t>
      </w:r>
      <w:r w:rsidRPr="00655FBF">
        <w:rPr>
          <w:rFonts w:ascii="Times New Roman" w:eastAsia="Times New Roman" w:hAnsi="Times New Roman"/>
          <w:b/>
          <w:bCs/>
          <w:sz w:val="24"/>
          <w:szCs w:val="24"/>
          <w:lang w:eastAsia="bg-BG"/>
        </w:rPr>
        <w:t>ВЪЗЛОЖИТЕЛЯ</w:t>
      </w:r>
      <w:r w:rsidRPr="00655FBF">
        <w:rPr>
          <w:rFonts w:ascii="Times New Roman" w:eastAsia="Times New Roman" w:hAnsi="Times New Roman"/>
          <w:bCs/>
          <w:sz w:val="24"/>
          <w:szCs w:val="24"/>
          <w:lang w:eastAsia="bg-BG"/>
        </w:rPr>
        <w:t xml:space="preserve"> да отговарят за изпълнението на договора, да поддържат пряка и постоянна връзка с </w:t>
      </w:r>
      <w:r w:rsidRPr="00655FBF">
        <w:rPr>
          <w:rFonts w:ascii="Times New Roman" w:eastAsia="Times New Roman" w:hAnsi="Times New Roman"/>
          <w:b/>
          <w:bCs/>
          <w:sz w:val="24"/>
          <w:szCs w:val="24"/>
          <w:lang w:eastAsia="bg-BG"/>
        </w:rPr>
        <w:t>ИЗПЪЛНИТЕЛЯ</w:t>
      </w:r>
      <w:r w:rsidRPr="00655FBF">
        <w:rPr>
          <w:rFonts w:ascii="Times New Roman" w:eastAsia="Times New Roman" w:hAnsi="Times New Roman"/>
          <w:bCs/>
          <w:sz w:val="24"/>
          <w:szCs w:val="24"/>
          <w:lang w:eastAsia="bg-BG"/>
        </w:rPr>
        <w:t xml:space="preserve"> са:</w:t>
      </w:r>
    </w:p>
    <w:p w:rsidR="0066353D" w:rsidRPr="00655FBF" w:rsidRDefault="0066353D" w:rsidP="0066353D">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Cs/>
          <w:sz w:val="24"/>
          <w:szCs w:val="24"/>
          <w:lang w:eastAsia="bg-BG"/>
        </w:rPr>
        <w:t>…………………………</w:t>
      </w:r>
    </w:p>
    <w:p w:rsidR="0066353D" w:rsidRDefault="0066353D" w:rsidP="0066353D">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Cs/>
          <w:sz w:val="24"/>
          <w:szCs w:val="24"/>
          <w:lang w:eastAsia="bg-BG"/>
        </w:rPr>
        <w:t>…………………………</w:t>
      </w:r>
    </w:p>
    <w:p w:rsidR="0066353D" w:rsidRPr="00F4703C" w:rsidRDefault="00CB245B" w:rsidP="00CB245B">
      <w:pPr>
        <w:pStyle w:val="ae"/>
        <w:autoSpaceDE w:val="0"/>
        <w:autoSpaceDN w:val="0"/>
        <w:adjustRightInd w:val="0"/>
        <w:spacing w:after="0" w:line="240" w:lineRule="auto"/>
        <w:ind w:left="2124" w:firstLine="708"/>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VІ.</w:t>
      </w:r>
      <w:r w:rsidR="0066353D" w:rsidRPr="00F4703C">
        <w:rPr>
          <w:rFonts w:ascii="Times New Roman" w:eastAsia="Times New Roman" w:hAnsi="Times New Roman"/>
          <w:b/>
          <w:bCs/>
          <w:sz w:val="24"/>
          <w:szCs w:val="24"/>
          <w:lang w:eastAsia="bg-BG"/>
        </w:rPr>
        <w:t>ПОДИЗПЪЛНИТЕЛИ</w:t>
      </w:r>
      <w:r w:rsidR="0066353D" w:rsidRPr="00B16BCC">
        <w:rPr>
          <w:rFonts w:ascii="Times New Roman" w:eastAsia="Times New Roman" w:hAnsi="Times New Roman"/>
          <w:b/>
          <w:bCs/>
          <w:sz w:val="24"/>
          <w:szCs w:val="24"/>
          <w:vertAlign w:val="superscript"/>
          <w:lang w:eastAsia="bg-BG"/>
        </w:rPr>
        <w:footnoteReference w:id="3"/>
      </w:r>
    </w:p>
    <w:p w:rsidR="0066353D" w:rsidRPr="00F4703C" w:rsidRDefault="0066353D" w:rsidP="0066353D">
      <w:pPr>
        <w:spacing w:after="0" w:line="240" w:lineRule="auto"/>
        <w:ind w:right="-38" w:firstLine="567"/>
        <w:jc w:val="both"/>
        <w:rPr>
          <w:rFonts w:ascii="Times New Roman" w:eastAsia="Times New Roman" w:hAnsi="Times New Roman"/>
          <w:bCs/>
          <w:sz w:val="24"/>
          <w:szCs w:val="24"/>
        </w:rPr>
      </w:pPr>
    </w:p>
    <w:p w:rsidR="0066353D" w:rsidRPr="00F4703C" w:rsidRDefault="0066353D" w:rsidP="0066353D">
      <w:pPr>
        <w:spacing w:after="0" w:line="240" w:lineRule="auto"/>
        <w:ind w:right="-38" w:firstLine="567"/>
        <w:jc w:val="both"/>
        <w:rPr>
          <w:rFonts w:ascii="Times New Roman" w:eastAsia="Times New Roman" w:hAnsi="Times New Roman"/>
          <w:sz w:val="24"/>
          <w:szCs w:val="24"/>
        </w:rPr>
      </w:pPr>
      <w:r w:rsidRPr="00F4703C">
        <w:rPr>
          <w:rFonts w:ascii="Times New Roman" w:eastAsia="Times New Roman" w:hAnsi="Times New Roman"/>
          <w:b/>
          <w:sz w:val="24"/>
          <w:szCs w:val="24"/>
        </w:rPr>
        <w:lastRenderedPageBreak/>
        <w:t>Чл. 1</w:t>
      </w:r>
      <w:r>
        <w:rPr>
          <w:rFonts w:ascii="Times New Roman" w:eastAsia="Times New Roman" w:hAnsi="Times New Roman"/>
          <w:b/>
          <w:sz w:val="24"/>
          <w:szCs w:val="24"/>
        </w:rPr>
        <w:t>2</w:t>
      </w:r>
      <w:r w:rsidRPr="00F4703C">
        <w:rPr>
          <w:rFonts w:ascii="Times New Roman" w:eastAsia="Times New Roman" w:hAnsi="Times New Roman"/>
          <w:b/>
          <w:sz w:val="24"/>
          <w:szCs w:val="24"/>
        </w:rPr>
        <w:t>. (1)</w:t>
      </w:r>
      <w:r w:rsidRPr="00F4703C">
        <w:rPr>
          <w:rFonts w:ascii="Times New Roman" w:eastAsia="Times New Roman" w:hAnsi="Times New Roman"/>
          <w:sz w:val="24"/>
          <w:szCs w:val="24"/>
        </w:rPr>
        <w:t xml:space="preserve"> За извършване на дейностите по договора ИЗПЪЛНИТЕЛЯТ има право да наема само подизпълнителите, посочени от него в офертата, въз основа на която е избран за Изпълнител.</w:t>
      </w:r>
    </w:p>
    <w:p w:rsidR="0066353D" w:rsidRPr="00F4703C" w:rsidRDefault="0066353D" w:rsidP="0066353D">
      <w:pPr>
        <w:spacing w:after="0" w:line="240" w:lineRule="auto"/>
        <w:ind w:right="-38" w:firstLine="567"/>
        <w:jc w:val="both"/>
        <w:rPr>
          <w:rFonts w:ascii="Times New Roman" w:eastAsia="Times New Roman" w:hAnsi="Times New Roman"/>
          <w:sz w:val="24"/>
          <w:szCs w:val="24"/>
        </w:rPr>
      </w:pPr>
      <w:r w:rsidRPr="00F4703C">
        <w:rPr>
          <w:rFonts w:ascii="Times New Roman" w:eastAsia="Times New Roman" w:hAnsi="Times New Roman"/>
          <w:b/>
          <w:sz w:val="24"/>
          <w:szCs w:val="24"/>
        </w:rPr>
        <w:t>(2)</w:t>
      </w:r>
      <w:r w:rsidRPr="00F4703C">
        <w:rPr>
          <w:rFonts w:ascii="Times New Roman" w:eastAsia="Times New Roman" w:hAnsi="Times New Roman"/>
          <w:sz w:val="24"/>
          <w:szCs w:val="24"/>
        </w:rPr>
        <w:t xml:space="preserve"> Делът от поръчката, който ще бъде възложен на подизпълнителите, не може да бъде различен от посочения в заявлението за участие на ИЗПЪЛНИТЕЛЯ.</w:t>
      </w:r>
    </w:p>
    <w:p w:rsidR="0066353D" w:rsidRPr="00F4703C" w:rsidRDefault="0066353D" w:rsidP="0066353D">
      <w:pPr>
        <w:spacing w:after="0" w:line="240" w:lineRule="auto"/>
        <w:ind w:right="-38" w:firstLine="567"/>
        <w:jc w:val="both"/>
        <w:rPr>
          <w:rFonts w:ascii="Times New Roman" w:eastAsia="Times New Roman" w:hAnsi="Times New Roman"/>
          <w:sz w:val="24"/>
          <w:szCs w:val="24"/>
        </w:rPr>
      </w:pPr>
      <w:r w:rsidRPr="00F4703C">
        <w:rPr>
          <w:rFonts w:ascii="Times New Roman" w:eastAsia="Times New Roman" w:hAnsi="Times New Roman"/>
          <w:b/>
          <w:sz w:val="24"/>
          <w:szCs w:val="24"/>
        </w:rPr>
        <w:t>(3)</w:t>
      </w:r>
      <w:r w:rsidRPr="00F4703C">
        <w:rPr>
          <w:rFonts w:ascii="Times New Roman" w:eastAsia="Times New Roman" w:hAnsi="Times New Roman"/>
          <w:sz w:val="24"/>
          <w:szCs w:val="24"/>
        </w:rPr>
        <w:t xml:space="preserve"> 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66353D" w:rsidRPr="00F4703C" w:rsidRDefault="0066353D" w:rsidP="0066353D">
      <w:pPr>
        <w:spacing w:after="0" w:line="240" w:lineRule="auto"/>
        <w:ind w:right="-38" w:firstLine="567"/>
        <w:jc w:val="both"/>
        <w:rPr>
          <w:rFonts w:ascii="Times New Roman" w:eastAsia="Times New Roman" w:hAnsi="Times New Roman"/>
          <w:sz w:val="24"/>
          <w:szCs w:val="24"/>
        </w:rPr>
      </w:pPr>
      <w:r w:rsidRPr="00F4703C">
        <w:rPr>
          <w:rFonts w:ascii="Times New Roman" w:eastAsia="Times New Roman" w:hAnsi="Times New Roman"/>
          <w:b/>
          <w:sz w:val="24"/>
          <w:szCs w:val="24"/>
        </w:rPr>
        <w:t>1.</w:t>
      </w:r>
      <w:r w:rsidRPr="00F4703C">
        <w:rPr>
          <w:rFonts w:ascii="Times New Roman" w:eastAsia="Times New Roman" w:hAnsi="Times New Roman"/>
          <w:sz w:val="24"/>
          <w:szCs w:val="24"/>
        </w:rPr>
        <w:t xml:space="preserve"> за новия подизпълнител не са налице основанията за отстраняване в процедурата;</w:t>
      </w:r>
    </w:p>
    <w:p w:rsidR="0066353D" w:rsidRPr="00F4703C" w:rsidRDefault="0066353D" w:rsidP="0066353D">
      <w:pPr>
        <w:spacing w:after="0" w:line="240" w:lineRule="auto"/>
        <w:ind w:right="-38" w:firstLine="567"/>
        <w:jc w:val="both"/>
        <w:rPr>
          <w:rFonts w:ascii="Times New Roman" w:eastAsia="Times New Roman" w:hAnsi="Times New Roman"/>
          <w:sz w:val="24"/>
          <w:szCs w:val="24"/>
        </w:rPr>
      </w:pPr>
      <w:r w:rsidRPr="00F4703C">
        <w:rPr>
          <w:rFonts w:ascii="Times New Roman" w:eastAsia="Times New Roman" w:hAnsi="Times New Roman"/>
          <w:b/>
          <w:sz w:val="24"/>
          <w:szCs w:val="24"/>
        </w:rPr>
        <w:t>2.</w:t>
      </w:r>
      <w:r w:rsidRPr="00F4703C">
        <w:rPr>
          <w:rFonts w:ascii="Times New Roman" w:eastAsia="Times New Roman" w:hAnsi="Times New Roman"/>
          <w:sz w:val="24"/>
          <w:szCs w:val="24"/>
        </w:rPr>
        <w:t xml:space="preserve"> 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66353D" w:rsidRPr="00F4703C" w:rsidRDefault="0066353D" w:rsidP="0066353D">
      <w:pPr>
        <w:spacing w:after="0" w:line="240" w:lineRule="auto"/>
        <w:ind w:right="-38" w:firstLine="567"/>
        <w:jc w:val="both"/>
        <w:rPr>
          <w:rFonts w:ascii="Times New Roman" w:eastAsia="Times New Roman" w:hAnsi="Times New Roman"/>
          <w:sz w:val="24"/>
          <w:szCs w:val="24"/>
        </w:rPr>
      </w:pPr>
      <w:r w:rsidRPr="00F4703C">
        <w:rPr>
          <w:rFonts w:ascii="Times New Roman" w:eastAsia="Times New Roman" w:hAnsi="Times New Roman"/>
          <w:b/>
          <w:sz w:val="24"/>
          <w:szCs w:val="24"/>
        </w:rPr>
        <w:t>(4)</w:t>
      </w:r>
      <w:r w:rsidRPr="00F4703C">
        <w:rPr>
          <w:rFonts w:ascii="Times New Roman" w:eastAsia="Times New Roman" w:hAnsi="Times New Roman"/>
          <w:sz w:val="24"/>
          <w:szCs w:val="24"/>
        </w:rPr>
        <w:t xml:space="preserve"> При замяна или включване на подизпълнител, ИЗПЪЛНИТЕЛЯТ представя на ВЪЗЛОЖИТЕЛЯ всички документи, които доказват изпълнението на условията по ал. 3.</w:t>
      </w:r>
    </w:p>
    <w:p w:rsidR="0066353D" w:rsidRPr="00F4703C" w:rsidRDefault="0066353D" w:rsidP="0066353D">
      <w:pPr>
        <w:spacing w:after="0" w:line="240" w:lineRule="auto"/>
        <w:ind w:right="-38" w:firstLine="567"/>
        <w:jc w:val="both"/>
        <w:rPr>
          <w:rFonts w:ascii="Times New Roman" w:eastAsia="Times New Roman" w:hAnsi="Times New Roman"/>
          <w:b/>
          <w:sz w:val="24"/>
          <w:szCs w:val="24"/>
        </w:rPr>
      </w:pPr>
      <w:r w:rsidRPr="00F4703C">
        <w:rPr>
          <w:rFonts w:ascii="Times New Roman" w:eastAsia="Times New Roman" w:hAnsi="Times New Roman"/>
          <w:b/>
          <w:sz w:val="24"/>
          <w:szCs w:val="24"/>
        </w:rPr>
        <w:t>(5)</w:t>
      </w:r>
      <w:r w:rsidRPr="00F4703C">
        <w:rPr>
          <w:rFonts w:ascii="Times New Roman" w:eastAsia="Times New Roman" w:hAnsi="Times New Roman"/>
          <w:sz w:val="24"/>
          <w:szCs w:val="24"/>
        </w:rPr>
        <w:t xml:space="preserve"> Независимо от възможността за използване на подизпълнители отговорността за изпълнение на договора за обществена поръчка е на ИЗПЪЛНИТЕЛЯ.</w:t>
      </w:r>
    </w:p>
    <w:p w:rsidR="0066353D" w:rsidRPr="00F4703C" w:rsidRDefault="0066353D" w:rsidP="0066353D">
      <w:pPr>
        <w:spacing w:after="0" w:line="240" w:lineRule="auto"/>
        <w:ind w:right="-38" w:firstLine="567"/>
        <w:jc w:val="both"/>
        <w:rPr>
          <w:rFonts w:ascii="Times New Roman" w:eastAsia="Times New Roman" w:hAnsi="Times New Roman"/>
          <w:sz w:val="24"/>
          <w:szCs w:val="24"/>
        </w:rPr>
      </w:pPr>
      <w:r w:rsidRPr="00F4703C">
        <w:rPr>
          <w:rFonts w:ascii="Times New Roman" w:eastAsia="Times New Roman" w:hAnsi="Times New Roman"/>
          <w:b/>
          <w:sz w:val="24"/>
          <w:szCs w:val="24"/>
        </w:rPr>
        <w:t>(6)</w:t>
      </w:r>
      <w:r w:rsidRPr="00F4703C">
        <w:rPr>
          <w:rFonts w:ascii="Times New Roman" w:eastAsia="Times New Roman" w:hAnsi="Times New Roman"/>
          <w:sz w:val="24"/>
          <w:szCs w:val="24"/>
        </w:rPr>
        <w:t xml:space="preserve"> В случай че ВЪЗЛОЖИТЕЛЯТ установи, че подизпълнител не изпълнява възложените му дейности, съгласно настоящия договор, той има право да изиска от ИЗПЪЛНИТЕЛЯ последният незабавно сам да извърши тези работи.</w:t>
      </w:r>
    </w:p>
    <w:p w:rsidR="0066353D" w:rsidRPr="00F4703C" w:rsidRDefault="0066353D" w:rsidP="0066353D">
      <w:pPr>
        <w:spacing w:after="0" w:line="240" w:lineRule="auto"/>
        <w:ind w:right="-38" w:firstLine="567"/>
        <w:jc w:val="both"/>
        <w:rPr>
          <w:rFonts w:ascii="Times New Roman" w:eastAsia="Times New Roman" w:hAnsi="Times New Roman"/>
          <w:sz w:val="24"/>
          <w:szCs w:val="24"/>
        </w:rPr>
      </w:pPr>
      <w:r w:rsidRPr="00F4703C">
        <w:rPr>
          <w:rFonts w:ascii="Times New Roman" w:eastAsia="Times New Roman" w:hAnsi="Times New Roman"/>
          <w:b/>
          <w:sz w:val="24"/>
          <w:szCs w:val="24"/>
        </w:rPr>
        <w:t>(7)</w:t>
      </w:r>
      <w:r w:rsidRPr="00F4703C">
        <w:rPr>
          <w:rFonts w:ascii="Times New Roman" w:eastAsia="Times New Roman" w:hAnsi="Times New Roman"/>
          <w:sz w:val="24"/>
          <w:szCs w:val="24"/>
        </w:rPr>
        <w:t xml:space="preserve"> Сключването на договор с подизпълнител, </w:t>
      </w:r>
      <w:r w:rsidRPr="00F4703C">
        <w:rPr>
          <w:rFonts w:ascii="Times New Roman" w:eastAsia="Times New Roman" w:hAnsi="Times New Roman"/>
          <w:bCs/>
          <w:sz w:val="24"/>
          <w:szCs w:val="24"/>
        </w:rPr>
        <w:t>който не отг</w:t>
      </w:r>
      <w:r>
        <w:rPr>
          <w:rFonts w:ascii="Times New Roman" w:eastAsia="Times New Roman" w:hAnsi="Times New Roman"/>
          <w:bCs/>
          <w:sz w:val="24"/>
          <w:szCs w:val="24"/>
        </w:rPr>
        <w:t>оваря на условията на чл. 66</w:t>
      </w:r>
      <w:r w:rsidRPr="00F4703C">
        <w:rPr>
          <w:rFonts w:ascii="Times New Roman" w:eastAsia="Times New Roman" w:hAnsi="Times New Roman"/>
          <w:bCs/>
          <w:sz w:val="24"/>
          <w:szCs w:val="24"/>
        </w:rPr>
        <w:t xml:space="preserve"> ЗОП или за него не са представени всички документи, които доказват изпълнениет</w:t>
      </w:r>
      <w:r>
        <w:rPr>
          <w:rFonts w:ascii="Times New Roman" w:eastAsia="Times New Roman" w:hAnsi="Times New Roman"/>
          <w:bCs/>
          <w:sz w:val="24"/>
          <w:szCs w:val="24"/>
        </w:rPr>
        <w:t>о на условията по чл. 66</w:t>
      </w:r>
      <w:r w:rsidRPr="00F4703C">
        <w:rPr>
          <w:rFonts w:ascii="Times New Roman" w:eastAsia="Times New Roman" w:hAnsi="Times New Roman"/>
          <w:bCs/>
          <w:sz w:val="24"/>
          <w:szCs w:val="24"/>
        </w:rPr>
        <w:t xml:space="preserve"> от ЗОП</w:t>
      </w:r>
      <w:r w:rsidRPr="00F4703C">
        <w:rPr>
          <w:rFonts w:ascii="Times New Roman" w:eastAsia="Times New Roman" w:hAnsi="Times New Roman"/>
          <w:sz w:val="24"/>
          <w:szCs w:val="24"/>
        </w:rPr>
        <w:t xml:space="preserve"> е основание за едностранно прекратяване на договора от страна на ВЪЗЛОЖИТЕЛЯ.</w:t>
      </w:r>
    </w:p>
    <w:p w:rsidR="0066353D" w:rsidRPr="00F4703C" w:rsidRDefault="0066353D" w:rsidP="0066353D">
      <w:pPr>
        <w:spacing w:after="0" w:line="240" w:lineRule="auto"/>
        <w:ind w:right="-38" w:firstLine="567"/>
        <w:jc w:val="both"/>
        <w:rPr>
          <w:rFonts w:ascii="Times New Roman" w:eastAsia="Times New Roman" w:hAnsi="Times New Roman"/>
          <w:sz w:val="24"/>
          <w:szCs w:val="24"/>
        </w:rPr>
      </w:pPr>
      <w:r w:rsidRPr="00F4703C">
        <w:rPr>
          <w:rFonts w:ascii="Times New Roman" w:eastAsia="Times New Roman" w:hAnsi="Times New Roman"/>
          <w:b/>
          <w:sz w:val="24"/>
          <w:szCs w:val="24"/>
        </w:rPr>
        <w:t>Чл. 1</w:t>
      </w:r>
      <w:r>
        <w:rPr>
          <w:rFonts w:ascii="Times New Roman" w:eastAsia="Times New Roman" w:hAnsi="Times New Roman"/>
          <w:b/>
          <w:sz w:val="24"/>
          <w:szCs w:val="24"/>
        </w:rPr>
        <w:t>3</w:t>
      </w:r>
      <w:r w:rsidRPr="00F4703C">
        <w:rPr>
          <w:rFonts w:ascii="Times New Roman" w:eastAsia="Times New Roman" w:hAnsi="Times New Roman"/>
          <w:b/>
          <w:sz w:val="24"/>
          <w:szCs w:val="24"/>
        </w:rPr>
        <w:t>. (1)</w:t>
      </w:r>
      <w:r w:rsidRPr="00F4703C">
        <w:rPr>
          <w:rFonts w:ascii="Times New Roman" w:eastAsia="Times New Roman" w:hAnsi="Times New Roman"/>
          <w:sz w:val="24"/>
          <w:szCs w:val="24"/>
        </w:rPr>
        <w:t xml:space="preserve"> При сключването на договорите с подизпълнителите, посочени в заявлението за участие на ИЗПЪЛНИТЕЛЯ, последният е длъжен да създаде условия и гаранции, че:</w:t>
      </w:r>
    </w:p>
    <w:p w:rsidR="0066353D" w:rsidRPr="00F4703C" w:rsidRDefault="0066353D" w:rsidP="0066353D">
      <w:pPr>
        <w:spacing w:after="0" w:line="240" w:lineRule="auto"/>
        <w:ind w:right="-38" w:firstLine="567"/>
        <w:jc w:val="both"/>
        <w:rPr>
          <w:rFonts w:ascii="Times New Roman" w:eastAsia="Times New Roman" w:hAnsi="Times New Roman"/>
          <w:sz w:val="24"/>
          <w:szCs w:val="24"/>
        </w:rPr>
      </w:pPr>
      <w:r w:rsidRPr="00F4703C">
        <w:rPr>
          <w:rFonts w:ascii="Times New Roman" w:eastAsia="Times New Roman" w:hAnsi="Times New Roman"/>
          <w:sz w:val="24"/>
          <w:szCs w:val="24"/>
        </w:rPr>
        <w:t>- приложимите клаузи на договора са задължителни за изпълнение от подизпълнителите;</w:t>
      </w:r>
    </w:p>
    <w:p w:rsidR="0066353D" w:rsidRPr="00F4703C" w:rsidRDefault="0066353D" w:rsidP="0066353D">
      <w:pPr>
        <w:spacing w:after="0" w:line="240" w:lineRule="auto"/>
        <w:ind w:right="-38" w:firstLine="567"/>
        <w:jc w:val="both"/>
        <w:rPr>
          <w:rFonts w:ascii="Times New Roman" w:eastAsia="Times New Roman" w:hAnsi="Times New Roman"/>
          <w:sz w:val="24"/>
          <w:szCs w:val="24"/>
        </w:rPr>
      </w:pPr>
      <w:r w:rsidRPr="00F4703C">
        <w:rPr>
          <w:rFonts w:ascii="Times New Roman" w:eastAsia="Times New Roman" w:hAnsi="Times New Roman"/>
          <w:sz w:val="24"/>
          <w:szCs w:val="24"/>
        </w:rPr>
        <w:t>- действията на подизпълнителите няма да доведат пряко или косвено до неизпълнение на договора;</w:t>
      </w:r>
    </w:p>
    <w:p w:rsidR="0066353D" w:rsidRPr="00F4703C" w:rsidRDefault="0066353D" w:rsidP="0066353D">
      <w:pPr>
        <w:spacing w:after="0" w:line="240" w:lineRule="auto"/>
        <w:ind w:right="-38" w:firstLine="567"/>
        <w:jc w:val="both"/>
        <w:rPr>
          <w:rFonts w:ascii="Times New Roman" w:eastAsia="Times New Roman" w:hAnsi="Times New Roman"/>
          <w:sz w:val="24"/>
          <w:szCs w:val="24"/>
        </w:rPr>
      </w:pPr>
      <w:r w:rsidRPr="00F4703C">
        <w:rPr>
          <w:rFonts w:ascii="Times New Roman" w:eastAsia="Times New Roman" w:hAnsi="Times New Roman"/>
          <w:sz w:val="24"/>
          <w:szCs w:val="24"/>
        </w:rPr>
        <w:t>- 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66353D" w:rsidRPr="00F4703C" w:rsidRDefault="0066353D" w:rsidP="0066353D">
      <w:pPr>
        <w:widowControl w:val="0"/>
        <w:autoSpaceDE w:val="0"/>
        <w:autoSpaceDN w:val="0"/>
        <w:adjustRightInd w:val="0"/>
        <w:spacing w:after="0" w:line="240" w:lineRule="auto"/>
        <w:ind w:firstLine="480"/>
        <w:jc w:val="both"/>
        <w:rPr>
          <w:rFonts w:ascii="Times New Roman" w:eastAsia="Times New Roman" w:hAnsi="Times New Roman"/>
          <w:sz w:val="24"/>
          <w:szCs w:val="24"/>
          <w:lang w:val="x-none" w:eastAsia="bg-BG"/>
        </w:rPr>
      </w:pPr>
      <w:r w:rsidRPr="00F4703C">
        <w:rPr>
          <w:rFonts w:ascii="Times New Roman" w:eastAsia="Times New Roman" w:hAnsi="Times New Roman"/>
          <w:b/>
          <w:sz w:val="24"/>
          <w:szCs w:val="24"/>
        </w:rPr>
        <w:t>(2)</w:t>
      </w:r>
      <w:r w:rsidRPr="00F4703C">
        <w:rPr>
          <w:rFonts w:ascii="Times New Roman" w:eastAsia="Times New Roman" w:hAnsi="Times New Roman"/>
          <w:sz w:val="24"/>
          <w:szCs w:val="24"/>
          <w:lang w:val="x-none" w:eastAsia="bg-BG"/>
        </w:rPr>
        <w:t xml:space="preserve"> В срок до 3 дни от сключването на договор за </w:t>
      </w:r>
      <w:proofErr w:type="spellStart"/>
      <w:r w:rsidRPr="00F4703C">
        <w:rPr>
          <w:rFonts w:ascii="Times New Roman" w:eastAsia="Times New Roman" w:hAnsi="Times New Roman"/>
          <w:sz w:val="24"/>
          <w:szCs w:val="24"/>
          <w:lang w:val="x-none" w:eastAsia="bg-BG"/>
        </w:rPr>
        <w:t>подизпълнение</w:t>
      </w:r>
      <w:proofErr w:type="spellEnd"/>
      <w:r w:rsidRPr="00F4703C">
        <w:rPr>
          <w:rFonts w:ascii="Times New Roman" w:eastAsia="Times New Roman" w:hAnsi="Times New Roman"/>
          <w:sz w:val="24"/>
          <w:szCs w:val="24"/>
          <w:lang w:val="x-none" w:eastAsia="bg-BG"/>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w:t>
      </w:r>
      <w:r>
        <w:rPr>
          <w:rFonts w:ascii="Times New Roman" w:eastAsia="Times New Roman" w:hAnsi="Times New Roman"/>
          <w:sz w:val="24"/>
          <w:szCs w:val="24"/>
          <w:lang w:val="x-none" w:eastAsia="bg-BG"/>
        </w:rPr>
        <w:t xml:space="preserve"> условията по чл. 66</w:t>
      </w:r>
      <w:r w:rsidRPr="00F4703C">
        <w:rPr>
          <w:rFonts w:ascii="Times New Roman" w:eastAsia="Times New Roman" w:hAnsi="Times New Roman"/>
          <w:sz w:val="24"/>
          <w:szCs w:val="24"/>
          <w:lang w:val="x-none" w:eastAsia="bg-BG"/>
        </w:rPr>
        <w:t xml:space="preserve"> ЗОП.</w:t>
      </w:r>
    </w:p>
    <w:p w:rsidR="0066353D" w:rsidRPr="00EE300F" w:rsidRDefault="0066353D" w:rsidP="0066353D">
      <w:pPr>
        <w:pStyle w:val="ae"/>
        <w:autoSpaceDE w:val="0"/>
        <w:autoSpaceDN w:val="0"/>
        <w:adjustRightInd w:val="0"/>
        <w:spacing w:after="0" w:line="240" w:lineRule="auto"/>
        <w:ind w:left="1080"/>
        <w:rPr>
          <w:rFonts w:ascii="Times New Roman" w:eastAsia="Times New Roman" w:hAnsi="Times New Roman"/>
          <w:b/>
          <w:bCs/>
          <w:sz w:val="24"/>
          <w:szCs w:val="24"/>
          <w:lang w:eastAsia="bg-BG"/>
        </w:rPr>
      </w:pPr>
    </w:p>
    <w:p w:rsidR="0066353D" w:rsidRDefault="00CB245B" w:rsidP="00CB245B">
      <w:pPr>
        <w:pStyle w:val="ae"/>
        <w:autoSpaceDE w:val="0"/>
        <w:autoSpaceDN w:val="0"/>
        <w:adjustRightInd w:val="0"/>
        <w:spacing w:after="0" w:line="240" w:lineRule="auto"/>
        <w:ind w:left="708" w:firstLine="708"/>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VІІ.</w:t>
      </w:r>
      <w:r w:rsidR="0066353D" w:rsidRPr="00655FBF">
        <w:rPr>
          <w:rFonts w:ascii="Times New Roman" w:eastAsia="Times New Roman" w:hAnsi="Times New Roman"/>
          <w:b/>
          <w:bCs/>
          <w:sz w:val="24"/>
          <w:szCs w:val="24"/>
          <w:lang w:eastAsia="bg-BG"/>
        </w:rPr>
        <w:t>ГАРАНЦИЯ ЗА ИЗПЪЛНЕНИЕ НА ДОГОВОРА</w:t>
      </w:r>
    </w:p>
    <w:p w:rsidR="0066353D" w:rsidRPr="00655FBF" w:rsidRDefault="0066353D" w:rsidP="0066353D">
      <w:pPr>
        <w:autoSpaceDE w:val="0"/>
        <w:autoSpaceDN w:val="0"/>
        <w:adjustRightInd w:val="0"/>
        <w:spacing w:after="0" w:line="240" w:lineRule="auto"/>
        <w:ind w:left="1290"/>
        <w:jc w:val="both"/>
        <w:rPr>
          <w:rFonts w:ascii="Times New Roman" w:eastAsia="Times New Roman" w:hAnsi="Times New Roman"/>
          <w:b/>
          <w:bCs/>
          <w:sz w:val="24"/>
          <w:szCs w:val="24"/>
          <w:lang w:eastAsia="bg-BG"/>
        </w:rPr>
      </w:pPr>
    </w:p>
    <w:p w:rsidR="0066353D" w:rsidRPr="001B1CC5" w:rsidRDefault="0066353D" w:rsidP="0066353D">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ab/>
        <w:t>Чл. 1</w:t>
      </w:r>
      <w:r>
        <w:rPr>
          <w:rFonts w:ascii="Times New Roman" w:eastAsia="Times New Roman" w:hAnsi="Times New Roman"/>
          <w:b/>
          <w:bCs/>
          <w:sz w:val="24"/>
          <w:szCs w:val="24"/>
          <w:lang w:eastAsia="bg-BG"/>
        </w:rPr>
        <w:t>4</w:t>
      </w:r>
      <w:r w:rsidRPr="00655FBF">
        <w:rPr>
          <w:rFonts w:ascii="Times New Roman" w:eastAsia="Times New Roman" w:hAnsi="Times New Roman"/>
          <w:b/>
          <w:bCs/>
          <w:sz w:val="24"/>
          <w:szCs w:val="24"/>
          <w:lang w:eastAsia="bg-BG"/>
        </w:rPr>
        <w:t xml:space="preserve">. (1) </w:t>
      </w:r>
      <w:r w:rsidRPr="00655FBF">
        <w:rPr>
          <w:rFonts w:ascii="Times New Roman" w:eastAsia="Times New Roman" w:hAnsi="Times New Roman"/>
          <w:bCs/>
          <w:sz w:val="24"/>
          <w:szCs w:val="24"/>
          <w:lang w:eastAsia="bg-BG"/>
        </w:rPr>
        <w:t>При подписване на договора</w:t>
      </w:r>
      <w:r w:rsidRPr="00655FBF">
        <w:rPr>
          <w:rFonts w:ascii="Times New Roman" w:eastAsia="Times New Roman" w:hAnsi="Times New Roman"/>
          <w:b/>
          <w:bCs/>
          <w:sz w:val="24"/>
          <w:szCs w:val="24"/>
          <w:lang w:eastAsia="bg-BG"/>
        </w:rPr>
        <w:t xml:space="preserve"> ИЗПЪЛНИТЕЛЯТ </w:t>
      </w:r>
      <w:r w:rsidRPr="00655FBF">
        <w:rPr>
          <w:rFonts w:ascii="Times New Roman" w:eastAsia="Times New Roman" w:hAnsi="Times New Roman"/>
          <w:bCs/>
          <w:sz w:val="24"/>
          <w:szCs w:val="24"/>
          <w:lang w:eastAsia="bg-BG"/>
        </w:rPr>
        <w:t xml:space="preserve">представя гаранция за изпълнение на договора в </w:t>
      </w:r>
      <w:r w:rsidRPr="00C70E49">
        <w:rPr>
          <w:rFonts w:ascii="Times New Roman" w:eastAsia="Times New Roman" w:hAnsi="Times New Roman"/>
          <w:bCs/>
          <w:color w:val="000000" w:themeColor="text1"/>
          <w:sz w:val="24"/>
          <w:szCs w:val="24"/>
          <w:lang w:eastAsia="bg-BG"/>
        </w:rPr>
        <w:t xml:space="preserve">размер </w:t>
      </w:r>
      <w:r w:rsidRPr="001B1CC5">
        <w:rPr>
          <w:rFonts w:ascii="Times New Roman" w:eastAsia="Times New Roman" w:hAnsi="Times New Roman"/>
          <w:bCs/>
          <w:color w:val="000000" w:themeColor="text1"/>
          <w:sz w:val="24"/>
          <w:szCs w:val="24"/>
          <w:lang w:eastAsia="bg-BG"/>
        </w:rPr>
        <w:t xml:space="preserve">на  5% </w:t>
      </w:r>
      <w:r w:rsidRPr="001B1CC5">
        <w:rPr>
          <w:rFonts w:ascii="Times New Roman" w:eastAsia="Times New Roman" w:hAnsi="Times New Roman"/>
          <w:bCs/>
          <w:sz w:val="24"/>
          <w:szCs w:val="24"/>
          <w:lang w:eastAsia="bg-BG"/>
        </w:rPr>
        <w:t xml:space="preserve">(пет %) от </w:t>
      </w:r>
      <w:r w:rsidRPr="001B1CC5">
        <w:rPr>
          <w:rFonts w:ascii="Times New Roman" w:eastAsia="Times New Roman" w:hAnsi="Times New Roman"/>
          <w:bCs/>
          <w:color w:val="000000" w:themeColor="text1"/>
          <w:sz w:val="24"/>
          <w:szCs w:val="24"/>
          <w:lang w:eastAsia="bg-BG"/>
        </w:rPr>
        <w:t xml:space="preserve">прогнозната </w:t>
      </w:r>
      <w:r w:rsidRPr="001B1CC5">
        <w:rPr>
          <w:rFonts w:ascii="Times New Roman" w:eastAsia="Times New Roman" w:hAnsi="Times New Roman"/>
          <w:bCs/>
          <w:sz w:val="24"/>
          <w:szCs w:val="24"/>
          <w:lang w:eastAsia="bg-BG"/>
        </w:rPr>
        <w:t>стойност на договора, а именно…………………………….лв.</w:t>
      </w:r>
    </w:p>
    <w:p w:rsidR="0066353D" w:rsidRPr="001B1CC5" w:rsidRDefault="0066353D" w:rsidP="0066353D">
      <w:pPr>
        <w:autoSpaceDE w:val="0"/>
        <w:autoSpaceDN w:val="0"/>
        <w:adjustRightInd w:val="0"/>
        <w:spacing w:after="0" w:line="240" w:lineRule="auto"/>
        <w:jc w:val="both"/>
        <w:rPr>
          <w:rFonts w:ascii="Times New Roman" w:eastAsia="Times New Roman" w:hAnsi="Times New Roman"/>
          <w:bCs/>
          <w:sz w:val="24"/>
          <w:szCs w:val="24"/>
          <w:lang w:eastAsia="bg-BG"/>
        </w:rPr>
      </w:pPr>
      <w:r w:rsidRPr="001B1CC5">
        <w:rPr>
          <w:rFonts w:ascii="Times New Roman" w:eastAsia="Times New Roman" w:hAnsi="Times New Roman"/>
          <w:bCs/>
          <w:sz w:val="24"/>
          <w:szCs w:val="24"/>
          <w:lang w:eastAsia="bg-BG"/>
        </w:rPr>
        <w:tab/>
      </w:r>
      <w:r w:rsidRPr="001B1CC5">
        <w:rPr>
          <w:rFonts w:ascii="Times New Roman" w:eastAsia="Times New Roman" w:hAnsi="Times New Roman"/>
          <w:b/>
          <w:bCs/>
          <w:sz w:val="24"/>
          <w:szCs w:val="24"/>
          <w:lang w:eastAsia="bg-BG"/>
        </w:rPr>
        <w:t>(2)</w:t>
      </w:r>
      <w:r w:rsidRPr="001B1CC5">
        <w:rPr>
          <w:rFonts w:ascii="Times New Roman" w:eastAsia="Times New Roman" w:hAnsi="Times New Roman"/>
          <w:bCs/>
          <w:sz w:val="24"/>
          <w:szCs w:val="24"/>
          <w:lang w:eastAsia="bg-BG"/>
        </w:rPr>
        <w:t xml:space="preserve"> Гаранцията за изпълнение се представя в една от следните форми:</w:t>
      </w:r>
    </w:p>
    <w:p w:rsidR="0066353D" w:rsidRPr="001B1CC5" w:rsidRDefault="0066353D" w:rsidP="0066353D">
      <w:pPr>
        <w:pStyle w:val="ae"/>
        <w:numPr>
          <w:ilvl w:val="0"/>
          <w:numId w:val="19"/>
        </w:numPr>
        <w:autoSpaceDE w:val="0"/>
        <w:autoSpaceDN w:val="0"/>
        <w:adjustRightInd w:val="0"/>
        <w:spacing w:after="0" w:line="240" w:lineRule="auto"/>
        <w:ind w:left="0" w:firstLine="709"/>
        <w:jc w:val="both"/>
        <w:rPr>
          <w:rFonts w:ascii="Times New Roman" w:eastAsia="Times New Roman" w:hAnsi="Times New Roman"/>
          <w:bCs/>
          <w:sz w:val="24"/>
          <w:szCs w:val="24"/>
          <w:lang w:eastAsia="bg-BG"/>
        </w:rPr>
      </w:pPr>
      <w:r w:rsidRPr="001B1CC5">
        <w:rPr>
          <w:rFonts w:ascii="Times New Roman" w:eastAsia="Times New Roman" w:hAnsi="Times New Roman"/>
          <w:bCs/>
          <w:sz w:val="24"/>
          <w:szCs w:val="24"/>
          <w:lang w:eastAsia="bg-BG"/>
        </w:rPr>
        <w:t>банкова гаранция в полза на</w:t>
      </w:r>
      <w:r w:rsidRPr="001B1CC5">
        <w:rPr>
          <w:rFonts w:ascii="Times New Roman" w:eastAsia="Times New Roman" w:hAnsi="Times New Roman"/>
          <w:b/>
          <w:bCs/>
          <w:sz w:val="24"/>
          <w:szCs w:val="24"/>
          <w:lang w:eastAsia="bg-BG"/>
        </w:rPr>
        <w:t xml:space="preserve"> ВЪЗЛОЖИТЕЛЯ </w:t>
      </w:r>
      <w:r w:rsidRPr="001B1CC5">
        <w:rPr>
          <w:rFonts w:ascii="Times New Roman" w:eastAsia="Times New Roman" w:hAnsi="Times New Roman"/>
          <w:bCs/>
          <w:sz w:val="24"/>
          <w:szCs w:val="24"/>
          <w:lang w:eastAsia="bg-BG"/>
        </w:rPr>
        <w:t xml:space="preserve">със срок на валидност най-малко </w:t>
      </w:r>
      <w:r w:rsidRPr="001B1CC5">
        <w:rPr>
          <w:rFonts w:ascii="Times New Roman" w:eastAsia="Times New Roman" w:hAnsi="Times New Roman"/>
          <w:b/>
          <w:bCs/>
          <w:sz w:val="24"/>
          <w:szCs w:val="24"/>
          <w:lang w:eastAsia="bg-BG"/>
        </w:rPr>
        <w:t>60 (шестдесет</w:t>
      </w:r>
      <w:r w:rsidRPr="001B1CC5">
        <w:rPr>
          <w:rFonts w:ascii="Times New Roman" w:eastAsia="Times New Roman" w:hAnsi="Times New Roman"/>
          <w:b/>
          <w:bCs/>
          <w:sz w:val="24"/>
          <w:szCs w:val="24"/>
          <w:lang w:val="en-US" w:eastAsia="bg-BG"/>
        </w:rPr>
        <w:t>)</w:t>
      </w:r>
      <w:r w:rsidRPr="001B1CC5">
        <w:rPr>
          <w:rFonts w:ascii="Times New Roman" w:eastAsia="Times New Roman" w:hAnsi="Times New Roman"/>
          <w:b/>
          <w:bCs/>
          <w:sz w:val="24"/>
          <w:szCs w:val="24"/>
          <w:lang w:eastAsia="bg-BG"/>
        </w:rPr>
        <w:t xml:space="preserve"> дни</w:t>
      </w:r>
      <w:r w:rsidRPr="001B1CC5">
        <w:rPr>
          <w:rFonts w:ascii="Times New Roman" w:eastAsia="Times New Roman" w:hAnsi="Times New Roman"/>
          <w:sz w:val="24"/>
          <w:szCs w:val="24"/>
          <w:lang w:eastAsia="bg-BG"/>
        </w:rPr>
        <w:t xml:space="preserve"> след изтичане срока на договора</w:t>
      </w:r>
      <w:r w:rsidRPr="001B1CC5">
        <w:rPr>
          <w:rFonts w:ascii="Times New Roman" w:eastAsia="Times New Roman" w:hAnsi="Times New Roman"/>
          <w:bCs/>
          <w:sz w:val="24"/>
          <w:szCs w:val="24"/>
          <w:lang w:eastAsia="bg-BG"/>
        </w:rPr>
        <w:t xml:space="preserve">. Банковата гаранция трябва да е  неотменяема, безусловна и изискуема при първо поискване, в което </w:t>
      </w:r>
      <w:r w:rsidRPr="001B1CC5">
        <w:rPr>
          <w:rFonts w:ascii="Times New Roman" w:eastAsia="Times New Roman" w:hAnsi="Times New Roman"/>
          <w:b/>
          <w:sz w:val="24"/>
          <w:szCs w:val="24"/>
          <w:lang w:eastAsia="bg-BG"/>
        </w:rPr>
        <w:t xml:space="preserve">ВЪЗЛОЖИТЕЛЯТ </w:t>
      </w:r>
      <w:r w:rsidRPr="001B1CC5">
        <w:rPr>
          <w:rFonts w:ascii="Times New Roman" w:eastAsia="Times New Roman" w:hAnsi="Times New Roman"/>
          <w:sz w:val="24"/>
          <w:szCs w:val="24"/>
          <w:lang w:eastAsia="bg-BG"/>
        </w:rPr>
        <w:t>заяви, че</w:t>
      </w:r>
      <w:r w:rsidRPr="001B1CC5">
        <w:rPr>
          <w:rFonts w:ascii="Times New Roman" w:eastAsia="Times New Roman" w:hAnsi="Times New Roman"/>
          <w:b/>
          <w:sz w:val="24"/>
          <w:szCs w:val="24"/>
          <w:lang w:eastAsia="bg-BG"/>
        </w:rPr>
        <w:t xml:space="preserve"> ИЗПЪЛНИТЕЛЯТ </w:t>
      </w:r>
      <w:r w:rsidRPr="001B1CC5">
        <w:rPr>
          <w:rFonts w:ascii="Times New Roman" w:eastAsia="Times New Roman" w:hAnsi="Times New Roman"/>
          <w:sz w:val="24"/>
          <w:szCs w:val="24"/>
          <w:lang w:eastAsia="bg-BG"/>
        </w:rPr>
        <w:t>не е изпълнил задълженията си и/или ги е изпълнил неточно</w:t>
      </w:r>
      <w:r w:rsidRPr="001B1CC5">
        <w:rPr>
          <w:rFonts w:ascii="Times New Roman" w:eastAsia="Times New Roman" w:hAnsi="Times New Roman"/>
          <w:b/>
          <w:sz w:val="24"/>
          <w:szCs w:val="24"/>
          <w:lang w:eastAsia="bg-BG"/>
        </w:rPr>
        <w:t xml:space="preserve">; </w:t>
      </w:r>
      <w:r w:rsidRPr="001B1CC5">
        <w:rPr>
          <w:rFonts w:ascii="Times New Roman" w:eastAsia="Times New Roman" w:hAnsi="Times New Roman"/>
          <w:sz w:val="24"/>
          <w:szCs w:val="24"/>
          <w:lang w:eastAsia="bg-BG"/>
        </w:rPr>
        <w:t xml:space="preserve">Банката е длъжна да преведе </w:t>
      </w:r>
      <w:proofErr w:type="spellStart"/>
      <w:r w:rsidRPr="001B1CC5">
        <w:rPr>
          <w:rFonts w:ascii="Times New Roman" w:eastAsia="Times New Roman" w:hAnsi="Times New Roman"/>
          <w:sz w:val="24"/>
          <w:szCs w:val="24"/>
          <w:lang w:eastAsia="bg-BG"/>
        </w:rPr>
        <w:t>претендирана</w:t>
      </w:r>
      <w:proofErr w:type="spellEnd"/>
      <w:r w:rsidRPr="001B1CC5">
        <w:rPr>
          <w:rFonts w:ascii="Times New Roman" w:eastAsia="Times New Roman" w:hAnsi="Times New Roman"/>
          <w:sz w:val="24"/>
          <w:szCs w:val="24"/>
          <w:lang w:eastAsia="bg-BG"/>
        </w:rPr>
        <w:t xml:space="preserve"> сума на Възложителя, независимо дали Изпълнителят е направил </w:t>
      </w:r>
      <w:proofErr w:type="spellStart"/>
      <w:r w:rsidRPr="001B1CC5">
        <w:rPr>
          <w:rFonts w:ascii="Times New Roman" w:eastAsia="Times New Roman" w:hAnsi="Times New Roman"/>
          <w:sz w:val="24"/>
          <w:szCs w:val="24"/>
          <w:lang w:eastAsia="bg-BG"/>
        </w:rPr>
        <w:t>възлажения</w:t>
      </w:r>
      <w:proofErr w:type="spellEnd"/>
      <w:r w:rsidRPr="001B1CC5">
        <w:rPr>
          <w:rFonts w:ascii="Times New Roman" w:eastAsia="Times New Roman" w:hAnsi="Times New Roman"/>
          <w:sz w:val="24"/>
          <w:szCs w:val="24"/>
          <w:lang w:eastAsia="bg-BG"/>
        </w:rPr>
        <w:t xml:space="preserve"> за това.</w:t>
      </w:r>
    </w:p>
    <w:p w:rsidR="0066353D" w:rsidRPr="001B1CC5" w:rsidRDefault="0066353D" w:rsidP="0066353D">
      <w:pPr>
        <w:pStyle w:val="ae"/>
        <w:numPr>
          <w:ilvl w:val="0"/>
          <w:numId w:val="20"/>
        </w:numPr>
        <w:spacing w:after="0" w:line="240" w:lineRule="auto"/>
        <w:ind w:left="0" w:firstLine="709"/>
        <w:jc w:val="both"/>
        <w:rPr>
          <w:rFonts w:ascii="Times New Roman" w:eastAsia="Times New Roman" w:hAnsi="Times New Roman"/>
          <w:bCs/>
          <w:strike/>
          <w:sz w:val="24"/>
          <w:szCs w:val="24"/>
          <w:lang w:eastAsia="bg-BG"/>
        </w:rPr>
      </w:pPr>
      <w:r w:rsidRPr="001B1CC5">
        <w:rPr>
          <w:rFonts w:ascii="Times New Roman" w:eastAsia="Times New Roman" w:hAnsi="Times New Roman"/>
          <w:bCs/>
          <w:sz w:val="24"/>
          <w:szCs w:val="24"/>
          <w:lang w:eastAsia="bg-BG"/>
        </w:rPr>
        <w:t>парична сума, която се внася по следната банкова сметка на</w:t>
      </w:r>
      <w:r w:rsidRPr="001B1CC5">
        <w:rPr>
          <w:rFonts w:ascii="Times New Roman" w:eastAsia="Times New Roman" w:hAnsi="Times New Roman"/>
          <w:b/>
          <w:bCs/>
          <w:sz w:val="24"/>
          <w:szCs w:val="24"/>
          <w:lang w:eastAsia="bg-BG"/>
        </w:rPr>
        <w:t xml:space="preserve"> ВЪЗЛОЖИТЕЛЯ</w:t>
      </w:r>
      <w:r w:rsidRPr="001B1CC5">
        <w:rPr>
          <w:rFonts w:ascii="Times New Roman" w:eastAsia="Times New Roman" w:hAnsi="Times New Roman"/>
          <w:sz w:val="24"/>
          <w:szCs w:val="24"/>
          <w:lang w:eastAsia="bg-BG"/>
        </w:rPr>
        <w:t>:</w:t>
      </w:r>
    </w:p>
    <w:p w:rsidR="0066353D" w:rsidRPr="001B1CC5" w:rsidRDefault="0066353D" w:rsidP="0066353D">
      <w:pPr>
        <w:spacing w:after="0" w:line="240" w:lineRule="auto"/>
        <w:ind w:firstLine="567"/>
        <w:jc w:val="both"/>
        <w:rPr>
          <w:rFonts w:ascii="Times New Roman" w:eastAsia="Times New Roman" w:hAnsi="Times New Roman"/>
          <w:sz w:val="24"/>
          <w:szCs w:val="24"/>
          <w:lang w:eastAsia="bg-BG"/>
        </w:rPr>
      </w:pPr>
      <w:r w:rsidRPr="001B1CC5">
        <w:rPr>
          <w:rFonts w:ascii="Times New Roman" w:eastAsia="Times New Roman" w:hAnsi="Times New Roman"/>
          <w:sz w:val="24"/>
          <w:szCs w:val="24"/>
          <w:lang w:eastAsia="bg-BG"/>
        </w:rPr>
        <w:t>Българска народна банка,</w:t>
      </w:r>
    </w:p>
    <w:p w:rsidR="0066353D" w:rsidRPr="001B1CC5" w:rsidRDefault="0066353D" w:rsidP="0066353D">
      <w:pPr>
        <w:spacing w:after="0" w:line="240" w:lineRule="auto"/>
        <w:ind w:firstLine="567"/>
        <w:jc w:val="both"/>
        <w:rPr>
          <w:rFonts w:ascii="Times New Roman" w:eastAsia="Times New Roman" w:hAnsi="Times New Roman"/>
          <w:sz w:val="24"/>
          <w:szCs w:val="24"/>
          <w:lang w:eastAsia="bg-BG"/>
        </w:rPr>
      </w:pPr>
      <w:r w:rsidRPr="001B1CC5">
        <w:rPr>
          <w:rFonts w:ascii="Times New Roman" w:eastAsia="Times New Roman" w:hAnsi="Times New Roman"/>
          <w:sz w:val="24"/>
          <w:szCs w:val="24"/>
          <w:lang w:eastAsia="bg-BG"/>
        </w:rPr>
        <w:t xml:space="preserve">Банков код  </w:t>
      </w:r>
      <w:r w:rsidRPr="001B1CC5">
        <w:rPr>
          <w:rFonts w:ascii="Times New Roman" w:eastAsia="Times New Roman" w:hAnsi="Times New Roman"/>
          <w:b/>
          <w:bCs/>
          <w:sz w:val="24"/>
          <w:szCs w:val="24"/>
          <w:lang w:eastAsia="bg-BG"/>
        </w:rPr>
        <w:t>BIC</w:t>
      </w:r>
      <w:r w:rsidRPr="001B1CC5">
        <w:rPr>
          <w:rFonts w:ascii="Times New Roman" w:eastAsia="Times New Roman" w:hAnsi="Times New Roman"/>
          <w:sz w:val="24"/>
          <w:szCs w:val="24"/>
          <w:lang w:eastAsia="bg-BG"/>
        </w:rPr>
        <w:t xml:space="preserve">: </w:t>
      </w:r>
      <w:r w:rsidRPr="001B1CC5">
        <w:rPr>
          <w:rFonts w:ascii="Times New Roman" w:eastAsia="MS Mincho" w:hAnsi="Times New Roman"/>
          <w:bCs/>
          <w:sz w:val="24"/>
          <w:szCs w:val="24"/>
        </w:rPr>
        <w:t>BNBGBGSD</w:t>
      </w:r>
      <w:r w:rsidRPr="001B1CC5">
        <w:rPr>
          <w:rFonts w:ascii="Times New Roman" w:eastAsia="Times New Roman" w:hAnsi="Times New Roman"/>
          <w:sz w:val="24"/>
          <w:szCs w:val="24"/>
          <w:lang w:eastAsia="bg-BG"/>
        </w:rPr>
        <w:t>,</w:t>
      </w:r>
    </w:p>
    <w:p w:rsidR="0066353D" w:rsidRPr="001B1CC5" w:rsidRDefault="0066353D" w:rsidP="0066353D">
      <w:pPr>
        <w:spacing w:after="0" w:line="240" w:lineRule="auto"/>
        <w:ind w:firstLine="567"/>
        <w:jc w:val="both"/>
        <w:rPr>
          <w:rFonts w:ascii="Times New Roman" w:eastAsia="MS Mincho" w:hAnsi="Times New Roman"/>
          <w:bCs/>
          <w:sz w:val="24"/>
          <w:szCs w:val="24"/>
        </w:rPr>
      </w:pPr>
      <w:r w:rsidRPr="001B1CC5">
        <w:rPr>
          <w:rFonts w:ascii="Times New Roman" w:eastAsia="Times New Roman" w:hAnsi="Times New Roman"/>
          <w:sz w:val="24"/>
          <w:szCs w:val="24"/>
          <w:lang w:eastAsia="bg-BG"/>
        </w:rPr>
        <w:t xml:space="preserve">Банкова сметка </w:t>
      </w:r>
      <w:r w:rsidRPr="001B1CC5">
        <w:rPr>
          <w:rFonts w:ascii="Times New Roman" w:eastAsia="Times New Roman" w:hAnsi="Times New Roman"/>
          <w:b/>
          <w:bCs/>
          <w:sz w:val="24"/>
          <w:szCs w:val="24"/>
          <w:lang w:eastAsia="bg-BG"/>
        </w:rPr>
        <w:t>IBAN</w:t>
      </w:r>
      <w:r w:rsidRPr="001B1CC5">
        <w:rPr>
          <w:rFonts w:ascii="Times New Roman" w:eastAsia="Times New Roman" w:hAnsi="Times New Roman"/>
          <w:sz w:val="24"/>
          <w:szCs w:val="24"/>
          <w:lang w:eastAsia="bg-BG"/>
        </w:rPr>
        <w:t>:</w:t>
      </w:r>
      <w:r w:rsidRPr="001B1CC5">
        <w:rPr>
          <w:rFonts w:ascii="Times New Roman" w:eastAsia="Times New Roman" w:hAnsi="Times New Roman"/>
          <w:b/>
          <w:bCs/>
          <w:sz w:val="24"/>
          <w:szCs w:val="24"/>
          <w:lang w:eastAsia="bg-BG"/>
        </w:rPr>
        <w:t xml:space="preserve"> </w:t>
      </w:r>
      <w:r w:rsidRPr="001B1CC5">
        <w:rPr>
          <w:rFonts w:ascii="Times New Roman" w:eastAsia="MS Mincho" w:hAnsi="Times New Roman"/>
          <w:bCs/>
          <w:sz w:val="24"/>
          <w:szCs w:val="24"/>
        </w:rPr>
        <w:t>BG15BNBG96613300178103</w:t>
      </w:r>
    </w:p>
    <w:p w:rsidR="0066353D" w:rsidRPr="00A04F8A" w:rsidRDefault="0066353D" w:rsidP="0066353D">
      <w:pPr>
        <w:spacing w:after="0" w:line="240" w:lineRule="auto"/>
        <w:ind w:firstLine="567"/>
        <w:jc w:val="both"/>
        <w:rPr>
          <w:rFonts w:ascii="Times New Roman" w:eastAsia="Times New Roman" w:hAnsi="Times New Roman"/>
          <w:sz w:val="24"/>
          <w:szCs w:val="24"/>
          <w:lang w:eastAsia="bg-BG"/>
        </w:rPr>
      </w:pPr>
      <w:r w:rsidRPr="001B1CC5">
        <w:rPr>
          <w:rFonts w:ascii="Times New Roman" w:eastAsia="Times New Roman" w:hAnsi="Times New Roman"/>
          <w:bCs/>
          <w:sz w:val="24"/>
          <w:szCs w:val="24"/>
          <w:lang w:eastAsia="bg-BG"/>
        </w:rPr>
        <w:t xml:space="preserve">Застраховка за обезпечаване изпълнението чрез покритие на отговорността на изпълнителя със срок на валидност минимум 60 </w:t>
      </w:r>
      <w:r w:rsidRPr="001B1CC5">
        <w:rPr>
          <w:rFonts w:ascii="Times New Roman" w:eastAsia="Times New Roman" w:hAnsi="Times New Roman"/>
          <w:bCs/>
          <w:sz w:val="24"/>
          <w:szCs w:val="24"/>
          <w:lang w:val="en-US" w:eastAsia="bg-BG"/>
        </w:rPr>
        <w:t>(</w:t>
      </w:r>
      <w:r w:rsidRPr="001B1CC5">
        <w:rPr>
          <w:rFonts w:ascii="Times New Roman" w:eastAsia="Times New Roman" w:hAnsi="Times New Roman"/>
          <w:bCs/>
          <w:sz w:val="24"/>
          <w:szCs w:val="24"/>
          <w:lang w:eastAsia="bg-BG"/>
        </w:rPr>
        <w:t>шестдесет</w:t>
      </w:r>
      <w:r w:rsidRPr="001B1CC5">
        <w:rPr>
          <w:rFonts w:ascii="Times New Roman" w:eastAsia="Times New Roman" w:hAnsi="Times New Roman"/>
          <w:bCs/>
          <w:sz w:val="24"/>
          <w:szCs w:val="24"/>
          <w:lang w:val="en-US" w:eastAsia="bg-BG"/>
        </w:rPr>
        <w:t>)</w:t>
      </w:r>
      <w:r w:rsidRPr="001B1CC5">
        <w:rPr>
          <w:rFonts w:ascii="Times New Roman" w:eastAsia="Times New Roman" w:hAnsi="Times New Roman"/>
          <w:bCs/>
          <w:sz w:val="24"/>
          <w:szCs w:val="24"/>
          <w:lang w:eastAsia="bg-BG"/>
        </w:rPr>
        <w:t xml:space="preserve"> дни след изтичане на срока на договора или от датата на последното плащане по договора</w:t>
      </w:r>
      <w:r w:rsidRPr="001B1CC5">
        <w:rPr>
          <w:rFonts w:ascii="Times New Roman" w:eastAsia="Times New Roman" w:hAnsi="Times New Roman"/>
          <w:bCs/>
          <w:sz w:val="24"/>
          <w:szCs w:val="24"/>
          <w:lang w:val="en-US" w:eastAsia="bg-BG"/>
        </w:rPr>
        <w:t xml:space="preserve"> </w:t>
      </w:r>
      <w:r w:rsidRPr="001B1CC5">
        <w:rPr>
          <w:rFonts w:ascii="Times New Roman" w:eastAsia="Times New Roman" w:hAnsi="Times New Roman"/>
          <w:bCs/>
          <w:color w:val="000000" w:themeColor="text1"/>
          <w:sz w:val="24"/>
          <w:szCs w:val="24"/>
          <w:lang w:eastAsia="bg-BG"/>
        </w:rPr>
        <w:t>и</w:t>
      </w:r>
      <w:r w:rsidRPr="001B1CC5">
        <w:rPr>
          <w:rFonts w:ascii="Times New Roman" w:eastAsia="Times New Roman" w:hAnsi="Times New Roman"/>
          <w:color w:val="000000" w:themeColor="text1"/>
          <w:sz w:val="24"/>
          <w:szCs w:val="24"/>
          <w:lang w:eastAsia="bg-BG"/>
        </w:rPr>
        <w:t xml:space="preserve"> Възложителят с</w:t>
      </w:r>
      <w:r w:rsidRPr="00C70E49">
        <w:rPr>
          <w:rFonts w:ascii="Times New Roman" w:eastAsia="Times New Roman" w:hAnsi="Times New Roman"/>
          <w:color w:val="000000" w:themeColor="text1"/>
          <w:sz w:val="24"/>
          <w:szCs w:val="24"/>
          <w:lang w:eastAsia="bg-BG"/>
        </w:rPr>
        <w:t>ледва да бъде посочен като трето ползващо се лице по тази застраховка. За</w:t>
      </w:r>
      <w:r w:rsidRPr="00A04F8A">
        <w:rPr>
          <w:rFonts w:ascii="Times New Roman" w:eastAsia="Times New Roman" w:hAnsi="Times New Roman"/>
          <w:sz w:val="24"/>
          <w:szCs w:val="24"/>
          <w:lang w:eastAsia="bg-BG"/>
        </w:rPr>
        <w:t xml:space="preserve">страховката следва да покрива </w:t>
      </w:r>
      <w:r w:rsidRPr="00A04F8A">
        <w:rPr>
          <w:rFonts w:ascii="Times New Roman" w:eastAsia="Times New Roman" w:hAnsi="Times New Roman"/>
          <w:sz w:val="24"/>
          <w:szCs w:val="24"/>
          <w:lang w:eastAsia="bg-BG"/>
        </w:rPr>
        <w:lastRenderedPageBreak/>
        <w:t xml:space="preserve">отговорността на Изпълнителя при пълно или частично неизпълнение на </w:t>
      </w:r>
      <w:r>
        <w:rPr>
          <w:rFonts w:ascii="Times New Roman" w:eastAsia="Times New Roman" w:hAnsi="Times New Roman"/>
          <w:sz w:val="24"/>
          <w:szCs w:val="24"/>
          <w:lang w:eastAsia="bg-BG"/>
        </w:rPr>
        <w:t xml:space="preserve">договора </w:t>
      </w:r>
      <w:r w:rsidRPr="00A04F8A">
        <w:rPr>
          <w:rFonts w:ascii="Times New Roman" w:eastAsia="Times New Roman" w:hAnsi="Times New Roman"/>
          <w:sz w:val="24"/>
          <w:szCs w:val="24"/>
          <w:lang w:eastAsia="bg-BG"/>
        </w:rPr>
        <w:t>и не може да бъде използвана за обезпечение на неговата отговорност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r w:rsidRPr="00536A7C">
        <w:rPr>
          <w:rFonts w:ascii="Times New Roman" w:eastAsia="Times New Roman" w:hAnsi="Times New Roman"/>
          <w:color w:val="000000"/>
          <w:spacing w:val="1"/>
          <w:sz w:val="24"/>
          <w:szCs w:val="24"/>
        </w:rPr>
        <w:t xml:space="preserve"> </w:t>
      </w:r>
      <w:r w:rsidRPr="00A04F8A">
        <w:rPr>
          <w:rFonts w:ascii="Times New Roman" w:eastAsia="Times New Roman" w:hAnsi="Times New Roman"/>
          <w:color w:val="000000"/>
          <w:spacing w:val="1"/>
          <w:sz w:val="24"/>
          <w:szCs w:val="24"/>
        </w:rPr>
        <w:t>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w:t>
      </w:r>
      <w:proofErr w:type="spellStart"/>
      <w:r w:rsidRPr="00A04F8A">
        <w:rPr>
          <w:rFonts w:ascii="Times New Roman" w:eastAsia="Times New Roman" w:hAnsi="Times New Roman"/>
          <w:color w:val="000000"/>
          <w:spacing w:val="1"/>
          <w:sz w:val="24"/>
          <w:szCs w:val="24"/>
        </w:rPr>
        <w:t>бенефициер</w:t>
      </w:r>
      <w:proofErr w:type="spellEnd"/>
      <w:r w:rsidRPr="00A04F8A">
        <w:rPr>
          <w:rFonts w:ascii="Times New Roman" w:eastAsia="Times New Roman" w:hAnsi="Times New Roman"/>
          <w:color w:val="000000"/>
          <w:spacing w:val="1"/>
          <w:sz w:val="24"/>
          <w:szCs w:val="24"/>
        </w:rPr>
        <w:t>)</w:t>
      </w:r>
      <w:r>
        <w:rPr>
          <w:rFonts w:ascii="Times New Roman" w:eastAsia="Times New Roman" w:hAnsi="Times New Roman"/>
          <w:color w:val="000000"/>
          <w:spacing w:val="1"/>
          <w:sz w:val="24"/>
          <w:szCs w:val="24"/>
        </w:rPr>
        <w:t>.</w:t>
      </w:r>
    </w:p>
    <w:p w:rsidR="0066353D" w:rsidRPr="00243063" w:rsidRDefault="0066353D" w:rsidP="0066353D">
      <w:pPr>
        <w:pStyle w:val="ae"/>
        <w:autoSpaceDE w:val="0"/>
        <w:autoSpaceDN w:val="0"/>
        <w:adjustRightInd w:val="0"/>
        <w:spacing w:after="0" w:line="240" w:lineRule="auto"/>
        <w:ind w:left="1080"/>
        <w:jc w:val="both"/>
        <w:rPr>
          <w:rFonts w:ascii="Times New Roman" w:eastAsia="Times New Roman" w:hAnsi="Times New Roman"/>
          <w:bCs/>
          <w:sz w:val="24"/>
          <w:szCs w:val="24"/>
          <w:lang w:eastAsia="bg-BG"/>
        </w:rPr>
      </w:pPr>
    </w:p>
    <w:p w:rsidR="0066353D" w:rsidRDefault="0066353D" w:rsidP="0066353D">
      <w:pPr>
        <w:autoSpaceDE w:val="0"/>
        <w:autoSpaceDN w:val="0"/>
        <w:adjustRightInd w:val="0"/>
        <w:spacing w:after="0" w:line="240" w:lineRule="auto"/>
        <w:ind w:firstLine="708"/>
        <w:jc w:val="both"/>
        <w:rPr>
          <w:rFonts w:ascii="Times New Roman" w:eastAsia="Times New Roman" w:hAnsi="Times New Roman"/>
          <w:bCs/>
          <w:sz w:val="24"/>
          <w:szCs w:val="24"/>
          <w:lang w:eastAsia="bg-BG"/>
        </w:rPr>
      </w:pPr>
      <w:r w:rsidRPr="00655FBF">
        <w:rPr>
          <w:rFonts w:ascii="Times New Roman" w:eastAsia="Times New Roman" w:hAnsi="Times New Roman"/>
          <w:b/>
          <w:sz w:val="24"/>
          <w:szCs w:val="24"/>
          <w:lang w:eastAsia="bg-BG"/>
        </w:rPr>
        <w:t>Чл. 1</w:t>
      </w:r>
      <w:r>
        <w:rPr>
          <w:rFonts w:ascii="Times New Roman" w:eastAsia="Times New Roman" w:hAnsi="Times New Roman"/>
          <w:b/>
          <w:sz w:val="24"/>
          <w:szCs w:val="24"/>
          <w:lang w:eastAsia="bg-BG"/>
        </w:rPr>
        <w:t>5</w:t>
      </w:r>
      <w:r w:rsidRPr="00655FBF">
        <w:rPr>
          <w:rFonts w:ascii="Times New Roman" w:eastAsia="Times New Roman" w:hAnsi="Times New Roman"/>
          <w:b/>
          <w:sz w:val="24"/>
          <w:szCs w:val="24"/>
          <w:lang w:eastAsia="bg-BG"/>
        </w:rPr>
        <w:t>.</w:t>
      </w:r>
      <w:r w:rsidRPr="00655FBF">
        <w:rPr>
          <w:rFonts w:ascii="Times New Roman" w:eastAsia="Times New Roman" w:hAnsi="Times New Roman"/>
          <w:sz w:val="24"/>
          <w:szCs w:val="24"/>
          <w:lang w:eastAsia="bg-BG"/>
        </w:rPr>
        <w:t xml:space="preserve"> </w:t>
      </w:r>
      <w:r w:rsidRPr="00A04F8A">
        <w:rPr>
          <w:rFonts w:ascii="Times New Roman" w:eastAsia="Times New Roman" w:hAnsi="Times New Roman"/>
          <w:b/>
          <w:color w:val="000000"/>
          <w:spacing w:val="-2"/>
          <w:sz w:val="24"/>
          <w:szCs w:val="24"/>
        </w:rPr>
        <w:t>(</w:t>
      </w:r>
      <w:r>
        <w:rPr>
          <w:rFonts w:ascii="Times New Roman" w:eastAsia="Times New Roman" w:hAnsi="Times New Roman"/>
          <w:b/>
          <w:color w:val="000000"/>
          <w:spacing w:val="-2"/>
          <w:sz w:val="24"/>
          <w:szCs w:val="24"/>
        </w:rPr>
        <w:t>1</w:t>
      </w:r>
      <w:r w:rsidRPr="00A04F8A">
        <w:rPr>
          <w:rFonts w:ascii="Times New Roman" w:eastAsia="Times New Roman" w:hAnsi="Times New Roman"/>
          <w:b/>
          <w:color w:val="000000"/>
          <w:spacing w:val="-2"/>
          <w:sz w:val="24"/>
          <w:szCs w:val="24"/>
        </w:rPr>
        <w:t>)</w:t>
      </w:r>
      <w:r>
        <w:rPr>
          <w:rFonts w:ascii="Times New Roman" w:eastAsia="Times New Roman" w:hAnsi="Times New Roman"/>
          <w:b/>
          <w:color w:val="000000"/>
          <w:spacing w:val="-2"/>
          <w:sz w:val="24"/>
          <w:szCs w:val="24"/>
        </w:rPr>
        <w:t xml:space="preserve"> </w:t>
      </w:r>
      <w:r w:rsidRPr="00655FBF">
        <w:rPr>
          <w:rFonts w:ascii="Times New Roman" w:eastAsia="Times New Roman" w:hAnsi="Times New Roman"/>
          <w:bCs/>
          <w:sz w:val="24"/>
          <w:szCs w:val="24"/>
          <w:lang w:eastAsia="bg-BG"/>
        </w:rPr>
        <w:t>Банковата гаранция става изискуема</w:t>
      </w:r>
      <w:r>
        <w:rPr>
          <w:rFonts w:ascii="Times New Roman" w:eastAsia="Times New Roman" w:hAnsi="Times New Roman"/>
          <w:bCs/>
          <w:sz w:val="24"/>
          <w:szCs w:val="24"/>
          <w:lang w:eastAsia="bg-BG"/>
        </w:rPr>
        <w:t xml:space="preserve"> съответно </w:t>
      </w:r>
      <w:r w:rsidRPr="00655FBF">
        <w:rPr>
          <w:rFonts w:ascii="Times New Roman" w:eastAsia="Times New Roman" w:hAnsi="Times New Roman"/>
          <w:b/>
          <w:bCs/>
          <w:sz w:val="24"/>
          <w:szCs w:val="24"/>
          <w:lang w:eastAsia="bg-BG"/>
        </w:rPr>
        <w:t>ВЪЗЛОЖИТЕЛЯТ</w:t>
      </w:r>
      <w:r w:rsidRPr="00655FBF">
        <w:rPr>
          <w:rFonts w:ascii="Times New Roman" w:eastAsia="Times New Roman" w:hAnsi="Times New Roman"/>
          <w:bCs/>
          <w:sz w:val="24"/>
          <w:szCs w:val="24"/>
          <w:lang w:eastAsia="bg-BG"/>
        </w:rPr>
        <w:t xml:space="preserve"> задържа внесената парична сума,</w:t>
      </w:r>
      <w:r>
        <w:rPr>
          <w:rFonts w:ascii="Times New Roman" w:eastAsia="Times New Roman" w:hAnsi="Times New Roman"/>
          <w:bCs/>
          <w:sz w:val="24"/>
          <w:szCs w:val="24"/>
          <w:lang w:eastAsia="bg-BG"/>
        </w:rPr>
        <w:t xml:space="preserve"> или предявява претенции към застрахователя,</w:t>
      </w:r>
      <w:r w:rsidRPr="00655FBF">
        <w:rPr>
          <w:rFonts w:ascii="Times New Roman" w:eastAsia="Times New Roman" w:hAnsi="Times New Roman"/>
          <w:bCs/>
          <w:sz w:val="24"/>
          <w:szCs w:val="24"/>
          <w:lang w:eastAsia="bg-BG"/>
        </w:rPr>
        <w:t xml:space="preserve"> когато </w:t>
      </w:r>
      <w:r w:rsidRPr="00655FBF">
        <w:rPr>
          <w:rFonts w:ascii="Times New Roman" w:eastAsia="Times New Roman" w:hAnsi="Times New Roman"/>
          <w:b/>
          <w:bCs/>
          <w:sz w:val="24"/>
          <w:szCs w:val="24"/>
          <w:lang w:eastAsia="bg-BG"/>
        </w:rPr>
        <w:t>ИЗПЪЛНИТЕЛЯТ</w:t>
      </w:r>
      <w:r w:rsidRPr="00655FBF">
        <w:rPr>
          <w:rFonts w:ascii="Times New Roman" w:eastAsia="Times New Roman" w:hAnsi="Times New Roman"/>
          <w:bCs/>
          <w:sz w:val="24"/>
          <w:szCs w:val="24"/>
          <w:lang w:eastAsia="bg-BG"/>
        </w:rPr>
        <w:t xml:space="preserve"> не е изпълнил задълженията си и/или ги е изпълнил неточно</w:t>
      </w:r>
      <w:r>
        <w:rPr>
          <w:rFonts w:ascii="Times New Roman" w:eastAsia="Times New Roman" w:hAnsi="Times New Roman"/>
          <w:bCs/>
          <w:sz w:val="24"/>
          <w:szCs w:val="24"/>
          <w:lang w:eastAsia="bg-BG"/>
        </w:rPr>
        <w:t xml:space="preserve"> или при разваляне на договора поради виновно неизпълнение на </w:t>
      </w:r>
      <w:r w:rsidRPr="00C50E6A">
        <w:rPr>
          <w:rFonts w:ascii="Times New Roman" w:eastAsia="Times New Roman" w:hAnsi="Times New Roman"/>
          <w:b/>
          <w:bCs/>
          <w:sz w:val="24"/>
          <w:szCs w:val="24"/>
          <w:lang w:eastAsia="bg-BG"/>
        </w:rPr>
        <w:t>ИЗПЪЛНИТЕЛЯ</w:t>
      </w:r>
      <w:r w:rsidRPr="00655FBF">
        <w:rPr>
          <w:rFonts w:ascii="Times New Roman" w:eastAsia="Times New Roman" w:hAnsi="Times New Roman"/>
          <w:bCs/>
          <w:sz w:val="24"/>
          <w:szCs w:val="24"/>
          <w:lang w:eastAsia="bg-BG"/>
        </w:rPr>
        <w:t xml:space="preserve">. </w:t>
      </w:r>
      <w:r w:rsidRPr="00655FBF">
        <w:rPr>
          <w:rFonts w:ascii="Times New Roman" w:eastAsia="Times New Roman" w:hAnsi="Times New Roman"/>
          <w:b/>
          <w:bCs/>
          <w:sz w:val="24"/>
          <w:szCs w:val="24"/>
          <w:lang w:eastAsia="bg-BG"/>
        </w:rPr>
        <w:t>ВЪЗЛОЖИТЕЛЯТ</w:t>
      </w:r>
      <w:r w:rsidRPr="00655FBF">
        <w:rPr>
          <w:rFonts w:ascii="Times New Roman" w:eastAsia="Times New Roman" w:hAnsi="Times New Roman"/>
          <w:bCs/>
          <w:sz w:val="24"/>
          <w:szCs w:val="24"/>
          <w:lang w:eastAsia="bg-BG"/>
        </w:rPr>
        <w:t xml:space="preserve"> има право да усвои такава част от гаранцията, независимо от формата й, която покрива отговорността на </w:t>
      </w:r>
      <w:r w:rsidRPr="00655FBF">
        <w:rPr>
          <w:rFonts w:ascii="Times New Roman" w:eastAsia="Times New Roman" w:hAnsi="Times New Roman"/>
          <w:b/>
          <w:bCs/>
          <w:sz w:val="24"/>
          <w:szCs w:val="24"/>
          <w:lang w:eastAsia="bg-BG"/>
        </w:rPr>
        <w:t>ИЗПЪЛНИТЕЛЯ</w:t>
      </w:r>
      <w:r w:rsidRPr="00655FBF">
        <w:rPr>
          <w:rFonts w:ascii="Times New Roman" w:eastAsia="Times New Roman" w:hAnsi="Times New Roman"/>
          <w:bCs/>
          <w:sz w:val="24"/>
          <w:szCs w:val="24"/>
          <w:lang w:eastAsia="bg-BG"/>
        </w:rPr>
        <w:t xml:space="preserve"> от неизпълнението или неточното изпълнение. От гаранцията могат да се усвоят суми за неустойки и обезщетения</w:t>
      </w:r>
      <w:r>
        <w:rPr>
          <w:rFonts w:ascii="Times New Roman" w:eastAsia="Times New Roman" w:hAnsi="Times New Roman"/>
          <w:bCs/>
          <w:sz w:val="24"/>
          <w:szCs w:val="24"/>
          <w:lang w:eastAsia="bg-BG"/>
        </w:rPr>
        <w:t xml:space="preserve"> </w:t>
      </w:r>
      <w:proofErr w:type="spellStart"/>
      <w:r>
        <w:rPr>
          <w:rFonts w:ascii="Times New Roman" w:eastAsia="Times New Roman" w:hAnsi="Times New Roman"/>
          <w:bCs/>
          <w:sz w:val="24"/>
          <w:szCs w:val="24"/>
          <w:lang w:eastAsia="bg-BG"/>
        </w:rPr>
        <w:t>вклю</w:t>
      </w:r>
      <w:proofErr w:type="spellEnd"/>
      <w:r>
        <w:rPr>
          <w:rFonts w:ascii="Times New Roman" w:eastAsia="Times New Roman" w:hAnsi="Times New Roman"/>
          <w:bCs/>
          <w:sz w:val="24"/>
          <w:szCs w:val="24"/>
          <w:lang w:eastAsia="bg-BG"/>
        </w:rPr>
        <w:t>(</w:t>
      </w:r>
      <w:proofErr w:type="spellStart"/>
      <w:r>
        <w:rPr>
          <w:rFonts w:ascii="Times New Roman" w:eastAsia="Times New Roman" w:hAnsi="Times New Roman"/>
          <w:bCs/>
          <w:sz w:val="24"/>
          <w:szCs w:val="24"/>
          <w:lang w:eastAsia="bg-BG"/>
        </w:rPr>
        <w:t>ително</w:t>
      </w:r>
      <w:proofErr w:type="spellEnd"/>
      <w:r>
        <w:rPr>
          <w:rFonts w:ascii="Times New Roman" w:eastAsia="Times New Roman" w:hAnsi="Times New Roman"/>
          <w:bCs/>
          <w:sz w:val="24"/>
          <w:szCs w:val="24"/>
          <w:lang w:eastAsia="bg-BG"/>
        </w:rPr>
        <w:t xml:space="preserve"> неустойки при разваляне на договора</w:t>
      </w:r>
      <w:r w:rsidRPr="00655FBF">
        <w:rPr>
          <w:rFonts w:ascii="Times New Roman" w:eastAsia="Times New Roman" w:hAnsi="Times New Roman"/>
          <w:bCs/>
          <w:sz w:val="24"/>
          <w:szCs w:val="24"/>
          <w:lang w:eastAsia="bg-BG"/>
        </w:rPr>
        <w:t>.</w:t>
      </w:r>
    </w:p>
    <w:p w:rsidR="0066353D" w:rsidRDefault="0066353D" w:rsidP="0066353D">
      <w:pPr>
        <w:autoSpaceDE w:val="0"/>
        <w:autoSpaceDN w:val="0"/>
        <w:adjustRightInd w:val="0"/>
        <w:spacing w:after="0" w:line="240" w:lineRule="auto"/>
        <w:ind w:firstLine="708"/>
        <w:jc w:val="both"/>
        <w:rPr>
          <w:rFonts w:ascii="Times New Roman" w:eastAsia="Times New Roman" w:hAnsi="Times New Roman"/>
          <w:color w:val="000000"/>
          <w:spacing w:val="-2"/>
          <w:sz w:val="24"/>
          <w:szCs w:val="24"/>
        </w:rPr>
      </w:pPr>
      <w:r w:rsidRPr="00A04F8A">
        <w:rPr>
          <w:rFonts w:ascii="Times New Roman" w:eastAsia="Times New Roman" w:hAnsi="Times New Roman"/>
          <w:b/>
          <w:color w:val="000000"/>
          <w:spacing w:val="-2"/>
          <w:sz w:val="24"/>
          <w:szCs w:val="24"/>
        </w:rPr>
        <w:t>(2)</w:t>
      </w:r>
      <w:r>
        <w:rPr>
          <w:rFonts w:ascii="Times New Roman" w:eastAsia="Times New Roman" w:hAnsi="Times New Roman"/>
          <w:b/>
          <w:color w:val="000000"/>
          <w:spacing w:val="-2"/>
          <w:sz w:val="24"/>
          <w:szCs w:val="24"/>
        </w:rPr>
        <w:t xml:space="preserve"> ВЪЗЛОЖИТЕЛЯТ </w:t>
      </w:r>
      <w:r w:rsidRPr="005A71DC">
        <w:rPr>
          <w:rFonts w:ascii="Times New Roman" w:eastAsia="Times New Roman" w:hAnsi="Times New Roman"/>
          <w:color w:val="000000"/>
          <w:spacing w:val="-2"/>
          <w:sz w:val="24"/>
          <w:szCs w:val="24"/>
        </w:rPr>
        <w:t xml:space="preserve">усвоява в пълен размер гаранцията при </w:t>
      </w:r>
      <w:r>
        <w:rPr>
          <w:rFonts w:ascii="Times New Roman" w:eastAsia="Times New Roman" w:hAnsi="Times New Roman"/>
          <w:color w:val="000000"/>
          <w:spacing w:val="-2"/>
          <w:sz w:val="24"/>
          <w:szCs w:val="24"/>
        </w:rPr>
        <w:t>разваляне</w:t>
      </w:r>
      <w:r w:rsidRPr="005A71DC">
        <w:rPr>
          <w:rFonts w:ascii="Times New Roman" w:eastAsia="Times New Roman" w:hAnsi="Times New Roman"/>
          <w:color w:val="000000"/>
          <w:spacing w:val="-2"/>
          <w:sz w:val="24"/>
          <w:szCs w:val="24"/>
        </w:rPr>
        <w:t xml:space="preserve"> на договора по вина на ИЗПЪЛНИТЕЛЯ.</w:t>
      </w:r>
    </w:p>
    <w:p w:rsidR="0066353D" w:rsidRPr="00670FDD" w:rsidRDefault="0066353D" w:rsidP="0066353D">
      <w:pPr>
        <w:spacing w:after="0" w:line="240" w:lineRule="auto"/>
        <w:ind w:firstLine="709"/>
        <w:jc w:val="both"/>
        <w:rPr>
          <w:rFonts w:ascii="Times New Roman" w:hAnsi="Times New Roman"/>
          <w:sz w:val="24"/>
          <w:szCs w:val="24"/>
        </w:rPr>
      </w:pPr>
      <w:r w:rsidRPr="00A04F8A">
        <w:rPr>
          <w:rFonts w:ascii="Times New Roman" w:eastAsia="Times New Roman" w:hAnsi="Times New Roman"/>
          <w:b/>
          <w:color w:val="000000"/>
          <w:spacing w:val="-2"/>
          <w:sz w:val="24"/>
          <w:szCs w:val="24"/>
        </w:rPr>
        <w:t>(</w:t>
      </w:r>
      <w:r>
        <w:rPr>
          <w:rFonts w:ascii="Times New Roman" w:eastAsia="Times New Roman" w:hAnsi="Times New Roman"/>
          <w:b/>
          <w:color w:val="000000"/>
          <w:spacing w:val="-2"/>
          <w:sz w:val="24"/>
          <w:szCs w:val="24"/>
        </w:rPr>
        <w:t>3</w:t>
      </w:r>
      <w:r w:rsidRPr="00A04F8A">
        <w:rPr>
          <w:rFonts w:ascii="Times New Roman" w:eastAsia="Times New Roman" w:hAnsi="Times New Roman"/>
          <w:b/>
          <w:color w:val="000000"/>
          <w:spacing w:val="-2"/>
          <w:sz w:val="24"/>
          <w:szCs w:val="24"/>
        </w:rPr>
        <w:t>)</w:t>
      </w:r>
      <w:r w:rsidRPr="008A7D28">
        <w:rPr>
          <w:rFonts w:ascii="Times New Roman" w:hAnsi="Times New Roman"/>
          <w:sz w:val="24"/>
          <w:szCs w:val="24"/>
        </w:rPr>
        <w:t xml:space="preserve"> В случай на задържане от Възложителя на суми от гаранциите, Изпълнителят е длъжен в срок до 3 </w:t>
      </w:r>
      <w:r w:rsidRPr="008A7D28">
        <w:rPr>
          <w:rFonts w:ascii="Times New Roman" w:eastAsia="Times New Roman" w:hAnsi="Times New Roman"/>
          <w:sz w:val="24"/>
          <w:szCs w:val="24"/>
        </w:rPr>
        <w:t xml:space="preserve">(три) дни </w:t>
      </w:r>
      <w:r w:rsidRPr="008A7D28">
        <w:rPr>
          <w:rFonts w:ascii="Times New Roman" w:hAnsi="Times New Roman"/>
          <w:sz w:val="24"/>
          <w:szCs w:val="24"/>
        </w:rPr>
        <w:t xml:space="preserve">да допълни съответната гаранция до размера ѝ, уговорен в </w:t>
      </w:r>
      <w:r w:rsidRPr="002C6A2B">
        <w:rPr>
          <w:rFonts w:ascii="Times New Roman" w:hAnsi="Times New Roman"/>
          <w:sz w:val="24"/>
          <w:szCs w:val="24"/>
        </w:rPr>
        <w:t>чл. 1</w:t>
      </w:r>
      <w:r>
        <w:rPr>
          <w:rFonts w:ascii="Times New Roman" w:hAnsi="Times New Roman"/>
          <w:sz w:val="24"/>
          <w:szCs w:val="24"/>
        </w:rPr>
        <w:t>4</w:t>
      </w:r>
      <w:r w:rsidRPr="002C6A2B">
        <w:rPr>
          <w:rFonts w:ascii="Times New Roman" w:hAnsi="Times New Roman"/>
          <w:sz w:val="24"/>
          <w:szCs w:val="24"/>
        </w:rPr>
        <w:t>, ал. 1 от договора</w:t>
      </w:r>
      <w:r w:rsidRPr="004460E6">
        <w:rPr>
          <w:rFonts w:ascii="Times New Roman" w:hAnsi="Times New Roman"/>
          <w:sz w:val="24"/>
          <w:szCs w:val="24"/>
        </w:rPr>
        <w:t>,</w:t>
      </w:r>
      <w:r w:rsidRPr="008A7D28">
        <w:rPr>
          <w:rFonts w:ascii="Times New Roman" w:hAnsi="Times New Roman"/>
          <w:sz w:val="24"/>
          <w:szCs w:val="24"/>
        </w:rPr>
        <w:t xml:space="preserve"> като внесе усвоената от Възложителя сума по сметка на Възложителя, или учреди банкова гаранция за сума в размер на усвоената или да застрахова отговорността си до </w:t>
      </w:r>
      <w:r w:rsidRPr="002C6A2B">
        <w:rPr>
          <w:rFonts w:ascii="Times New Roman" w:hAnsi="Times New Roman"/>
          <w:sz w:val="24"/>
          <w:szCs w:val="24"/>
        </w:rPr>
        <w:t>размера в чл. 1</w:t>
      </w:r>
      <w:r>
        <w:rPr>
          <w:rFonts w:ascii="Times New Roman" w:hAnsi="Times New Roman"/>
          <w:sz w:val="24"/>
          <w:szCs w:val="24"/>
        </w:rPr>
        <w:t>4</w:t>
      </w:r>
      <w:r w:rsidRPr="002C6A2B">
        <w:rPr>
          <w:rFonts w:ascii="Times New Roman" w:hAnsi="Times New Roman"/>
          <w:sz w:val="24"/>
          <w:szCs w:val="24"/>
        </w:rPr>
        <w:t>, ал. 1 от договора.</w:t>
      </w:r>
    </w:p>
    <w:p w:rsidR="0066353D" w:rsidRPr="005A71DC" w:rsidRDefault="0066353D" w:rsidP="0066353D">
      <w:pPr>
        <w:autoSpaceDE w:val="0"/>
        <w:autoSpaceDN w:val="0"/>
        <w:adjustRightInd w:val="0"/>
        <w:spacing w:after="0" w:line="240" w:lineRule="auto"/>
        <w:ind w:firstLine="708"/>
        <w:jc w:val="both"/>
        <w:rPr>
          <w:rFonts w:ascii="Times New Roman" w:eastAsia="Times New Roman" w:hAnsi="Times New Roman"/>
          <w:bCs/>
          <w:sz w:val="24"/>
          <w:szCs w:val="24"/>
          <w:lang w:eastAsia="bg-BG"/>
        </w:rPr>
      </w:pPr>
    </w:p>
    <w:p w:rsidR="0066353D" w:rsidRDefault="0066353D" w:rsidP="0066353D">
      <w:pPr>
        <w:shd w:val="clear" w:color="auto" w:fill="FFFFFF"/>
        <w:tabs>
          <w:tab w:val="left" w:pos="-180"/>
        </w:tabs>
        <w:spacing w:after="0" w:line="240" w:lineRule="auto"/>
        <w:jc w:val="both"/>
        <w:rPr>
          <w:rFonts w:ascii="Times New Roman" w:eastAsia="Times New Roman" w:hAnsi="Times New Roman"/>
          <w:bCs/>
          <w:sz w:val="24"/>
          <w:szCs w:val="24"/>
          <w:lang w:eastAsia="bg-BG"/>
        </w:rPr>
      </w:pPr>
      <w:r>
        <w:rPr>
          <w:rFonts w:ascii="Times New Roman" w:eastAsia="Times New Roman" w:hAnsi="Times New Roman"/>
          <w:b/>
          <w:bCs/>
          <w:sz w:val="24"/>
          <w:szCs w:val="24"/>
          <w:lang w:eastAsia="bg-BG"/>
        </w:rPr>
        <w:tab/>
      </w:r>
      <w:r w:rsidRPr="00655FBF">
        <w:rPr>
          <w:rFonts w:ascii="Times New Roman" w:eastAsia="Times New Roman" w:hAnsi="Times New Roman"/>
          <w:b/>
          <w:bCs/>
          <w:sz w:val="24"/>
          <w:szCs w:val="24"/>
          <w:lang w:eastAsia="bg-BG"/>
        </w:rPr>
        <w:t xml:space="preserve">Чл. </w:t>
      </w:r>
      <w:r>
        <w:rPr>
          <w:rFonts w:ascii="Times New Roman" w:eastAsia="Times New Roman" w:hAnsi="Times New Roman"/>
          <w:b/>
          <w:bCs/>
          <w:sz w:val="24"/>
          <w:szCs w:val="24"/>
          <w:lang w:eastAsia="bg-BG"/>
        </w:rPr>
        <w:t>16</w:t>
      </w:r>
      <w:r w:rsidRPr="00655FBF">
        <w:rPr>
          <w:rFonts w:ascii="Times New Roman" w:eastAsia="Times New Roman" w:hAnsi="Times New Roman"/>
          <w:b/>
          <w:bCs/>
          <w:sz w:val="24"/>
          <w:szCs w:val="24"/>
          <w:lang w:eastAsia="bg-BG"/>
        </w:rPr>
        <w:t>.</w:t>
      </w:r>
      <w:r w:rsidRPr="00C95A4A">
        <w:rPr>
          <w:rFonts w:ascii="Times New Roman" w:eastAsia="Times New Roman" w:hAnsi="Times New Roman"/>
          <w:b/>
          <w:color w:val="000000"/>
          <w:spacing w:val="-2"/>
          <w:sz w:val="24"/>
          <w:szCs w:val="24"/>
        </w:rPr>
        <w:t xml:space="preserve"> </w:t>
      </w:r>
      <w:r w:rsidRPr="00A04F8A">
        <w:rPr>
          <w:rFonts w:ascii="Times New Roman" w:eastAsia="Times New Roman" w:hAnsi="Times New Roman"/>
          <w:b/>
          <w:color w:val="000000"/>
          <w:spacing w:val="-2"/>
          <w:sz w:val="24"/>
          <w:szCs w:val="24"/>
        </w:rPr>
        <w:t>(</w:t>
      </w:r>
      <w:r>
        <w:rPr>
          <w:rFonts w:ascii="Times New Roman" w:eastAsia="Times New Roman" w:hAnsi="Times New Roman"/>
          <w:b/>
          <w:color w:val="000000"/>
          <w:spacing w:val="-2"/>
          <w:sz w:val="24"/>
          <w:szCs w:val="24"/>
        </w:rPr>
        <w:t>1</w:t>
      </w:r>
      <w:r w:rsidRPr="00A04F8A">
        <w:rPr>
          <w:rFonts w:ascii="Times New Roman" w:eastAsia="Times New Roman" w:hAnsi="Times New Roman"/>
          <w:b/>
          <w:color w:val="000000"/>
          <w:spacing w:val="-2"/>
          <w:sz w:val="24"/>
          <w:szCs w:val="24"/>
        </w:rPr>
        <w:t>)</w:t>
      </w:r>
      <w:r w:rsidRPr="00A04F8A">
        <w:rPr>
          <w:rFonts w:ascii="Times New Roman" w:eastAsia="Times New Roman" w:hAnsi="Times New Roman"/>
          <w:color w:val="000000"/>
          <w:spacing w:val="-2"/>
          <w:sz w:val="24"/>
          <w:szCs w:val="24"/>
        </w:rPr>
        <w:t xml:space="preserve"> </w:t>
      </w:r>
      <w:r w:rsidRPr="00655FBF">
        <w:rPr>
          <w:rFonts w:ascii="Times New Roman" w:eastAsia="Times New Roman" w:hAnsi="Times New Roman"/>
          <w:bCs/>
          <w:sz w:val="24"/>
          <w:szCs w:val="24"/>
          <w:lang w:eastAsia="bg-BG"/>
        </w:rPr>
        <w:t xml:space="preserve">Възложителят освобождава гаранцията за изпълнение в срок от </w:t>
      </w:r>
      <w:r>
        <w:rPr>
          <w:rFonts w:ascii="Times New Roman" w:eastAsia="Times New Roman" w:hAnsi="Times New Roman"/>
          <w:bCs/>
          <w:sz w:val="24"/>
          <w:szCs w:val="24"/>
          <w:lang w:eastAsia="bg-BG"/>
        </w:rPr>
        <w:t>6</w:t>
      </w:r>
      <w:r w:rsidRPr="00655FBF">
        <w:rPr>
          <w:rFonts w:ascii="Times New Roman" w:eastAsia="Times New Roman" w:hAnsi="Times New Roman"/>
          <w:bCs/>
          <w:sz w:val="24"/>
          <w:szCs w:val="24"/>
          <w:lang w:eastAsia="bg-BG"/>
        </w:rPr>
        <w:t>0 (</w:t>
      </w:r>
      <w:r>
        <w:rPr>
          <w:rFonts w:ascii="Times New Roman" w:eastAsia="Times New Roman" w:hAnsi="Times New Roman"/>
          <w:bCs/>
          <w:sz w:val="24"/>
          <w:szCs w:val="24"/>
          <w:lang w:eastAsia="bg-BG"/>
        </w:rPr>
        <w:t>шест</w:t>
      </w:r>
      <w:r w:rsidRPr="00655FBF">
        <w:rPr>
          <w:rFonts w:ascii="Times New Roman" w:eastAsia="Times New Roman" w:hAnsi="Times New Roman"/>
          <w:bCs/>
          <w:sz w:val="24"/>
          <w:szCs w:val="24"/>
          <w:lang w:eastAsia="bg-BG"/>
        </w:rPr>
        <w:t>десет) дни след изтичане срока на договора</w:t>
      </w:r>
      <w:r>
        <w:rPr>
          <w:rFonts w:ascii="Times New Roman" w:eastAsia="Times New Roman" w:hAnsi="Times New Roman"/>
          <w:bCs/>
          <w:sz w:val="24"/>
          <w:szCs w:val="24"/>
          <w:lang w:eastAsia="bg-BG"/>
        </w:rPr>
        <w:t>/при прекратяването му по взаимно съгласие на страните</w:t>
      </w:r>
      <w:r w:rsidRPr="00655FBF">
        <w:rPr>
          <w:rFonts w:ascii="Times New Roman" w:eastAsia="Times New Roman" w:hAnsi="Times New Roman"/>
          <w:bCs/>
          <w:sz w:val="24"/>
          <w:szCs w:val="24"/>
          <w:lang w:eastAsia="bg-BG"/>
        </w:rPr>
        <w:t xml:space="preserve"> или от последното плащане по него</w:t>
      </w:r>
      <w:r>
        <w:rPr>
          <w:rFonts w:ascii="Times New Roman" w:eastAsia="Times New Roman" w:hAnsi="Times New Roman"/>
          <w:bCs/>
          <w:sz w:val="24"/>
          <w:szCs w:val="24"/>
          <w:lang w:eastAsia="bg-BG"/>
        </w:rPr>
        <w:t xml:space="preserve"> при липса на претенции към изпълнението.</w:t>
      </w:r>
      <w:r w:rsidRPr="00655FBF">
        <w:rPr>
          <w:rFonts w:ascii="Times New Roman" w:eastAsia="Times New Roman" w:hAnsi="Times New Roman"/>
          <w:bCs/>
          <w:sz w:val="24"/>
          <w:szCs w:val="24"/>
          <w:lang w:eastAsia="bg-BG"/>
        </w:rPr>
        <w:t xml:space="preserve"> При освобождаване на гаранцията за изпълнение на </w:t>
      </w:r>
      <w:r w:rsidRPr="00655FBF">
        <w:rPr>
          <w:rFonts w:ascii="Times New Roman" w:eastAsia="Times New Roman" w:hAnsi="Times New Roman"/>
          <w:b/>
          <w:bCs/>
          <w:sz w:val="24"/>
          <w:szCs w:val="24"/>
          <w:lang w:eastAsia="bg-BG"/>
        </w:rPr>
        <w:t>ИЗПЪЛНИТЕЛЯ</w:t>
      </w:r>
      <w:r w:rsidRPr="00655FBF">
        <w:rPr>
          <w:rFonts w:ascii="Times New Roman" w:eastAsia="Times New Roman" w:hAnsi="Times New Roman"/>
          <w:bCs/>
          <w:sz w:val="24"/>
          <w:szCs w:val="24"/>
          <w:lang w:eastAsia="bg-BG"/>
        </w:rPr>
        <w:t xml:space="preserve"> не се дължат лихви.</w:t>
      </w:r>
    </w:p>
    <w:p w:rsidR="0066353D" w:rsidRPr="00A04F8A" w:rsidRDefault="0066353D" w:rsidP="0066353D">
      <w:pPr>
        <w:shd w:val="clear" w:color="auto" w:fill="FFFFFF"/>
        <w:tabs>
          <w:tab w:val="left" w:pos="-180"/>
        </w:tabs>
        <w:spacing w:after="0" w:line="240" w:lineRule="auto"/>
        <w:jc w:val="both"/>
        <w:rPr>
          <w:rFonts w:ascii="Times New Roman" w:eastAsia="Times New Roman" w:hAnsi="Times New Roman"/>
          <w:color w:val="000000"/>
          <w:spacing w:val="-2"/>
          <w:sz w:val="24"/>
          <w:szCs w:val="24"/>
        </w:rPr>
      </w:pPr>
      <w:r>
        <w:rPr>
          <w:rFonts w:ascii="Times New Roman" w:eastAsia="Times New Roman" w:hAnsi="Times New Roman"/>
          <w:b/>
          <w:color w:val="000000"/>
          <w:spacing w:val="-2"/>
          <w:sz w:val="24"/>
          <w:szCs w:val="24"/>
        </w:rPr>
        <w:tab/>
      </w:r>
      <w:r w:rsidRPr="00C95A4A">
        <w:rPr>
          <w:rFonts w:ascii="Times New Roman" w:eastAsia="Times New Roman" w:hAnsi="Times New Roman"/>
          <w:b/>
          <w:color w:val="000000"/>
          <w:spacing w:val="-2"/>
          <w:sz w:val="24"/>
          <w:szCs w:val="24"/>
        </w:rPr>
        <w:t xml:space="preserve"> </w:t>
      </w:r>
      <w:r w:rsidRPr="00A04F8A">
        <w:rPr>
          <w:rFonts w:ascii="Times New Roman" w:eastAsia="Times New Roman" w:hAnsi="Times New Roman"/>
          <w:b/>
          <w:color w:val="000000"/>
          <w:spacing w:val="-2"/>
          <w:sz w:val="24"/>
          <w:szCs w:val="24"/>
        </w:rPr>
        <w:t>(2)</w:t>
      </w:r>
      <w:r w:rsidRPr="00A04F8A">
        <w:rPr>
          <w:rFonts w:ascii="Times New Roman" w:eastAsia="Times New Roman" w:hAnsi="Times New Roman"/>
          <w:color w:val="000000"/>
          <w:spacing w:val="-2"/>
          <w:sz w:val="24"/>
          <w:szCs w:val="24"/>
        </w:rPr>
        <w:t xml:space="preserve"> Освобождаването на Гаранцията за изпълнение се извършва, както следва:</w:t>
      </w:r>
    </w:p>
    <w:p w:rsidR="0066353D" w:rsidRPr="00A04F8A" w:rsidRDefault="0066353D" w:rsidP="0066353D">
      <w:pPr>
        <w:shd w:val="clear" w:color="auto" w:fill="FFFFFF"/>
        <w:tabs>
          <w:tab w:val="left" w:pos="-180"/>
        </w:tabs>
        <w:spacing w:after="0" w:line="240" w:lineRule="auto"/>
        <w:ind w:firstLine="709"/>
        <w:jc w:val="both"/>
        <w:rPr>
          <w:rFonts w:ascii="Times New Roman" w:eastAsia="Times New Roman" w:hAnsi="Times New Roman"/>
          <w:color w:val="000000"/>
          <w:spacing w:val="-2"/>
          <w:sz w:val="24"/>
          <w:szCs w:val="24"/>
        </w:rPr>
      </w:pPr>
      <w:r w:rsidRPr="004F104C">
        <w:rPr>
          <w:rFonts w:ascii="Times New Roman" w:eastAsia="Times New Roman" w:hAnsi="Times New Roman"/>
          <w:b/>
          <w:color w:val="000000"/>
          <w:spacing w:val="-2"/>
          <w:sz w:val="24"/>
          <w:szCs w:val="24"/>
        </w:rPr>
        <w:t>1.</w:t>
      </w:r>
      <w:r>
        <w:rPr>
          <w:rFonts w:ascii="Times New Roman" w:eastAsia="Times New Roman" w:hAnsi="Times New Roman"/>
          <w:color w:val="000000"/>
          <w:spacing w:val="-2"/>
          <w:sz w:val="24"/>
          <w:szCs w:val="24"/>
        </w:rPr>
        <w:t xml:space="preserve"> </w:t>
      </w:r>
      <w:r w:rsidRPr="00A04F8A">
        <w:rPr>
          <w:rFonts w:ascii="Times New Roman" w:eastAsia="Times New Roman" w:hAnsi="Times New Roman"/>
          <w:color w:val="000000"/>
          <w:spacing w:val="-2"/>
          <w:sz w:val="24"/>
          <w:szCs w:val="24"/>
        </w:rPr>
        <w:t>когато е във формата на парична сума – чрез превеждане на сумата по банковата сметк</w:t>
      </w:r>
      <w:r>
        <w:rPr>
          <w:rFonts w:ascii="Times New Roman" w:eastAsia="Times New Roman" w:hAnsi="Times New Roman"/>
          <w:color w:val="000000"/>
          <w:spacing w:val="-2"/>
          <w:sz w:val="24"/>
          <w:szCs w:val="24"/>
        </w:rPr>
        <w:t>а на ИЗПЪЛНИТЕЛЯ, посочена от него</w:t>
      </w:r>
      <w:r w:rsidRPr="00A04F8A">
        <w:rPr>
          <w:rFonts w:ascii="Times New Roman" w:eastAsia="Times New Roman" w:hAnsi="Times New Roman"/>
          <w:color w:val="000000"/>
          <w:spacing w:val="-2"/>
          <w:sz w:val="24"/>
          <w:szCs w:val="24"/>
        </w:rPr>
        <w:t xml:space="preserve">; </w:t>
      </w:r>
    </w:p>
    <w:p w:rsidR="0066353D" w:rsidRPr="00A04F8A" w:rsidRDefault="0066353D" w:rsidP="0066353D">
      <w:pPr>
        <w:shd w:val="clear" w:color="auto" w:fill="FFFFFF"/>
        <w:tabs>
          <w:tab w:val="left" w:pos="-180"/>
        </w:tabs>
        <w:spacing w:after="0" w:line="240" w:lineRule="auto"/>
        <w:ind w:firstLine="709"/>
        <w:jc w:val="both"/>
        <w:rPr>
          <w:rFonts w:ascii="Times New Roman" w:eastAsia="Times New Roman" w:hAnsi="Times New Roman"/>
          <w:color w:val="000000"/>
          <w:spacing w:val="-2"/>
          <w:sz w:val="24"/>
          <w:szCs w:val="24"/>
        </w:rPr>
      </w:pPr>
      <w:r w:rsidRPr="004F104C">
        <w:rPr>
          <w:rFonts w:ascii="Times New Roman" w:eastAsia="Times New Roman" w:hAnsi="Times New Roman"/>
          <w:b/>
          <w:color w:val="000000"/>
          <w:spacing w:val="-2"/>
          <w:sz w:val="24"/>
          <w:szCs w:val="24"/>
        </w:rPr>
        <w:t>2.</w:t>
      </w:r>
      <w:r w:rsidRPr="00A04F8A">
        <w:rPr>
          <w:rFonts w:ascii="Times New Roman" w:eastAsia="Times New Roman" w:hAnsi="Times New Roman"/>
          <w:color w:val="000000"/>
          <w:spacing w:val="-2"/>
          <w:sz w:val="24"/>
          <w:szCs w:val="24"/>
        </w:rPr>
        <w:t xml:space="preserve"> когато е във формата на банкова гаранция – чрез връщане на нейния оригинал на представител на ИЗПЪЛНИТЕЛЯ или упълномощено от него лице;</w:t>
      </w:r>
    </w:p>
    <w:p w:rsidR="0066353D" w:rsidRDefault="0066353D" w:rsidP="0066353D">
      <w:pPr>
        <w:shd w:val="clear" w:color="auto" w:fill="FFFFFF"/>
        <w:tabs>
          <w:tab w:val="left" w:pos="-180"/>
        </w:tabs>
        <w:spacing w:after="0" w:line="240" w:lineRule="auto"/>
        <w:ind w:firstLine="709"/>
        <w:jc w:val="both"/>
        <w:rPr>
          <w:rFonts w:ascii="Times New Roman" w:eastAsia="Times New Roman" w:hAnsi="Times New Roman"/>
          <w:color w:val="000000"/>
          <w:spacing w:val="-2"/>
          <w:sz w:val="24"/>
          <w:szCs w:val="24"/>
        </w:rPr>
      </w:pPr>
      <w:r w:rsidRPr="004F104C">
        <w:rPr>
          <w:rFonts w:ascii="Times New Roman" w:eastAsia="Times New Roman" w:hAnsi="Times New Roman"/>
          <w:b/>
          <w:color w:val="000000"/>
          <w:spacing w:val="-2"/>
          <w:sz w:val="24"/>
          <w:szCs w:val="24"/>
        </w:rPr>
        <w:t>3.</w:t>
      </w:r>
      <w:r w:rsidRPr="00A04F8A">
        <w:rPr>
          <w:rFonts w:ascii="Times New Roman" w:eastAsia="Times New Roman" w:hAnsi="Times New Roman"/>
          <w:color w:val="000000"/>
          <w:spacing w:val="-2"/>
          <w:sz w:val="24"/>
          <w:szCs w:val="24"/>
        </w:rPr>
        <w:t xml:space="preserve"> когато е във формата на застраховка – чрез връщане на оригинала на </w:t>
      </w:r>
      <w:r w:rsidRPr="00A04F8A">
        <w:rPr>
          <w:rFonts w:ascii="Times New Roman" w:eastAsia="Times New Roman" w:hAnsi="Times New Roman"/>
          <w:color w:val="000000"/>
          <w:spacing w:val="1"/>
          <w:sz w:val="24"/>
          <w:szCs w:val="24"/>
        </w:rPr>
        <w:t xml:space="preserve">застрахователната полица/застрахователния сертификат </w:t>
      </w:r>
      <w:r w:rsidRPr="00A04F8A">
        <w:rPr>
          <w:rFonts w:ascii="Times New Roman" w:eastAsia="Times New Roman" w:hAnsi="Times New Roman"/>
          <w:color w:val="000000"/>
          <w:spacing w:val="-2"/>
          <w:sz w:val="24"/>
          <w:szCs w:val="24"/>
        </w:rPr>
        <w:t>на представител на ИЗПЪЛНИТЕЛЯ или упълномощено от него лице</w:t>
      </w:r>
      <w:r>
        <w:rPr>
          <w:rFonts w:ascii="Times New Roman" w:eastAsia="Times New Roman" w:hAnsi="Times New Roman"/>
          <w:color w:val="000000"/>
          <w:spacing w:val="-2"/>
          <w:sz w:val="24"/>
          <w:szCs w:val="24"/>
        </w:rPr>
        <w:t>.</w:t>
      </w:r>
    </w:p>
    <w:p w:rsidR="0066353D" w:rsidRPr="00655FBF" w:rsidRDefault="0066353D" w:rsidP="0066353D">
      <w:pPr>
        <w:shd w:val="clear" w:color="auto" w:fill="FFFFFF"/>
        <w:tabs>
          <w:tab w:val="left" w:pos="-180"/>
        </w:tabs>
        <w:spacing w:after="0" w:line="240" w:lineRule="auto"/>
        <w:jc w:val="both"/>
        <w:rPr>
          <w:rFonts w:ascii="Times New Roman" w:eastAsia="Times New Roman" w:hAnsi="Times New Roman"/>
          <w:bCs/>
          <w:sz w:val="24"/>
          <w:szCs w:val="24"/>
          <w:lang w:eastAsia="bg-BG"/>
        </w:rPr>
      </w:pPr>
      <w:r>
        <w:rPr>
          <w:rFonts w:ascii="Times New Roman" w:eastAsia="Times New Roman" w:hAnsi="Times New Roman"/>
          <w:color w:val="000000"/>
          <w:spacing w:val="-2"/>
          <w:sz w:val="24"/>
          <w:szCs w:val="24"/>
        </w:rPr>
        <w:tab/>
      </w:r>
    </w:p>
    <w:p w:rsidR="0066353D" w:rsidRDefault="00CB245B" w:rsidP="00CB245B">
      <w:pPr>
        <w:pStyle w:val="ae"/>
        <w:autoSpaceDE w:val="0"/>
        <w:autoSpaceDN w:val="0"/>
        <w:adjustRightInd w:val="0"/>
        <w:spacing w:after="0" w:line="240" w:lineRule="auto"/>
        <w:ind w:left="708" w:firstLine="708"/>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VІІІ.</w:t>
      </w:r>
      <w:r w:rsidR="0066353D" w:rsidRPr="00655FBF">
        <w:rPr>
          <w:rFonts w:ascii="Times New Roman" w:eastAsia="Times New Roman" w:hAnsi="Times New Roman"/>
          <w:b/>
          <w:bCs/>
          <w:sz w:val="24"/>
          <w:szCs w:val="24"/>
          <w:lang w:eastAsia="bg-BG"/>
        </w:rPr>
        <w:t>ПРЕХВЪРЛЯНЕ НА СОБСТВЕНОСТТА И РИСКА</w:t>
      </w:r>
    </w:p>
    <w:p w:rsidR="0066353D" w:rsidRPr="00655FBF" w:rsidRDefault="0066353D" w:rsidP="0066353D">
      <w:pPr>
        <w:pStyle w:val="ae"/>
        <w:autoSpaceDE w:val="0"/>
        <w:autoSpaceDN w:val="0"/>
        <w:adjustRightInd w:val="0"/>
        <w:spacing w:after="0" w:line="240" w:lineRule="auto"/>
        <w:ind w:left="1080"/>
        <w:rPr>
          <w:rFonts w:ascii="Times New Roman" w:eastAsia="Times New Roman" w:hAnsi="Times New Roman"/>
          <w:b/>
          <w:bCs/>
          <w:sz w:val="24"/>
          <w:szCs w:val="24"/>
          <w:lang w:eastAsia="bg-BG"/>
        </w:rPr>
      </w:pPr>
    </w:p>
    <w:p w:rsidR="0066353D" w:rsidRPr="00655FBF" w:rsidRDefault="0066353D" w:rsidP="0066353D">
      <w:pPr>
        <w:autoSpaceDE w:val="0"/>
        <w:autoSpaceDN w:val="0"/>
        <w:adjustRightInd w:val="0"/>
        <w:spacing w:after="0" w:line="240" w:lineRule="auto"/>
        <w:jc w:val="both"/>
        <w:rPr>
          <w:rFonts w:ascii="Times New Roman" w:eastAsia="Times New Roman" w:hAnsi="Times New Roman"/>
          <w:b/>
          <w:bCs/>
          <w:sz w:val="24"/>
          <w:szCs w:val="24"/>
          <w:lang w:eastAsia="bg-BG"/>
        </w:rPr>
      </w:pPr>
      <w:r w:rsidRPr="00655FBF">
        <w:rPr>
          <w:rFonts w:ascii="Times New Roman" w:eastAsia="Times New Roman" w:hAnsi="Times New Roman"/>
          <w:b/>
          <w:bCs/>
          <w:sz w:val="24"/>
          <w:szCs w:val="24"/>
          <w:lang w:eastAsia="bg-BG"/>
        </w:rPr>
        <w:tab/>
        <w:t>Чл.</w:t>
      </w:r>
      <w:r>
        <w:rPr>
          <w:rFonts w:ascii="Times New Roman" w:eastAsia="Times New Roman" w:hAnsi="Times New Roman"/>
          <w:b/>
          <w:bCs/>
          <w:sz w:val="24"/>
          <w:szCs w:val="24"/>
          <w:lang w:eastAsia="bg-BG"/>
        </w:rPr>
        <w:t xml:space="preserve"> </w:t>
      </w:r>
      <w:r w:rsidRPr="00655FBF">
        <w:rPr>
          <w:rFonts w:ascii="Times New Roman" w:eastAsia="Times New Roman" w:hAnsi="Times New Roman"/>
          <w:b/>
          <w:bCs/>
          <w:sz w:val="24"/>
          <w:szCs w:val="24"/>
          <w:lang w:eastAsia="bg-BG"/>
        </w:rPr>
        <w:t>1</w:t>
      </w:r>
      <w:r>
        <w:rPr>
          <w:rFonts w:ascii="Times New Roman" w:eastAsia="Times New Roman" w:hAnsi="Times New Roman"/>
          <w:b/>
          <w:bCs/>
          <w:sz w:val="24"/>
          <w:szCs w:val="24"/>
          <w:lang w:eastAsia="bg-BG"/>
        </w:rPr>
        <w:t>7</w:t>
      </w:r>
      <w:r w:rsidRPr="00655FBF">
        <w:rPr>
          <w:rFonts w:ascii="Times New Roman" w:eastAsia="Times New Roman" w:hAnsi="Times New Roman"/>
          <w:b/>
          <w:bCs/>
          <w:sz w:val="24"/>
          <w:szCs w:val="24"/>
          <w:lang w:eastAsia="bg-BG"/>
        </w:rPr>
        <w:t xml:space="preserve">. </w:t>
      </w:r>
      <w:r>
        <w:rPr>
          <w:rFonts w:ascii="Times New Roman" w:eastAsia="Times New Roman" w:hAnsi="Times New Roman"/>
          <w:bCs/>
          <w:sz w:val="24"/>
          <w:szCs w:val="24"/>
          <w:lang w:eastAsia="bg-BG"/>
        </w:rPr>
        <w:t xml:space="preserve">Прехвърлянето </w:t>
      </w:r>
      <w:r w:rsidRPr="00655FBF">
        <w:rPr>
          <w:rFonts w:ascii="Times New Roman" w:eastAsia="Times New Roman" w:hAnsi="Times New Roman"/>
          <w:bCs/>
          <w:sz w:val="24"/>
          <w:szCs w:val="24"/>
          <w:lang w:eastAsia="bg-BG"/>
        </w:rPr>
        <w:t>на правото на собственост върху доставените количества електрическа енергия се осъществява в момента на постъпването на тези количества в мястото на доставка.</w:t>
      </w:r>
    </w:p>
    <w:p w:rsidR="0066353D" w:rsidRPr="00655FBF" w:rsidRDefault="0066353D" w:rsidP="0066353D">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ab/>
      </w:r>
      <w:r w:rsidRPr="0018306A">
        <w:rPr>
          <w:rFonts w:ascii="Times New Roman" w:eastAsia="Times New Roman" w:hAnsi="Times New Roman"/>
          <w:b/>
          <w:bCs/>
          <w:sz w:val="24"/>
          <w:szCs w:val="24"/>
          <w:lang w:eastAsia="bg-BG"/>
        </w:rPr>
        <w:t>Чл. 1</w:t>
      </w:r>
      <w:r>
        <w:rPr>
          <w:rFonts w:ascii="Times New Roman" w:eastAsia="Times New Roman" w:hAnsi="Times New Roman"/>
          <w:b/>
          <w:bCs/>
          <w:sz w:val="24"/>
          <w:szCs w:val="24"/>
          <w:lang w:eastAsia="bg-BG"/>
        </w:rPr>
        <w:t>8</w:t>
      </w:r>
      <w:r w:rsidRPr="0018306A">
        <w:rPr>
          <w:rFonts w:ascii="Times New Roman" w:eastAsia="Times New Roman" w:hAnsi="Times New Roman"/>
          <w:b/>
          <w:bCs/>
          <w:sz w:val="24"/>
          <w:szCs w:val="24"/>
          <w:lang w:eastAsia="bg-BG"/>
        </w:rPr>
        <w:t xml:space="preserve">. ИЗПЪЛНИТЕЛЯТ </w:t>
      </w:r>
      <w:r w:rsidRPr="0018306A">
        <w:rPr>
          <w:rFonts w:ascii="Times New Roman" w:eastAsia="Times New Roman" w:hAnsi="Times New Roman"/>
          <w:bCs/>
          <w:sz w:val="24"/>
          <w:szCs w:val="24"/>
          <w:lang w:eastAsia="bg-BG"/>
        </w:rPr>
        <w:t>поема всички разходи, свързани с доставянето на електрическата енергия и носи риска от недоставянето на договорените количества в местата на доставка посочени в Техническата спецификация от документацията за участие в процедурата за възлагане на обществената поръчка – Приложение № 1 – неразделна част от настоящия договор</w:t>
      </w:r>
      <w:r w:rsidRPr="0018306A">
        <w:rPr>
          <w:rFonts w:ascii="Times New Roman" w:eastAsia="Times New Roman" w:hAnsi="Times New Roman"/>
          <w:b/>
          <w:bCs/>
          <w:sz w:val="24"/>
          <w:szCs w:val="24"/>
          <w:lang w:eastAsia="bg-BG"/>
        </w:rPr>
        <w:t>.</w:t>
      </w:r>
    </w:p>
    <w:p w:rsidR="0066353D" w:rsidRDefault="0066353D" w:rsidP="0066353D">
      <w:pPr>
        <w:autoSpaceDE w:val="0"/>
        <w:autoSpaceDN w:val="0"/>
        <w:adjustRightInd w:val="0"/>
        <w:spacing w:after="0" w:line="240" w:lineRule="auto"/>
        <w:jc w:val="both"/>
        <w:rPr>
          <w:rFonts w:ascii="Times New Roman" w:eastAsia="Times New Roman" w:hAnsi="Times New Roman"/>
          <w:b/>
          <w:bCs/>
          <w:sz w:val="24"/>
          <w:szCs w:val="24"/>
          <w:lang w:eastAsia="bg-BG"/>
        </w:rPr>
      </w:pPr>
    </w:p>
    <w:p w:rsidR="0066353D" w:rsidRDefault="00E80DE4" w:rsidP="00E80DE4">
      <w:pPr>
        <w:pStyle w:val="ae"/>
        <w:autoSpaceDE w:val="0"/>
        <w:autoSpaceDN w:val="0"/>
        <w:adjustRightInd w:val="0"/>
        <w:spacing w:after="0" w:line="240" w:lineRule="auto"/>
        <w:ind w:left="708" w:firstLine="708"/>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ІХ.</w:t>
      </w:r>
      <w:r w:rsidR="0066353D" w:rsidRPr="00655FBF">
        <w:rPr>
          <w:rFonts w:ascii="Times New Roman" w:eastAsia="Times New Roman" w:hAnsi="Times New Roman"/>
          <w:b/>
          <w:bCs/>
          <w:sz w:val="24"/>
          <w:szCs w:val="24"/>
          <w:lang w:eastAsia="bg-BG"/>
        </w:rPr>
        <w:t>ИЗМЕРВАНЕ, ОТЧИТАНЕ И ДОКУМЕНТИРАНЕ НА  ДОСТАВЕНАТА ЕЛЕКТРИЧЕСКА ЕНЕРГИЯ</w:t>
      </w:r>
    </w:p>
    <w:p w:rsidR="0066353D" w:rsidRPr="00655FBF" w:rsidRDefault="0066353D" w:rsidP="0066353D">
      <w:pPr>
        <w:pStyle w:val="ae"/>
        <w:autoSpaceDE w:val="0"/>
        <w:autoSpaceDN w:val="0"/>
        <w:adjustRightInd w:val="0"/>
        <w:spacing w:after="0" w:line="240" w:lineRule="auto"/>
        <w:ind w:left="1080"/>
        <w:rPr>
          <w:rFonts w:ascii="Times New Roman" w:eastAsia="Times New Roman" w:hAnsi="Times New Roman"/>
          <w:b/>
          <w:bCs/>
          <w:sz w:val="24"/>
          <w:szCs w:val="24"/>
          <w:lang w:eastAsia="bg-BG"/>
        </w:rPr>
      </w:pPr>
    </w:p>
    <w:p w:rsidR="0066353D" w:rsidRPr="00655FBF" w:rsidRDefault="0066353D" w:rsidP="0066353D">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ab/>
        <w:t xml:space="preserve">Чл. </w:t>
      </w:r>
      <w:r>
        <w:rPr>
          <w:rFonts w:ascii="Times New Roman" w:eastAsia="Times New Roman" w:hAnsi="Times New Roman"/>
          <w:b/>
          <w:bCs/>
          <w:sz w:val="24"/>
          <w:szCs w:val="24"/>
          <w:lang w:eastAsia="bg-BG"/>
        </w:rPr>
        <w:t>19</w:t>
      </w:r>
      <w:r w:rsidRPr="00655FBF">
        <w:rPr>
          <w:rFonts w:ascii="Times New Roman" w:eastAsia="Times New Roman" w:hAnsi="Times New Roman"/>
          <w:b/>
          <w:bCs/>
          <w:sz w:val="24"/>
          <w:szCs w:val="24"/>
          <w:lang w:eastAsia="bg-BG"/>
        </w:rPr>
        <w:t xml:space="preserve">. (1) </w:t>
      </w:r>
      <w:r w:rsidRPr="00655FBF">
        <w:rPr>
          <w:rFonts w:ascii="Times New Roman" w:eastAsia="Times New Roman" w:hAnsi="Times New Roman"/>
          <w:bCs/>
          <w:sz w:val="24"/>
          <w:szCs w:val="24"/>
          <w:lang w:eastAsia="bg-BG"/>
        </w:rPr>
        <w:t xml:space="preserve">Измерването на доставяните количества електрическа енергия в мястото на доставка следва да бъде в съответствие с изискванията на ПТЕЕ и Правила за измерване на </w:t>
      </w:r>
      <w:r w:rsidRPr="00655FBF">
        <w:rPr>
          <w:rFonts w:ascii="Times New Roman" w:eastAsia="Times New Roman" w:hAnsi="Times New Roman"/>
          <w:bCs/>
          <w:sz w:val="24"/>
          <w:szCs w:val="24"/>
          <w:lang w:eastAsia="bg-BG"/>
        </w:rPr>
        <w:lastRenderedPageBreak/>
        <w:t>количеството електрическа енергия (ПИКЕЕ) и действащите правила за измерване на количеството електрическа енергия.</w:t>
      </w:r>
    </w:p>
    <w:p w:rsidR="0066353D" w:rsidRPr="00655FBF" w:rsidRDefault="0066353D" w:rsidP="0066353D">
      <w:pPr>
        <w:autoSpaceDE w:val="0"/>
        <w:autoSpaceDN w:val="0"/>
        <w:adjustRightInd w:val="0"/>
        <w:spacing w:after="0" w:line="240" w:lineRule="auto"/>
        <w:jc w:val="both"/>
        <w:rPr>
          <w:rFonts w:ascii="Times New Roman" w:eastAsia="Times New Roman" w:hAnsi="Times New Roman"/>
          <w:b/>
          <w:bCs/>
          <w:sz w:val="24"/>
          <w:szCs w:val="24"/>
          <w:lang w:eastAsia="bg-BG"/>
        </w:rPr>
      </w:pPr>
      <w:r w:rsidRPr="00655FBF">
        <w:rPr>
          <w:rFonts w:ascii="Times New Roman" w:eastAsia="Times New Roman" w:hAnsi="Times New Roman"/>
          <w:b/>
          <w:bCs/>
          <w:sz w:val="24"/>
          <w:szCs w:val="24"/>
          <w:lang w:eastAsia="bg-BG"/>
        </w:rPr>
        <w:tab/>
        <w:t xml:space="preserve">(2) </w:t>
      </w:r>
      <w:r w:rsidRPr="00655FBF">
        <w:rPr>
          <w:rFonts w:ascii="Times New Roman" w:eastAsia="Times New Roman" w:hAnsi="Times New Roman"/>
          <w:bCs/>
          <w:sz w:val="24"/>
          <w:szCs w:val="24"/>
          <w:lang w:eastAsia="bg-BG"/>
        </w:rPr>
        <w:t>Средствата за търговско измерване и тези за контролно измерване трябва да отговарят на съответните нормативно-технически документи по отношение на технически и метрологични изисквания и характеристики, описание и точност и не са за сметка на</w:t>
      </w:r>
      <w:r w:rsidRPr="00655FBF">
        <w:rPr>
          <w:rFonts w:ascii="Times New Roman" w:eastAsia="Times New Roman" w:hAnsi="Times New Roman"/>
          <w:b/>
          <w:bCs/>
          <w:sz w:val="24"/>
          <w:szCs w:val="24"/>
          <w:lang w:eastAsia="bg-BG"/>
        </w:rPr>
        <w:t xml:space="preserve"> ВЪЗЛОЖИТЕЛЯ.</w:t>
      </w:r>
    </w:p>
    <w:p w:rsidR="0066353D" w:rsidRPr="00655FBF" w:rsidRDefault="0066353D" w:rsidP="0066353D">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ab/>
        <w:t>Чл. 2</w:t>
      </w:r>
      <w:r>
        <w:rPr>
          <w:rFonts w:ascii="Times New Roman" w:eastAsia="Times New Roman" w:hAnsi="Times New Roman"/>
          <w:b/>
          <w:bCs/>
          <w:sz w:val="24"/>
          <w:szCs w:val="24"/>
          <w:lang w:eastAsia="bg-BG"/>
        </w:rPr>
        <w:t>0</w:t>
      </w:r>
      <w:r w:rsidRPr="00655FBF">
        <w:rPr>
          <w:rFonts w:ascii="Times New Roman" w:eastAsia="Times New Roman" w:hAnsi="Times New Roman"/>
          <w:b/>
          <w:bCs/>
          <w:sz w:val="24"/>
          <w:szCs w:val="24"/>
          <w:lang w:eastAsia="bg-BG"/>
        </w:rPr>
        <w:t xml:space="preserve">. </w:t>
      </w:r>
      <w:r w:rsidRPr="00655FBF">
        <w:rPr>
          <w:rFonts w:ascii="Times New Roman" w:eastAsia="Times New Roman" w:hAnsi="Times New Roman"/>
          <w:bCs/>
          <w:sz w:val="24"/>
          <w:szCs w:val="24"/>
          <w:lang w:eastAsia="bg-BG"/>
        </w:rPr>
        <w:t>Отчитането чрез средствата за измерване се извършва в сроковете и съгласно изискванията, определени в ПТЕЕ и ПИКЕЕ.</w:t>
      </w:r>
    </w:p>
    <w:p w:rsidR="0066353D" w:rsidRPr="00655FBF" w:rsidRDefault="0066353D" w:rsidP="0066353D">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ab/>
        <w:t>Чл. 2</w:t>
      </w:r>
      <w:r>
        <w:rPr>
          <w:rFonts w:ascii="Times New Roman" w:eastAsia="Times New Roman" w:hAnsi="Times New Roman"/>
          <w:b/>
          <w:bCs/>
          <w:sz w:val="24"/>
          <w:szCs w:val="24"/>
          <w:lang w:eastAsia="bg-BG"/>
        </w:rPr>
        <w:t>1</w:t>
      </w:r>
      <w:r w:rsidRPr="00655FBF">
        <w:rPr>
          <w:rFonts w:ascii="Times New Roman" w:eastAsia="Times New Roman" w:hAnsi="Times New Roman"/>
          <w:b/>
          <w:bCs/>
          <w:sz w:val="24"/>
          <w:szCs w:val="24"/>
          <w:lang w:eastAsia="bg-BG"/>
        </w:rPr>
        <w:t xml:space="preserve">. </w:t>
      </w:r>
      <w:r w:rsidRPr="00655FBF">
        <w:rPr>
          <w:rFonts w:ascii="Times New Roman" w:eastAsia="Times New Roman" w:hAnsi="Times New Roman"/>
          <w:bCs/>
          <w:sz w:val="24"/>
          <w:szCs w:val="24"/>
          <w:lang w:eastAsia="bg-BG"/>
        </w:rPr>
        <w:t>Количествата</w:t>
      </w:r>
      <w:r>
        <w:rPr>
          <w:rFonts w:ascii="Times New Roman" w:eastAsia="Times New Roman" w:hAnsi="Times New Roman"/>
          <w:bCs/>
          <w:sz w:val="24"/>
          <w:szCs w:val="24"/>
          <w:lang w:eastAsia="bg-BG"/>
        </w:rPr>
        <w:t xml:space="preserve"> </w:t>
      </w:r>
      <w:r w:rsidRPr="00655FBF">
        <w:rPr>
          <w:rFonts w:ascii="Times New Roman" w:eastAsia="Times New Roman" w:hAnsi="Times New Roman"/>
          <w:bCs/>
          <w:sz w:val="24"/>
          <w:szCs w:val="24"/>
          <w:lang w:eastAsia="bg-BG"/>
        </w:rPr>
        <w:t>електрическа енергия, продадени и закупени по този договор, се определят съгласно данните, предоставени от собствениците на средства за търговско измерване.</w:t>
      </w:r>
    </w:p>
    <w:p w:rsidR="0066353D" w:rsidRPr="00655FBF" w:rsidRDefault="0066353D" w:rsidP="0066353D">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ab/>
        <w:t>Чл. 2</w:t>
      </w:r>
      <w:r>
        <w:rPr>
          <w:rFonts w:ascii="Times New Roman" w:eastAsia="Times New Roman" w:hAnsi="Times New Roman"/>
          <w:b/>
          <w:bCs/>
          <w:sz w:val="24"/>
          <w:szCs w:val="24"/>
          <w:lang w:eastAsia="bg-BG"/>
        </w:rPr>
        <w:t>2</w:t>
      </w:r>
      <w:r w:rsidRPr="00655FBF">
        <w:rPr>
          <w:rFonts w:ascii="Times New Roman" w:eastAsia="Times New Roman" w:hAnsi="Times New Roman"/>
          <w:b/>
          <w:bCs/>
          <w:sz w:val="24"/>
          <w:szCs w:val="24"/>
          <w:lang w:eastAsia="bg-BG"/>
        </w:rPr>
        <w:t xml:space="preserve">. </w:t>
      </w:r>
      <w:r w:rsidRPr="00655FBF">
        <w:rPr>
          <w:rFonts w:ascii="Times New Roman" w:eastAsia="Times New Roman" w:hAnsi="Times New Roman"/>
          <w:bCs/>
          <w:sz w:val="24"/>
          <w:szCs w:val="24"/>
          <w:lang w:eastAsia="bg-BG"/>
        </w:rPr>
        <w:t>При</w:t>
      </w:r>
      <w:r w:rsidRPr="00655FBF">
        <w:rPr>
          <w:rFonts w:ascii="Times New Roman" w:eastAsia="Times New Roman" w:hAnsi="Times New Roman"/>
          <w:bCs/>
          <w:sz w:val="24"/>
          <w:szCs w:val="24"/>
          <w:lang w:eastAsia="bg-BG"/>
        </w:rPr>
        <w:tab/>
        <w:t>установяване на различия между доставените и фактурираните количества и след направено искане от другата страна, всяка от страните е длъжна да предостави на другата страна в срок от 3 /три/ работни дни притежаваната от нея документация, удостоверяваща количествата, доставките и получаванията на електрическа енергия, с цел да се определи причината за различията.</w:t>
      </w:r>
    </w:p>
    <w:p w:rsidR="0066353D" w:rsidRPr="00C130DA" w:rsidRDefault="0066353D" w:rsidP="0066353D">
      <w:pPr>
        <w:pStyle w:val="ae"/>
        <w:autoSpaceDE w:val="0"/>
        <w:autoSpaceDN w:val="0"/>
        <w:adjustRightInd w:val="0"/>
        <w:spacing w:after="0" w:line="240" w:lineRule="auto"/>
        <w:ind w:left="0"/>
        <w:rPr>
          <w:rFonts w:ascii="Times New Roman" w:eastAsia="Times New Roman" w:hAnsi="Times New Roman"/>
          <w:b/>
          <w:bCs/>
          <w:sz w:val="24"/>
          <w:szCs w:val="24"/>
          <w:lang w:eastAsia="bg-BG"/>
        </w:rPr>
      </w:pPr>
    </w:p>
    <w:p w:rsidR="0066353D" w:rsidRDefault="00E971F4" w:rsidP="00E971F4">
      <w:pPr>
        <w:pStyle w:val="ae"/>
        <w:autoSpaceDE w:val="0"/>
        <w:autoSpaceDN w:val="0"/>
        <w:adjustRightInd w:val="0"/>
        <w:spacing w:after="0" w:line="240" w:lineRule="auto"/>
        <w:ind w:left="1416" w:firstLine="708"/>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Х.</w:t>
      </w:r>
      <w:r w:rsidR="0066353D" w:rsidRPr="00655FBF">
        <w:rPr>
          <w:rFonts w:ascii="Times New Roman" w:eastAsia="Times New Roman" w:hAnsi="Times New Roman"/>
          <w:b/>
          <w:bCs/>
          <w:sz w:val="24"/>
          <w:szCs w:val="24"/>
          <w:lang w:eastAsia="bg-BG"/>
        </w:rPr>
        <w:t>ОТГОВОРНОСТ ПРИ НЕИЗПЪЛНЕНИЕ</w:t>
      </w:r>
    </w:p>
    <w:p w:rsidR="0066353D" w:rsidRPr="00655FBF" w:rsidRDefault="0066353D" w:rsidP="0066353D">
      <w:pPr>
        <w:pStyle w:val="ae"/>
        <w:autoSpaceDE w:val="0"/>
        <w:autoSpaceDN w:val="0"/>
        <w:adjustRightInd w:val="0"/>
        <w:spacing w:after="0" w:line="240" w:lineRule="auto"/>
        <w:ind w:left="1080"/>
        <w:rPr>
          <w:rFonts w:ascii="Times New Roman" w:eastAsia="Times New Roman" w:hAnsi="Times New Roman"/>
          <w:b/>
          <w:bCs/>
          <w:sz w:val="24"/>
          <w:szCs w:val="24"/>
          <w:lang w:eastAsia="bg-BG"/>
        </w:rPr>
      </w:pPr>
    </w:p>
    <w:p w:rsidR="0066353D" w:rsidRPr="00655FBF" w:rsidRDefault="0066353D" w:rsidP="0066353D">
      <w:pPr>
        <w:autoSpaceDE w:val="0"/>
        <w:autoSpaceDN w:val="0"/>
        <w:adjustRightInd w:val="0"/>
        <w:spacing w:after="0" w:line="240" w:lineRule="auto"/>
        <w:ind w:firstLine="570"/>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Чл. 2</w:t>
      </w:r>
      <w:r>
        <w:rPr>
          <w:rFonts w:ascii="Times New Roman" w:eastAsia="Times New Roman" w:hAnsi="Times New Roman"/>
          <w:b/>
          <w:bCs/>
          <w:sz w:val="24"/>
          <w:szCs w:val="24"/>
          <w:lang w:eastAsia="bg-BG"/>
        </w:rPr>
        <w:t>3</w:t>
      </w:r>
      <w:r w:rsidRPr="00655FBF">
        <w:rPr>
          <w:rFonts w:ascii="Times New Roman" w:eastAsia="Times New Roman" w:hAnsi="Times New Roman"/>
          <w:b/>
          <w:bCs/>
          <w:sz w:val="24"/>
          <w:szCs w:val="24"/>
          <w:lang w:eastAsia="bg-BG"/>
        </w:rPr>
        <w:t>. (1)</w:t>
      </w:r>
      <w:r w:rsidRPr="00655FBF">
        <w:rPr>
          <w:rFonts w:ascii="Times New Roman" w:eastAsia="Times New Roman" w:hAnsi="Times New Roman"/>
          <w:bCs/>
          <w:sz w:val="24"/>
          <w:szCs w:val="24"/>
          <w:lang w:eastAsia="bg-BG"/>
        </w:rPr>
        <w:t xml:space="preserve"> При неизпълнение на задълженията по този договор всяка от страните дължи обезщетение за причинените вреди, при условията на действащото законодателство на Република България</w:t>
      </w:r>
      <w:r>
        <w:rPr>
          <w:rFonts w:ascii="Times New Roman" w:eastAsia="Times New Roman" w:hAnsi="Times New Roman"/>
          <w:bCs/>
          <w:sz w:val="24"/>
          <w:szCs w:val="24"/>
          <w:lang w:eastAsia="bg-BG"/>
        </w:rPr>
        <w:t xml:space="preserve"> и неустойки по този договор</w:t>
      </w:r>
      <w:r w:rsidRPr="00655FBF">
        <w:rPr>
          <w:rFonts w:ascii="Times New Roman" w:eastAsia="Times New Roman" w:hAnsi="Times New Roman"/>
          <w:bCs/>
          <w:sz w:val="24"/>
          <w:szCs w:val="24"/>
          <w:lang w:eastAsia="bg-BG"/>
        </w:rPr>
        <w:t>.</w:t>
      </w:r>
    </w:p>
    <w:p w:rsidR="0066353D" w:rsidRPr="001B1CC5" w:rsidRDefault="0066353D" w:rsidP="0066353D">
      <w:pPr>
        <w:autoSpaceDE w:val="0"/>
        <w:autoSpaceDN w:val="0"/>
        <w:adjustRightInd w:val="0"/>
        <w:spacing w:after="0" w:line="240" w:lineRule="auto"/>
        <w:ind w:firstLine="570"/>
        <w:jc w:val="both"/>
        <w:rPr>
          <w:rFonts w:ascii="Times New Roman" w:eastAsia="Times New Roman" w:hAnsi="Times New Roman"/>
          <w:bCs/>
          <w:sz w:val="24"/>
          <w:szCs w:val="24"/>
          <w:lang w:eastAsia="bg-BG"/>
        </w:rPr>
      </w:pPr>
      <w:r w:rsidRPr="0018306A">
        <w:rPr>
          <w:rFonts w:ascii="Times New Roman" w:eastAsia="Times New Roman" w:hAnsi="Times New Roman"/>
          <w:b/>
          <w:bCs/>
          <w:sz w:val="24"/>
          <w:szCs w:val="24"/>
          <w:lang w:eastAsia="bg-BG"/>
        </w:rPr>
        <w:t>(2)</w:t>
      </w:r>
      <w:r w:rsidRPr="0018306A">
        <w:rPr>
          <w:rFonts w:ascii="Times New Roman" w:eastAsia="Times New Roman" w:hAnsi="Times New Roman"/>
          <w:bCs/>
          <w:sz w:val="24"/>
          <w:szCs w:val="24"/>
          <w:lang w:eastAsia="bg-BG"/>
        </w:rPr>
        <w:t xml:space="preserve"> При неизпълнение от страна на </w:t>
      </w:r>
      <w:r w:rsidRPr="0018306A">
        <w:rPr>
          <w:rFonts w:ascii="Times New Roman" w:eastAsia="Times New Roman" w:hAnsi="Times New Roman"/>
          <w:b/>
          <w:bCs/>
          <w:sz w:val="24"/>
          <w:szCs w:val="24"/>
          <w:lang w:eastAsia="bg-BG"/>
        </w:rPr>
        <w:t>ИЗПЪЛНИТЕЛЯ</w:t>
      </w:r>
      <w:r w:rsidRPr="0018306A">
        <w:rPr>
          <w:rFonts w:ascii="Times New Roman" w:eastAsia="Times New Roman" w:hAnsi="Times New Roman"/>
          <w:bCs/>
          <w:sz w:val="24"/>
          <w:szCs w:val="24"/>
          <w:lang w:eastAsia="bg-BG"/>
        </w:rPr>
        <w:t xml:space="preserve"> на задължение за доставка на електрическа енергия съгласно</w:t>
      </w:r>
      <w:r>
        <w:rPr>
          <w:rFonts w:ascii="Times New Roman" w:eastAsia="Times New Roman" w:hAnsi="Times New Roman"/>
          <w:bCs/>
          <w:sz w:val="24"/>
          <w:szCs w:val="24"/>
          <w:lang w:eastAsia="bg-BG"/>
        </w:rPr>
        <w:t xml:space="preserve"> условията на</w:t>
      </w:r>
      <w:r w:rsidRPr="0018306A">
        <w:rPr>
          <w:rFonts w:ascii="Times New Roman" w:eastAsia="Times New Roman" w:hAnsi="Times New Roman"/>
          <w:bCs/>
          <w:sz w:val="24"/>
          <w:szCs w:val="24"/>
          <w:lang w:eastAsia="bg-BG"/>
        </w:rPr>
        <w:t xml:space="preserve"> договора, същият дължи на </w:t>
      </w:r>
      <w:r w:rsidRPr="0018306A">
        <w:rPr>
          <w:rFonts w:ascii="Times New Roman" w:eastAsia="Times New Roman" w:hAnsi="Times New Roman"/>
          <w:b/>
          <w:bCs/>
          <w:sz w:val="24"/>
          <w:szCs w:val="24"/>
          <w:lang w:eastAsia="bg-BG"/>
        </w:rPr>
        <w:t>ВЪЗЛОЖИТЕЛЯ</w:t>
      </w:r>
      <w:r w:rsidRPr="0018306A">
        <w:rPr>
          <w:rFonts w:ascii="Times New Roman" w:eastAsia="Times New Roman" w:hAnsi="Times New Roman"/>
          <w:bCs/>
          <w:sz w:val="24"/>
          <w:szCs w:val="24"/>
          <w:lang w:eastAsia="bg-BG"/>
        </w:rPr>
        <w:t xml:space="preserve"> неустойка в размер на</w:t>
      </w:r>
      <w:r w:rsidRPr="0018306A">
        <w:rPr>
          <w:rFonts w:ascii="Times New Roman" w:eastAsia="Times New Roman" w:hAnsi="Times New Roman"/>
          <w:bCs/>
          <w:color w:val="C00000"/>
          <w:sz w:val="24"/>
          <w:szCs w:val="24"/>
          <w:lang w:eastAsia="bg-BG"/>
        </w:rPr>
        <w:t xml:space="preserve"> </w:t>
      </w:r>
      <w:r>
        <w:rPr>
          <w:rFonts w:ascii="Times New Roman" w:eastAsia="Times New Roman" w:hAnsi="Times New Roman"/>
          <w:bCs/>
          <w:color w:val="000000" w:themeColor="text1"/>
          <w:sz w:val="24"/>
          <w:szCs w:val="24"/>
          <w:lang w:eastAsia="bg-BG"/>
        </w:rPr>
        <w:t>0,5</w:t>
      </w:r>
      <w:r w:rsidRPr="0018306A">
        <w:rPr>
          <w:rFonts w:ascii="Times New Roman" w:eastAsia="Times New Roman" w:hAnsi="Times New Roman"/>
          <w:bCs/>
          <w:color w:val="000000" w:themeColor="text1"/>
          <w:sz w:val="24"/>
          <w:szCs w:val="24"/>
          <w:lang w:eastAsia="bg-BG"/>
        </w:rPr>
        <w:t xml:space="preserve"> % </w:t>
      </w:r>
      <w:r>
        <w:rPr>
          <w:rFonts w:ascii="Times New Roman" w:eastAsia="Times New Roman" w:hAnsi="Times New Roman"/>
          <w:sz w:val="24"/>
          <w:szCs w:val="24"/>
          <w:lang w:eastAsia="bg-BG"/>
        </w:rPr>
        <w:t>(нула цяло и пет %</w:t>
      </w:r>
      <w:r w:rsidRPr="0018306A">
        <w:rPr>
          <w:rFonts w:ascii="Times New Roman" w:eastAsia="Times New Roman" w:hAnsi="Times New Roman"/>
          <w:sz w:val="24"/>
          <w:szCs w:val="24"/>
          <w:lang w:eastAsia="bg-BG"/>
        </w:rPr>
        <w:t xml:space="preserve">) на ден </w:t>
      </w:r>
      <w:r>
        <w:rPr>
          <w:rFonts w:ascii="Times New Roman" w:eastAsia="Times New Roman" w:hAnsi="Times New Roman"/>
          <w:bCs/>
          <w:color w:val="000000" w:themeColor="text1"/>
          <w:sz w:val="24"/>
          <w:szCs w:val="24"/>
          <w:lang w:eastAsia="bg-BG"/>
        </w:rPr>
        <w:t>от прогнозната</w:t>
      </w:r>
      <w:r w:rsidRPr="0018306A">
        <w:rPr>
          <w:rFonts w:ascii="Times New Roman" w:eastAsia="Times New Roman" w:hAnsi="Times New Roman"/>
          <w:bCs/>
          <w:color w:val="000000" w:themeColor="text1"/>
          <w:sz w:val="24"/>
          <w:szCs w:val="24"/>
          <w:lang w:eastAsia="bg-BG"/>
        </w:rPr>
        <w:t xml:space="preserve"> </w:t>
      </w:r>
      <w:r w:rsidRPr="0018306A">
        <w:rPr>
          <w:rFonts w:ascii="Times New Roman" w:eastAsia="Times New Roman" w:hAnsi="Times New Roman"/>
          <w:bCs/>
          <w:sz w:val="24"/>
          <w:szCs w:val="24"/>
          <w:lang w:eastAsia="bg-BG"/>
        </w:rPr>
        <w:t>стойнос</w:t>
      </w:r>
      <w:r>
        <w:rPr>
          <w:rFonts w:ascii="Times New Roman" w:eastAsia="Times New Roman" w:hAnsi="Times New Roman"/>
          <w:bCs/>
          <w:sz w:val="24"/>
          <w:szCs w:val="24"/>
          <w:lang w:eastAsia="bg-BG"/>
        </w:rPr>
        <w:t>т на договора, но не повече от 20 % (двадесет %</w:t>
      </w:r>
      <w:r w:rsidRPr="0018306A">
        <w:rPr>
          <w:rFonts w:ascii="Times New Roman" w:eastAsia="Times New Roman" w:hAnsi="Times New Roman"/>
          <w:bCs/>
          <w:sz w:val="24"/>
          <w:szCs w:val="24"/>
          <w:lang w:eastAsia="bg-BG"/>
        </w:rPr>
        <w:t xml:space="preserve">) от </w:t>
      </w:r>
      <w:r>
        <w:rPr>
          <w:rFonts w:ascii="Times New Roman" w:eastAsia="Times New Roman" w:hAnsi="Times New Roman"/>
          <w:bCs/>
          <w:color w:val="000000" w:themeColor="text1"/>
          <w:sz w:val="24"/>
          <w:szCs w:val="24"/>
          <w:lang w:eastAsia="bg-BG"/>
        </w:rPr>
        <w:t>прогнозната</w:t>
      </w:r>
      <w:r w:rsidRPr="0018306A">
        <w:rPr>
          <w:rFonts w:ascii="Times New Roman" w:eastAsia="Times New Roman" w:hAnsi="Times New Roman"/>
          <w:bCs/>
          <w:color w:val="000000" w:themeColor="text1"/>
          <w:sz w:val="24"/>
          <w:szCs w:val="24"/>
          <w:lang w:eastAsia="bg-BG"/>
        </w:rPr>
        <w:t xml:space="preserve"> </w:t>
      </w:r>
      <w:r w:rsidRPr="0018306A">
        <w:rPr>
          <w:rFonts w:ascii="Times New Roman" w:eastAsia="Times New Roman" w:hAnsi="Times New Roman"/>
          <w:bCs/>
          <w:sz w:val="24"/>
          <w:szCs w:val="24"/>
          <w:lang w:eastAsia="bg-BG"/>
        </w:rPr>
        <w:t>стойност на договора.</w:t>
      </w:r>
      <w:r>
        <w:rPr>
          <w:rFonts w:ascii="Times New Roman" w:eastAsia="Times New Roman" w:hAnsi="Times New Roman"/>
          <w:bCs/>
          <w:sz w:val="24"/>
          <w:szCs w:val="24"/>
          <w:lang w:eastAsia="bg-BG"/>
        </w:rPr>
        <w:t xml:space="preserve"> </w:t>
      </w:r>
      <w:r w:rsidRPr="001B1CC5">
        <w:rPr>
          <w:rFonts w:ascii="Times New Roman" w:eastAsia="Times New Roman" w:hAnsi="Times New Roman"/>
          <w:sz w:val="24"/>
          <w:szCs w:val="24"/>
          <w:lang w:eastAsia="bg-BG"/>
        </w:rPr>
        <w:t xml:space="preserve">Санкцията за неизпълнение не освобождава </w:t>
      </w:r>
      <w:r w:rsidRPr="001B1CC5">
        <w:rPr>
          <w:rFonts w:ascii="Times New Roman" w:eastAsia="Times New Roman" w:hAnsi="Times New Roman"/>
          <w:b/>
          <w:sz w:val="24"/>
          <w:szCs w:val="24"/>
          <w:lang w:eastAsia="bg-BG"/>
        </w:rPr>
        <w:t>ИЗПЪЛНИТЕЛЯ</w:t>
      </w:r>
      <w:r w:rsidRPr="001B1CC5">
        <w:rPr>
          <w:rFonts w:ascii="Times New Roman" w:eastAsia="Times New Roman" w:hAnsi="Times New Roman"/>
          <w:sz w:val="24"/>
          <w:szCs w:val="24"/>
          <w:lang w:eastAsia="bg-BG"/>
        </w:rPr>
        <w:t xml:space="preserve"> от неговото задължение да завърши изпълнението на поръчката, както и от другите му задължения и отговорности по настоящия договор.</w:t>
      </w:r>
    </w:p>
    <w:p w:rsidR="0066353D" w:rsidRDefault="0066353D" w:rsidP="0066353D">
      <w:pPr>
        <w:autoSpaceDE w:val="0"/>
        <w:autoSpaceDN w:val="0"/>
        <w:adjustRightInd w:val="0"/>
        <w:spacing w:after="0" w:line="240" w:lineRule="auto"/>
        <w:ind w:firstLine="570"/>
        <w:jc w:val="both"/>
        <w:rPr>
          <w:rFonts w:ascii="Times New Roman" w:eastAsia="Times New Roman" w:hAnsi="Times New Roman"/>
          <w:sz w:val="24"/>
          <w:szCs w:val="24"/>
          <w:lang w:eastAsia="bg-BG"/>
        </w:rPr>
      </w:pPr>
      <w:r w:rsidRPr="001B1CC5">
        <w:rPr>
          <w:rFonts w:ascii="Times New Roman" w:eastAsia="Times New Roman" w:hAnsi="Times New Roman"/>
          <w:b/>
          <w:bCs/>
          <w:sz w:val="24"/>
          <w:szCs w:val="24"/>
          <w:lang w:eastAsia="bg-BG"/>
        </w:rPr>
        <w:t>(3)</w:t>
      </w:r>
      <w:r w:rsidRPr="001B1CC5">
        <w:rPr>
          <w:rFonts w:ascii="Times New Roman" w:eastAsia="Times New Roman" w:hAnsi="Times New Roman"/>
          <w:bCs/>
          <w:sz w:val="24"/>
          <w:szCs w:val="24"/>
          <w:lang w:eastAsia="bg-BG"/>
        </w:rPr>
        <w:t xml:space="preserve"> </w:t>
      </w:r>
      <w:r w:rsidRPr="001B1CC5">
        <w:rPr>
          <w:rFonts w:ascii="Times New Roman" w:eastAsia="Times New Roman" w:hAnsi="Times New Roman"/>
          <w:b/>
          <w:sz w:val="24"/>
          <w:szCs w:val="24"/>
          <w:lang w:eastAsia="bg-BG"/>
        </w:rPr>
        <w:t>ВЪЗЛОЖИТЕЛЯТ</w:t>
      </w:r>
      <w:r w:rsidRPr="001B1CC5">
        <w:rPr>
          <w:rFonts w:ascii="Times New Roman" w:eastAsia="Times New Roman" w:hAnsi="Times New Roman"/>
          <w:sz w:val="24"/>
          <w:szCs w:val="24"/>
          <w:lang w:eastAsia="bg-BG"/>
        </w:rPr>
        <w:t xml:space="preserve"> уведомява писмено </w:t>
      </w:r>
      <w:r w:rsidRPr="001B1CC5">
        <w:rPr>
          <w:rFonts w:ascii="Times New Roman" w:eastAsia="Times New Roman" w:hAnsi="Times New Roman"/>
          <w:b/>
          <w:sz w:val="24"/>
          <w:szCs w:val="24"/>
          <w:lang w:eastAsia="bg-BG"/>
        </w:rPr>
        <w:t>ИЗПЪЛНИТЕЛЯ</w:t>
      </w:r>
      <w:r w:rsidRPr="001B1CC5">
        <w:rPr>
          <w:rFonts w:ascii="Times New Roman" w:eastAsia="Times New Roman" w:hAnsi="Times New Roman"/>
          <w:sz w:val="24"/>
          <w:szCs w:val="24"/>
          <w:lang w:eastAsia="bg-BG"/>
        </w:rPr>
        <w:t xml:space="preserve"> за стойността на начислената неустойка и определя срок, в който съответната сума да бъде внесена по сметка</w:t>
      </w:r>
      <w:r w:rsidRPr="00655FBF">
        <w:rPr>
          <w:rFonts w:ascii="Times New Roman" w:eastAsia="Times New Roman" w:hAnsi="Times New Roman"/>
          <w:sz w:val="24"/>
          <w:szCs w:val="24"/>
          <w:lang w:eastAsia="bg-BG"/>
        </w:rPr>
        <w:t xml:space="preserve"> на </w:t>
      </w:r>
      <w:r w:rsidRPr="00655FBF">
        <w:rPr>
          <w:rFonts w:ascii="Times New Roman" w:eastAsia="Times New Roman" w:hAnsi="Times New Roman"/>
          <w:b/>
          <w:sz w:val="24"/>
          <w:szCs w:val="24"/>
          <w:lang w:eastAsia="bg-BG"/>
        </w:rPr>
        <w:t>ВЪЗЛОЖИТЕЛЯ</w:t>
      </w:r>
      <w:r w:rsidRPr="00655FBF">
        <w:rPr>
          <w:rFonts w:ascii="Times New Roman" w:eastAsia="Times New Roman" w:hAnsi="Times New Roman"/>
          <w:sz w:val="24"/>
          <w:szCs w:val="24"/>
          <w:lang w:eastAsia="bg-BG"/>
        </w:rPr>
        <w:t>.</w:t>
      </w:r>
    </w:p>
    <w:p w:rsidR="0066353D" w:rsidRDefault="0066353D" w:rsidP="0066353D">
      <w:pPr>
        <w:autoSpaceDE w:val="0"/>
        <w:autoSpaceDN w:val="0"/>
        <w:adjustRightInd w:val="0"/>
        <w:spacing w:after="0" w:line="240" w:lineRule="auto"/>
        <w:ind w:firstLine="570"/>
        <w:jc w:val="both"/>
        <w:rPr>
          <w:rFonts w:ascii="Times New Roman" w:eastAsia="Times New Roman" w:hAnsi="Times New Roman"/>
          <w:bCs/>
          <w:sz w:val="24"/>
          <w:szCs w:val="24"/>
          <w:lang w:eastAsia="bg-BG"/>
        </w:rPr>
      </w:pPr>
      <w:r>
        <w:rPr>
          <w:rFonts w:ascii="Times New Roman" w:eastAsia="Times New Roman" w:hAnsi="Times New Roman"/>
          <w:b/>
          <w:bCs/>
          <w:sz w:val="24"/>
          <w:szCs w:val="24"/>
          <w:lang w:eastAsia="bg-BG"/>
        </w:rPr>
        <w:t>(4</w:t>
      </w:r>
      <w:r w:rsidRPr="002449E3">
        <w:rPr>
          <w:rFonts w:ascii="Times New Roman" w:eastAsia="Times New Roman" w:hAnsi="Times New Roman"/>
          <w:b/>
          <w:bCs/>
          <w:sz w:val="24"/>
          <w:szCs w:val="24"/>
          <w:lang w:eastAsia="bg-BG"/>
        </w:rPr>
        <w:t>)</w:t>
      </w:r>
      <w:r w:rsidRPr="00655FBF">
        <w:rPr>
          <w:rFonts w:ascii="Times New Roman" w:eastAsia="Times New Roman" w:hAnsi="Times New Roman"/>
          <w:bCs/>
          <w:sz w:val="24"/>
          <w:szCs w:val="24"/>
          <w:lang w:eastAsia="bg-BG"/>
        </w:rPr>
        <w:t xml:space="preserve"> </w:t>
      </w:r>
      <w:r>
        <w:rPr>
          <w:rFonts w:ascii="Times New Roman" w:eastAsia="Times New Roman" w:hAnsi="Times New Roman"/>
          <w:sz w:val="24"/>
          <w:szCs w:val="24"/>
          <w:lang w:eastAsia="bg-BG"/>
        </w:rPr>
        <w:t xml:space="preserve"> </w:t>
      </w:r>
      <w:r w:rsidRPr="00655FBF">
        <w:rPr>
          <w:rFonts w:ascii="Times New Roman" w:eastAsia="Times New Roman" w:hAnsi="Times New Roman"/>
          <w:bCs/>
          <w:sz w:val="24"/>
          <w:szCs w:val="24"/>
          <w:lang w:eastAsia="bg-BG"/>
        </w:rPr>
        <w:t>В</w:t>
      </w:r>
      <w:r>
        <w:rPr>
          <w:rFonts w:ascii="Times New Roman" w:eastAsia="Times New Roman" w:hAnsi="Times New Roman"/>
          <w:bCs/>
          <w:sz w:val="24"/>
          <w:szCs w:val="24"/>
          <w:lang w:eastAsia="bg-BG"/>
        </w:rPr>
        <w:t xml:space="preserve"> случай</w:t>
      </w:r>
      <w:r w:rsidRPr="00655FBF">
        <w:rPr>
          <w:rFonts w:ascii="Times New Roman" w:eastAsia="Times New Roman" w:hAnsi="Times New Roman"/>
          <w:bCs/>
          <w:sz w:val="24"/>
          <w:szCs w:val="24"/>
          <w:lang w:eastAsia="bg-BG"/>
        </w:rPr>
        <w:t xml:space="preserve"> че</w:t>
      </w:r>
      <w:r w:rsidRPr="00655FBF">
        <w:rPr>
          <w:rFonts w:ascii="Times New Roman" w:eastAsia="Times New Roman" w:hAnsi="Times New Roman"/>
          <w:b/>
          <w:bCs/>
          <w:sz w:val="24"/>
          <w:szCs w:val="24"/>
          <w:lang w:eastAsia="bg-BG"/>
        </w:rPr>
        <w:t xml:space="preserve"> ИЗПЪЛНИТЕЛЯТ, </w:t>
      </w:r>
      <w:r w:rsidRPr="00655FBF">
        <w:rPr>
          <w:rFonts w:ascii="Times New Roman" w:eastAsia="Times New Roman" w:hAnsi="Times New Roman"/>
          <w:bCs/>
          <w:sz w:val="24"/>
          <w:szCs w:val="24"/>
          <w:lang w:eastAsia="bg-BG"/>
        </w:rPr>
        <w:t>в определения от</w:t>
      </w:r>
      <w:r w:rsidRPr="00655FBF">
        <w:rPr>
          <w:rFonts w:ascii="Times New Roman" w:eastAsia="Times New Roman" w:hAnsi="Times New Roman"/>
          <w:b/>
          <w:bCs/>
          <w:sz w:val="24"/>
          <w:szCs w:val="24"/>
          <w:lang w:eastAsia="bg-BG"/>
        </w:rPr>
        <w:t xml:space="preserve"> ВЪЗЛОЖИТЕЛЯ </w:t>
      </w:r>
      <w:r w:rsidRPr="00655FBF">
        <w:rPr>
          <w:rFonts w:ascii="Times New Roman" w:eastAsia="Times New Roman" w:hAnsi="Times New Roman"/>
          <w:bCs/>
          <w:sz w:val="24"/>
          <w:szCs w:val="24"/>
          <w:lang w:eastAsia="bg-BG"/>
        </w:rPr>
        <w:t>срок, не заплати стойността на начислената неустойка,</w:t>
      </w:r>
      <w:r w:rsidRPr="00655FBF">
        <w:rPr>
          <w:rFonts w:ascii="Times New Roman" w:eastAsia="Times New Roman" w:hAnsi="Times New Roman"/>
          <w:b/>
          <w:bCs/>
          <w:sz w:val="24"/>
          <w:szCs w:val="24"/>
          <w:lang w:eastAsia="bg-BG"/>
        </w:rPr>
        <w:t xml:space="preserve"> ВЪЗЛОЖИТЕЛЯТ </w:t>
      </w:r>
      <w:r w:rsidRPr="00655FBF">
        <w:rPr>
          <w:rFonts w:ascii="Times New Roman" w:eastAsia="Times New Roman" w:hAnsi="Times New Roman"/>
          <w:bCs/>
          <w:sz w:val="24"/>
          <w:szCs w:val="24"/>
          <w:lang w:eastAsia="bg-BG"/>
        </w:rPr>
        <w:t>има право да прихване стойността на неустойката от сумата за плащане или от гаранцията за изпълнение.</w:t>
      </w:r>
    </w:p>
    <w:p w:rsidR="0066353D" w:rsidRPr="00655FBF" w:rsidRDefault="0066353D" w:rsidP="0066353D">
      <w:pPr>
        <w:autoSpaceDE w:val="0"/>
        <w:autoSpaceDN w:val="0"/>
        <w:adjustRightInd w:val="0"/>
        <w:spacing w:after="0" w:line="240" w:lineRule="auto"/>
        <w:ind w:firstLine="570"/>
        <w:jc w:val="both"/>
        <w:rPr>
          <w:rFonts w:ascii="Times New Roman" w:eastAsia="Times New Roman" w:hAnsi="Times New Roman"/>
          <w:bCs/>
          <w:sz w:val="24"/>
          <w:szCs w:val="24"/>
          <w:lang w:eastAsia="bg-BG"/>
        </w:rPr>
      </w:pPr>
      <w:r>
        <w:rPr>
          <w:rFonts w:ascii="Times New Roman" w:eastAsia="Times New Roman" w:hAnsi="Times New Roman"/>
          <w:b/>
          <w:bCs/>
          <w:sz w:val="24"/>
          <w:szCs w:val="24"/>
          <w:lang w:eastAsia="bg-BG"/>
        </w:rPr>
        <w:t>(5</w:t>
      </w:r>
      <w:r w:rsidRPr="002449E3">
        <w:rPr>
          <w:rFonts w:ascii="Times New Roman" w:eastAsia="Times New Roman" w:hAnsi="Times New Roman"/>
          <w:b/>
          <w:bCs/>
          <w:sz w:val="24"/>
          <w:szCs w:val="24"/>
          <w:lang w:eastAsia="bg-BG"/>
        </w:rPr>
        <w:t>)</w:t>
      </w:r>
      <w:r w:rsidRPr="00655FBF">
        <w:rPr>
          <w:rFonts w:ascii="Times New Roman" w:eastAsia="Times New Roman" w:hAnsi="Times New Roman"/>
          <w:bCs/>
          <w:sz w:val="24"/>
          <w:szCs w:val="24"/>
          <w:lang w:eastAsia="bg-BG"/>
        </w:rPr>
        <w:t xml:space="preserve"> </w:t>
      </w:r>
      <w:r>
        <w:rPr>
          <w:rFonts w:ascii="Times New Roman" w:eastAsia="Times New Roman" w:hAnsi="Times New Roman"/>
          <w:bCs/>
          <w:sz w:val="24"/>
          <w:szCs w:val="24"/>
          <w:lang w:eastAsia="bg-BG"/>
        </w:rPr>
        <w:t xml:space="preserve"> </w:t>
      </w:r>
      <w:r w:rsidRPr="00655FBF">
        <w:rPr>
          <w:rFonts w:ascii="Times New Roman" w:eastAsia="Times New Roman" w:hAnsi="Times New Roman"/>
          <w:bCs/>
          <w:sz w:val="24"/>
          <w:szCs w:val="24"/>
          <w:lang w:eastAsia="bg-BG"/>
        </w:rPr>
        <w:t xml:space="preserve">В случаите, когато гаранцията за изпълнение не покрива размера на неустойките, </w:t>
      </w:r>
      <w:r w:rsidRPr="00655FBF">
        <w:rPr>
          <w:rFonts w:ascii="Times New Roman" w:eastAsia="Times New Roman" w:hAnsi="Times New Roman"/>
          <w:b/>
          <w:bCs/>
          <w:sz w:val="24"/>
          <w:szCs w:val="24"/>
          <w:lang w:eastAsia="bg-BG"/>
        </w:rPr>
        <w:t xml:space="preserve">ВЪЗЛОЖИТЕЛЯТ </w:t>
      </w:r>
      <w:r w:rsidRPr="00655FBF">
        <w:rPr>
          <w:rFonts w:ascii="Times New Roman" w:eastAsia="Times New Roman" w:hAnsi="Times New Roman"/>
          <w:bCs/>
          <w:sz w:val="24"/>
          <w:szCs w:val="24"/>
          <w:lang w:eastAsia="bg-BG"/>
        </w:rPr>
        <w:t>ще намали сумата за плащане, дължима на</w:t>
      </w:r>
      <w:r w:rsidRPr="00655FBF">
        <w:rPr>
          <w:rFonts w:ascii="Times New Roman" w:eastAsia="Times New Roman" w:hAnsi="Times New Roman"/>
          <w:b/>
          <w:bCs/>
          <w:sz w:val="24"/>
          <w:szCs w:val="24"/>
          <w:lang w:eastAsia="bg-BG"/>
        </w:rPr>
        <w:t xml:space="preserve"> ИЗПЪЛНИТЕЛЯ, </w:t>
      </w:r>
      <w:r w:rsidRPr="00655FBF">
        <w:rPr>
          <w:rFonts w:ascii="Times New Roman" w:eastAsia="Times New Roman" w:hAnsi="Times New Roman"/>
          <w:bCs/>
          <w:sz w:val="24"/>
          <w:szCs w:val="24"/>
          <w:lang w:eastAsia="bg-BG"/>
        </w:rPr>
        <w:t>със стойността на разликата.</w:t>
      </w:r>
    </w:p>
    <w:p w:rsidR="0066353D" w:rsidRPr="00655FBF" w:rsidRDefault="0066353D" w:rsidP="0066353D">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ab/>
        <w:t>Чл. 2</w:t>
      </w:r>
      <w:r>
        <w:rPr>
          <w:rFonts w:ascii="Times New Roman" w:eastAsia="Times New Roman" w:hAnsi="Times New Roman"/>
          <w:b/>
          <w:bCs/>
          <w:sz w:val="24"/>
          <w:szCs w:val="24"/>
          <w:lang w:eastAsia="bg-BG"/>
        </w:rPr>
        <w:t>4</w:t>
      </w:r>
      <w:r w:rsidRPr="00655FBF">
        <w:rPr>
          <w:rFonts w:ascii="Times New Roman" w:eastAsia="Times New Roman" w:hAnsi="Times New Roman"/>
          <w:b/>
          <w:bCs/>
          <w:sz w:val="24"/>
          <w:szCs w:val="24"/>
          <w:lang w:eastAsia="bg-BG"/>
        </w:rPr>
        <w:t xml:space="preserve">. </w:t>
      </w:r>
      <w:r w:rsidRPr="00655FBF">
        <w:rPr>
          <w:rFonts w:ascii="Times New Roman" w:eastAsia="Times New Roman" w:hAnsi="Times New Roman"/>
          <w:bCs/>
          <w:sz w:val="24"/>
          <w:szCs w:val="24"/>
          <w:lang w:eastAsia="bg-BG"/>
        </w:rPr>
        <w:t>При</w:t>
      </w:r>
      <w:r w:rsidRPr="00655FBF">
        <w:rPr>
          <w:rFonts w:ascii="Times New Roman" w:eastAsia="Times New Roman" w:hAnsi="Times New Roman"/>
          <w:bCs/>
          <w:sz w:val="24"/>
          <w:szCs w:val="24"/>
          <w:lang w:eastAsia="bg-BG"/>
        </w:rPr>
        <w:tab/>
        <w:t>настъпване на вреди за</w:t>
      </w:r>
      <w:r w:rsidRPr="00655FBF">
        <w:rPr>
          <w:rFonts w:ascii="Times New Roman" w:eastAsia="Times New Roman" w:hAnsi="Times New Roman"/>
          <w:b/>
          <w:bCs/>
          <w:sz w:val="24"/>
          <w:szCs w:val="24"/>
          <w:lang w:eastAsia="bg-BG"/>
        </w:rPr>
        <w:t xml:space="preserve"> ВЪЗЛОЖИТЕЛЯ </w:t>
      </w:r>
      <w:r w:rsidRPr="00655FBF">
        <w:rPr>
          <w:rFonts w:ascii="Times New Roman" w:eastAsia="Times New Roman" w:hAnsi="Times New Roman"/>
          <w:bCs/>
          <w:sz w:val="24"/>
          <w:szCs w:val="24"/>
          <w:lang w:eastAsia="bg-BG"/>
        </w:rPr>
        <w:t>по-големи от договорените неустойки, той има право да претендира обезщетение за тях пред компетентния български съд.</w:t>
      </w:r>
    </w:p>
    <w:p w:rsidR="0066353D" w:rsidRDefault="0066353D" w:rsidP="0066353D">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Cs/>
          <w:sz w:val="24"/>
          <w:szCs w:val="24"/>
          <w:lang w:eastAsia="bg-BG"/>
        </w:rPr>
        <w:tab/>
      </w:r>
      <w:r>
        <w:rPr>
          <w:rFonts w:ascii="Times New Roman" w:eastAsia="Times New Roman" w:hAnsi="Times New Roman"/>
          <w:b/>
          <w:bCs/>
          <w:sz w:val="24"/>
          <w:szCs w:val="24"/>
          <w:lang w:eastAsia="bg-BG"/>
        </w:rPr>
        <w:t xml:space="preserve">Чл. </w:t>
      </w:r>
      <w:r w:rsidRPr="00655FBF">
        <w:rPr>
          <w:rFonts w:ascii="Times New Roman" w:eastAsia="Times New Roman" w:hAnsi="Times New Roman"/>
          <w:b/>
          <w:bCs/>
          <w:sz w:val="24"/>
          <w:szCs w:val="24"/>
          <w:lang w:eastAsia="bg-BG"/>
        </w:rPr>
        <w:t>2</w:t>
      </w:r>
      <w:r>
        <w:rPr>
          <w:rFonts w:ascii="Times New Roman" w:eastAsia="Times New Roman" w:hAnsi="Times New Roman"/>
          <w:b/>
          <w:bCs/>
          <w:sz w:val="24"/>
          <w:szCs w:val="24"/>
          <w:lang w:eastAsia="bg-BG"/>
        </w:rPr>
        <w:t>5</w:t>
      </w:r>
      <w:r w:rsidRPr="00655FBF">
        <w:rPr>
          <w:rFonts w:ascii="Times New Roman" w:eastAsia="Times New Roman" w:hAnsi="Times New Roman"/>
          <w:b/>
          <w:bCs/>
          <w:sz w:val="24"/>
          <w:szCs w:val="24"/>
          <w:lang w:eastAsia="bg-BG"/>
        </w:rPr>
        <w:t xml:space="preserve">. </w:t>
      </w:r>
      <w:r w:rsidRPr="00655FBF">
        <w:rPr>
          <w:rFonts w:ascii="Times New Roman" w:eastAsia="Times New Roman" w:hAnsi="Times New Roman"/>
          <w:bCs/>
          <w:sz w:val="24"/>
          <w:szCs w:val="24"/>
          <w:lang w:eastAsia="bg-BG"/>
        </w:rPr>
        <w:t>При виновно неизпълнение на договорните задължения от страна на</w:t>
      </w:r>
      <w:r w:rsidRPr="00655FBF">
        <w:rPr>
          <w:rFonts w:ascii="Times New Roman" w:eastAsia="Times New Roman" w:hAnsi="Times New Roman"/>
          <w:b/>
          <w:bCs/>
          <w:sz w:val="24"/>
          <w:szCs w:val="24"/>
          <w:lang w:eastAsia="bg-BG"/>
        </w:rPr>
        <w:t xml:space="preserve"> ИЗПЪЛНИТЕЛЯ </w:t>
      </w:r>
      <w:r w:rsidRPr="00655FBF">
        <w:rPr>
          <w:rFonts w:ascii="Times New Roman" w:eastAsia="Times New Roman" w:hAnsi="Times New Roman"/>
          <w:bCs/>
          <w:sz w:val="24"/>
          <w:szCs w:val="24"/>
          <w:lang w:eastAsia="bg-BG"/>
        </w:rPr>
        <w:t xml:space="preserve">и </w:t>
      </w:r>
      <w:proofErr w:type="spellStart"/>
      <w:r w:rsidRPr="00655FBF">
        <w:rPr>
          <w:rFonts w:ascii="Times New Roman" w:eastAsia="Times New Roman" w:hAnsi="Times New Roman"/>
          <w:bCs/>
          <w:sz w:val="24"/>
          <w:szCs w:val="24"/>
          <w:lang w:eastAsia="bg-BG"/>
        </w:rPr>
        <w:t>последващо</w:t>
      </w:r>
      <w:proofErr w:type="spellEnd"/>
      <w:r w:rsidRPr="00655FBF">
        <w:rPr>
          <w:rFonts w:ascii="Times New Roman" w:eastAsia="Times New Roman" w:hAnsi="Times New Roman"/>
          <w:bCs/>
          <w:sz w:val="24"/>
          <w:szCs w:val="24"/>
          <w:lang w:eastAsia="bg-BG"/>
        </w:rPr>
        <w:t xml:space="preserve"> от това разваляне на договора </w:t>
      </w:r>
      <w:r w:rsidRPr="00655FBF">
        <w:rPr>
          <w:rFonts w:ascii="Times New Roman" w:eastAsia="Times New Roman" w:hAnsi="Times New Roman"/>
          <w:b/>
          <w:bCs/>
          <w:sz w:val="24"/>
          <w:szCs w:val="24"/>
          <w:lang w:eastAsia="bg-BG"/>
        </w:rPr>
        <w:t xml:space="preserve"> ВЪЗЛОЖИТЕЛЯТ </w:t>
      </w:r>
      <w:r w:rsidRPr="00655FBF">
        <w:rPr>
          <w:rFonts w:ascii="Times New Roman" w:eastAsia="Times New Roman" w:hAnsi="Times New Roman"/>
          <w:bCs/>
          <w:sz w:val="24"/>
          <w:szCs w:val="24"/>
          <w:lang w:eastAsia="bg-BG"/>
        </w:rPr>
        <w:t xml:space="preserve">има право </w:t>
      </w:r>
      <w:r>
        <w:rPr>
          <w:rFonts w:ascii="Times New Roman" w:eastAsia="Times New Roman" w:hAnsi="Times New Roman"/>
          <w:bCs/>
          <w:sz w:val="24"/>
          <w:szCs w:val="24"/>
          <w:lang w:eastAsia="bg-BG"/>
        </w:rPr>
        <w:t>на неустойка в размер на 20 % от прогнозната стойност  на договора.</w:t>
      </w:r>
    </w:p>
    <w:p w:rsidR="0066353D" w:rsidRDefault="0066353D" w:rsidP="0066353D">
      <w:p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ab/>
        <w:t>Чл.</w:t>
      </w:r>
      <w:r>
        <w:rPr>
          <w:rFonts w:ascii="Times New Roman" w:eastAsia="Times New Roman" w:hAnsi="Times New Roman"/>
          <w:b/>
          <w:bCs/>
          <w:sz w:val="24"/>
          <w:szCs w:val="24"/>
          <w:lang w:eastAsia="bg-BG"/>
        </w:rPr>
        <w:t xml:space="preserve"> 26</w:t>
      </w:r>
      <w:r w:rsidRPr="00655FBF">
        <w:rPr>
          <w:rFonts w:ascii="Times New Roman" w:eastAsia="Times New Roman" w:hAnsi="Times New Roman"/>
          <w:b/>
          <w:bCs/>
          <w:sz w:val="24"/>
          <w:szCs w:val="24"/>
          <w:lang w:eastAsia="bg-BG"/>
        </w:rPr>
        <w:t xml:space="preserve">. </w:t>
      </w:r>
      <w:r w:rsidRPr="00655FBF">
        <w:rPr>
          <w:rFonts w:ascii="Times New Roman" w:eastAsia="Times New Roman" w:hAnsi="Times New Roman"/>
          <w:bCs/>
          <w:sz w:val="24"/>
          <w:szCs w:val="24"/>
          <w:lang w:eastAsia="bg-BG"/>
        </w:rPr>
        <w:t>Ако</w:t>
      </w:r>
      <w:r w:rsidRPr="00655FBF">
        <w:rPr>
          <w:rFonts w:ascii="Times New Roman" w:eastAsia="Times New Roman" w:hAnsi="Times New Roman"/>
          <w:b/>
          <w:bCs/>
          <w:sz w:val="24"/>
          <w:szCs w:val="24"/>
          <w:lang w:eastAsia="bg-BG"/>
        </w:rPr>
        <w:t xml:space="preserve"> ВЪЗЛОЖИТЕЛЯТ </w:t>
      </w:r>
      <w:r w:rsidRPr="00655FBF">
        <w:rPr>
          <w:rFonts w:ascii="Times New Roman" w:eastAsia="Times New Roman" w:hAnsi="Times New Roman"/>
          <w:bCs/>
          <w:sz w:val="24"/>
          <w:szCs w:val="24"/>
          <w:lang w:eastAsia="bg-BG"/>
        </w:rPr>
        <w:t>не изпълни задължението си да извърши плащанията в договорените срокове, той дължи обезщетение на</w:t>
      </w:r>
      <w:r w:rsidRPr="00655FBF">
        <w:rPr>
          <w:rFonts w:ascii="Times New Roman" w:eastAsia="Times New Roman" w:hAnsi="Times New Roman"/>
          <w:b/>
          <w:bCs/>
          <w:sz w:val="24"/>
          <w:szCs w:val="24"/>
          <w:lang w:eastAsia="bg-BG"/>
        </w:rPr>
        <w:t xml:space="preserve"> ИЗПЪЛНИТЕЛЯ </w:t>
      </w:r>
      <w:r w:rsidRPr="00655FBF">
        <w:rPr>
          <w:rFonts w:ascii="Times New Roman" w:eastAsia="Times New Roman" w:hAnsi="Times New Roman"/>
          <w:bCs/>
          <w:sz w:val="24"/>
          <w:szCs w:val="24"/>
          <w:lang w:eastAsia="bg-BG"/>
        </w:rPr>
        <w:t>в размер на законната лихва върху просроченото плащане за периода на забава.</w:t>
      </w:r>
    </w:p>
    <w:p w:rsidR="0066353D" w:rsidRPr="00655FBF" w:rsidRDefault="0066353D" w:rsidP="0066353D">
      <w:pPr>
        <w:autoSpaceDE w:val="0"/>
        <w:autoSpaceDN w:val="0"/>
        <w:adjustRightInd w:val="0"/>
        <w:spacing w:after="0" w:line="240" w:lineRule="auto"/>
        <w:jc w:val="both"/>
        <w:rPr>
          <w:rFonts w:ascii="Times New Roman" w:eastAsia="Times New Roman" w:hAnsi="Times New Roman"/>
          <w:bCs/>
          <w:sz w:val="24"/>
          <w:szCs w:val="24"/>
          <w:lang w:eastAsia="bg-BG"/>
        </w:rPr>
      </w:pPr>
    </w:p>
    <w:p w:rsidR="0066353D" w:rsidRDefault="00E971F4" w:rsidP="00E971F4">
      <w:pPr>
        <w:pStyle w:val="ae"/>
        <w:autoSpaceDE w:val="0"/>
        <w:autoSpaceDN w:val="0"/>
        <w:adjustRightInd w:val="0"/>
        <w:spacing w:after="0" w:line="240" w:lineRule="auto"/>
        <w:ind w:left="1416" w:firstLine="708"/>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ХІ.</w:t>
      </w:r>
      <w:r w:rsidR="0066353D" w:rsidRPr="00655FBF">
        <w:rPr>
          <w:rFonts w:ascii="Times New Roman" w:eastAsia="Times New Roman" w:hAnsi="Times New Roman"/>
          <w:b/>
          <w:bCs/>
          <w:sz w:val="24"/>
          <w:szCs w:val="24"/>
          <w:lang w:eastAsia="bg-BG"/>
        </w:rPr>
        <w:t>ПРЕКРАТЯВАНЕ</w:t>
      </w:r>
      <w:r w:rsidR="0066353D" w:rsidRPr="00C130DA">
        <w:rPr>
          <w:rFonts w:ascii="Times New Roman" w:eastAsia="Times New Roman" w:hAnsi="Times New Roman"/>
          <w:b/>
          <w:bCs/>
          <w:sz w:val="24"/>
          <w:szCs w:val="24"/>
          <w:lang w:eastAsia="bg-BG"/>
        </w:rPr>
        <w:t xml:space="preserve"> </w:t>
      </w:r>
      <w:r w:rsidR="0066353D" w:rsidRPr="00655FBF">
        <w:rPr>
          <w:rFonts w:ascii="Times New Roman" w:eastAsia="Times New Roman" w:hAnsi="Times New Roman"/>
          <w:b/>
          <w:bCs/>
          <w:sz w:val="24"/>
          <w:szCs w:val="24"/>
          <w:lang w:eastAsia="bg-BG"/>
        </w:rPr>
        <w:t>НА ДОГОВОРА</w:t>
      </w:r>
      <w:r w:rsidR="0066353D">
        <w:rPr>
          <w:rFonts w:ascii="Times New Roman" w:eastAsia="Times New Roman" w:hAnsi="Times New Roman"/>
          <w:b/>
          <w:bCs/>
          <w:sz w:val="24"/>
          <w:szCs w:val="24"/>
          <w:lang w:eastAsia="bg-BG"/>
        </w:rPr>
        <w:t>. ИЗМЕНЕНИЕ</w:t>
      </w:r>
    </w:p>
    <w:p w:rsidR="0066353D" w:rsidRPr="00655FBF" w:rsidRDefault="0066353D" w:rsidP="0066353D">
      <w:pPr>
        <w:pStyle w:val="ae"/>
        <w:autoSpaceDE w:val="0"/>
        <w:autoSpaceDN w:val="0"/>
        <w:adjustRightInd w:val="0"/>
        <w:spacing w:after="0" w:line="240" w:lineRule="auto"/>
        <w:ind w:left="1080"/>
        <w:rPr>
          <w:rFonts w:ascii="Times New Roman" w:eastAsia="Times New Roman" w:hAnsi="Times New Roman"/>
          <w:b/>
          <w:bCs/>
          <w:sz w:val="24"/>
          <w:szCs w:val="24"/>
          <w:lang w:eastAsia="bg-BG"/>
        </w:rPr>
      </w:pPr>
    </w:p>
    <w:p w:rsidR="00023F1F" w:rsidRDefault="0066353D" w:rsidP="00023F1F">
      <w:pPr>
        <w:autoSpaceDE w:val="0"/>
        <w:autoSpaceDN w:val="0"/>
        <w:adjustRightInd w:val="0"/>
        <w:spacing w:after="0" w:line="240" w:lineRule="auto"/>
        <w:jc w:val="both"/>
        <w:rPr>
          <w:rFonts w:ascii="Times New Roman" w:eastAsia="Times New Roman" w:hAnsi="Times New Roman"/>
          <w:bCs/>
          <w:sz w:val="24"/>
          <w:szCs w:val="24"/>
          <w:lang w:val="en-US" w:eastAsia="bg-BG"/>
        </w:rPr>
      </w:pPr>
      <w:r w:rsidRPr="00655FBF">
        <w:rPr>
          <w:rFonts w:ascii="Times New Roman" w:eastAsia="Times New Roman" w:hAnsi="Times New Roman"/>
          <w:b/>
          <w:bCs/>
          <w:sz w:val="24"/>
          <w:szCs w:val="24"/>
          <w:lang w:eastAsia="bg-BG"/>
        </w:rPr>
        <w:tab/>
        <w:t xml:space="preserve">Чл. </w:t>
      </w:r>
      <w:r>
        <w:rPr>
          <w:rFonts w:ascii="Times New Roman" w:eastAsia="Times New Roman" w:hAnsi="Times New Roman"/>
          <w:b/>
          <w:bCs/>
          <w:sz w:val="24"/>
          <w:szCs w:val="24"/>
          <w:lang w:eastAsia="bg-BG"/>
        </w:rPr>
        <w:t xml:space="preserve">27. </w:t>
      </w:r>
      <w:r w:rsidRPr="00655FBF">
        <w:rPr>
          <w:rFonts w:ascii="Times New Roman" w:eastAsia="Times New Roman" w:hAnsi="Times New Roman"/>
          <w:bCs/>
          <w:sz w:val="24"/>
          <w:szCs w:val="24"/>
          <w:lang w:eastAsia="bg-BG"/>
        </w:rPr>
        <w:t xml:space="preserve">Договорът може да бъде прекратен в следните случаи: </w:t>
      </w:r>
    </w:p>
    <w:p w:rsidR="0066353D" w:rsidRPr="00326BF8" w:rsidRDefault="00326BF8" w:rsidP="00326BF8">
      <w:pPr>
        <w:autoSpaceDE w:val="0"/>
        <w:autoSpaceDN w:val="0"/>
        <w:adjustRightInd w:val="0"/>
        <w:spacing w:after="0" w:line="240" w:lineRule="auto"/>
        <w:ind w:firstLine="708"/>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1.</w:t>
      </w:r>
      <w:r w:rsidR="0066353D" w:rsidRPr="00326BF8">
        <w:rPr>
          <w:rFonts w:ascii="Times New Roman" w:eastAsia="Times New Roman" w:hAnsi="Times New Roman"/>
          <w:bCs/>
          <w:sz w:val="24"/>
          <w:szCs w:val="24"/>
          <w:lang w:eastAsia="bg-BG"/>
        </w:rPr>
        <w:t xml:space="preserve">С изтичане на срока на договора или с достигане на посочената в чл. </w:t>
      </w:r>
      <w:r w:rsidR="00023F1F" w:rsidRPr="00326BF8">
        <w:rPr>
          <w:rFonts w:ascii="Times New Roman" w:eastAsia="Times New Roman" w:hAnsi="Times New Roman"/>
          <w:bCs/>
          <w:sz w:val="24"/>
          <w:szCs w:val="24"/>
          <w:lang w:val="en-US" w:eastAsia="bg-BG"/>
        </w:rPr>
        <w:t>3</w:t>
      </w:r>
      <w:r w:rsidR="0066353D" w:rsidRPr="00326BF8">
        <w:rPr>
          <w:rFonts w:ascii="Times New Roman" w:eastAsia="Times New Roman" w:hAnsi="Times New Roman"/>
          <w:bCs/>
          <w:sz w:val="24"/>
          <w:szCs w:val="24"/>
          <w:lang w:eastAsia="bg-BG"/>
        </w:rPr>
        <w:t xml:space="preserve">, ал. 1 максимално допустимата прогнозна стойност по договора. </w:t>
      </w:r>
    </w:p>
    <w:p w:rsidR="0066353D" w:rsidRPr="00326BF8" w:rsidRDefault="00326BF8" w:rsidP="00326BF8">
      <w:pPr>
        <w:autoSpaceDE w:val="0"/>
        <w:autoSpaceDN w:val="0"/>
        <w:adjustRightInd w:val="0"/>
        <w:spacing w:after="0" w:line="240" w:lineRule="auto"/>
        <w:ind w:firstLine="708"/>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2.</w:t>
      </w:r>
      <w:r w:rsidR="0066353D" w:rsidRPr="00326BF8">
        <w:rPr>
          <w:rFonts w:ascii="Times New Roman" w:eastAsia="Times New Roman" w:hAnsi="Times New Roman"/>
          <w:bCs/>
          <w:sz w:val="24"/>
          <w:szCs w:val="24"/>
          <w:lang w:eastAsia="bg-BG"/>
        </w:rPr>
        <w:t>По взаимно съгласие между страните, изразено писмено. В този случай се подписва двустранен протокол за уреждане на финансовите им отношения до момента на прекратяването.</w:t>
      </w:r>
    </w:p>
    <w:p w:rsidR="0066353D" w:rsidRPr="00326BF8" w:rsidRDefault="00326BF8" w:rsidP="00326BF8">
      <w:pPr>
        <w:autoSpaceDE w:val="0"/>
        <w:autoSpaceDN w:val="0"/>
        <w:adjustRightInd w:val="0"/>
        <w:spacing w:after="0" w:line="240" w:lineRule="auto"/>
        <w:ind w:firstLine="705"/>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lastRenderedPageBreak/>
        <w:t>3.</w:t>
      </w:r>
      <w:r w:rsidR="0066353D" w:rsidRPr="00326BF8">
        <w:rPr>
          <w:rFonts w:ascii="Times New Roman" w:eastAsia="Times New Roman" w:hAnsi="Times New Roman"/>
          <w:bCs/>
          <w:sz w:val="24"/>
          <w:szCs w:val="24"/>
          <w:lang w:eastAsia="bg-BG"/>
        </w:rPr>
        <w:t xml:space="preserve">В случай че </w:t>
      </w:r>
      <w:r w:rsidR="0066353D" w:rsidRPr="00326BF8">
        <w:rPr>
          <w:rFonts w:ascii="Times New Roman" w:eastAsia="Times New Roman" w:hAnsi="Times New Roman"/>
          <w:b/>
          <w:bCs/>
          <w:sz w:val="24"/>
          <w:szCs w:val="24"/>
          <w:lang w:eastAsia="bg-BG"/>
        </w:rPr>
        <w:t>ИЗПЪЛНИТЕЛЯТ</w:t>
      </w:r>
      <w:r w:rsidR="0066353D" w:rsidRPr="00326BF8">
        <w:rPr>
          <w:rFonts w:ascii="Times New Roman" w:eastAsia="Times New Roman" w:hAnsi="Times New Roman"/>
          <w:bCs/>
          <w:sz w:val="24"/>
          <w:szCs w:val="24"/>
          <w:lang w:eastAsia="bg-BG"/>
        </w:rPr>
        <w:t xml:space="preserve"> изпадне в правна или фактическа невъзможност да е страна по този договор.</w:t>
      </w:r>
    </w:p>
    <w:p w:rsidR="0066353D" w:rsidRDefault="0066353D" w:rsidP="0066353D">
      <w:pPr>
        <w:autoSpaceDE w:val="0"/>
        <w:autoSpaceDN w:val="0"/>
        <w:adjustRightInd w:val="0"/>
        <w:spacing w:after="0" w:line="240" w:lineRule="auto"/>
        <w:ind w:left="1065"/>
        <w:jc w:val="both"/>
        <w:rPr>
          <w:rFonts w:ascii="Times New Roman" w:eastAsia="Times New Roman" w:hAnsi="Times New Roman"/>
          <w:bCs/>
          <w:sz w:val="24"/>
          <w:szCs w:val="24"/>
          <w:lang w:eastAsia="bg-BG"/>
        </w:rPr>
      </w:pPr>
    </w:p>
    <w:p w:rsidR="0066353D" w:rsidRPr="00AF49EC" w:rsidRDefault="0066353D" w:rsidP="0066353D">
      <w:pPr>
        <w:autoSpaceDE w:val="0"/>
        <w:autoSpaceDN w:val="0"/>
        <w:adjustRightInd w:val="0"/>
        <w:spacing w:after="0" w:line="240" w:lineRule="auto"/>
        <w:ind w:firstLine="705"/>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 xml:space="preserve">Чл. </w:t>
      </w:r>
      <w:r>
        <w:rPr>
          <w:rFonts w:ascii="Times New Roman" w:eastAsia="Times New Roman" w:hAnsi="Times New Roman"/>
          <w:b/>
          <w:bCs/>
          <w:sz w:val="24"/>
          <w:szCs w:val="24"/>
          <w:lang w:eastAsia="bg-BG"/>
        </w:rPr>
        <w:t xml:space="preserve">28.  </w:t>
      </w:r>
      <w:r w:rsidRPr="00AF49EC">
        <w:rPr>
          <w:rFonts w:ascii="Times New Roman" w:eastAsia="Times New Roman" w:hAnsi="Times New Roman"/>
          <w:bCs/>
          <w:sz w:val="24"/>
          <w:szCs w:val="24"/>
          <w:lang w:eastAsia="bg-BG"/>
        </w:rPr>
        <w:t xml:space="preserve">Договорът може да бъде изменян при условията на чл.116 от ЗОП.  </w:t>
      </w:r>
    </w:p>
    <w:p w:rsidR="0066353D" w:rsidRPr="00710079" w:rsidRDefault="0066353D" w:rsidP="0066353D">
      <w:pPr>
        <w:autoSpaceDE w:val="0"/>
        <w:autoSpaceDN w:val="0"/>
        <w:adjustRightInd w:val="0"/>
        <w:spacing w:after="0" w:line="240" w:lineRule="auto"/>
        <w:jc w:val="both"/>
        <w:rPr>
          <w:rFonts w:ascii="Times New Roman" w:eastAsia="Times New Roman" w:hAnsi="Times New Roman"/>
          <w:bCs/>
          <w:sz w:val="24"/>
          <w:szCs w:val="24"/>
          <w:lang w:eastAsia="bg-BG"/>
        </w:rPr>
      </w:pPr>
    </w:p>
    <w:p w:rsidR="00023F1F" w:rsidRDefault="0066353D" w:rsidP="00023F1F">
      <w:pPr>
        <w:autoSpaceDE w:val="0"/>
        <w:autoSpaceDN w:val="0"/>
        <w:adjustRightInd w:val="0"/>
        <w:spacing w:after="0" w:line="240" w:lineRule="auto"/>
        <w:ind w:firstLine="709"/>
        <w:jc w:val="both"/>
        <w:rPr>
          <w:rFonts w:ascii="Times New Roman" w:eastAsia="Times New Roman" w:hAnsi="Times New Roman"/>
          <w:bCs/>
          <w:sz w:val="24"/>
          <w:szCs w:val="24"/>
          <w:lang w:val="en-US" w:eastAsia="bg-BG"/>
        </w:rPr>
      </w:pPr>
      <w:r>
        <w:rPr>
          <w:rFonts w:ascii="Times New Roman" w:eastAsia="Times New Roman" w:hAnsi="Times New Roman"/>
          <w:b/>
          <w:bCs/>
          <w:sz w:val="24"/>
          <w:szCs w:val="24"/>
          <w:lang w:eastAsia="bg-BG"/>
        </w:rPr>
        <w:t xml:space="preserve">Чл. 29. </w:t>
      </w:r>
      <w:r w:rsidRPr="00655FBF">
        <w:rPr>
          <w:rFonts w:ascii="Times New Roman" w:eastAsia="Times New Roman" w:hAnsi="Times New Roman"/>
          <w:b/>
          <w:bCs/>
          <w:sz w:val="24"/>
          <w:szCs w:val="24"/>
          <w:lang w:eastAsia="bg-BG"/>
        </w:rPr>
        <w:t>ВЪЗЛОЖИТЕЛЯТ</w:t>
      </w:r>
      <w:r w:rsidRPr="00655FBF">
        <w:rPr>
          <w:rFonts w:ascii="Times New Roman" w:eastAsia="Times New Roman" w:hAnsi="Times New Roman"/>
          <w:bCs/>
          <w:sz w:val="24"/>
          <w:szCs w:val="24"/>
          <w:lang w:eastAsia="bg-BG"/>
        </w:rPr>
        <w:t xml:space="preserve"> може да прекрати договора едностранно </w:t>
      </w:r>
      <w:r>
        <w:rPr>
          <w:rFonts w:ascii="Times New Roman" w:eastAsia="Times New Roman" w:hAnsi="Times New Roman"/>
          <w:bCs/>
          <w:sz w:val="24"/>
          <w:szCs w:val="24"/>
          <w:lang w:eastAsia="bg-BG"/>
        </w:rPr>
        <w:t xml:space="preserve">с едноседмично писмено </w:t>
      </w:r>
      <w:r w:rsidRPr="00655FBF">
        <w:rPr>
          <w:rFonts w:ascii="Times New Roman" w:eastAsia="Times New Roman" w:hAnsi="Times New Roman"/>
          <w:bCs/>
          <w:sz w:val="24"/>
          <w:szCs w:val="24"/>
          <w:lang w:eastAsia="bg-BG"/>
        </w:rPr>
        <w:t xml:space="preserve">предизвестие, когато </w:t>
      </w:r>
      <w:r w:rsidRPr="00655FBF">
        <w:rPr>
          <w:rFonts w:ascii="Times New Roman" w:eastAsia="Times New Roman" w:hAnsi="Times New Roman"/>
          <w:b/>
          <w:bCs/>
          <w:sz w:val="24"/>
          <w:szCs w:val="24"/>
          <w:lang w:eastAsia="bg-BG"/>
        </w:rPr>
        <w:t>ИЗПЪЛНИТЕЛЯТ</w:t>
      </w:r>
      <w:r w:rsidR="00023F1F">
        <w:rPr>
          <w:rFonts w:ascii="Times New Roman" w:eastAsia="Times New Roman" w:hAnsi="Times New Roman"/>
          <w:bCs/>
          <w:sz w:val="24"/>
          <w:szCs w:val="24"/>
          <w:lang w:eastAsia="bg-BG"/>
        </w:rPr>
        <w:t>:</w:t>
      </w:r>
    </w:p>
    <w:p w:rsidR="00023F1F" w:rsidRPr="00023F1F" w:rsidRDefault="00023F1F" w:rsidP="00023F1F">
      <w:pPr>
        <w:autoSpaceDE w:val="0"/>
        <w:autoSpaceDN w:val="0"/>
        <w:adjustRightInd w:val="0"/>
        <w:spacing w:after="0" w:line="240" w:lineRule="auto"/>
        <w:ind w:firstLine="709"/>
        <w:jc w:val="both"/>
        <w:rPr>
          <w:rFonts w:ascii="Times New Roman" w:eastAsia="Times New Roman" w:hAnsi="Times New Roman"/>
          <w:bCs/>
          <w:sz w:val="24"/>
          <w:szCs w:val="24"/>
          <w:lang w:val="en-US" w:eastAsia="bg-BG"/>
        </w:rPr>
      </w:pPr>
      <w:r w:rsidRPr="00023F1F">
        <w:rPr>
          <w:rFonts w:ascii="Times New Roman" w:eastAsia="Times New Roman" w:hAnsi="Times New Roman"/>
          <w:b/>
          <w:bCs/>
          <w:sz w:val="24"/>
          <w:szCs w:val="24"/>
          <w:lang w:val="en-US" w:eastAsia="bg-BG"/>
        </w:rPr>
        <w:t>1</w:t>
      </w:r>
      <w:r>
        <w:rPr>
          <w:rFonts w:ascii="Times New Roman" w:eastAsia="Times New Roman" w:hAnsi="Times New Roman"/>
          <w:bCs/>
          <w:sz w:val="24"/>
          <w:szCs w:val="24"/>
          <w:lang w:val="en-US" w:eastAsia="bg-BG"/>
        </w:rPr>
        <w:t xml:space="preserve">. </w:t>
      </w:r>
      <w:r w:rsidR="0066353D" w:rsidRPr="00023F1F">
        <w:rPr>
          <w:rFonts w:ascii="Times New Roman" w:eastAsia="Times New Roman" w:hAnsi="Times New Roman"/>
          <w:bCs/>
          <w:sz w:val="24"/>
          <w:szCs w:val="24"/>
          <w:lang w:eastAsia="bg-BG"/>
        </w:rPr>
        <w:t xml:space="preserve">забави изпълнението на някое от задълженията си по договора дотолкова, че изпълнението на задължението стане безполезно за </w:t>
      </w:r>
      <w:r w:rsidR="0066353D" w:rsidRPr="00023F1F">
        <w:rPr>
          <w:rFonts w:ascii="Times New Roman" w:eastAsia="Times New Roman" w:hAnsi="Times New Roman"/>
          <w:b/>
          <w:bCs/>
          <w:sz w:val="24"/>
          <w:szCs w:val="24"/>
          <w:lang w:eastAsia="bg-BG"/>
        </w:rPr>
        <w:t>ВЪЗЛОЖИТЕЛЯ</w:t>
      </w:r>
      <w:r w:rsidR="0066353D" w:rsidRPr="00023F1F">
        <w:rPr>
          <w:rFonts w:ascii="Times New Roman" w:eastAsia="Times New Roman" w:hAnsi="Times New Roman"/>
          <w:bCs/>
          <w:sz w:val="24"/>
          <w:szCs w:val="24"/>
          <w:lang w:eastAsia="bg-BG"/>
        </w:rPr>
        <w:t>;</w:t>
      </w:r>
    </w:p>
    <w:p w:rsidR="0066353D" w:rsidRPr="00023F1F" w:rsidRDefault="0066353D" w:rsidP="00023F1F">
      <w:pPr>
        <w:pStyle w:val="ae"/>
        <w:numPr>
          <w:ilvl w:val="0"/>
          <w:numId w:val="11"/>
        </w:numPr>
        <w:autoSpaceDE w:val="0"/>
        <w:autoSpaceDN w:val="0"/>
        <w:adjustRightInd w:val="0"/>
        <w:spacing w:after="0" w:line="240" w:lineRule="auto"/>
        <w:jc w:val="both"/>
        <w:rPr>
          <w:rFonts w:ascii="Times New Roman" w:eastAsia="Times New Roman" w:hAnsi="Times New Roman"/>
          <w:bCs/>
          <w:sz w:val="24"/>
          <w:szCs w:val="24"/>
          <w:lang w:val="en-US" w:eastAsia="bg-BG"/>
        </w:rPr>
      </w:pPr>
      <w:r w:rsidRPr="00023F1F">
        <w:rPr>
          <w:rFonts w:ascii="Times New Roman" w:eastAsia="Times New Roman" w:hAnsi="Times New Roman"/>
          <w:bCs/>
          <w:sz w:val="24"/>
          <w:szCs w:val="24"/>
          <w:lang w:eastAsia="bg-BG"/>
        </w:rPr>
        <w:t>не изпълни точно някое от задълженията си по договора;</w:t>
      </w:r>
    </w:p>
    <w:p w:rsidR="0066353D" w:rsidRPr="00023F1F" w:rsidRDefault="0066353D" w:rsidP="00023F1F">
      <w:pPr>
        <w:pStyle w:val="ae"/>
        <w:numPr>
          <w:ilvl w:val="0"/>
          <w:numId w:val="11"/>
        </w:numPr>
        <w:autoSpaceDE w:val="0"/>
        <w:autoSpaceDN w:val="0"/>
        <w:adjustRightInd w:val="0"/>
        <w:spacing w:after="0" w:line="240" w:lineRule="auto"/>
        <w:jc w:val="both"/>
        <w:rPr>
          <w:rFonts w:ascii="Times New Roman" w:eastAsia="Times New Roman" w:hAnsi="Times New Roman"/>
          <w:bCs/>
          <w:sz w:val="24"/>
          <w:szCs w:val="24"/>
          <w:lang w:eastAsia="bg-BG"/>
        </w:rPr>
      </w:pPr>
      <w:r w:rsidRPr="00023F1F">
        <w:rPr>
          <w:rFonts w:ascii="Times New Roman" w:eastAsia="Times New Roman" w:hAnsi="Times New Roman"/>
          <w:bCs/>
          <w:sz w:val="24"/>
          <w:szCs w:val="24"/>
          <w:lang w:eastAsia="bg-BG"/>
        </w:rPr>
        <w:t>използва подизпълнител, без да е декларирал това в офертата си, или използва подизпълнител, който е различен от този, посочен в офертата му;</w:t>
      </w:r>
    </w:p>
    <w:p w:rsidR="0066353D" w:rsidRPr="00655FBF" w:rsidRDefault="0066353D" w:rsidP="00023F1F">
      <w:pPr>
        <w:numPr>
          <w:ilvl w:val="0"/>
          <w:numId w:val="11"/>
        </w:num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Cs/>
          <w:sz w:val="24"/>
          <w:szCs w:val="24"/>
          <w:lang w:eastAsia="bg-BG"/>
        </w:rPr>
        <w:t>бъде обявен в несъстоятелност или когато е в производство по несъстоятелност или ликвидация.</w:t>
      </w:r>
    </w:p>
    <w:p w:rsidR="0066353D" w:rsidRDefault="0066353D" w:rsidP="00023F1F">
      <w:pPr>
        <w:numPr>
          <w:ilvl w:val="0"/>
          <w:numId w:val="11"/>
        </w:numPr>
        <w:autoSpaceDE w:val="0"/>
        <w:autoSpaceDN w:val="0"/>
        <w:adjustRightInd w:val="0"/>
        <w:spacing w:after="0" w:line="240" w:lineRule="auto"/>
        <w:jc w:val="both"/>
        <w:rPr>
          <w:rFonts w:ascii="Times New Roman" w:eastAsia="Times New Roman" w:hAnsi="Times New Roman"/>
          <w:bCs/>
          <w:sz w:val="24"/>
          <w:szCs w:val="24"/>
          <w:lang w:eastAsia="bg-BG"/>
        </w:rPr>
      </w:pPr>
      <w:r w:rsidRPr="00655FBF">
        <w:rPr>
          <w:rFonts w:ascii="Times New Roman" w:eastAsia="Times New Roman" w:hAnsi="Times New Roman"/>
          <w:bCs/>
          <w:sz w:val="24"/>
          <w:szCs w:val="24"/>
          <w:lang w:eastAsia="bg-BG"/>
        </w:rPr>
        <w:t xml:space="preserve">В рамките на едномесечен период </w:t>
      </w:r>
      <w:r w:rsidRPr="00655FBF">
        <w:rPr>
          <w:rFonts w:ascii="Times New Roman" w:eastAsia="Times New Roman" w:hAnsi="Times New Roman"/>
          <w:b/>
          <w:bCs/>
          <w:sz w:val="24"/>
          <w:szCs w:val="24"/>
          <w:lang w:eastAsia="bg-BG"/>
        </w:rPr>
        <w:t>ИЗПЪЛНИТЕЛЯТ</w:t>
      </w:r>
      <w:r w:rsidRPr="00655FBF">
        <w:rPr>
          <w:rFonts w:ascii="Times New Roman" w:eastAsia="Times New Roman" w:hAnsi="Times New Roman"/>
          <w:bCs/>
          <w:sz w:val="24"/>
          <w:szCs w:val="24"/>
          <w:lang w:eastAsia="bg-BG"/>
        </w:rPr>
        <w:t xml:space="preserve"> прекъсне или наруши доставката на електрическа енергия повече от 3 (три) пъти, всеки от които за повече от 6 (шест)</w:t>
      </w:r>
      <w:r>
        <w:rPr>
          <w:rFonts w:ascii="Times New Roman" w:eastAsia="Times New Roman" w:hAnsi="Times New Roman"/>
          <w:bCs/>
          <w:sz w:val="24"/>
          <w:szCs w:val="24"/>
          <w:lang w:eastAsia="bg-BG"/>
        </w:rPr>
        <w:t xml:space="preserve"> часа.</w:t>
      </w:r>
    </w:p>
    <w:p w:rsidR="0066353D" w:rsidRDefault="0066353D" w:rsidP="0066353D">
      <w:pPr>
        <w:autoSpaceDE w:val="0"/>
        <w:autoSpaceDN w:val="0"/>
        <w:adjustRightInd w:val="0"/>
        <w:spacing w:after="0" w:line="240" w:lineRule="auto"/>
        <w:ind w:left="708"/>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 xml:space="preserve"> </w:t>
      </w:r>
    </w:p>
    <w:p w:rsidR="0066353D" w:rsidRPr="00701F79" w:rsidRDefault="0066353D" w:rsidP="0066353D">
      <w:pPr>
        <w:spacing w:after="0" w:line="240" w:lineRule="auto"/>
        <w:ind w:firstLine="708"/>
        <w:jc w:val="both"/>
        <w:rPr>
          <w:rFonts w:ascii="Times New Roman" w:eastAsia="Times New Roman" w:hAnsi="Times New Roman"/>
          <w:bCs/>
          <w:sz w:val="24"/>
          <w:szCs w:val="24"/>
          <w:lang w:eastAsia="bg-BG"/>
        </w:rPr>
      </w:pPr>
      <w:r>
        <w:rPr>
          <w:rFonts w:ascii="Times New Roman" w:eastAsia="Times New Roman" w:hAnsi="Times New Roman"/>
          <w:b/>
          <w:bCs/>
          <w:sz w:val="24"/>
          <w:szCs w:val="24"/>
          <w:lang w:val="ru-RU" w:eastAsia="bg-BG"/>
        </w:rPr>
        <w:t xml:space="preserve">Чл. 30. </w:t>
      </w:r>
      <w:r w:rsidRPr="00701F79">
        <w:rPr>
          <w:rFonts w:ascii="Times New Roman" w:eastAsia="Times New Roman" w:hAnsi="Times New Roman"/>
          <w:bCs/>
          <w:sz w:val="24"/>
          <w:szCs w:val="24"/>
          <w:lang w:eastAsia="bg-BG"/>
        </w:rPr>
        <w:t xml:space="preserve">Прекратяването става след уреждане на финансовите взаимоотношения между </w:t>
      </w:r>
      <w:r>
        <w:rPr>
          <w:rFonts w:ascii="Times New Roman" w:eastAsia="Times New Roman" w:hAnsi="Times New Roman"/>
          <w:bCs/>
          <w:sz w:val="24"/>
          <w:szCs w:val="24"/>
          <w:lang w:eastAsia="bg-BG"/>
        </w:rPr>
        <w:t>с</w:t>
      </w:r>
      <w:r w:rsidRPr="00701F79">
        <w:rPr>
          <w:rFonts w:ascii="Times New Roman" w:eastAsia="Times New Roman" w:hAnsi="Times New Roman"/>
          <w:bCs/>
          <w:sz w:val="24"/>
          <w:szCs w:val="24"/>
          <w:lang w:eastAsia="bg-BG"/>
        </w:rPr>
        <w:t xml:space="preserve">траните за извършените от страна на Изпълнителя и одобрени от Възложителя дейности по изпълнение на </w:t>
      </w:r>
      <w:r>
        <w:rPr>
          <w:rFonts w:ascii="Times New Roman" w:eastAsia="Times New Roman" w:hAnsi="Times New Roman"/>
          <w:bCs/>
          <w:sz w:val="24"/>
          <w:szCs w:val="24"/>
          <w:lang w:eastAsia="bg-BG"/>
        </w:rPr>
        <w:t>д</w:t>
      </w:r>
      <w:r w:rsidRPr="00701F79">
        <w:rPr>
          <w:rFonts w:ascii="Times New Roman" w:eastAsia="Times New Roman" w:hAnsi="Times New Roman"/>
          <w:bCs/>
          <w:sz w:val="24"/>
          <w:szCs w:val="24"/>
          <w:lang w:eastAsia="bg-BG"/>
        </w:rPr>
        <w:t>оговора.</w:t>
      </w:r>
    </w:p>
    <w:p w:rsidR="0066353D" w:rsidRPr="00E32D64" w:rsidRDefault="0066353D" w:rsidP="0066353D">
      <w:pPr>
        <w:spacing w:after="0" w:line="240" w:lineRule="auto"/>
        <w:ind w:firstLine="709"/>
        <w:jc w:val="both"/>
        <w:rPr>
          <w:rFonts w:ascii="Times New Roman" w:eastAsia="Times New Roman" w:hAnsi="Times New Roman"/>
          <w:bCs/>
          <w:sz w:val="24"/>
          <w:szCs w:val="24"/>
          <w:lang w:eastAsia="bg-BG"/>
        </w:rPr>
      </w:pPr>
      <w:r>
        <w:rPr>
          <w:rFonts w:ascii="Times New Roman" w:eastAsia="Times New Roman" w:hAnsi="Times New Roman"/>
          <w:b/>
          <w:bCs/>
          <w:sz w:val="24"/>
          <w:szCs w:val="24"/>
          <w:lang w:val="ru-RU" w:eastAsia="bg-BG"/>
        </w:rPr>
        <w:t xml:space="preserve">Чл. 31. </w:t>
      </w:r>
      <w:r w:rsidRPr="00E32D64">
        <w:rPr>
          <w:rFonts w:ascii="Times New Roman" w:eastAsia="Times New Roman" w:hAnsi="Times New Roman"/>
          <w:bCs/>
          <w:sz w:val="24"/>
          <w:szCs w:val="24"/>
          <w:lang w:eastAsia="bg-BG"/>
        </w:rPr>
        <w:t>Извън горните случаи всяка от страните може да развали договора при виновно неизпълнение на задълженията по договора от насрещната страна</w:t>
      </w:r>
      <w:r>
        <w:rPr>
          <w:rFonts w:ascii="Times New Roman" w:eastAsia="Times New Roman" w:hAnsi="Times New Roman"/>
          <w:bCs/>
          <w:sz w:val="24"/>
          <w:szCs w:val="24"/>
          <w:lang w:eastAsia="bg-BG"/>
        </w:rPr>
        <w:t>.</w:t>
      </w:r>
    </w:p>
    <w:p w:rsidR="0066353D" w:rsidRPr="00632F49" w:rsidRDefault="0066353D" w:rsidP="0066353D">
      <w:pPr>
        <w:keepLines/>
        <w:spacing w:after="0" w:line="240" w:lineRule="auto"/>
        <w:ind w:firstLine="709"/>
        <w:jc w:val="both"/>
        <w:rPr>
          <w:rFonts w:ascii="Times New Roman" w:eastAsia="Times New Roman" w:hAnsi="Times New Roman"/>
          <w:sz w:val="24"/>
          <w:szCs w:val="24"/>
        </w:rPr>
      </w:pPr>
      <w:r>
        <w:rPr>
          <w:rFonts w:ascii="Times New Roman" w:eastAsia="Times New Roman" w:hAnsi="Times New Roman"/>
          <w:b/>
          <w:bCs/>
          <w:sz w:val="24"/>
          <w:szCs w:val="24"/>
          <w:lang w:val="ru-RU" w:eastAsia="bg-BG"/>
        </w:rPr>
        <w:t xml:space="preserve">Чл. 32. </w:t>
      </w:r>
      <w:r w:rsidRPr="00632F49">
        <w:rPr>
          <w:rFonts w:ascii="Times New Roman" w:eastAsia="Times New Roman" w:hAnsi="Times New Roman"/>
          <w:sz w:val="24"/>
          <w:szCs w:val="24"/>
        </w:rPr>
        <w:t xml:space="preserve">ВЪЗЛОЖИТЕЛЯТ прекратява </w:t>
      </w:r>
      <w:r>
        <w:rPr>
          <w:rFonts w:ascii="Times New Roman" w:eastAsia="Times New Roman" w:hAnsi="Times New Roman"/>
          <w:sz w:val="24"/>
          <w:szCs w:val="24"/>
        </w:rPr>
        <w:t>д</w:t>
      </w:r>
      <w:r w:rsidRPr="00632F49">
        <w:rPr>
          <w:rFonts w:ascii="Times New Roman" w:eastAsia="Times New Roman" w:hAnsi="Times New Roman"/>
          <w:sz w:val="24"/>
          <w:szCs w:val="24"/>
        </w:rPr>
        <w:t xml:space="preserve">оговора в случаите по чл. 118, ал.1 от ЗОП, без да дължи обезщетение на ИЗПЪЛНИТЕЛЯ за претърпени от прекратяването на </w:t>
      </w:r>
      <w:r>
        <w:rPr>
          <w:rFonts w:ascii="Times New Roman" w:eastAsia="Times New Roman" w:hAnsi="Times New Roman"/>
          <w:sz w:val="24"/>
          <w:szCs w:val="24"/>
        </w:rPr>
        <w:t>д</w:t>
      </w:r>
      <w:r w:rsidRPr="00632F49">
        <w:rPr>
          <w:rFonts w:ascii="Times New Roman" w:eastAsia="Times New Roman" w:hAnsi="Times New Roman"/>
          <w:sz w:val="24"/>
          <w:szCs w:val="24"/>
        </w:rPr>
        <w:t>оговора вреди, освен ако прекратяването е на основани</w:t>
      </w:r>
      <w:r>
        <w:rPr>
          <w:rFonts w:ascii="Times New Roman" w:eastAsia="Times New Roman" w:hAnsi="Times New Roman"/>
          <w:sz w:val="24"/>
          <w:szCs w:val="24"/>
        </w:rPr>
        <w:t xml:space="preserve">е чл. 118, ал. 1, т. 1 от ЗОП. </w:t>
      </w:r>
      <w:r w:rsidRPr="00632F49">
        <w:rPr>
          <w:rFonts w:ascii="Times New Roman" w:eastAsia="Times New Roman" w:hAnsi="Times New Roman"/>
          <w:sz w:val="24"/>
          <w:szCs w:val="24"/>
        </w:rPr>
        <w:t xml:space="preserve">В последния случай, размерът на обезщетението се определя в протокол или споразумение, подписано от </w:t>
      </w:r>
      <w:r>
        <w:rPr>
          <w:rFonts w:ascii="Times New Roman" w:eastAsia="Times New Roman" w:hAnsi="Times New Roman"/>
          <w:sz w:val="24"/>
          <w:szCs w:val="24"/>
        </w:rPr>
        <w:t>с</w:t>
      </w:r>
      <w:r w:rsidRPr="00632F49">
        <w:rPr>
          <w:rFonts w:ascii="Times New Roman" w:eastAsia="Times New Roman" w:hAnsi="Times New Roman"/>
          <w:sz w:val="24"/>
          <w:szCs w:val="24"/>
        </w:rPr>
        <w:t xml:space="preserve">траните, а при непостигане на съгласие – по реда на клаузата за разрешаване на спорове по този </w:t>
      </w:r>
      <w:r>
        <w:rPr>
          <w:rFonts w:ascii="Times New Roman" w:eastAsia="Times New Roman" w:hAnsi="Times New Roman"/>
          <w:sz w:val="24"/>
          <w:szCs w:val="24"/>
        </w:rPr>
        <w:t>договор.</w:t>
      </w:r>
    </w:p>
    <w:p w:rsidR="0066353D" w:rsidRPr="00655FBF" w:rsidRDefault="0066353D" w:rsidP="0066353D">
      <w:pPr>
        <w:autoSpaceDE w:val="0"/>
        <w:autoSpaceDN w:val="0"/>
        <w:adjustRightInd w:val="0"/>
        <w:spacing w:after="0" w:line="240" w:lineRule="auto"/>
        <w:jc w:val="both"/>
        <w:rPr>
          <w:rFonts w:ascii="Times New Roman" w:eastAsia="Times New Roman" w:hAnsi="Times New Roman"/>
          <w:bCs/>
          <w:sz w:val="24"/>
          <w:szCs w:val="24"/>
          <w:lang w:eastAsia="bg-BG"/>
        </w:rPr>
      </w:pPr>
    </w:p>
    <w:p w:rsidR="0066353D" w:rsidRDefault="00E971F4" w:rsidP="00E971F4">
      <w:pPr>
        <w:pStyle w:val="ae"/>
        <w:autoSpaceDE w:val="0"/>
        <w:autoSpaceDN w:val="0"/>
        <w:adjustRightInd w:val="0"/>
        <w:spacing w:after="0" w:line="240" w:lineRule="auto"/>
        <w:ind w:left="2832" w:firstLine="708"/>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ХІІ.</w:t>
      </w:r>
      <w:r w:rsidR="0066353D" w:rsidRPr="00655FBF">
        <w:rPr>
          <w:rFonts w:ascii="Times New Roman" w:eastAsia="Times New Roman" w:hAnsi="Times New Roman"/>
          <w:b/>
          <w:bCs/>
          <w:sz w:val="24"/>
          <w:szCs w:val="24"/>
          <w:lang w:eastAsia="bg-BG"/>
        </w:rPr>
        <w:t>СЪОБЩЕНИЯ</w:t>
      </w:r>
    </w:p>
    <w:p w:rsidR="0066353D" w:rsidRPr="00655FBF" w:rsidRDefault="0066353D" w:rsidP="0066353D">
      <w:pPr>
        <w:pStyle w:val="ae"/>
        <w:autoSpaceDE w:val="0"/>
        <w:autoSpaceDN w:val="0"/>
        <w:adjustRightInd w:val="0"/>
        <w:spacing w:after="0" w:line="240" w:lineRule="auto"/>
        <w:ind w:left="1080"/>
        <w:rPr>
          <w:rFonts w:ascii="Times New Roman" w:eastAsia="Times New Roman" w:hAnsi="Times New Roman"/>
          <w:b/>
          <w:bCs/>
          <w:sz w:val="24"/>
          <w:szCs w:val="24"/>
          <w:lang w:eastAsia="bg-BG"/>
        </w:rPr>
      </w:pPr>
    </w:p>
    <w:p w:rsidR="0066353D" w:rsidRDefault="0066353D" w:rsidP="0066353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Чл. 3</w:t>
      </w:r>
      <w:r>
        <w:rPr>
          <w:rFonts w:ascii="Times New Roman" w:eastAsia="Times New Roman" w:hAnsi="Times New Roman"/>
          <w:b/>
          <w:bCs/>
          <w:sz w:val="24"/>
          <w:szCs w:val="24"/>
          <w:lang w:eastAsia="bg-BG"/>
        </w:rPr>
        <w:t>3</w:t>
      </w:r>
      <w:r w:rsidRPr="00655FBF">
        <w:rPr>
          <w:rFonts w:ascii="Times New Roman" w:eastAsia="Times New Roman" w:hAnsi="Times New Roman"/>
          <w:b/>
          <w:bCs/>
          <w:sz w:val="24"/>
          <w:szCs w:val="24"/>
          <w:lang w:eastAsia="bg-BG"/>
        </w:rPr>
        <w:t>.</w:t>
      </w:r>
      <w:r w:rsidRPr="00655FBF">
        <w:rPr>
          <w:rFonts w:ascii="Times New Roman" w:eastAsia="Times New Roman" w:hAnsi="Times New Roman"/>
          <w:bCs/>
          <w:sz w:val="24"/>
          <w:szCs w:val="24"/>
          <w:lang w:eastAsia="bg-BG"/>
        </w:rPr>
        <w:t xml:space="preserve"> Страните по настоящия договор следва да отправят всички съобщения и уведомления помежду си само в писмена форма</w:t>
      </w:r>
      <w:r>
        <w:rPr>
          <w:rFonts w:ascii="Times New Roman" w:eastAsia="Times New Roman" w:hAnsi="Times New Roman"/>
          <w:bCs/>
          <w:sz w:val="24"/>
          <w:szCs w:val="24"/>
          <w:lang w:eastAsia="bg-BG"/>
        </w:rPr>
        <w:t>, в т.ч. и по електронна поща</w:t>
      </w:r>
      <w:r w:rsidRPr="00655FBF">
        <w:rPr>
          <w:rFonts w:ascii="Times New Roman" w:eastAsia="Times New Roman" w:hAnsi="Times New Roman"/>
          <w:bCs/>
          <w:sz w:val="24"/>
          <w:szCs w:val="24"/>
          <w:lang w:eastAsia="bg-BG"/>
        </w:rPr>
        <w:t xml:space="preserve"> и същите следва да бъдат подписани от упълномощените представители на страните.</w:t>
      </w:r>
    </w:p>
    <w:p w:rsidR="0066353D" w:rsidRPr="00655FBF" w:rsidRDefault="0066353D" w:rsidP="0066353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p>
    <w:p w:rsidR="0066353D" w:rsidRPr="00655FBF" w:rsidRDefault="0066353D" w:rsidP="0066353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Чл. 3</w:t>
      </w:r>
      <w:r>
        <w:rPr>
          <w:rFonts w:ascii="Times New Roman" w:eastAsia="Times New Roman" w:hAnsi="Times New Roman"/>
          <w:b/>
          <w:bCs/>
          <w:sz w:val="24"/>
          <w:szCs w:val="24"/>
          <w:lang w:eastAsia="bg-BG"/>
        </w:rPr>
        <w:t>4</w:t>
      </w:r>
      <w:r w:rsidRPr="00655FBF">
        <w:rPr>
          <w:rFonts w:ascii="Times New Roman" w:eastAsia="Times New Roman" w:hAnsi="Times New Roman"/>
          <w:b/>
          <w:bCs/>
          <w:sz w:val="24"/>
          <w:szCs w:val="24"/>
          <w:lang w:eastAsia="bg-BG"/>
        </w:rPr>
        <w:t>. (1)</w:t>
      </w:r>
      <w:r w:rsidRPr="00655FBF">
        <w:rPr>
          <w:rFonts w:ascii="Times New Roman" w:eastAsia="Times New Roman" w:hAnsi="Times New Roman"/>
          <w:bCs/>
          <w:sz w:val="24"/>
          <w:szCs w:val="24"/>
          <w:lang w:eastAsia="bg-BG"/>
        </w:rPr>
        <w:t xml:space="preserve"> Адресите на страните по договора са:</w:t>
      </w:r>
    </w:p>
    <w:p w:rsidR="0066353D" w:rsidRPr="00655FBF" w:rsidRDefault="0066353D" w:rsidP="0066353D">
      <w:pPr>
        <w:autoSpaceDE w:val="0"/>
        <w:autoSpaceDN w:val="0"/>
        <w:adjustRightInd w:val="0"/>
        <w:spacing w:after="0" w:line="240" w:lineRule="auto"/>
        <w:ind w:firstLine="709"/>
        <w:jc w:val="both"/>
        <w:rPr>
          <w:rFonts w:ascii="Times New Roman" w:eastAsia="Times New Roman" w:hAnsi="Times New Roman"/>
          <w:bCs/>
          <w:sz w:val="24"/>
          <w:szCs w:val="24"/>
          <w:lang w:val="en-US" w:eastAsia="bg-BG"/>
        </w:rPr>
      </w:pPr>
      <w:r w:rsidRPr="00655FBF">
        <w:rPr>
          <w:rFonts w:ascii="Times New Roman" w:eastAsia="Times New Roman" w:hAnsi="Times New Roman"/>
          <w:bCs/>
          <w:sz w:val="24"/>
          <w:szCs w:val="24"/>
          <w:lang w:eastAsia="bg-BG"/>
        </w:rPr>
        <w:t xml:space="preserve">За </w:t>
      </w:r>
      <w:r w:rsidRPr="00655FBF">
        <w:rPr>
          <w:rFonts w:ascii="Times New Roman" w:eastAsia="Times New Roman" w:hAnsi="Times New Roman"/>
          <w:b/>
          <w:bCs/>
          <w:sz w:val="24"/>
          <w:szCs w:val="24"/>
          <w:lang w:eastAsia="bg-BG"/>
        </w:rPr>
        <w:t>ИЗПЪЛНИТЕЛЯ</w:t>
      </w:r>
      <w:r w:rsidRPr="00655FBF">
        <w:rPr>
          <w:rFonts w:ascii="Times New Roman" w:eastAsia="Times New Roman" w:hAnsi="Times New Roman"/>
          <w:bCs/>
          <w:sz w:val="24"/>
          <w:szCs w:val="24"/>
          <w:lang w:eastAsia="bg-BG"/>
        </w:rPr>
        <w:t xml:space="preserve"> ……………….., тел. …, факс……..</w:t>
      </w:r>
      <w:r w:rsidRPr="00655FBF">
        <w:rPr>
          <w:rFonts w:ascii="Times New Roman" w:eastAsia="Times New Roman" w:hAnsi="Times New Roman"/>
          <w:bCs/>
          <w:sz w:val="24"/>
          <w:szCs w:val="24"/>
          <w:lang w:val="en-US" w:eastAsia="bg-BG"/>
        </w:rPr>
        <w:t>e-mail ………….</w:t>
      </w:r>
    </w:p>
    <w:p w:rsidR="0066353D" w:rsidRPr="00655FBF" w:rsidRDefault="0066353D" w:rsidP="0066353D">
      <w:pPr>
        <w:autoSpaceDE w:val="0"/>
        <w:autoSpaceDN w:val="0"/>
        <w:adjustRightInd w:val="0"/>
        <w:spacing w:after="0" w:line="240" w:lineRule="auto"/>
        <w:ind w:firstLine="709"/>
        <w:jc w:val="both"/>
        <w:rPr>
          <w:rFonts w:ascii="Times New Roman" w:eastAsia="Times New Roman" w:hAnsi="Times New Roman"/>
          <w:bCs/>
          <w:sz w:val="24"/>
          <w:szCs w:val="24"/>
          <w:lang w:val="en-US" w:eastAsia="bg-BG"/>
        </w:rPr>
      </w:pPr>
      <w:r w:rsidRPr="00655FBF">
        <w:rPr>
          <w:rFonts w:ascii="Times New Roman" w:eastAsia="Times New Roman" w:hAnsi="Times New Roman"/>
          <w:bCs/>
          <w:sz w:val="24"/>
          <w:szCs w:val="24"/>
          <w:lang w:eastAsia="bg-BG"/>
        </w:rPr>
        <w:t xml:space="preserve">За </w:t>
      </w:r>
      <w:r w:rsidRPr="00655FBF">
        <w:rPr>
          <w:rFonts w:ascii="Times New Roman" w:eastAsia="Times New Roman" w:hAnsi="Times New Roman"/>
          <w:b/>
          <w:bCs/>
          <w:sz w:val="24"/>
          <w:szCs w:val="24"/>
          <w:lang w:eastAsia="bg-BG"/>
        </w:rPr>
        <w:t>ВЪЗЛОЖИТЕЛЯ</w:t>
      </w:r>
      <w:r w:rsidRPr="00655FBF">
        <w:rPr>
          <w:rFonts w:ascii="Times New Roman" w:eastAsia="Times New Roman" w:hAnsi="Times New Roman"/>
          <w:bCs/>
          <w:sz w:val="24"/>
          <w:szCs w:val="24"/>
          <w:lang w:eastAsia="bg-BG"/>
        </w:rPr>
        <w:t xml:space="preserve"> ……………….., тел. …, факс……..</w:t>
      </w:r>
      <w:r w:rsidRPr="00655FBF">
        <w:rPr>
          <w:rFonts w:ascii="Times New Roman" w:eastAsia="Times New Roman" w:hAnsi="Times New Roman"/>
          <w:bCs/>
          <w:sz w:val="24"/>
          <w:szCs w:val="24"/>
          <w:lang w:val="en-US" w:eastAsia="bg-BG"/>
        </w:rPr>
        <w:t>e-mail ………….</w:t>
      </w:r>
    </w:p>
    <w:p w:rsidR="0066353D" w:rsidRDefault="0066353D" w:rsidP="0066353D">
      <w:pPr>
        <w:autoSpaceDE w:val="0"/>
        <w:autoSpaceDN w:val="0"/>
        <w:adjustRightInd w:val="0"/>
        <w:spacing w:after="0" w:line="240" w:lineRule="auto"/>
        <w:ind w:firstLine="709"/>
        <w:jc w:val="both"/>
        <w:rPr>
          <w:rFonts w:ascii="Times New Roman" w:eastAsia="Times New Roman" w:hAnsi="Times New Roman"/>
          <w:b/>
          <w:bCs/>
          <w:sz w:val="24"/>
          <w:szCs w:val="24"/>
          <w:lang w:eastAsia="bg-BG"/>
        </w:rPr>
      </w:pPr>
    </w:p>
    <w:p w:rsidR="0066353D" w:rsidRPr="00655FBF" w:rsidRDefault="0066353D" w:rsidP="0066353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(2)</w:t>
      </w:r>
      <w:r w:rsidRPr="00655FBF">
        <w:rPr>
          <w:rFonts w:ascii="Times New Roman" w:eastAsia="Times New Roman" w:hAnsi="Times New Roman"/>
          <w:bCs/>
          <w:sz w:val="24"/>
          <w:szCs w:val="24"/>
          <w:lang w:eastAsia="bg-BG"/>
        </w:rPr>
        <w:t xml:space="preserve"> При промяна на адресите или лицата за контакти страната уведомява другата в срок от 1</w:t>
      </w:r>
      <w:r w:rsidRPr="00655FBF">
        <w:rPr>
          <w:rFonts w:ascii="Times New Roman" w:eastAsia="Times New Roman" w:hAnsi="Times New Roman"/>
          <w:bCs/>
          <w:sz w:val="24"/>
          <w:szCs w:val="24"/>
          <w:lang w:val="en-US" w:eastAsia="bg-BG"/>
        </w:rPr>
        <w:t xml:space="preserve"> (</w:t>
      </w:r>
      <w:r w:rsidRPr="00655FBF">
        <w:rPr>
          <w:rFonts w:ascii="Times New Roman" w:eastAsia="Times New Roman" w:hAnsi="Times New Roman"/>
          <w:bCs/>
          <w:sz w:val="24"/>
          <w:szCs w:val="24"/>
          <w:lang w:eastAsia="bg-BG"/>
        </w:rPr>
        <w:t>един) работен ден. При неизпълнение на това задължение съобщенията ще се считат връчени и когато са изпратени на стария адрес.</w:t>
      </w:r>
    </w:p>
    <w:p w:rsidR="0066353D" w:rsidRPr="00655FBF" w:rsidRDefault="0066353D" w:rsidP="0066353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(3)</w:t>
      </w:r>
      <w:r w:rsidRPr="00655FBF">
        <w:rPr>
          <w:rFonts w:ascii="Times New Roman" w:eastAsia="Times New Roman" w:hAnsi="Times New Roman"/>
          <w:bCs/>
          <w:sz w:val="24"/>
          <w:szCs w:val="24"/>
          <w:lang w:eastAsia="bg-BG"/>
        </w:rPr>
        <w:t xml:space="preserve"> За дата на съобщението се счита:</w:t>
      </w:r>
    </w:p>
    <w:p w:rsidR="0066353D" w:rsidRPr="00655FBF" w:rsidRDefault="0066353D" w:rsidP="0066353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 xml:space="preserve">- </w:t>
      </w:r>
      <w:r w:rsidRPr="00655FBF">
        <w:rPr>
          <w:rFonts w:ascii="Times New Roman" w:eastAsia="Times New Roman" w:hAnsi="Times New Roman"/>
          <w:bCs/>
          <w:sz w:val="24"/>
          <w:szCs w:val="24"/>
          <w:lang w:eastAsia="bg-BG"/>
        </w:rPr>
        <w:t>датата на предаване - при ръчно предаване;</w:t>
      </w:r>
    </w:p>
    <w:p w:rsidR="0066353D" w:rsidRPr="00655FBF" w:rsidRDefault="0066353D" w:rsidP="0066353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 xml:space="preserve">- </w:t>
      </w:r>
      <w:r w:rsidRPr="00655FBF">
        <w:rPr>
          <w:rFonts w:ascii="Times New Roman" w:eastAsia="Times New Roman" w:hAnsi="Times New Roman"/>
          <w:bCs/>
          <w:sz w:val="24"/>
          <w:szCs w:val="24"/>
          <w:lang w:eastAsia="bg-BG"/>
        </w:rPr>
        <w:t>датата, отбелязана на обратната разписка - при изпращане по пощата;</w:t>
      </w:r>
    </w:p>
    <w:p w:rsidR="0066353D" w:rsidRDefault="0066353D" w:rsidP="0066353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 xml:space="preserve">- </w:t>
      </w:r>
      <w:r w:rsidRPr="00655FBF">
        <w:rPr>
          <w:rFonts w:ascii="Times New Roman" w:eastAsia="Times New Roman" w:hAnsi="Times New Roman"/>
          <w:bCs/>
          <w:sz w:val="24"/>
          <w:szCs w:val="24"/>
          <w:lang w:eastAsia="bg-BG"/>
        </w:rPr>
        <w:t>датата на приемане - при изпращане по факс.</w:t>
      </w:r>
    </w:p>
    <w:p w:rsidR="0066353D" w:rsidRDefault="0066353D" w:rsidP="0066353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 xml:space="preserve">- </w:t>
      </w:r>
      <w:r w:rsidRPr="00E46896">
        <w:rPr>
          <w:rFonts w:ascii="Times New Roman" w:eastAsia="Times New Roman" w:hAnsi="Times New Roman"/>
          <w:bCs/>
          <w:sz w:val="24"/>
          <w:szCs w:val="24"/>
          <w:lang w:eastAsia="bg-BG"/>
        </w:rPr>
        <w:t>датата на получаване – при изпращане по електронна поща.</w:t>
      </w:r>
    </w:p>
    <w:p w:rsidR="009B55F4" w:rsidRDefault="009B55F4" w:rsidP="0066353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p>
    <w:p w:rsidR="009B55F4" w:rsidRPr="00655FBF" w:rsidRDefault="009B55F4" w:rsidP="0066353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p>
    <w:p w:rsidR="0066353D" w:rsidRPr="00655FBF" w:rsidRDefault="0066353D" w:rsidP="0066353D">
      <w:pPr>
        <w:autoSpaceDE w:val="0"/>
        <w:autoSpaceDN w:val="0"/>
        <w:adjustRightInd w:val="0"/>
        <w:spacing w:after="0" w:line="240" w:lineRule="auto"/>
        <w:jc w:val="both"/>
        <w:rPr>
          <w:rFonts w:ascii="Times New Roman" w:eastAsia="Times New Roman" w:hAnsi="Times New Roman"/>
          <w:bCs/>
          <w:sz w:val="24"/>
          <w:szCs w:val="24"/>
          <w:lang w:val="en-US" w:eastAsia="bg-BG"/>
        </w:rPr>
      </w:pPr>
    </w:p>
    <w:p w:rsidR="0066353D" w:rsidRDefault="00E971F4" w:rsidP="00E971F4">
      <w:pPr>
        <w:pStyle w:val="ae"/>
        <w:autoSpaceDE w:val="0"/>
        <w:autoSpaceDN w:val="0"/>
        <w:adjustRightInd w:val="0"/>
        <w:spacing w:after="0" w:line="240" w:lineRule="auto"/>
        <w:ind w:left="2124" w:firstLine="708"/>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ХІІІ.</w:t>
      </w:r>
      <w:r w:rsidR="0066353D" w:rsidRPr="005A1A91">
        <w:rPr>
          <w:rFonts w:ascii="Times New Roman" w:eastAsia="Times New Roman" w:hAnsi="Times New Roman"/>
          <w:b/>
          <w:bCs/>
          <w:sz w:val="24"/>
          <w:szCs w:val="24"/>
          <w:lang w:eastAsia="bg-BG"/>
        </w:rPr>
        <w:t>ДРУГИ УСЛОВИЯ</w:t>
      </w:r>
    </w:p>
    <w:p w:rsidR="0066353D" w:rsidRPr="005A1A91" w:rsidRDefault="0066353D" w:rsidP="0066353D">
      <w:pPr>
        <w:pStyle w:val="ae"/>
        <w:autoSpaceDE w:val="0"/>
        <w:autoSpaceDN w:val="0"/>
        <w:adjustRightInd w:val="0"/>
        <w:spacing w:after="0" w:line="240" w:lineRule="auto"/>
        <w:ind w:left="1080"/>
        <w:rPr>
          <w:rFonts w:ascii="Times New Roman" w:eastAsia="Times New Roman" w:hAnsi="Times New Roman"/>
          <w:b/>
          <w:bCs/>
          <w:sz w:val="24"/>
          <w:szCs w:val="24"/>
          <w:lang w:eastAsia="bg-BG"/>
        </w:rPr>
      </w:pPr>
    </w:p>
    <w:p w:rsidR="0066353D" w:rsidRDefault="0066353D" w:rsidP="0066353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Чл. 3</w:t>
      </w:r>
      <w:r>
        <w:rPr>
          <w:rFonts w:ascii="Times New Roman" w:eastAsia="Times New Roman" w:hAnsi="Times New Roman"/>
          <w:b/>
          <w:bCs/>
          <w:sz w:val="24"/>
          <w:szCs w:val="24"/>
          <w:lang w:eastAsia="bg-BG"/>
        </w:rPr>
        <w:t>5</w:t>
      </w:r>
      <w:r w:rsidRPr="00655FBF">
        <w:rPr>
          <w:rFonts w:ascii="Times New Roman" w:eastAsia="Times New Roman" w:hAnsi="Times New Roman"/>
          <w:b/>
          <w:bCs/>
          <w:sz w:val="24"/>
          <w:szCs w:val="24"/>
          <w:lang w:eastAsia="bg-BG"/>
        </w:rPr>
        <w:t xml:space="preserve">. </w:t>
      </w:r>
      <w:r w:rsidRPr="00655FBF">
        <w:rPr>
          <w:rFonts w:ascii="Times New Roman" w:eastAsia="Times New Roman" w:hAnsi="Times New Roman"/>
          <w:bCs/>
          <w:sz w:val="24"/>
          <w:szCs w:val="24"/>
          <w:lang w:eastAsia="bg-BG"/>
        </w:rPr>
        <w:t>Всички данни, сведения и факти, свързани със сключването и изпълнението на договора ще се третират от страните като конфиденциална информация, с изключение на тази, която съгласно законодателството подлежи на регистриране, публикуване или предоставяне.</w:t>
      </w:r>
    </w:p>
    <w:p w:rsidR="0066353D" w:rsidRPr="009E3AD7" w:rsidRDefault="0066353D" w:rsidP="0066353D">
      <w:pPr>
        <w:spacing w:after="0" w:line="240" w:lineRule="auto"/>
        <w:ind w:firstLine="709"/>
        <w:jc w:val="both"/>
        <w:rPr>
          <w:rFonts w:ascii="Times New Roman" w:eastAsia="Times New Roman" w:hAnsi="Times New Roman"/>
          <w:b/>
          <w:sz w:val="24"/>
          <w:szCs w:val="24"/>
          <w:lang w:eastAsia="bg-BG"/>
        </w:rPr>
      </w:pPr>
      <w:r>
        <w:rPr>
          <w:rFonts w:ascii="Times New Roman" w:eastAsia="Times New Roman" w:hAnsi="Times New Roman"/>
          <w:b/>
          <w:bCs/>
          <w:sz w:val="24"/>
          <w:szCs w:val="24"/>
          <w:lang w:eastAsia="bg-BG"/>
        </w:rPr>
        <w:lastRenderedPageBreak/>
        <w:t>Чл. 36</w:t>
      </w:r>
      <w:r w:rsidRPr="00CB4961">
        <w:rPr>
          <w:rFonts w:ascii="Times New Roman" w:eastAsia="Times New Roman" w:hAnsi="Times New Roman"/>
          <w:b/>
          <w:bCs/>
          <w:sz w:val="24"/>
          <w:szCs w:val="24"/>
          <w:lang w:eastAsia="bg-BG"/>
        </w:rPr>
        <w:t>.</w:t>
      </w:r>
      <w:r w:rsidRPr="00CB4961">
        <w:rPr>
          <w:rFonts w:ascii="Times New Roman" w:eastAsia="Times New Roman" w:hAnsi="Times New Roman"/>
          <w:b/>
          <w:sz w:val="24"/>
          <w:szCs w:val="24"/>
          <w:lang w:eastAsia="bg-BG"/>
        </w:rPr>
        <w:t xml:space="preserve"> (1)</w:t>
      </w:r>
      <w:r w:rsidRPr="009E3AD7">
        <w:rPr>
          <w:rFonts w:ascii="Times New Roman" w:eastAsia="Times New Roman" w:hAnsi="Times New Roman"/>
          <w:sz w:val="24"/>
          <w:szCs w:val="24"/>
          <w:lang w:eastAsia="bg-BG"/>
        </w:rPr>
        <w:t xml:space="preserve"> </w:t>
      </w:r>
      <w:r w:rsidRPr="009E3AD7">
        <w:rPr>
          <w:rFonts w:ascii="Times New Roman" w:eastAsia="Times New Roman" w:hAnsi="Times New Roman"/>
          <w:spacing w:val="-4"/>
          <w:sz w:val="24"/>
          <w:szCs w:val="24"/>
          <w:lang w:eastAsia="bg-BG"/>
        </w:rPr>
        <w:t>Страните се освобождават от отговорност за неизпълнение на задълженията</w:t>
      </w:r>
      <w:r w:rsidRPr="009E3AD7">
        <w:rPr>
          <w:rFonts w:ascii="Times New Roman" w:eastAsia="Times New Roman" w:hAnsi="Times New Roman"/>
          <w:sz w:val="24"/>
          <w:szCs w:val="24"/>
          <w:lang w:eastAsia="bg-BG"/>
        </w:rPr>
        <w:t xml:space="preserve"> си, когато невъзможността за изпълнение се дължи на непреодолима сила. Никоя от </w:t>
      </w:r>
      <w:r>
        <w:rPr>
          <w:rFonts w:ascii="Times New Roman" w:eastAsia="Times New Roman" w:hAnsi="Times New Roman"/>
          <w:sz w:val="24"/>
          <w:szCs w:val="24"/>
          <w:lang w:eastAsia="bg-BG"/>
        </w:rPr>
        <w:t>с</w:t>
      </w:r>
      <w:r w:rsidRPr="009E3AD7">
        <w:rPr>
          <w:rFonts w:ascii="Times New Roman" w:eastAsia="Times New Roman" w:hAnsi="Times New Roman"/>
          <w:sz w:val="24"/>
          <w:szCs w:val="24"/>
          <w:lang w:eastAsia="bg-BG"/>
        </w:rPr>
        <w:t xml:space="preserve">траните не може да се позовава на непреодолима сила, ако е била в забава и не е информирала другата </w:t>
      </w:r>
      <w:r>
        <w:rPr>
          <w:rFonts w:ascii="Times New Roman" w:eastAsia="Times New Roman" w:hAnsi="Times New Roman"/>
          <w:sz w:val="24"/>
          <w:szCs w:val="24"/>
          <w:lang w:eastAsia="bg-BG"/>
        </w:rPr>
        <w:t>с</w:t>
      </w:r>
      <w:r w:rsidRPr="009E3AD7">
        <w:rPr>
          <w:rFonts w:ascii="Times New Roman" w:eastAsia="Times New Roman" w:hAnsi="Times New Roman"/>
          <w:sz w:val="24"/>
          <w:szCs w:val="24"/>
          <w:lang w:eastAsia="bg-BG"/>
        </w:rPr>
        <w:t>трана за възникването на непреодолима сила.</w:t>
      </w:r>
    </w:p>
    <w:p w:rsidR="0066353D" w:rsidRPr="009E3AD7" w:rsidRDefault="0066353D" w:rsidP="0066353D">
      <w:pPr>
        <w:spacing w:after="0" w:line="240" w:lineRule="auto"/>
        <w:ind w:firstLine="709"/>
        <w:jc w:val="both"/>
        <w:rPr>
          <w:rFonts w:ascii="Times New Roman" w:eastAsia="Times New Roman" w:hAnsi="Times New Roman"/>
          <w:sz w:val="24"/>
          <w:szCs w:val="24"/>
          <w:lang w:eastAsia="bg-BG"/>
        </w:rPr>
      </w:pPr>
      <w:r w:rsidRPr="00CB4961">
        <w:rPr>
          <w:rFonts w:ascii="Times New Roman" w:eastAsia="Times New Roman" w:hAnsi="Times New Roman"/>
          <w:b/>
          <w:sz w:val="24"/>
          <w:szCs w:val="24"/>
          <w:lang w:eastAsia="bg-BG"/>
        </w:rPr>
        <w:t>(2)</w:t>
      </w:r>
      <w:r>
        <w:rPr>
          <w:rFonts w:ascii="Times New Roman" w:eastAsia="Times New Roman" w:hAnsi="Times New Roman"/>
          <w:sz w:val="24"/>
          <w:szCs w:val="24"/>
          <w:lang w:eastAsia="bg-BG"/>
        </w:rPr>
        <w:t xml:space="preserve"> </w:t>
      </w:r>
      <w:r w:rsidRPr="009E3AD7">
        <w:rPr>
          <w:rFonts w:ascii="Times New Roman" w:eastAsia="Times New Roman" w:hAnsi="Times New Roman"/>
          <w:sz w:val="24"/>
          <w:szCs w:val="24"/>
          <w:lang w:eastAsia="bg-BG"/>
        </w:rPr>
        <w:t xml:space="preserve">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w:t>
      </w:r>
      <w:r>
        <w:rPr>
          <w:rFonts w:ascii="Times New Roman" w:eastAsia="Times New Roman" w:hAnsi="Times New Roman"/>
          <w:sz w:val="24"/>
          <w:szCs w:val="24"/>
          <w:lang w:eastAsia="bg-BG"/>
        </w:rPr>
        <w:t>с</w:t>
      </w:r>
      <w:r w:rsidRPr="009E3AD7">
        <w:rPr>
          <w:rFonts w:ascii="Times New Roman" w:eastAsia="Times New Roman" w:hAnsi="Times New Roman"/>
          <w:sz w:val="24"/>
          <w:szCs w:val="24"/>
          <w:lang w:eastAsia="bg-BG"/>
        </w:rPr>
        <w:t>трана незабавно при настъпване на непреодолимата сила.</w:t>
      </w:r>
    </w:p>
    <w:p w:rsidR="0066353D" w:rsidRPr="009E3AD7" w:rsidRDefault="0066353D" w:rsidP="0066353D">
      <w:pPr>
        <w:spacing w:after="0" w:line="240" w:lineRule="auto"/>
        <w:ind w:firstLine="709"/>
        <w:jc w:val="both"/>
        <w:rPr>
          <w:rFonts w:ascii="Times New Roman" w:eastAsia="Times New Roman" w:hAnsi="Times New Roman"/>
          <w:sz w:val="24"/>
          <w:szCs w:val="24"/>
          <w:lang w:eastAsia="bg-BG"/>
        </w:rPr>
      </w:pPr>
      <w:r w:rsidRPr="00CB4961">
        <w:rPr>
          <w:rFonts w:ascii="Times New Roman" w:eastAsia="Times New Roman" w:hAnsi="Times New Roman"/>
          <w:b/>
          <w:sz w:val="24"/>
          <w:szCs w:val="24"/>
          <w:lang w:eastAsia="bg-BG"/>
        </w:rPr>
        <w:t>(3)</w:t>
      </w:r>
      <w:r>
        <w:rPr>
          <w:rFonts w:ascii="Times New Roman" w:eastAsia="Times New Roman" w:hAnsi="Times New Roman"/>
          <w:sz w:val="24"/>
          <w:szCs w:val="24"/>
          <w:lang w:eastAsia="bg-BG"/>
        </w:rPr>
        <w:t xml:space="preserve"> </w:t>
      </w:r>
      <w:r w:rsidRPr="009E3AD7">
        <w:rPr>
          <w:rFonts w:ascii="Times New Roman" w:eastAsia="Times New Roman" w:hAnsi="Times New Roman"/>
          <w:sz w:val="24"/>
          <w:szCs w:val="24"/>
          <w:lang w:eastAsia="bg-BG"/>
        </w:rPr>
        <w:t>Докато трае непреодолимата сила, изпълнението на задължението се спира.</w:t>
      </w:r>
    </w:p>
    <w:p w:rsidR="0066353D" w:rsidRPr="009E3AD7" w:rsidRDefault="0066353D" w:rsidP="0066353D">
      <w:pPr>
        <w:spacing w:after="0" w:line="240" w:lineRule="auto"/>
        <w:ind w:firstLine="709"/>
        <w:jc w:val="both"/>
        <w:rPr>
          <w:rFonts w:ascii="Times New Roman" w:eastAsia="Times New Roman" w:hAnsi="Times New Roman"/>
          <w:sz w:val="24"/>
          <w:szCs w:val="24"/>
          <w:lang w:eastAsia="bg-BG"/>
        </w:rPr>
      </w:pPr>
      <w:r w:rsidRPr="00CB4961">
        <w:rPr>
          <w:rFonts w:ascii="Times New Roman" w:eastAsia="Times New Roman" w:hAnsi="Times New Roman"/>
          <w:b/>
          <w:sz w:val="24"/>
          <w:szCs w:val="24"/>
          <w:lang w:eastAsia="bg-BG"/>
        </w:rPr>
        <w:t>(4)</w:t>
      </w:r>
      <w:r w:rsidRPr="009E3AD7">
        <w:rPr>
          <w:rFonts w:ascii="Times New Roman" w:eastAsia="Times New Roman" w:hAnsi="Times New Roman"/>
          <w:sz w:val="24"/>
          <w:szCs w:val="24"/>
          <w:lang w:eastAsia="bg-BG"/>
        </w:rPr>
        <w:t xml:space="preserve"> Не може да се позовава на непреодолима сила онази </w:t>
      </w:r>
      <w:r>
        <w:rPr>
          <w:rFonts w:ascii="Times New Roman" w:eastAsia="Times New Roman" w:hAnsi="Times New Roman"/>
          <w:sz w:val="24"/>
          <w:szCs w:val="24"/>
          <w:lang w:eastAsia="bg-BG"/>
        </w:rPr>
        <w:t>с</w:t>
      </w:r>
      <w:r w:rsidRPr="009E3AD7">
        <w:rPr>
          <w:rFonts w:ascii="Times New Roman" w:eastAsia="Times New Roman" w:hAnsi="Times New Roman"/>
          <w:sz w:val="24"/>
          <w:szCs w:val="24"/>
          <w:lang w:eastAsia="bg-BG"/>
        </w:rPr>
        <w:t xml:space="preserve">трана, чиято небрежност или умишлени действия или бездействия са довели до невъзможност за изпълнение на </w:t>
      </w:r>
      <w:r>
        <w:rPr>
          <w:rFonts w:ascii="Times New Roman" w:eastAsia="Times New Roman" w:hAnsi="Times New Roman"/>
          <w:sz w:val="24"/>
          <w:szCs w:val="24"/>
          <w:lang w:eastAsia="bg-BG"/>
        </w:rPr>
        <w:t>д</w:t>
      </w:r>
      <w:r w:rsidRPr="009E3AD7">
        <w:rPr>
          <w:rFonts w:ascii="Times New Roman" w:eastAsia="Times New Roman" w:hAnsi="Times New Roman"/>
          <w:sz w:val="24"/>
          <w:szCs w:val="24"/>
          <w:lang w:eastAsia="bg-BG"/>
        </w:rPr>
        <w:t>оговора.</w:t>
      </w:r>
    </w:p>
    <w:p w:rsidR="0066353D" w:rsidRPr="00495441" w:rsidRDefault="0066353D" w:rsidP="0066353D">
      <w:pPr>
        <w:autoSpaceDE w:val="0"/>
        <w:autoSpaceDN w:val="0"/>
        <w:adjustRightInd w:val="0"/>
        <w:spacing w:after="0" w:line="240" w:lineRule="auto"/>
        <w:jc w:val="both"/>
        <w:rPr>
          <w:rFonts w:ascii="Times New Roman" w:eastAsia="Times New Roman" w:hAnsi="Times New Roman"/>
          <w:b/>
          <w:bCs/>
          <w:sz w:val="24"/>
          <w:szCs w:val="24"/>
          <w:lang w:eastAsia="bg-BG"/>
        </w:rPr>
      </w:pPr>
    </w:p>
    <w:p w:rsidR="0066353D" w:rsidRPr="00655FBF" w:rsidRDefault="0066353D" w:rsidP="0066353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r w:rsidRPr="00655FBF">
        <w:rPr>
          <w:rFonts w:ascii="Times New Roman" w:eastAsia="Times New Roman" w:hAnsi="Times New Roman"/>
          <w:b/>
          <w:bCs/>
          <w:sz w:val="24"/>
          <w:szCs w:val="24"/>
          <w:lang w:eastAsia="bg-BG"/>
        </w:rPr>
        <w:t>Чл. 3</w:t>
      </w:r>
      <w:r>
        <w:rPr>
          <w:rFonts w:ascii="Times New Roman" w:eastAsia="Times New Roman" w:hAnsi="Times New Roman"/>
          <w:b/>
          <w:bCs/>
          <w:sz w:val="24"/>
          <w:szCs w:val="24"/>
          <w:lang w:eastAsia="bg-BG"/>
        </w:rPr>
        <w:t>7</w:t>
      </w:r>
      <w:r w:rsidRPr="00655FBF">
        <w:rPr>
          <w:rFonts w:ascii="Times New Roman" w:eastAsia="Times New Roman" w:hAnsi="Times New Roman"/>
          <w:b/>
          <w:bCs/>
          <w:sz w:val="24"/>
          <w:szCs w:val="24"/>
          <w:lang w:eastAsia="bg-BG"/>
        </w:rPr>
        <w:t>.</w:t>
      </w:r>
      <w:r w:rsidRPr="00655FBF">
        <w:rPr>
          <w:rFonts w:ascii="Times New Roman" w:eastAsia="Times New Roman" w:hAnsi="Times New Roman"/>
          <w:bCs/>
          <w:sz w:val="24"/>
          <w:szCs w:val="24"/>
          <w:lang w:eastAsia="bg-BG"/>
        </w:rPr>
        <w:t xml:space="preserve"> За неуредените с този договор въпроси се прилага действащото законодателство на Република България.</w:t>
      </w:r>
    </w:p>
    <w:p w:rsidR="0066353D" w:rsidRDefault="0066353D" w:rsidP="0066353D">
      <w:pPr>
        <w:pStyle w:val="ae"/>
        <w:autoSpaceDE w:val="0"/>
        <w:autoSpaceDN w:val="0"/>
        <w:adjustRightInd w:val="0"/>
        <w:spacing w:after="0" w:line="240" w:lineRule="auto"/>
        <w:ind w:left="0"/>
        <w:rPr>
          <w:rFonts w:ascii="Times New Roman" w:eastAsia="Times New Roman" w:hAnsi="Times New Roman"/>
          <w:b/>
          <w:bCs/>
          <w:sz w:val="24"/>
          <w:szCs w:val="24"/>
          <w:lang w:eastAsia="bg-BG"/>
        </w:rPr>
      </w:pPr>
    </w:p>
    <w:p w:rsidR="0066353D" w:rsidRDefault="0066353D" w:rsidP="0066353D">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655FBF">
        <w:rPr>
          <w:rFonts w:ascii="Times New Roman" w:eastAsia="Times New Roman" w:hAnsi="Times New Roman"/>
          <w:b/>
          <w:bCs/>
          <w:sz w:val="24"/>
          <w:szCs w:val="24"/>
          <w:lang w:eastAsia="bg-BG"/>
        </w:rPr>
        <w:t>Чл. 3</w:t>
      </w:r>
      <w:r>
        <w:rPr>
          <w:rFonts w:ascii="Times New Roman" w:eastAsia="Times New Roman" w:hAnsi="Times New Roman"/>
          <w:b/>
          <w:bCs/>
          <w:sz w:val="24"/>
          <w:szCs w:val="24"/>
          <w:lang w:eastAsia="bg-BG"/>
        </w:rPr>
        <w:t>8</w:t>
      </w:r>
      <w:r w:rsidRPr="00655FBF">
        <w:rPr>
          <w:rFonts w:ascii="Times New Roman" w:eastAsia="Times New Roman" w:hAnsi="Times New Roman"/>
          <w:b/>
          <w:bCs/>
          <w:sz w:val="24"/>
          <w:szCs w:val="24"/>
          <w:lang w:eastAsia="bg-BG"/>
        </w:rPr>
        <w:t>.</w:t>
      </w:r>
      <w:r w:rsidRPr="00655FBF">
        <w:rPr>
          <w:rFonts w:ascii="Times New Roman" w:eastAsia="Times New Roman" w:hAnsi="Times New Roman"/>
          <w:bCs/>
          <w:sz w:val="24"/>
          <w:szCs w:val="24"/>
          <w:lang w:eastAsia="bg-BG"/>
        </w:rPr>
        <w:t xml:space="preserve">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w:t>
      </w:r>
      <w:r w:rsidRPr="00655FBF">
        <w:rPr>
          <w:rFonts w:ascii="Times New Roman" w:eastAsia="Times New Roman" w:hAnsi="Times New Roman"/>
          <w:bCs/>
          <w:sz w:val="24"/>
          <w:szCs w:val="24"/>
          <w:lang w:val="en-US" w:eastAsia="bg-BG"/>
        </w:rPr>
        <w:t xml:space="preserve">, </w:t>
      </w:r>
      <w:r w:rsidRPr="00655FBF">
        <w:rPr>
          <w:rFonts w:ascii="Times New Roman" w:eastAsia="Times New Roman" w:hAnsi="Times New Roman"/>
          <w:sz w:val="24"/>
          <w:szCs w:val="24"/>
          <w:lang w:eastAsia="bg-BG"/>
        </w:rPr>
        <w:t>ще бъдат разрешавани чрез преговори, а в случай на несъгласие - спорът се отнася за решаване пред компетентния български съд.</w:t>
      </w:r>
    </w:p>
    <w:p w:rsidR="0066353D" w:rsidRDefault="0066353D" w:rsidP="0066353D">
      <w:pPr>
        <w:autoSpaceDE w:val="0"/>
        <w:autoSpaceDN w:val="0"/>
        <w:adjustRightInd w:val="0"/>
        <w:spacing w:after="0" w:line="240" w:lineRule="auto"/>
        <w:ind w:firstLine="709"/>
        <w:jc w:val="both"/>
        <w:rPr>
          <w:rFonts w:ascii="Times New Roman" w:eastAsia="Times New Roman" w:hAnsi="Times New Roman"/>
          <w:b/>
          <w:sz w:val="24"/>
          <w:szCs w:val="24"/>
          <w:highlight w:val="yellow"/>
          <w:lang w:eastAsia="bg-BG"/>
        </w:rPr>
      </w:pPr>
    </w:p>
    <w:p w:rsidR="0066353D" w:rsidRPr="00666CBD" w:rsidRDefault="00E971F4" w:rsidP="00E971F4">
      <w:pPr>
        <w:pStyle w:val="ae"/>
        <w:autoSpaceDE w:val="0"/>
        <w:autoSpaceDN w:val="0"/>
        <w:adjustRightInd w:val="0"/>
        <w:spacing w:after="0" w:line="240" w:lineRule="auto"/>
        <w:ind w:left="1416" w:firstLine="708"/>
        <w:rPr>
          <w:rFonts w:ascii="Times New Roman" w:eastAsia="Times New Roman" w:hAnsi="Times New Roman"/>
          <w:b/>
          <w:bCs/>
          <w:sz w:val="24"/>
          <w:szCs w:val="24"/>
          <w:lang w:eastAsia="bg-BG"/>
        </w:rPr>
      </w:pPr>
      <w:r>
        <w:rPr>
          <w:rFonts w:ascii="Times New Roman" w:eastAsia="Times New Roman" w:hAnsi="Times New Roman"/>
          <w:b/>
          <w:bCs/>
          <w:sz w:val="24"/>
          <w:szCs w:val="24"/>
          <w:lang w:eastAsia="bg-BG"/>
        </w:rPr>
        <w:t>ХІV.</w:t>
      </w:r>
      <w:r w:rsidR="0066353D" w:rsidRPr="00666CBD">
        <w:rPr>
          <w:rFonts w:ascii="Times New Roman" w:eastAsia="Times New Roman" w:hAnsi="Times New Roman"/>
          <w:b/>
          <w:bCs/>
          <w:sz w:val="24"/>
          <w:szCs w:val="24"/>
          <w:lang w:eastAsia="bg-BG"/>
        </w:rPr>
        <w:t>ОБРАБОТВАНЕ И ЗАЩИТА НА ЛИЧНИТЕ ДАННИ</w:t>
      </w:r>
    </w:p>
    <w:p w:rsidR="0066353D" w:rsidRPr="00666CBD" w:rsidRDefault="0066353D" w:rsidP="0066353D">
      <w:pPr>
        <w:spacing w:after="0" w:line="240" w:lineRule="auto"/>
        <w:ind w:firstLine="708"/>
        <w:jc w:val="both"/>
        <w:rPr>
          <w:rFonts w:ascii="Times New Roman" w:eastAsia="Times New Roman" w:hAnsi="Times New Roman"/>
          <w:sz w:val="24"/>
          <w:szCs w:val="24"/>
          <w:lang w:eastAsia="bg-BG"/>
        </w:rPr>
      </w:pPr>
    </w:p>
    <w:p w:rsidR="0066353D" w:rsidRPr="00666CBD" w:rsidRDefault="0066353D" w:rsidP="0066353D">
      <w:pPr>
        <w:spacing w:after="0" w:line="240" w:lineRule="auto"/>
        <w:ind w:firstLine="708"/>
        <w:jc w:val="both"/>
        <w:rPr>
          <w:rFonts w:ascii="Times New Roman" w:eastAsia="Times New Roman" w:hAnsi="Times New Roman"/>
          <w:sz w:val="24"/>
          <w:szCs w:val="24"/>
          <w:lang w:eastAsia="bg-BG"/>
        </w:rPr>
      </w:pPr>
      <w:r w:rsidRPr="00666CBD">
        <w:rPr>
          <w:rFonts w:ascii="Times New Roman" w:eastAsia="Times New Roman" w:hAnsi="Times New Roman"/>
          <w:b/>
          <w:bCs/>
          <w:sz w:val="24"/>
          <w:szCs w:val="24"/>
          <w:lang w:eastAsia="bg-BG"/>
        </w:rPr>
        <w:t>Чл. 3</w:t>
      </w:r>
      <w:r>
        <w:rPr>
          <w:rFonts w:ascii="Times New Roman" w:eastAsia="Times New Roman" w:hAnsi="Times New Roman"/>
          <w:b/>
          <w:bCs/>
          <w:sz w:val="24"/>
          <w:szCs w:val="24"/>
          <w:lang w:eastAsia="bg-BG"/>
        </w:rPr>
        <w:t>9</w:t>
      </w:r>
      <w:r w:rsidRPr="00666CBD">
        <w:rPr>
          <w:rFonts w:ascii="Times New Roman" w:eastAsia="Times New Roman" w:hAnsi="Times New Roman"/>
          <w:b/>
          <w:bCs/>
          <w:sz w:val="24"/>
          <w:szCs w:val="24"/>
          <w:lang w:eastAsia="bg-BG"/>
        </w:rPr>
        <w:t>. (1)</w:t>
      </w:r>
      <w:r>
        <w:rPr>
          <w:rFonts w:ascii="Times New Roman" w:eastAsia="Times New Roman" w:hAnsi="Times New Roman"/>
          <w:bCs/>
          <w:sz w:val="24"/>
          <w:szCs w:val="24"/>
          <w:lang w:eastAsia="bg-BG"/>
        </w:rPr>
        <w:t xml:space="preserve"> </w:t>
      </w:r>
      <w:r>
        <w:rPr>
          <w:rFonts w:ascii="Times New Roman" w:eastAsia="Times New Roman" w:hAnsi="Times New Roman"/>
          <w:sz w:val="24"/>
          <w:szCs w:val="24"/>
          <w:lang w:eastAsia="bg-BG"/>
        </w:rPr>
        <w:t>Страните</w:t>
      </w:r>
      <w:r w:rsidRPr="00666CBD">
        <w:rPr>
          <w:rFonts w:ascii="Times New Roman" w:eastAsia="Times New Roman" w:hAnsi="Times New Roman"/>
          <w:sz w:val="24"/>
          <w:szCs w:val="24"/>
          <w:lang w:eastAsia="bg-BG"/>
        </w:rPr>
        <w:t xml:space="preserve"> се задължават да обработват личните данни, посочени в договора или получени при и по повод изпълнението на договора, в съответствие с принципите на защита на личните данни, заложени в Общия Регламент за защита на личните данни (ЕС) 2016/679 на Европейския парламент на Съвета и Закона за защита на личните данни, в частност чрез:</w:t>
      </w:r>
    </w:p>
    <w:p w:rsidR="0066353D" w:rsidRPr="0066574E" w:rsidRDefault="0066574E" w:rsidP="0066574E">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1.</w:t>
      </w:r>
      <w:r w:rsidR="0066353D" w:rsidRPr="0066574E">
        <w:rPr>
          <w:rFonts w:ascii="Times New Roman" w:eastAsia="Times New Roman" w:hAnsi="Times New Roman"/>
          <w:sz w:val="24"/>
          <w:szCs w:val="24"/>
          <w:lang w:eastAsia="bg-BG"/>
        </w:rPr>
        <w:t>Ограничаване на обработването на личните данни само до необходимите за изпълнението на договора цели;</w:t>
      </w:r>
    </w:p>
    <w:p w:rsidR="0066353D" w:rsidRPr="0066574E" w:rsidRDefault="0066574E" w:rsidP="0066574E">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2.</w:t>
      </w:r>
      <w:r w:rsidR="0066353D" w:rsidRPr="0066574E">
        <w:rPr>
          <w:rFonts w:ascii="Times New Roman" w:eastAsia="Times New Roman" w:hAnsi="Times New Roman"/>
          <w:sz w:val="24"/>
          <w:szCs w:val="24"/>
          <w:lang w:eastAsia="bg-BG"/>
        </w:rPr>
        <w:t>Обработка на личните данни на компютрите и другите технически носители на информация, в съответствие с приетите вътрешни правила от Страните, в които се регламентират мерките за защита на личните данни при обработка.</w:t>
      </w:r>
    </w:p>
    <w:p w:rsidR="0066353D" w:rsidRPr="00666CBD" w:rsidRDefault="0066353D" w:rsidP="0066353D">
      <w:pPr>
        <w:spacing w:after="0" w:line="240" w:lineRule="auto"/>
        <w:ind w:firstLine="708"/>
        <w:jc w:val="both"/>
        <w:rPr>
          <w:rFonts w:ascii="Times New Roman" w:eastAsia="Times New Roman" w:hAnsi="Times New Roman"/>
          <w:sz w:val="24"/>
          <w:szCs w:val="24"/>
          <w:lang w:eastAsia="bg-BG"/>
        </w:rPr>
      </w:pPr>
      <w:r w:rsidRPr="00666CBD">
        <w:rPr>
          <w:rFonts w:ascii="Times New Roman" w:eastAsia="Times New Roman" w:hAnsi="Times New Roman"/>
          <w:b/>
          <w:bCs/>
          <w:sz w:val="24"/>
          <w:szCs w:val="24"/>
          <w:lang w:eastAsia="bg-BG"/>
        </w:rPr>
        <w:t>(2)</w:t>
      </w:r>
      <w:r w:rsidRPr="00666CBD">
        <w:rPr>
          <w:rFonts w:ascii="Times New Roman" w:eastAsia="Times New Roman" w:hAnsi="Times New Roman"/>
          <w:sz w:val="24"/>
          <w:szCs w:val="24"/>
          <w:lang w:eastAsia="bg-BG"/>
        </w:rPr>
        <w:t xml:space="preserve"> Страните се задължават:</w:t>
      </w:r>
    </w:p>
    <w:p w:rsidR="0066353D" w:rsidRPr="0066574E" w:rsidRDefault="0066574E" w:rsidP="0066574E">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1.</w:t>
      </w:r>
      <w:r w:rsidR="0066353D" w:rsidRPr="0066574E">
        <w:rPr>
          <w:rFonts w:ascii="Times New Roman" w:eastAsia="Times New Roman" w:hAnsi="Times New Roman"/>
          <w:sz w:val="24"/>
          <w:szCs w:val="24"/>
          <w:lang w:eastAsia="bg-BG"/>
        </w:rPr>
        <w:t>Да не съхраняват лични данни и да изтриват незабавно личните данни, които са ползвали за нуждите на договора, когато вече не са необходими;</w:t>
      </w:r>
    </w:p>
    <w:p w:rsidR="0066353D" w:rsidRPr="0066574E" w:rsidRDefault="0066574E" w:rsidP="0066574E">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2.</w:t>
      </w:r>
      <w:r w:rsidR="0066353D" w:rsidRPr="0066574E">
        <w:rPr>
          <w:rFonts w:ascii="Times New Roman" w:eastAsia="Times New Roman" w:hAnsi="Times New Roman"/>
          <w:sz w:val="24"/>
          <w:szCs w:val="24"/>
          <w:lang w:eastAsia="bg-BG"/>
        </w:rPr>
        <w:t>Да не обработват лични данни, събирани за едни цели, за други цели, без другата страна да е посочила основанието за този вид обработка;</w:t>
      </w:r>
    </w:p>
    <w:p w:rsidR="0066353D" w:rsidRPr="0066574E" w:rsidRDefault="0066574E" w:rsidP="0066574E">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3.</w:t>
      </w:r>
      <w:r w:rsidR="0066353D" w:rsidRPr="0066574E">
        <w:rPr>
          <w:rFonts w:ascii="Times New Roman" w:eastAsia="Times New Roman" w:hAnsi="Times New Roman"/>
          <w:sz w:val="24"/>
          <w:szCs w:val="24"/>
          <w:lang w:eastAsia="bg-BG"/>
        </w:rPr>
        <w:t>Да не ползват лични данни, когато естеството на лични данни не изисква това.</w:t>
      </w:r>
    </w:p>
    <w:p w:rsidR="0066353D" w:rsidRPr="00666CBD" w:rsidRDefault="0066353D" w:rsidP="0066353D">
      <w:pPr>
        <w:spacing w:after="0" w:line="240" w:lineRule="auto"/>
        <w:ind w:firstLine="708"/>
        <w:jc w:val="both"/>
        <w:rPr>
          <w:rFonts w:ascii="Times New Roman" w:eastAsia="Times New Roman" w:hAnsi="Times New Roman"/>
          <w:sz w:val="24"/>
          <w:szCs w:val="24"/>
          <w:lang w:eastAsia="bg-BG"/>
        </w:rPr>
      </w:pPr>
      <w:r w:rsidRPr="00666CBD">
        <w:rPr>
          <w:rFonts w:ascii="Times New Roman" w:eastAsia="Times New Roman" w:hAnsi="Times New Roman"/>
          <w:b/>
          <w:bCs/>
          <w:sz w:val="24"/>
          <w:szCs w:val="24"/>
          <w:lang w:eastAsia="bg-BG"/>
        </w:rPr>
        <w:t>(3)</w:t>
      </w:r>
      <w:r w:rsidRPr="00666CBD">
        <w:rPr>
          <w:rFonts w:ascii="Times New Roman" w:eastAsia="Times New Roman" w:hAnsi="Times New Roman"/>
          <w:bCs/>
          <w:sz w:val="24"/>
          <w:szCs w:val="24"/>
          <w:lang w:val="en-US" w:eastAsia="bg-BG"/>
        </w:rPr>
        <w:t xml:space="preserve"> </w:t>
      </w:r>
      <w:r w:rsidRPr="00666CBD">
        <w:rPr>
          <w:rFonts w:ascii="Times New Roman" w:eastAsia="Times New Roman" w:hAnsi="Times New Roman"/>
          <w:sz w:val="24"/>
          <w:szCs w:val="24"/>
          <w:lang w:eastAsia="bg-BG"/>
        </w:rPr>
        <w:t>Всяка страна има право да изисква от другата да администрира личните данни законосъобразно.</w:t>
      </w:r>
    </w:p>
    <w:p w:rsidR="0066353D" w:rsidRPr="00666CBD" w:rsidRDefault="0066353D" w:rsidP="0066353D">
      <w:pPr>
        <w:spacing w:after="0" w:line="240" w:lineRule="auto"/>
        <w:ind w:firstLine="708"/>
        <w:jc w:val="both"/>
        <w:rPr>
          <w:rFonts w:ascii="Times New Roman" w:eastAsia="Times New Roman" w:hAnsi="Times New Roman"/>
          <w:sz w:val="24"/>
          <w:szCs w:val="24"/>
          <w:lang w:eastAsia="bg-BG"/>
        </w:rPr>
      </w:pPr>
      <w:r w:rsidRPr="00666CBD">
        <w:rPr>
          <w:rFonts w:ascii="Times New Roman" w:eastAsia="Times New Roman" w:hAnsi="Times New Roman"/>
          <w:b/>
          <w:bCs/>
          <w:sz w:val="24"/>
          <w:szCs w:val="24"/>
          <w:lang w:eastAsia="bg-BG"/>
        </w:rPr>
        <w:t>(4)</w:t>
      </w:r>
      <w:r w:rsidRPr="00666CBD">
        <w:rPr>
          <w:rFonts w:ascii="Times New Roman" w:eastAsia="Times New Roman" w:hAnsi="Times New Roman"/>
          <w:bCs/>
          <w:sz w:val="24"/>
          <w:szCs w:val="24"/>
          <w:lang w:val="en-US" w:eastAsia="bg-BG"/>
        </w:rPr>
        <w:t xml:space="preserve"> </w:t>
      </w:r>
      <w:r w:rsidRPr="00666CBD">
        <w:rPr>
          <w:rFonts w:ascii="Times New Roman" w:eastAsia="Times New Roman" w:hAnsi="Times New Roman"/>
          <w:sz w:val="24"/>
          <w:szCs w:val="24"/>
          <w:lang w:eastAsia="bg-BG"/>
        </w:rPr>
        <w:t xml:space="preserve">Страните гарантират, че техните служители, които са </w:t>
      </w:r>
      <w:proofErr w:type="spellStart"/>
      <w:r w:rsidRPr="00666CBD">
        <w:rPr>
          <w:rFonts w:ascii="Times New Roman" w:eastAsia="Times New Roman" w:hAnsi="Times New Roman"/>
          <w:sz w:val="24"/>
          <w:szCs w:val="24"/>
          <w:lang w:eastAsia="bg-BG"/>
        </w:rPr>
        <w:t>оправомощени</w:t>
      </w:r>
      <w:proofErr w:type="spellEnd"/>
      <w:r w:rsidRPr="00666CBD">
        <w:rPr>
          <w:rFonts w:ascii="Times New Roman" w:eastAsia="Times New Roman" w:hAnsi="Times New Roman"/>
          <w:sz w:val="24"/>
          <w:szCs w:val="24"/>
          <w:lang w:eastAsia="bg-BG"/>
        </w:rPr>
        <w:t xml:space="preserve"> да обработват лични данни, са поели ангажимент за поверителност и </w:t>
      </w:r>
      <w:proofErr w:type="spellStart"/>
      <w:r w:rsidRPr="00666CBD">
        <w:rPr>
          <w:rFonts w:ascii="Times New Roman" w:eastAsia="Times New Roman" w:hAnsi="Times New Roman"/>
          <w:sz w:val="24"/>
          <w:szCs w:val="24"/>
          <w:lang w:eastAsia="bg-BG"/>
        </w:rPr>
        <w:t>конфиденциалност</w:t>
      </w:r>
      <w:proofErr w:type="spellEnd"/>
      <w:r w:rsidRPr="00666CBD">
        <w:rPr>
          <w:rFonts w:ascii="Times New Roman" w:eastAsia="Times New Roman" w:hAnsi="Times New Roman"/>
          <w:sz w:val="24"/>
          <w:szCs w:val="24"/>
          <w:lang w:eastAsia="bg-BG"/>
        </w:rPr>
        <w:t xml:space="preserve"> на получената информация, вследствие на изпълнението на задълженията си по този договор. Страните следва да ограничат достъпа до данните до служителите, имащи отношение към сключването и  изпълнените на договора.</w:t>
      </w:r>
    </w:p>
    <w:p w:rsidR="0066353D" w:rsidRPr="00666CBD" w:rsidRDefault="0066353D" w:rsidP="0066353D">
      <w:pPr>
        <w:spacing w:after="0" w:line="240" w:lineRule="auto"/>
        <w:ind w:firstLine="708"/>
        <w:jc w:val="both"/>
        <w:rPr>
          <w:rFonts w:ascii="Times New Roman" w:eastAsia="Times New Roman" w:hAnsi="Times New Roman"/>
          <w:sz w:val="24"/>
          <w:szCs w:val="24"/>
          <w:lang w:eastAsia="bg-BG"/>
        </w:rPr>
      </w:pPr>
      <w:r w:rsidRPr="00666CBD">
        <w:rPr>
          <w:rFonts w:ascii="Times New Roman" w:eastAsia="Times New Roman" w:hAnsi="Times New Roman"/>
          <w:b/>
          <w:bCs/>
          <w:sz w:val="24"/>
          <w:szCs w:val="24"/>
          <w:lang w:eastAsia="bg-BG"/>
        </w:rPr>
        <w:t>(</w:t>
      </w:r>
      <w:r w:rsidRPr="00666CBD">
        <w:rPr>
          <w:rFonts w:ascii="Times New Roman" w:eastAsia="Times New Roman" w:hAnsi="Times New Roman"/>
          <w:b/>
          <w:sz w:val="24"/>
          <w:szCs w:val="24"/>
          <w:lang w:eastAsia="bg-BG"/>
        </w:rPr>
        <w:t>5</w:t>
      </w:r>
      <w:r w:rsidRPr="00666CBD">
        <w:rPr>
          <w:rFonts w:ascii="Times New Roman" w:eastAsia="Times New Roman" w:hAnsi="Times New Roman"/>
          <w:b/>
          <w:bCs/>
          <w:sz w:val="24"/>
          <w:szCs w:val="24"/>
          <w:lang w:eastAsia="bg-BG"/>
        </w:rPr>
        <w:t>)</w:t>
      </w:r>
      <w:r w:rsidRPr="00666CBD">
        <w:rPr>
          <w:rFonts w:ascii="Times New Roman" w:eastAsia="Times New Roman" w:hAnsi="Times New Roman"/>
          <w:bCs/>
          <w:sz w:val="24"/>
          <w:szCs w:val="24"/>
          <w:lang w:val="en-US" w:eastAsia="bg-BG"/>
        </w:rPr>
        <w:t xml:space="preserve"> </w:t>
      </w:r>
      <w:r w:rsidRPr="00666CBD">
        <w:rPr>
          <w:rFonts w:ascii="Times New Roman" w:eastAsia="Times New Roman" w:hAnsi="Times New Roman"/>
          <w:sz w:val="24"/>
          <w:szCs w:val="24"/>
          <w:lang w:eastAsia="bg-BG"/>
        </w:rPr>
        <w:t>Страните гарантират, че прилагат подходящи технически и организационни мерки за осигуряване на сигурност на личните данни, включително чрез:</w:t>
      </w:r>
    </w:p>
    <w:p w:rsidR="0066353D" w:rsidRPr="0066574E" w:rsidRDefault="0066574E" w:rsidP="0066574E">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1.</w:t>
      </w:r>
      <w:proofErr w:type="spellStart"/>
      <w:r w:rsidR="0066353D" w:rsidRPr="0066574E">
        <w:rPr>
          <w:rFonts w:ascii="Times New Roman" w:eastAsia="Times New Roman" w:hAnsi="Times New Roman"/>
          <w:sz w:val="24"/>
          <w:szCs w:val="24"/>
          <w:lang w:eastAsia="bg-BG"/>
        </w:rPr>
        <w:t>Псевдонимизация</w:t>
      </w:r>
      <w:proofErr w:type="spellEnd"/>
      <w:r w:rsidR="0066353D" w:rsidRPr="0066574E">
        <w:rPr>
          <w:rFonts w:ascii="Times New Roman" w:eastAsia="Times New Roman" w:hAnsi="Times New Roman"/>
          <w:sz w:val="24"/>
          <w:szCs w:val="24"/>
          <w:lang w:eastAsia="bg-BG"/>
        </w:rPr>
        <w:t xml:space="preserve"> (заличаване на пряката връзка между личните данни и направените на тяхна база аналитични изводи);</w:t>
      </w:r>
    </w:p>
    <w:p w:rsidR="0066353D" w:rsidRPr="0066574E" w:rsidRDefault="0066574E" w:rsidP="0066574E">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2.</w:t>
      </w:r>
      <w:r w:rsidR="0066353D" w:rsidRPr="0066574E">
        <w:rPr>
          <w:rFonts w:ascii="Times New Roman" w:eastAsia="Times New Roman" w:hAnsi="Times New Roman"/>
          <w:sz w:val="24"/>
          <w:szCs w:val="24"/>
          <w:lang w:eastAsia="bg-BG"/>
        </w:rPr>
        <w:t>Гарантиране на постоянна поверителност, цялостност, наличност и устойчивост на системите и услугите за обработване.</w:t>
      </w:r>
    </w:p>
    <w:p w:rsidR="0066353D" w:rsidRPr="00666CBD" w:rsidRDefault="0066353D" w:rsidP="0066353D">
      <w:pPr>
        <w:spacing w:after="0" w:line="240" w:lineRule="auto"/>
        <w:ind w:firstLine="708"/>
        <w:jc w:val="both"/>
        <w:rPr>
          <w:rFonts w:ascii="Times New Roman" w:eastAsia="Times New Roman" w:hAnsi="Times New Roman"/>
          <w:sz w:val="24"/>
          <w:szCs w:val="24"/>
          <w:lang w:eastAsia="bg-BG"/>
        </w:rPr>
      </w:pPr>
      <w:r w:rsidRPr="00B714C3">
        <w:rPr>
          <w:rFonts w:ascii="Times New Roman" w:eastAsia="Times New Roman" w:hAnsi="Times New Roman"/>
          <w:b/>
          <w:bCs/>
          <w:sz w:val="24"/>
          <w:szCs w:val="24"/>
          <w:lang w:eastAsia="bg-BG"/>
        </w:rPr>
        <w:t>(</w:t>
      </w:r>
      <w:r w:rsidRPr="00666CBD">
        <w:rPr>
          <w:rFonts w:ascii="Times New Roman" w:eastAsia="Times New Roman" w:hAnsi="Times New Roman"/>
          <w:b/>
          <w:sz w:val="24"/>
          <w:szCs w:val="24"/>
          <w:lang w:eastAsia="bg-BG"/>
        </w:rPr>
        <w:t>6</w:t>
      </w:r>
      <w:r w:rsidRPr="00666CBD">
        <w:rPr>
          <w:rFonts w:ascii="Times New Roman" w:eastAsia="Times New Roman" w:hAnsi="Times New Roman"/>
          <w:b/>
          <w:bCs/>
          <w:sz w:val="24"/>
          <w:szCs w:val="24"/>
          <w:lang w:eastAsia="bg-BG"/>
        </w:rPr>
        <w:t>)</w:t>
      </w:r>
      <w:r w:rsidRPr="00666CBD">
        <w:rPr>
          <w:rFonts w:ascii="Times New Roman" w:eastAsia="Times New Roman" w:hAnsi="Times New Roman"/>
          <w:bCs/>
          <w:sz w:val="24"/>
          <w:szCs w:val="24"/>
          <w:lang w:val="en-US" w:eastAsia="bg-BG"/>
        </w:rPr>
        <w:t xml:space="preserve"> </w:t>
      </w:r>
      <w:r w:rsidRPr="00666CBD">
        <w:rPr>
          <w:rFonts w:ascii="Times New Roman" w:eastAsia="Times New Roman" w:hAnsi="Times New Roman"/>
          <w:sz w:val="24"/>
          <w:szCs w:val="24"/>
          <w:lang w:eastAsia="bg-BG"/>
        </w:rPr>
        <w:t>Страните декларират, че субектите на данни, посочени в договора, като лица за контакт, респ. лица, които са упълномощени да предават/приемат изпълнението по договора, са дали своето изрично съгласие, свързаните с тях лични данни да бъдат обработвани за целите на изпълнение на договора, като субектите имат право на достъп  до своите лични данни и коригиране на такива данни.</w:t>
      </w:r>
    </w:p>
    <w:p w:rsidR="0066353D" w:rsidRPr="00666CBD" w:rsidRDefault="0066353D" w:rsidP="0066353D">
      <w:pPr>
        <w:spacing w:after="0" w:line="240" w:lineRule="auto"/>
        <w:ind w:firstLine="708"/>
        <w:jc w:val="both"/>
        <w:rPr>
          <w:rFonts w:ascii="Times New Roman" w:eastAsia="Times New Roman" w:hAnsi="Times New Roman"/>
          <w:sz w:val="24"/>
          <w:szCs w:val="24"/>
          <w:lang w:eastAsia="bg-BG"/>
        </w:rPr>
      </w:pPr>
      <w:r w:rsidRPr="00B714C3">
        <w:rPr>
          <w:rFonts w:ascii="Times New Roman" w:eastAsia="Times New Roman" w:hAnsi="Times New Roman"/>
          <w:b/>
          <w:bCs/>
          <w:sz w:val="24"/>
          <w:szCs w:val="24"/>
          <w:lang w:eastAsia="bg-BG"/>
        </w:rPr>
        <w:lastRenderedPageBreak/>
        <w:t>(</w:t>
      </w:r>
      <w:r w:rsidRPr="00666CBD">
        <w:rPr>
          <w:rFonts w:ascii="Times New Roman" w:eastAsia="Times New Roman" w:hAnsi="Times New Roman"/>
          <w:b/>
          <w:sz w:val="24"/>
          <w:szCs w:val="24"/>
          <w:lang w:eastAsia="bg-BG"/>
        </w:rPr>
        <w:t>7</w:t>
      </w:r>
      <w:r w:rsidRPr="00666CBD">
        <w:rPr>
          <w:rFonts w:ascii="Times New Roman" w:eastAsia="Times New Roman" w:hAnsi="Times New Roman"/>
          <w:b/>
          <w:bCs/>
          <w:sz w:val="24"/>
          <w:szCs w:val="24"/>
          <w:lang w:eastAsia="bg-BG"/>
        </w:rPr>
        <w:t>)</w:t>
      </w:r>
      <w:r w:rsidRPr="00666CBD">
        <w:rPr>
          <w:rFonts w:ascii="Times New Roman" w:eastAsia="Times New Roman" w:hAnsi="Times New Roman"/>
          <w:bCs/>
          <w:sz w:val="24"/>
          <w:szCs w:val="24"/>
          <w:lang w:val="en-US" w:eastAsia="bg-BG"/>
        </w:rPr>
        <w:t xml:space="preserve"> </w:t>
      </w:r>
      <w:r w:rsidRPr="00666CBD">
        <w:rPr>
          <w:rFonts w:ascii="Times New Roman" w:eastAsia="Times New Roman" w:hAnsi="Times New Roman"/>
          <w:sz w:val="24"/>
          <w:szCs w:val="24"/>
          <w:lang w:eastAsia="bg-BG"/>
        </w:rPr>
        <w:t>Страните се задължават:</w:t>
      </w:r>
    </w:p>
    <w:p w:rsidR="0066353D" w:rsidRPr="0048645B" w:rsidRDefault="0048645B" w:rsidP="0048645B">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1.</w:t>
      </w:r>
      <w:r w:rsidR="0066353D" w:rsidRPr="0048645B">
        <w:rPr>
          <w:rFonts w:ascii="Times New Roman" w:eastAsia="Times New Roman" w:hAnsi="Times New Roman"/>
          <w:sz w:val="24"/>
          <w:szCs w:val="24"/>
          <w:lang w:eastAsia="bg-BG"/>
        </w:rPr>
        <w:t>Да възпрепятстват всяко неупълномощено лице да има достъп до компютърни системи, обработващи лични данни, и по-специално:</w:t>
      </w:r>
    </w:p>
    <w:p w:rsidR="0066353D" w:rsidRPr="00666CBD" w:rsidRDefault="0066353D" w:rsidP="0066353D">
      <w:pPr>
        <w:spacing w:after="0" w:line="240" w:lineRule="auto"/>
        <w:ind w:firstLine="708"/>
        <w:jc w:val="both"/>
        <w:rPr>
          <w:rFonts w:ascii="Times New Roman" w:eastAsia="Times New Roman" w:hAnsi="Times New Roman"/>
          <w:sz w:val="24"/>
          <w:szCs w:val="24"/>
          <w:lang w:eastAsia="bg-BG"/>
        </w:rPr>
      </w:pPr>
      <w:r w:rsidRPr="00B714C3">
        <w:rPr>
          <w:rFonts w:ascii="Times New Roman" w:eastAsia="Times New Roman" w:hAnsi="Times New Roman"/>
          <w:b/>
          <w:sz w:val="24"/>
          <w:szCs w:val="24"/>
          <w:lang w:eastAsia="bg-BG"/>
        </w:rPr>
        <w:t>а)</w:t>
      </w:r>
      <w:r>
        <w:rPr>
          <w:rFonts w:ascii="Times New Roman" w:eastAsia="Times New Roman" w:hAnsi="Times New Roman"/>
          <w:sz w:val="24"/>
          <w:szCs w:val="24"/>
          <w:lang w:eastAsia="bg-BG"/>
        </w:rPr>
        <w:t xml:space="preserve"> </w:t>
      </w:r>
      <w:r w:rsidRPr="00666CBD">
        <w:rPr>
          <w:rFonts w:ascii="Times New Roman" w:eastAsia="Times New Roman" w:hAnsi="Times New Roman"/>
          <w:sz w:val="24"/>
          <w:szCs w:val="24"/>
          <w:lang w:eastAsia="bg-BG"/>
        </w:rPr>
        <w:t>неразрешено четене, копиране, промяна или премахване на носители за съхранение;</w:t>
      </w:r>
    </w:p>
    <w:p w:rsidR="0066353D" w:rsidRPr="00666CBD" w:rsidRDefault="0066353D" w:rsidP="0066353D">
      <w:pPr>
        <w:spacing w:after="0" w:line="240" w:lineRule="auto"/>
        <w:ind w:firstLine="708"/>
        <w:jc w:val="both"/>
        <w:rPr>
          <w:rFonts w:ascii="Times New Roman" w:eastAsia="Times New Roman" w:hAnsi="Times New Roman"/>
          <w:sz w:val="24"/>
          <w:szCs w:val="24"/>
          <w:lang w:eastAsia="bg-BG"/>
        </w:rPr>
      </w:pPr>
      <w:r w:rsidRPr="00B714C3">
        <w:rPr>
          <w:rFonts w:ascii="Times New Roman" w:eastAsia="Times New Roman" w:hAnsi="Times New Roman"/>
          <w:b/>
          <w:sz w:val="24"/>
          <w:szCs w:val="24"/>
          <w:lang w:eastAsia="bg-BG"/>
        </w:rPr>
        <w:t>б)</w:t>
      </w:r>
      <w:r>
        <w:rPr>
          <w:rFonts w:ascii="Times New Roman" w:eastAsia="Times New Roman" w:hAnsi="Times New Roman"/>
          <w:sz w:val="24"/>
          <w:szCs w:val="24"/>
          <w:lang w:eastAsia="bg-BG"/>
        </w:rPr>
        <w:t xml:space="preserve"> </w:t>
      </w:r>
      <w:r w:rsidRPr="00666CBD">
        <w:rPr>
          <w:rFonts w:ascii="Times New Roman" w:eastAsia="Times New Roman" w:hAnsi="Times New Roman"/>
          <w:sz w:val="24"/>
          <w:szCs w:val="24"/>
          <w:lang w:eastAsia="bg-BG"/>
        </w:rPr>
        <w:t>неразрешено въвеждане на данни, както и всяко неразрешено разкриване, промяна или изтриване на съхраняваните лични данни;</w:t>
      </w:r>
    </w:p>
    <w:p w:rsidR="0066353D" w:rsidRPr="00666CBD" w:rsidRDefault="0066353D" w:rsidP="0066353D">
      <w:pPr>
        <w:spacing w:after="0" w:line="240" w:lineRule="auto"/>
        <w:ind w:firstLine="708"/>
        <w:jc w:val="both"/>
        <w:rPr>
          <w:rFonts w:ascii="Times New Roman" w:eastAsia="Times New Roman" w:hAnsi="Times New Roman"/>
          <w:sz w:val="24"/>
          <w:szCs w:val="24"/>
          <w:lang w:eastAsia="bg-BG"/>
        </w:rPr>
      </w:pPr>
      <w:r w:rsidRPr="00B714C3">
        <w:rPr>
          <w:rFonts w:ascii="Times New Roman" w:eastAsia="Times New Roman" w:hAnsi="Times New Roman"/>
          <w:b/>
          <w:sz w:val="24"/>
          <w:szCs w:val="24"/>
          <w:lang w:eastAsia="bg-BG"/>
        </w:rPr>
        <w:t>в)</w:t>
      </w:r>
      <w:r>
        <w:rPr>
          <w:rFonts w:ascii="Times New Roman" w:eastAsia="Times New Roman" w:hAnsi="Times New Roman"/>
          <w:sz w:val="24"/>
          <w:szCs w:val="24"/>
          <w:lang w:eastAsia="bg-BG"/>
        </w:rPr>
        <w:t xml:space="preserve"> </w:t>
      </w:r>
      <w:r w:rsidRPr="00666CBD">
        <w:rPr>
          <w:rFonts w:ascii="Times New Roman" w:eastAsia="Times New Roman" w:hAnsi="Times New Roman"/>
          <w:sz w:val="24"/>
          <w:szCs w:val="24"/>
          <w:lang w:eastAsia="bg-BG"/>
        </w:rPr>
        <w:t>неразрешено използване на системи за обработка на данни посредством средства за предаване на данни;</w:t>
      </w:r>
    </w:p>
    <w:p w:rsidR="0066353D" w:rsidRPr="0048645B" w:rsidRDefault="0048645B" w:rsidP="0048645B">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2.</w:t>
      </w:r>
      <w:r w:rsidR="0066353D" w:rsidRPr="0048645B">
        <w:rPr>
          <w:rFonts w:ascii="Times New Roman" w:eastAsia="Times New Roman" w:hAnsi="Times New Roman"/>
          <w:sz w:val="24"/>
          <w:szCs w:val="24"/>
          <w:lang w:eastAsia="bg-BG"/>
        </w:rPr>
        <w:t xml:space="preserve">Да гарантират, че </w:t>
      </w:r>
      <w:proofErr w:type="spellStart"/>
      <w:r w:rsidR="0066353D" w:rsidRPr="0048645B">
        <w:rPr>
          <w:rFonts w:ascii="Times New Roman" w:eastAsia="Times New Roman" w:hAnsi="Times New Roman"/>
          <w:sz w:val="24"/>
          <w:szCs w:val="24"/>
          <w:lang w:eastAsia="bg-BG"/>
        </w:rPr>
        <w:t>оправомощените</w:t>
      </w:r>
      <w:proofErr w:type="spellEnd"/>
      <w:r w:rsidR="0066353D" w:rsidRPr="0048645B">
        <w:rPr>
          <w:rFonts w:ascii="Times New Roman" w:eastAsia="Times New Roman" w:hAnsi="Times New Roman"/>
          <w:sz w:val="24"/>
          <w:szCs w:val="24"/>
          <w:lang w:eastAsia="bg-BG"/>
        </w:rPr>
        <w:t xml:space="preserve"> потребители на система за обработка на данни имат достъп само до личните данни, за които се отнася тяхното право на достъп;</w:t>
      </w:r>
    </w:p>
    <w:p w:rsidR="0066353D" w:rsidRPr="0048645B" w:rsidRDefault="0048645B" w:rsidP="0048645B">
      <w:pPr>
        <w:spacing w:after="0" w:line="240" w:lineRule="auto"/>
        <w:ind w:firstLine="708"/>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3.</w:t>
      </w:r>
      <w:r w:rsidR="0066353D" w:rsidRPr="0048645B">
        <w:rPr>
          <w:rFonts w:ascii="Times New Roman" w:eastAsia="Times New Roman" w:hAnsi="Times New Roman"/>
          <w:sz w:val="24"/>
          <w:szCs w:val="24"/>
          <w:lang w:eastAsia="bg-BG"/>
        </w:rPr>
        <w:t>Да гарантират, че при предаване на лични данни и транспортиране на носители за съхранение данните не могат да се четат, копират или изтриват без разрешение.</w:t>
      </w:r>
    </w:p>
    <w:p w:rsidR="0066353D" w:rsidRPr="00666CBD" w:rsidRDefault="0066353D" w:rsidP="0066353D">
      <w:pPr>
        <w:spacing w:after="0" w:line="240" w:lineRule="auto"/>
        <w:ind w:firstLine="708"/>
        <w:jc w:val="both"/>
        <w:rPr>
          <w:rFonts w:ascii="Times New Roman" w:eastAsia="Times New Roman" w:hAnsi="Times New Roman"/>
          <w:sz w:val="24"/>
          <w:szCs w:val="24"/>
          <w:lang w:eastAsia="bg-BG"/>
        </w:rPr>
      </w:pPr>
      <w:r w:rsidRPr="00B714C3">
        <w:rPr>
          <w:rFonts w:ascii="Times New Roman" w:eastAsia="Times New Roman" w:hAnsi="Times New Roman"/>
          <w:b/>
          <w:bCs/>
          <w:sz w:val="24"/>
          <w:szCs w:val="24"/>
          <w:lang w:eastAsia="bg-BG"/>
        </w:rPr>
        <w:t>(</w:t>
      </w:r>
      <w:r w:rsidRPr="00666CBD">
        <w:rPr>
          <w:rFonts w:ascii="Times New Roman" w:eastAsia="Times New Roman" w:hAnsi="Times New Roman"/>
          <w:b/>
          <w:sz w:val="24"/>
          <w:szCs w:val="24"/>
          <w:lang w:eastAsia="bg-BG"/>
        </w:rPr>
        <w:t>8</w:t>
      </w:r>
      <w:r w:rsidRPr="00666CBD">
        <w:rPr>
          <w:rFonts w:ascii="Times New Roman" w:eastAsia="Times New Roman" w:hAnsi="Times New Roman"/>
          <w:b/>
          <w:bCs/>
          <w:sz w:val="24"/>
          <w:szCs w:val="24"/>
          <w:lang w:eastAsia="bg-BG"/>
        </w:rPr>
        <w:t>)</w:t>
      </w:r>
      <w:r w:rsidRPr="00666CBD">
        <w:rPr>
          <w:rFonts w:ascii="Times New Roman" w:eastAsia="Times New Roman" w:hAnsi="Times New Roman"/>
          <w:bCs/>
          <w:sz w:val="24"/>
          <w:szCs w:val="24"/>
          <w:lang w:val="en-US" w:eastAsia="bg-BG"/>
        </w:rPr>
        <w:t xml:space="preserve"> </w:t>
      </w:r>
      <w:r w:rsidRPr="00666CBD">
        <w:rPr>
          <w:rFonts w:ascii="Times New Roman" w:eastAsia="Times New Roman" w:hAnsi="Times New Roman"/>
          <w:sz w:val="24"/>
          <w:szCs w:val="24"/>
          <w:lang w:eastAsia="bg-BG"/>
        </w:rPr>
        <w:t>Изпълнителят се задължава да предотвратява всякакъв незаконен или случаен достъп до личните данни и всякакво друго незаконно обработване и злоупотреба с личните данни и да уведоми незабавно Възложителя, в случай че установи случай на злоупотреба или достъп.</w:t>
      </w:r>
    </w:p>
    <w:p w:rsidR="0066353D" w:rsidRPr="00666CBD" w:rsidRDefault="0066353D" w:rsidP="0066353D">
      <w:pPr>
        <w:spacing w:after="0" w:line="240" w:lineRule="auto"/>
        <w:ind w:firstLine="708"/>
        <w:jc w:val="both"/>
        <w:rPr>
          <w:rFonts w:ascii="Times New Roman" w:eastAsia="Times New Roman" w:hAnsi="Times New Roman"/>
          <w:sz w:val="24"/>
          <w:szCs w:val="24"/>
          <w:lang w:eastAsia="bg-BG"/>
        </w:rPr>
      </w:pPr>
      <w:r w:rsidRPr="00B714C3">
        <w:rPr>
          <w:rFonts w:ascii="Times New Roman" w:eastAsia="Times New Roman" w:hAnsi="Times New Roman"/>
          <w:b/>
          <w:bCs/>
          <w:sz w:val="24"/>
          <w:szCs w:val="24"/>
          <w:lang w:eastAsia="bg-BG"/>
        </w:rPr>
        <w:t>(</w:t>
      </w:r>
      <w:r w:rsidRPr="00666CBD">
        <w:rPr>
          <w:rFonts w:ascii="Times New Roman" w:eastAsia="Times New Roman" w:hAnsi="Times New Roman"/>
          <w:b/>
          <w:sz w:val="24"/>
          <w:szCs w:val="24"/>
          <w:lang w:eastAsia="bg-BG"/>
        </w:rPr>
        <w:t>9</w:t>
      </w:r>
      <w:r w:rsidRPr="00666CBD">
        <w:rPr>
          <w:rFonts w:ascii="Times New Roman" w:eastAsia="Times New Roman" w:hAnsi="Times New Roman"/>
          <w:b/>
          <w:bCs/>
          <w:sz w:val="24"/>
          <w:szCs w:val="24"/>
          <w:lang w:eastAsia="bg-BG"/>
        </w:rPr>
        <w:t>)</w:t>
      </w:r>
      <w:r w:rsidRPr="00666CBD">
        <w:rPr>
          <w:rFonts w:ascii="Times New Roman" w:eastAsia="Times New Roman" w:hAnsi="Times New Roman"/>
          <w:bCs/>
          <w:sz w:val="24"/>
          <w:szCs w:val="24"/>
          <w:lang w:val="en-US" w:eastAsia="bg-BG"/>
        </w:rPr>
        <w:t xml:space="preserve"> </w:t>
      </w:r>
      <w:r w:rsidRPr="00666CBD">
        <w:rPr>
          <w:rFonts w:ascii="Times New Roman" w:eastAsia="Times New Roman" w:hAnsi="Times New Roman"/>
          <w:sz w:val="24"/>
          <w:szCs w:val="24"/>
          <w:lang w:eastAsia="bg-BG"/>
        </w:rPr>
        <w:t>Задълженията за опазване на личните данни по този Договор не се прилагат спрямо лични данни, които са поискани от компетентен държавен орган и за предоставянето на които е налице законово изискване.</w:t>
      </w:r>
    </w:p>
    <w:p w:rsidR="0066353D" w:rsidRDefault="0066353D" w:rsidP="0066353D">
      <w:pPr>
        <w:autoSpaceDE w:val="0"/>
        <w:autoSpaceDN w:val="0"/>
        <w:adjustRightInd w:val="0"/>
        <w:spacing w:after="0" w:line="240" w:lineRule="auto"/>
        <w:ind w:firstLine="709"/>
        <w:jc w:val="both"/>
        <w:rPr>
          <w:rFonts w:ascii="Times New Roman" w:eastAsia="Times New Roman" w:hAnsi="Times New Roman"/>
          <w:b/>
          <w:sz w:val="24"/>
          <w:szCs w:val="24"/>
          <w:lang w:eastAsia="bg-BG"/>
        </w:rPr>
      </w:pPr>
    </w:p>
    <w:p w:rsidR="0066353D" w:rsidRPr="00EF30F3" w:rsidRDefault="0066353D" w:rsidP="0066353D">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EF30F3">
        <w:rPr>
          <w:rFonts w:ascii="Times New Roman" w:eastAsia="Times New Roman" w:hAnsi="Times New Roman"/>
          <w:b/>
          <w:sz w:val="24"/>
          <w:szCs w:val="24"/>
          <w:lang w:eastAsia="bg-BG"/>
        </w:rPr>
        <w:t xml:space="preserve">Чл. </w:t>
      </w:r>
      <w:r>
        <w:rPr>
          <w:rFonts w:ascii="Times New Roman" w:eastAsia="Times New Roman" w:hAnsi="Times New Roman"/>
          <w:b/>
          <w:sz w:val="24"/>
          <w:szCs w:val="24"/>
          <w:lang w:eastAsia="bg-BG"/>
        </w:rPr>
        <w:t>40</w:t>
      </w:r>
      <w:r w:rsidRPr="00EF30F3">
        <w:rPr>
          <w:rFonts w:ascii="Times New Roman" w:eastAsia="Times New Roman" w:hAnsi="Times New Roman"/>
          <w:b/>
          <w:sz w:val="24"/>
          <w:szCs w:val="24"/>
          <w:lang w:eastAsia="bg-BG"/>
        </w:rPr>
        <w:t>.</w:t>
      </w:r>
      <w:r w:rsidRPr="00EF30F3">
        <w:rPr>
          <w:rFonts w:ascii="Times New Roman" w:eastAsia="Times New Roman" w:hAnsi="Times New Roman"/>
          <w:sz w:val="24"/>
          <w:szCs w:val="24"/>
          <w:lang w:eastAsia="bg-BG"/>
        </w:rPr>
        <w:t xml:space="preserve"> Неразделна част от настоящия договор са неговите приложения:</w:t>
      </w:r>
    </w:p>
    <w:p w:rsidR="0066353D" w:rsidRPr="00EF30F3" w:rsidRDefault="0066353D" w:rsidP="0066353D">
      <w:pPr>
        <w:autoSpaceDE w:val="0"/>
        <w:autoSpaceDN w:val="0"/>
        <w:adjustRightInd w:val="0"/>
        <w:spacing w:after="0" w:line="240" w:lineRule="auto"/>
        <w:ind w:firstLine="709"/>
        <w:jc w:val="both"/>
        <w:rPr>
          <w:rFonts w:ascii="Times New Roman" w:eastAsia="Times New Roman" w:hAnsi="Times New Roman"/>
          <w:bCs/>
          <w:sz w:val="24"/>
          <w:szCs w:val="24"/>
          <w:lang w:eastAsia="bg-BG"/>
        </w:rPr>
      </w:pPr>
      <w:r w:rsidRPr="00C6207B">
        <w:rPr>
          <w:rFonts w:ascii="Times New Roman" w:eastAsia="Times New Roman" w:hAnsi="Times New Roman"/>
          <w:b/>
          <w:i/>
          <w:sz w:val="24"/>
          <w:szCs w:val="24"/>
          <w:lang w:eastAsia="bg-BG"/>
        </w:rPr>
        <w:t>Приложение № 1</w:t>
      </w:r>
      <w:r w:rsidRPr="00EF30F3">
        <w:rPr>
          <w:rFonts w:ascii="Times New Roman" w:eastAsia="Times New Roman" w:hAnsi="Times New Roman"/>
          <w:sz w:val="24"/>
          <w:szCs w:val="24"/>
          <w:lang w:eastAsia="bg-BG"/>
        </w:rPr>
        <w:t xml:space="preserve"> – </w:t>
      </w:r>
      <w:r w:rsidRPr="00EF30F3">
        <w:rPr>
          <w:rFonts w:ascii="Times New Roman" w:eastAsia="Times New Roman" w:hAnsi="Times New Roman"/>
          <w:bCs/>
          <w:sz w:val="24"/>
          <w:szCs w:val="24"/>
          <w:lang w:eastAsia="bg-BG"/>
        </w:rPr>
        <w:t xml:space="preserve">Техническата спецификация </w:t>
      </w:r>
      <w:r>
        <w:rPr>
          <w:rFonts w:ascii="Times New Roman" w:eastAsia="Times New Roman" w:hAnsi="Times New Roman"/>
          <w:bCs/>
          <w:sz w:val="24"/>
          <w:szCs w:val="24"/>
          <w:lang w:eastAsia="bg-BG"/>
        </w:rPr>
        <w:t>на Възложителя;</w:t>
      </w:r>
    </w:p>
    <w:p w:rsidR="0066353D" w:rsidRDefault="0066353D" w:rsidP="0066353D">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C6207B">
        <w:rPr>
          <w:rFonts w:ascii="Times New Roman" w:eastAsia="Times New Roman" w:hAnsi="Times New Roman"/>
          <w:b/>
          <w:i/>
          <w:sz w:val="24"/>
          <w:szCs w:val="24"/>
          <w:lang w:eastAsia="bg-BG"/>
        </w:rPr>
        <w:t>Приложение № 2</w:t>
      </w:r>
      <w:r w:rsidRPr="00EF30F3">
        <w:rPr>
          <w:rFonts w:ascii="Times New Roman" w:eastAsia="Times New Roman" w:hAnsi="Times New Roman"/>
          <w:sz w:val="24"/>
          <w:szCs w:val="24"/>
          <w:lang w:eastAsia="bg-BG"/>
        </w:rPr>
        <w:t xml:space="preserve"> – </w:t>
      </w:r>
      <w:r>
        <w:rPr>
          <w:rFonts w:ascii="Times New Roman" w:eastAsia="Times New Roman" w:hAnsi="Times New Roman"/>
          <w:sz w:val="24"/>
          <w:szCs w:val="24"/>
          <w:lang w:eastAsia="bg-BG"/>
        </w:rPr>
        <w:t>Техническо предложение на изпълнителя;</w:t>
      </w:r>
    </w:p>
    <w:p w:rsidR="0066353D" w:rsidRDefault="0066353D" w:rsidP="0066353D">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C6207B">
        <w:rPr>
          <w:rFonts w:ascii="Times New Roman" w:eastAsia="Times New Roman" w:hAnsi="Times New Roman"/>
          <w:b/>
          <w:i/>
          <w:sz w:val="24"/>
          <w:szCs w:val="24"/>
          <w:lang w:eastAsia="bg-BG"/>
        </w:rPr>
        <w:t xml:space="preserve">Приложение № 3 </w:t>
      </w:r>
      <w:r>
        <w:rPr>
          <w:rFonts w:ascii="Times New Roman" w:eastAsia="Times New Roman" w:hAnsi="Times New Roman"/>
          <w:sz w:val="24"/>
          <w:szCs w:val="24"/>
          <w:lang w:eastAsia="bg-BG"/>
        </w:rPr>
        <w:t>– Ценово предложение на изпълнителя.</w:t>
      </w:r>
    </w:p>
    <w:p w:rsidR="0066353D" w:rsidRDefault="0066353D" w:rsidP="0066353D">
      <w:pPr>
        <w:autoSpaceDE w:val="0"/>
        <w:autoSpaceDN w:val="0"/>
        <w:adjustRightInd w:val="0"/>
        <w:spacing w:after="0" w:line="24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Договорът се подписа от страните</w:t>
      </w:r>
      <w:r>
        <w:rPr>
          <w:rFonts w:ascii="Times New Roman" w:eastAsia="Times New Roman" w:hAnsi="Times New Roman"/>
          <w:sz w:val="24"/>
          <w:szCs w:val="24"/>
          <w:lang w:val="en-US" w:eastAsia="bg-BG"/>
        </w:rPr>
        <w:t xml:space="preserve"> </w:t>
      </w:r>
      <w:r>
        <w:rPr>
          <w:rFonts w:ascii="Times New Roman" w:eastAsia="Times New Roman" w:hAnsi="Times New Roman"/>
          <w:sz w:val="24"/>
          <w:szCs w:val="24"/>
          <w:lang w:eastAsia="bg-BG"/>
        </w:rPr>
        <w:t>в два еднообразни екземпляра, по един за всяка от страните, както следва:</w:t>
      </w:r>
    </w:p>
    <w:p w:rsidR="0066353D" w:rsidRDefault="0066353D" w:rsidP="0066353D">
      <w:pPr>
        <w:autoSpaceDE w:val="0"/>
        <w:autoSpaceDN w:val="0"/>
        <w:adjustRightInd w:val="0"/>
        <w:spacing w:after="0" w:line="240" w:lineRule="auto"/>
        <w:jc w:val="both"/>
        <w:rPr>
          <w:rFonts w:ascii="Times New Roman" w:eastAsia="Times New Roman" w:hAnsi="Times New Roman"/>
          <w:b/>
          <w:bCs/>
          <w:sz w:val="24"/>
          <w:szCs w:val="24"/>
          <w:lang w:eastAsia="bg-BG"/>
        </w:rPr>
      </w:pPr>
    </w:p>
    <w:p w:rsidR="0066353D" w:rsidRPr="004C3A52" w:rsidRDefault="0066353D" w:rsidP="0066353D">
      <w:pPr>
        <w:autoSpaceDE w:val="0"/>
        <w:autoSpaceDN w:val="0"/>
        <w:adjustRightInd w:val="0"/>
        <w:spacing w:after="0" w:line="240" w:lineRule="auto"/>
        <w:ind w:firstLine="708"/>
        <w:rPr>
          <w:rFonts w:ascii="Times New Roman" w:eastAsia="Times New Roman" w:hAnsi="Times New Roman"/>
          <w:b/>
          <w:sz w:val="24"/>
          <w:szCs w:val="24"/>
        </w:rPr>
      </w:pPr>
      <w:r w:rsidRPr="004C3A52">
        <w:rPr>
          <w:rFonts w:ascii="Times New Roman" w:eastAsia="Times New Roman" w:hAnsi="Times New Roman"/>
          <w:b/>
          <w:sz w:val="24"/>
          <w:szCs w:val="24"/>
        </w:rPr>
        <w:t>ВЪЗЛОЖИТЕЛ</w:t>
      </w:r>
      <w:r>
        <w:rPr>
          <w:rFonts w:ascii="Times New Roman" w:eastAsia="Times New Roman" w:hAnsi="Times New Roman"/>
          <w:b/>
          <w:sz w:val="24"/>
          <w:szCs w:val="24"/>
        </w:rPr>
        <w:t>:</w:t>
      </w:r>
      <w:r>
        <w:rPr>
          <w:rFonts w:ascii="Times New Roman" w:eastAsia="Times New Roman" w:hAnsi="Times New Roman"/>
          <w:b/>
          <w:sz w:val="24"/>
          <w:szCs w:val="24"/>
        </w:rPr>
        <w:tab/>
      </w:r>
      <w:r>
        <w:rPr>
          <w:rFonts w:ascii="Times New Roman" w:eastAsia="Times New Roman" w:hAnsi="Times New Roman"/>
          <w:b/>
          <w:sz w:val="24"/>
          <w:szCs w:val="24"/>
        </w:rPr>
        <w:tab/>
      </w:r>
      <w:r>
        <w:rPr>
          <w:rFonts w:ascii="Times New Roman" w:eastAsia="Times New Roman" w:hAnsi="Times New Roman"/>
          <w:b/>
          <w:sz w:val="24"/>
          <w:szCs w:val="24"/>
        </w:rPr>
        <w:tab/>
      </w:r>
      <w:r>
        <w:rPr>
          <w:rFonts w:ascii="Times New Roman" w:eastAsia="Times New Roman" w:hAnsi="Times New Roman"/>
          <w:b/>
          <w:sz w:val="24"/>
          <w:szCs w:val="24"/>
        </w:rPr>
        <w:tab/>
      </w:r>
      <w:r>
        <w:rPr>
          <w:rFonts w:ascii="Times New Roman" w:eastAsia="Times New Roman" w:hAnsi="Times New Roman"/>
          <w:b/>
          <w:sz w:val="24"/>
          <w:szCs w:val="24"/>
        </w:rPr>
        <w:tab/>
        <w:t>ИЗПЪЛНИТЕЛ:</w:t>
      </w:r>
    </w:p>
    <w:p w:rsidR="0066353D" w:rsidRDefault="0066353D" w:rsidP="0066353D">
      <w:pPr>
        <w:autoSpaceDE w:val="0"/>
        <w:autoSpaceDN w:val="0"/>
        <w:adjustRightInd w:val="0"/>
        <w:spacing w:after="0" w:line="240" w:lineRule="auto"/>
        <w:ind w:left="3540"/>
        <w:rPr>
          <w:rFonts w:ascii="Times New Roman" w:eastAsia="Times New Roman" w:hAnsi="Times New Roman"/>
          <w:b/>
          <w:sz w:val="24"/>
          <w:szCs w:val="24"/>
          <w:u w:val="single"/>
        </w:rPr>
      </w:pPr>
    </w:p>
    <w:p w:rsidR="0066353D" w:rsidRDefault="0066353D" w:rsidP="0066353D">
      <w:pPr>
        <w:autoSpaceDE w:val="0"/>
        <w:autoSpaceDN w:val="0"/>
        <w:adjustRightInd w:val="0"/>
        <w:spacing w:after="0" w:line="240" w:lineRule="auto"/>
        <w:ind w:left="3540"/>
        <w:rPr>
          <w:rFonts w:ascii="Times New Roman" w:eastAsia="Times New Roman" w:hAnsi="Times New Roman"/>
          <w:b/>
          <w:sz w:val="24"/>
          <w:szCs w:val="24"/>
          <w:u w:val="single"/>
        </w:rPr>
      </w:pPr>
    </w:p>
    <w:p w:rsidR="0066353D" w:rsidRDefault="0066353D" w:rsidP="0066353D">
      <w:pPr>
        <w:autoSpaceDE w:val="0"/>
        <w:autoSpaceDN w:val="0"/>
        <w:adjustRightInd w:val="0"/>
        <w:spacing w:after="0" w:line="240" w:lineRule="auto"/>
        <w:ind w:left="3540"/>
        <w:rPr>
          <w:rFonts w:ascii="Times New Roman" w:eastAsia="Times New Roman" w:hAnsi="Times New Roman"/>
          <w:b/>
          <w:sz w:val="24"/>
          <w:szCs w:val="24"/>
          <w:u w:val="single"/>
        </w:rPr>
      </w:pPr>
    </w:p>
    <w:p w:rsidR="0066353D" w:rsidRDefault="0066353D" w:rsidP="0066353D">
      <w:pPr>
        <w:autoSpaceDE w:val="0"/>
        <w:autoSpaceDN w:val="0"/>
        <w:adjustRightInd w:val="0"/>
        <w:spacing w:after="0" w:line="240" w:lineRule="auto"/>
        <w:ind w:left="3540"/>
        <w:rPr>
          <w:rFonts w:ascii="Times New Roman" w:eastAsia="Times New Roman" w:hAnsi="Times New Roman"/>
          <w:b/>
          <w:sz w:val="24"/>
          <w:szCs w:val="24"/>
          <w:u w:val="single"/>
        </w:rPr>
      </w:pPr>
    </w:p>
    <w:p w:rsidR="0066353D" w:rsidRDefault="0066353D" w:rsidP="0066353D">
      <w:pPr>
        <w:autoSpaceDE w:val="0"/>
        <w:autoSpaceDN w:val="0"/>
        <w:adjustRightInd w:val="0"/>
        <w:spacing w:after="0" w:line="240" w:lineRule="auto"/>
        <w:ind w:left="3540"/>
        <w:rPr>
          <w:rFonts w:ascii="Times New Roman" w:eastAsia="Times New Roman" w:hAnsi="Times New Roman"/>
          <w:b/>
          <w:sz w:val="24"/>
          <w:szCs w:val="24"/>
          <w:u w:val="single"/>
        </w:rPr>
      </w:pPr>
    </w:p>
    <w:p w:rsidR="0066353D" w:rsidRDefault="0066353D" w:rsidP="0066353D">
      <w:pPr>
        <w:autoSpaceDE w:val="0"/>
        <w:autoSpaceDN w:val="0"/>
        <w:adjustRightInd w:val="0"/>
        <w:spacing w:after="0" w:line="240" w:lineRule="auto"/>
        <w:ind w:left="3540"/>
        <w:rPr>
          <w:rFonts w:ascii="Times New Roman" w:eastAsia="Times New Roman" w:hAnsi="Times New Roman"/>
          <w:b/>
          <w:sz w:val="24"/>
          <w:szCs w:val="24"/>
          <w:u w:val="single"/>
        </w:rPr>
      </w:pPr>
    </w:p>
    <w:p w:rsidR="0066353D" w:rsidRDefault="0066353D" w:rsidP="0066353D">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66353D">
      <w:pPr>
        <w:widowControl w:val="0"/>
        <w:autoSpaceDE w:val="0"/>
        <w:autoSpaceDN w:val="0"/>
        <w:adjustRightInd w:val="0"/>
        <w:spacing w:after="0" w:line="240" w:lineRule="auto"/>
        <w:jc w:val="both"/>
        <w:rPr>
          <w:rFonts w:ascii="Times New Roman" w:eastAsia="Times New Roman" w:hAnsi="Times New Roman"/>
          <w:b/>
          <w:sz w:val="24"/>
          <w:szCs w:val="24"/>
          <w:u w:val="single"/>
        </w:rPr>
      </w:pPr>
    </w:p>
    <w:p w:rsidR="000307B5" w:rsidRDefault="000307B5" w:rsidP="000307B5">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713E1B">
      <w:pPr>
        <w:autoSpaceDE w:val="0"/>
        <w:autoSpaceDN w:val="0"/>
        <w:adjustRightInd w:val="0"/>
        <w:spacing w:after="0" w:line="240" w:lineRule="auto"/>
        <w:rPr>
          <w:rFonts w:ascii="Times New Roman" w:eastAsia="Times New Roman" w:hAnsi="Times New Roman"/>
          <w:b/>
          <w:sz w:val="24"/>
          <w:szCs w:val="24"/>
          <w:u w:val="single"/>
        </w:rPr>
      </w:pPr>
    </w:p>
    <w:p w:rsidR="003C4398" w:rsidRDefault="003C4398" w:rsidP="00713E1B">
      <w:pPr>
        <w:autoSpaceDE w:val="0"/>
        <w:autoSpaceDN w:val="0"/>
        <w:adjustRightInd w:val="0"/>
        <w:spacing w:after="0" w:line="240" w:lineRule="auto"/>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C77D30" w:rsidRPr="00C77D30" w:rsidRDefault="00C77D30" w:rsidP="00713E1B">
      <w:pPr>
        <w:spacing w:after="0" w:line="240" w:lineRule="auto"/>
        <w:rPr>
          <w:rFonts w:ascii="Times New Roman" w:eastAsia="Times New Roman" w:hAnsi="Times New Roman"/>
          <w:b/>
          <w:i/>
          <w:sz w:val="24"/>
          <w:szCs w:val="24"/>
        </w:rPr>
      </w:pPr>
      <w:r w:rsidRPr="00C77D30">
        <w:rPr>
          <w:rFonts w:ascii="Times New Roman" w:hAnsi="Times New Roman"/>
          <w:b/>
          <w:i/>
          <w:sz w:val="24"/>
          <w:szCs w:val="24"/>
          <w:lang w:val="ru-RU"/>
        </w:rPr>
        <w:lastRenderedPageBreak/>
        <w:t xml:space="preserve">Образец № </w:t>
      </w:r>
      <w:r w:rsidR="00713E1B" w:rsidRPr="00713E1B">
        <w:rPr>
          <w:rFonts w:ascii="Times New Roman" w:hAnsi="Times New Roman"/>
          <w:b/>
          <w:i/>
          <w:sz w:val="24"/>
          <w:szCs w:val="24"/>
        </w:rPr>
        <w:t>4</w:t>
      </w:r>
    </w:p>
    <w:p w:rsidR="00C77D30" w:rsidRPr="00C77D30" w:rsidRDefault="00C77D30" w:rsidP="00C77D30">
      <w:pPr>
        <w:spacing w:after="0" w:line="240" w:lineRule="auto"/>
        <w:rPr>
          <w:rFonts w:ascii="Times New Roman" w:eastAsia="Times New Roman" w:hAnsi="Times New Roman"/>
          <w:b/>
          <w:sz w:val="24"/>
          <w:szCs w:val="24"/>
          <w:lang w:val="en-US"/>
        </w:rPr>
      </w:pPr>
    </w:p>
    <w:p w:rsidR="00C77D30" w:rsidRPr="00C77D30" w:rsidRDefault="00C77D30" w:rsidP="00C77D30">
      <w:pPr>
        <w:spacing w:after="0" w:line="240" w:lineRule="auto"/>
        <w:jc w:val="center"/>
        <w:rPr>
          <w:rFonts w:ascii="Times New Roman" w:eastAsia="Times New Roman" w:hAnsi="Times New Roman"/>
          <w:b/>
          <w:sz w:val="24"/>
          <w:szCs w:val="24"/>
        </w:rPr>
      </w:pPr>
      <w:r w:rsidRPr="00C77D30">
        <w:rPr>
          <w:rFonts w:ascii="Times New Roman" w:eastAsia="Times New Roman" w:hAnsi="Times New Roman"/>
          <w:b/>
          <w:sz w:val="24"/>
          <w:szCs w:val="24"/>
        </w:rPr>
        <w:t>Д Е К Л А Р А Ц И Я</w:t>
      </w:r>
    </w:p>
    <w:p w:rsidR="00C77D30" w:rsidRPr="00C77D30" w:rsidRDefault="00C77D30" w:rsidP="00C77D30">
      <w:pPr>
        <w:spacing w:after="0" w:line="240" w:lineRule="auto"/>
        <w:jc w:val="center"/>
        <w:rPr>
          <w:rFonts w:ascii="Times New Roman" w:eastAsia="Times New Roman" w:hAnsi="Times New Roman"/>
          <w:sz w:val="24"/>
          <w:szCs w:val="24"/>
        </w:rPr>
      </w:pPr>
      <w:r w:rsidRPr="00C77D30">
        <w:rPr>
          <w:rFonts w:ascii="Times New Roman" w:eastAsia="Times New Roman" w:hAnsi="Times New Roman"/>
          <w:b/>
          <w:sz w:val="24"/>
          <w:szCs w:val="24"/>
        </w:rPr>
        <w:t>по чл. 54, ал. 1, т. 4, т. 5</w:t>
      </w:r>
      <w:r w:rsidRPr="00C77D30" w:rsidDel="00610950">
        <w:rPr>
          <w:rFonts w:ascii="Times New Roman" w:eastAsia="Times New Roman" w:hAnsi="Times New Roman"/>
          <w:b/>
          <w:sz w:val="24"/>
          <w:szCs w:val="24"/>
        </w:rPr>
        <w:t xml:space="preserve"> </w:t>
      </w:r>
      <w:r w:rsidRPr="00C77D30">
        <w:rPr>
          <w:rFonts w:ascii="Times New Roman" w:eastAsia="Times New Roman" w:hAnsi="Times New Roman"/>
          <w:b/>
          <w:sz w:val="24"/>
          <w:szCs w:val="24"/>
        </w:rPr>
        <w:t>и т</w:t>
      </w:r>
      <w:r w:rsidR="005F718A">
        <w:rPr>
          <w:rFonts w:ascii="Times New Roman" w:eastAsia="Times New Roman" w:hAnsi="Times New Roman"/>
          <w:b/>
          <w:sz w:val="24"/>
          <w:szCs w:val="24"/>
        </w:rPr>
        <w:t xml:space="preserve">. 7 и чл. 55, ал. 1, </w:t>
      </w:r>
      <w:r w:rsidR="001E447A">
        <w:rPr>
          <w:rFonts w:ascii="Times New Roman" w:eastAsia="Times New Roman" w:hAnsi="Times New Roman"/>
          <w:b/>
          <w:sz w:val="24"/>
          <w:szCs w:val="24"/>
        </w:rPr>
        <w:t xml:space="preserve">т. 1, </w:t>
      </w:r>
      <w:r w:rsidR="00873FAE">
        <w:rPr>
          <w:rFonts w:ascii="Times New Roman" w:eastAsia="Times New Roman" w:hAnsi="Times New Roman"/>
          <w:b/>
          <w:sz w:val="24"/>
          <w:szCs w:val="24"/>
        </w:rPr>
        <w:t xml:space="preserve">т. 3, </w:t>
      </w:r>
      <w:r w:rsidR="005F718A">
        <w:rPr>
          <w:rFonts w:ascii="Times New Roman" w:eastAsia="Times New Roman" w:hAnsi="Times New Roman"/>
          <w:b/>
          <w:sz w:val="24"/>
          <w:szCs w:val="24"/>
        </w:rPr>
        <w:t xml:space="preserve">т. 4 </w:t>
      </w:r>
      <w:r w:rsidRPr="00C77D30">
        <w:rPr>
          <w:rFonts w:ascii="Times New Roman" w:eastAsia="Times New Roman" w:hAnsi="Times New Roman"/>
          <w:b/>
          <w:sz w:val="24"/>
          <w:szCs w:val="24"/>
        </w:rPr>
        <w:t>от ЗОП</w:t>
      </w:r>
    </w:p>
    <w:p w:rsidR="00C77D30" w:rsidRPr="00C77D30" w:rsidRDefault="00C77D30" w:rsidP="00C77D30">
      <w:pPr>
        <w:spacing w:after="0" w:line="240" w:lineRule="auto"/>
        <w:jc w:val="center"/>
        <w:rPr>
          <w:rFonts w:ascii="Times New Roman" w:eastAsia="Times New Roman" w:hAnsi="Times New Roman"/>
          <w:b/>
          <w:sz w:val="24"/>
          <w:szCs w:val="24"/>
        </w:rPr>
      </w:pPr>
      <w:r w:rsidRPr="00C77D30">
        <w:rPr>
          <w:rFonts w:ascii="Times New Roman" w:eastAsia="Times New Roman" w:hAnsi="Times New Roman"/>
          <w:i/>
          <w:sz w:val="24"/>
          <w:szCs w:val="24"/>
        </w:rPr>
        <w:t>(представя се при сключване на договор от избрания изпълнител)</w:t>
      </w:r>
    </w:p>
    <w:p w:rsidR="00C77D30" w:rsidRPr="00C77D30" w:rsidRDefault="00C77D30" w:rsidP="00C77D30">
      <w:pPr>
        <w:spacing w:after="0" w:line="240" w:lineRule="auto"/>
        <w:jc w:val="both"/>
        <w:rPr>
          <w:rFonts w:ascii="Times New Roman" w:eastAsia="Times New Roman" w:hAnsi="Times New Roman"/>
          <w:sz w:val="24"/>
          <w:szCs w:val="24"/>
        </w:rPr>
      </w:pP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Долуподписаният/</w:t>
      </w:r>
      <w:proofErr w:type="spellStart"/>
      <w:r w:rsidRPr="00C77D30">
        <w:rPr>
          <w:rFonts w:ascii="Times New Roman" w:eastAsia="Times New Roman" w:hAnsi="Times New Roman"/>
          <w:sz w:val="24"/>
          <w:szCs w:val="24"/>
        </w:rPr>
        <w:t>ната</w:t>
      </w:r>
      <w:proofErr w:type="spellEnd"/>
      <w:r w:rsidRPr="00C77D30">
        <w:rPr>
          <w:rFonts w:ascii="Times New Roman" w:eastAsia="Times New Roman" w:hAnsi="Times New Roman"/>
          <w:sz w:val="24"/>
          <w:szCs w:val="24"/>
        </w:rPr>
        <w:t xml:space="preserve"> ________________________________________________,</w:t>
      </w:r>
    </w:p>
    <w:p w:rsidR="00C77D30" w:rsidRPr="00C77D30" w:rsidRDefault="00C77D30" w:rsidP="00C77D30">
      <w:pPr>
        <w:spacing w:after="0" w:line="240" w:lineRule="auto"/>
        <w:jc w:val="center"/>
        <w:rPr>
          <w:rFonts w:ascii="Times New Roman" w:eastAsia="Times New Roman" w:hAnsi="Times New Roman"/>
          <w:i/>
          <w:sz w:val="24"/>
          <w:szCs w:val="24"/>
        </w:rPr>
      </w:pPr>
      <w:r w:rsidRPr="00C77D30">
        <w:rPr>
          <w:rFonts w:ascii="Times New Roman" w:eastAsia="Times New Roman" w:hAnsi="Times New Roman"/>
          <w:i/>
          <w:sz w:val="24"/>
          <w:szCs w:val="24"/>
        </w:rPr>
        <w:t>(трите имена на лицето, представляващо: участника, подизпълнителя, всяко едно от лицата в обединение, трето лице или надлежно упълномощеното лице (ако е приложимо))</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 xml:space="preserve">с документ за самоличност № _____________, изд. на ____________ г. от __________, </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с постоянен адрес: ______________________________________________________,</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в качеството си на _______________________________________________________</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на __________________________________________________________________,</w:t>
      </w:r>
    </w:p>
    <w:p w:rsidR="00C77D30" w:rsidRPr="00C77D30" w:rsidRDefault="00C77D30" w:rsidP="00C77D30">
      <w:pPr>
        <w:spacing w:after="0" w:line="240" w:lineRule="auto"/>
        <w:jc w:val="center"/>
        <w:rPr>
          <w:rFonts w:ascii="Times New Roman" w:eastAsia="Times New Roman" w:hAnsi="Times New Roman"/>
          <w:sz w:val="24"/>
          <w:szCs w:val="24"/>
        </w:rPr>
      </w:pPr>
      <w:r w:rsidRPr="00C77D30">
        <w:rPr>
          <w:rFonts w:ascii="Times New Roman" w:eastAsia="Times New Roman" w:hAnsi="Times New Roman"/>
          <w:i/>
          <w:sz w:val="24"/>
          <w:szCs w:val="24"/>
        </w:rPr>
        <w:t xml:space="preserve">(наименование на участника, подизпълнителя, всяко едно от лицата в обединение, трето </w:t>
      </w:r>
      <w:r w:rsidRPr="00C77D30">
        <w:rPr>
          <w:rFonts w:ascii="Times New Roman" w:eastAsia="Times New Roman" w:hAnsi="Times New Roman"/>
          <w:sz w:val="24"/>
          <w:szCs w:val="24"/>
        </w:rPr>
        <w:t>лице)</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със седалище и адрес на управление/адрес за кореспонденция: гр. ______________,</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_____________________________________________________________________,</w:t>
      </w:r>
    </w:p>
    <w:p w:rsidR="00C77D30" w:rsidRPr="00C77D30" w:rsidRDefault="00C77D30" w:rsidP="00C77D30">
      <w:pPr>
        <w:spacing w:after="0" w:line="240" w:lineRule="auto"/>
        <w:jc w:val="both"/>
        <w:rPr>
          <w:rFonts w:ascii="Times New Roman" w:eastAsia="Times New Roman" w:hAnsi="Times New Roman"/>
          <w:b/>
          <w:sz w:val="24"/>
          <w:szCs w:val="24"/>
        </w:rPr>
      </w:pPr>
      <w:r w:rsidRPr="00C77D30">
        <w:rPr>
          <w:rFonts w:ascii="Times New Roman" w:eastAsia="Times New Roman" w:hAnsi="Times New Roman"/>
          <w:sz w:val="24"/>
          <w:szCs w:val="24"/>
        </w:rPr>
        <w:t>ЕИК/БУЛСТАТ/ЕГН/Идентификация на чуждестранно лице:  ______________:</w:t>
      </w:r>
    </w:p>
    <w:p w:rsidR="00C77D30" w:rsidRPr="00C77D30" w:rsidRDefault="00C77D30" w:rsidP="00C77D30">
      <w:pPr>
        <w:spacing w:after="0" w:line="240" w:lineRule="auto"/>
        <w:jc w:val="center"/>
        <w:rPr>
          <w:rFonts w:ascii="Times New Roman" w:eastAsia="Times New Roman" w:hAnsi="Times New Roman"/>
          <w:b/>
          <w:sz w:val="24"/>
          <w:szCs w:val="24"/>
        </w:rPr>
      </w:pPr>
    </w:p>
    <w:p w:rsidR="00C77D30" w:rsidRPr="00C77D30" w:rsidRDefault="00C77D30" w:rsidP="00C77D30">
      <w:pPr>
        <w:spacing w:after="0" w:line="240" w:lineRule="auto"/>
        <w:jc w:val="center"/>
        <w:rPr>
          <w:rFonts w:ascii="Times New Roman" w:eastAsia="Times New Roman" w:hAnsi="Times New Roman"/>
          <w:b/>
          <w:sz w:val="24"/>
          <w:szCs w:val="24"/>
        </w:rPr>
      </w:pPr>
      <w:r w:rsidRPr="00C77D30">
        <w:rPr>
          <w:rFonts w:ascii="Times New Roman" w:eastAsia="Times New Roman" w:hAnsi="Times New Roman"/>
          <w:b/>
          <w:sz w:val="24"/>
          <w:szCs w:val="24"/>
        </w:rPr>
        <w:t>Д Е К Л А Р И Р А М, ЧЕ:</w:t>
      </w:r>
    </w:p>
    <w:p w:rsidR="00C77D30" w:rsidRPr="00C77D30" w:rsidRDefault="00C77D30" w:rsidP="00C77D30">
      <w:pPr>
        <w:spacing w:after="0" w:line="240" w:lineRule="auto"/>
        <w:jc w:val="center"/>
        <w:rPr>
          <w:rFonts w:ascii="Times New Roman" w:eastAsia="Times New Roman" w:hAnsi="Times New Roman"/>
          <w:b/>
          <w:sz w:val="24"/>
          <w:szCs w:val="24"/>
        </w:rPr>
      </w:pPr>
    </w:p>
    <w:p w:rsidR="00C77D30" w:rsidRPr="00C77D30" w:rsidRDefault="00C77D30" w:rsidP="00C77D30">
      <w:pPr>
        <w:widowControl w:val="0"/>
        <w:numPr>
          <w:ilvl w:val="0"/>
          <w:numId w:val="39"/>
        </w:numPr>
        <w:tabs>
          <w:tab w:val="left" w:pos="0"/>
          <w:tab w:val="left" w:pos="993"/>
          <w:tab w:val="left" w:pos="1384"/>
        </w:tabs>
        <w:spacing w:after="0" w:line="240" w:lineRule="auto"/>
        <w:ind w:left="0" w:firstLine="709"/>
        <w:jc w:val="both"/>
        <w:rPr>
          <w:rFonts w:ascii="Times New Roman" w:eastAsia="Verdana" w:hAnsi="Times New Roman"/>
          <w:sz w:val="24"/>
          <w:szCs w:val="24"/>
        </w:rPr>
      </w:pPr>
      <w:r w:rsidRPr="00C77D30">
        <w:rPr>
          <w:rFonts w:ascii="Times New Roman" w:eastAsia="Verdana" w:hAnsi="Times New Roman"/>
          <w:sz w:val="24"/>
          <w:szCs w:val="24"/>
        </w:rPr>
        <w:t>Не е налице неравнопоставеност в случаите по чл. 44, ал. 5 от ЗОП.</w:t>
      </w:r>
    </w:p>
    <w:p w:rsidR="00C77D30" w:rsidRPr="00C77D30" w:rsidRDefault="00C77D30" w:rsidP="00C77D30">
      <w:pPr>
        <w:widowControl w:val="0"/>
        <w:numPr>
          <w:ilvl w:val="0"/>
          <w:numId w:val="39"/>
        </w:numPr>
        <w:tabs>
          <w:tab w:val="left" w:pos="0"/>
          <w:tab w:val="left" w:pos="993"/>
          <w:tab w:val="left" w:pos="1384"/>
        </w:tabs>
        <w:spacing w:after="0" w:line="240" w:lineRule="auto"/>
        <w:ind w:left="0" w:firstLine="709"/>
        <w:jc w:val="both"/>
        <w:rPr>
          <w:rFonts w:ascii="Times New Roman" w:eastAsia="Verdana" w:hAnsi="Times New Roman"/>
          <w:sz w:val="24"/>
          <w:szCs w:val="24"/>
        </w:rPr>
      </w:pPr>
      <w:r w:rsidRPr="00C77D30">
        <w:rPr>
          <w:rFonts w:ascii="Times New Roman" w:eastAsia="Verdana" w:hAnsi="Times New Roman"/>
          <w:sz w:val="24"/>
          <w:szCs w:val="24"/>
        </w:rPr>
        <w:t>Не съм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C77D30" w:rsidRPr="00C77D30" w:rsidRDefault="00C77D30" w:rsidP="00C77D30">
      <w:pPr>
        <w:widowControl w:val="0"/>
        <w:tabs>
          <w:tab w:val="left" w:pos="709"/>
          <w:tab w:val="left" w:pos="993"/>
          <w:tab w:val="left" w:pos="1260"/>
        </w:tabs>
        <w:spacing w:after="0" w:line="240" w:lineRule="auto"/>
        <w:ind w:firstLine="709"/>
        <w:jc w:val="both"/>
        <w:rPr>
          <w:rFonts w:ascii="Times New Roman" w:eastAsia="Verdana" w:hAnsi="Times New Roman"/>
          <w:sz w:val="24"/>
          <w:szCs w:val="24"/>
        </w:rPr>
      </w:pPr>
      <w:r w:rsidRPr="00C77D30">
        <w:rPr>
          <w:rFonts w:ascii="Times New Roman" w:eastAsia="Verdana" w:hAnsi="Times New Roman"/>
          <w:sz w:val="24"/>
          <w:szCs w:val="24"/>
        </w:rPr>
        <w:t>3. Съм</w:t>
      </w:r>
      <w:r w:rsidRPr="00C77D30">
        <w:rPr>
          <w:rFonts w:ascii="Times New Roman" w:eastAsia="Verdana" w:hAnsi="Times New Roman"/>
          <w:sz w:val="24"/>
          <w:szCs w:val="24"/>
        </w:rPr>
        <w:tab/>
        <w:t>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C77D30" w:rsidRPr="00C77D30" w:rsidRDefault="00C77D30" w:rsidP="00C77D30">
      <w:pPr>
        <w:widowControl w:val="0"/>
        <w:numPr>
          <w:ilvl w:val="0"/>
          <w:numId w:val="40"/>
        </w:numPr>
        <w:tabs>
          <w:tab w:val="left" w:pos="709"/>
          <w:tab w:val="left" w:pos="993"/>
          <w:tab w:val="left" w:pos="1446"/>
        </w:tabs>
        <w:spacing w:after="0" w:line="240" w:lineRule="auto"/>
        <w:jc w:val="both"/>
        <w:rPr>
          <w:rFonts w:ascii="Times New Roman" w:eastAsia="Verdana" w:hAnsi="Times New Roman"/>
          <w:sz w:val="24"/>
          <w:szCs w:val="24"/>
        </w:rPr>
      </w:pPr>
      <w:r w:rsidRPr="00C77D30">
        <w:rPr>
          <w:rFonts w:ascii="Times New Roman" w:eastAsia="Verdana" w:hAnsi="Times New Roman"/>
          <w:sz w:val="24"/>
          <w:szCs w:val="24"/>
        </w:rPr>
        <w:t>Не е налице конфликт на интереси</w:t>
      </w:r>
      <w:r w:rsidRPr="00C77D30">
        <w:rPr>
          <w:rFonts w:ascii="Times New Roman" w:eastAsia="Verdana" w:hAnsi="Times New Roman"/>
          <w:sz w:val="24"/>
          <w:szCs w:val="24"/>
          <w:vertAlign w:val="superscript"/>
        </w:rPr>
        <w:footnoteReference w:id="4"/>
      </w:r>
      <w:r w:rsidRPr="00C77D30">
        <w:rPr>
          <w:rFonts w:ascii="Times New Roman" w:eastAsia="Verdana" w:hAnsi="Times New Roman"/>
          <w:sz w:val="24"/>
          <w:szCs w:val="24"/>
        </w:rPr>
        <w:t>, който не може да бъде отстранен.</w:t>
      </w:r>
    </w:p>
    <w:p w:rsidR="00C77D30" w:rsidRPr="00C77D30" w:rsidRDefault="00C77D30" w:rsidP="00C77D30">
      <w:pPr>
        <w:widowControl w:val="0"/>
        <w:tabs>
          <w:tab w:val="left" w:pos="1350"/>
        </w:tabs>
        <w:spacing w:after="0" w:line="240" w:lineRule="auto"/>
        <w:ind w:firstLine="720"/>
        <w:jc w:val="both"/>
        <w:rPr>
          <w:rFonts w:ascii="Times New Roman" w:eastAsia="Verdana" w:hAnsi="Times New Roman"/>
          <w:b/>
          <w:bCs/>
          <w:i/>
          <w:iCs/>
          <w:sz w:val="24"/>
          <w:szCs w:val="24"/>
          <w:lang w:eastAsia="bg-BG" w:bidi="bg-BG"/>
        </w:rPr>
      </w:pPr>
      <w:r w:rsidRPr="00C77D30">
        <w:rPr>
          <w:rFonts w:ascii="Times New Roman" w:eastAsia="Verdana" w:hAnsi="Times New Roman"/>
          <w:b/>
          <w:bCs/>
          <w:i/>
          <w:iCs/>
          <w:sz w:val="24"/>
          <w:szCs w:val="24"/>
        </w:rPr>
        <w:t xml:space="preserve">Основанието по т. 4 се отнася за лицата, </w:t>
      </w:r>
      <w:r w:rsidRPr="00C77D30">
        <w:rPr>
          <w:rFonts w:ascii="Times New Roman" w:eastAsia="Verdana" w:hAnsi="Times New Roman"/>
          <w:b/>
          <w:bCs/>
          <w:i/>
          <w:iCs/>
          <w:sz w:val="24"/>
          <w:szCs w:val="24"/>
          <w:lang w:eastAsia="bg-BG" w:bidi="bg-BG"/>
        </w:rPr>
        <w:t xml:space="preserve">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w:t>
      </w:r>
      <w:proofErr w:type="spellStart"/>
      <w:r w:rsidRPr="00C77D30">
        <w:rPr>
          <w:rFonts w:ascii="Times New Roman" w:eastAsia="Verdana" w:hAnsi="Times New Roman"/>
          <w:b/>
          <w:bCs/>
          <w:i/>
          <w:iCs/>
          <w:sz w:val="24"/>
          <w:szCs w:val="24"/>
          <w:lang w:eastAsia="bg-BG" w:bidi="bg-BG"/>
        </w:rPr>
        <w:t>правосубектността</w:t>
      </w:r>
      <w:proofErr w:type="spellEnd"/>
      <w:r w:rsidRPr="00C77D30">
        <w:rPr>
          <w:rFonts w:ascii="Times New Roman" w:eastAsia="Verdana" w:hAnsi="Times New Roman"/>
          <w:b/>
          <w:bCs/>
          <w:i/>
          <w:iCs/>
          <w:sz w:val="24"/>
          <w:szCs w:val="24"/>
          <w:lang w:eastAsia="bg-BG" w:bidi="bg-BG"/>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Pr="00C77D30">
        <w:rPr>
          <w:rFonts w:ascii="Times New Roman" w:eastAsia="Verdana" w:hAnsi="Times New Roman"/>
          <w:b/>
          <w:bCs/>
          <w:i/>
          <w:iCs/>
          <w:sz w:val="24"/>
          <w:szCs w:val="24"/>
          <w:lang w:eastAsia="bg-BG" w:bidi="bg-BG"/>
        </w:rPr>
        <w:t>правосубектността</w:t>
      </w:r>
      <w:proofErr w:type="spellEnd"/>
      <w:r w:rsidRPr="00C77D30">
        <w:rPr>
          <w:rFonts w:ascii="Times New Roman" w:eastAsia="Verdana" w:hAnsi="Times New Roman"/>
          <w:b/>
          <w:bCs/>
          <w:i/>
          <w:iCs/>
          <w:sz w:val="24"/>
          <w:szCs w:val="24"/>
          <w:lang w:eastAsia="bg-BG" w:bidi="bg-BG"/>
        </w:rPr>
        <w:t xml:space="preserve"> му.</w:t>
      </w:r>
    </w:p>
    <w:p w:rsidR="00C77D30" w:rsidRPr="00C77D30" w:rsidRDefault="00C77D30" w:rsidP="00C77D30">
      <w:pPr>
        <w:widowControl w:val="0"/>
        <w:tabs>
          <w:tab w:val="left" w:pos="1350"/>
        </w:tabs>
        <w:spacing w:after="0" w:line="240" w:lineRule="auto"/>
        <w:ind w:firstLine="720"/>
        <w:jc w:val="both"/>
        <w:rPr>
          <w:rFonts w:ascii="Times New Roman" w:eastAsia="Verdana" w:hAnsi="Times New Roman"/>
          <w:b/>
          <w:bCs/>
          <w:i/>
          <w:iCs/>
          <w:sz w:val="24"/>
          <w:szCs w:val="24"/>
          <w:lang w:eastAsia="bg-BG" w:bidi="bg-BG"/>
        </w:rPr>
      </w:pPr>
      <w:r w:rsidRPr="00C77D30">
        <w:rPr>
          <w:rFonts w:ascii="Times New Roman" w:eastAsia="Verdana" w:hAnsi="Times New Roman"/>
          <w:b/>
          <w:bCs/>
          <w:i/>
          <w:iCs/>
          <w:sz w:val="24"/>
          <w:szCs w:val="24"/>
          <w:lang w:eastAsia="bg-BG" w:bidi="bg-BG"/>
        </w:rPr>
        <w:t>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т.4 се отнасят и за това физическо лице.</w:t>
      </w:r>
    </w:p>
    <w:p w:rsidR="00C77D30" w:rsidRPr="001E447A" w:rsidRDefault="00873FAE" w:rsidP="001E447A">
      <w:pPr>
        <w:pStyle w:val="ae"/>
        <w:widowControl w:val="0"/>
        <w:numPr>
          <w:ilvl w:val="0"/>
          <w:numId w:val="40"/>
        </w:numPr>
        <w:tabs>
          <w:tab w:val="left" w:pos="709"/>
        </w:tabs>
        <w:spacing w:after="0" w:line="240" w:lineRule="auto"/>
        <w:ind w:left="0" w:firstLine="709"/>
        <w:jc w:val="both"/>
        <w:rPr>
          <w:rFonts w:ascii="Times New Roman" w:eastAsia="Verdana" w:hAnsi="Times New Roman"/>
          <w:b/>
          <w:bCs/>
          <w:i/>
          <w:iCs/>
          <w:sz w:val="24"/>
          <w:szCs w:val="24"/>
        </w:rPr>
      </w:pPr>
      <w:r w:rsidRPr="001E447A">
        <w:rPr>
          <w:rFonts w:ascii="Times New Roman" w:eastAsia="Verdana" w:hAnsi="Times New Roman"/>
          <w:bCs/>
          <w:iCs/>
          <w:sz w:val="24"/>
          <w:szCs w:val="24"/>
        </w:rPr>
        <w:t>Не съм</w:t>
      </w:r>
      <w:r w:rsidRPr="001E447A">
        <w:rPr>
          <w:rFonts w:ascii="Times New Roman" w:eastAsia="Verdana" w:hAnsi="Times New Roman"/>
          <w:b/>
          <w:bCs/>
          <w:i/>
          <w:iCs/>
          <w:sz w:val="24"/>
          <w:szCs w:val="24"/>
        </w:rPr>
        <w:t xml:space="preserve"> </w:t>
      </w:r>
      <w:r w:rsidR="00D637A0" w:rsidRPr="001E447A">
        <w:rPr>
          <w:rFonts w:ascii="Times New Roman" w:eastAsia="Times New Roman" w:hAnsi="Times New Roman"/>
          <w:sz w:val="24"/>
          <w:szCs w:val="24"/>
          <w:lang w:eastAsia="bg-BG"/>
        </w:rPr>
        <w:t>обявен в несъстоятелност или</w:t>
      </w:r>
      <w:r w:rsidRPr="001E447A">
        <w:rPr>
          <w:rFonts w:ascii="Times New Roman" w:eastAsia="Times New Roman" w:hAnsi="Times New Roman"/>
          <w:sz w:val="24"/>
          <w:szCs w:val="24"/>
          <w:lang w:eastAsia="bg-BG"/>
        </w:rPr>
        <w:t xml:space="preserve"> в произв</w:t>
      </w:r>
      <w:r w:rsidR="00D637A0" w:rsidRPr="001E447A">
        <w:rPr>
          <w:rFonts w:ascii="Times New Roman" w:eastAsia="Times New Roman" w:hAnsi="Times New Roman"/>
          <w:sz w:val="24"/>
          <w:szCs w:val="24"/>
          <w:lang w:eastAsia="bg-BG"/>
        </w:rPr>
        <w:t>одство по несъстоятелност, или</w:t>
      </w:r>
      <w:r w:rsidRPr="001E447A">
        <w:rPr>
          <w:rFonts w:ascii="Times New Roman" w:eastAsia="Times New Roman" w:hAnsi="Times New Roman"/>
          <w:sz w:val="24"/>
          <w:szCs w:val="24"/>
          <w:lang w:eastAsia="bg-BG"/>
        </w:rPr>
        <w:t xml:space="preserve"> </w:t>
      </w:r>
      <w:r w:rsidR="005518B8">
        <w:rPr>
          <w:rFonts w:ascii="Times New Roman" w:eastAsia="Times New Roman" w:hAnsi="Times New Roman"/>
          <w:sz w:val="24"/>
          <w:szCs w:val="24"/>
          <w:lang w:eastAsia="bg-BG"/>
        </w:rPr>
        <w:t>в процедура по ликвидация, и</w:t>
      </w:r>
      <w:r w:rsidR="00D637A0" w:rsidRPr="001E447A">
        <w:rPr>
          <w:rFonts w:ascii="Times New Roman" w:eastAsia="Times New Roman" w:hAnsi="Times New Roman"/>
          <w:sz w:val="24"/>
          <w:szCs w:val="24"/>
          <w:lang w:eastAsia="bg-BG"/>
        </w:rPr>
        <w:t xml:space="preserve"> </w:t>
      </w:r>
      <w:r w:rsidR="001E447A" w:rsidRPr="001E447A">
        <w:rPr>
          <w:rFonts w:ascii="Times New Roman" w:eastAsia="Times New Roman" w:hAnsi="Times New Roman"/>
          <w:sz w:val="24"/>
          <w:szCs w:val="24"/>
          <w:lang w:eastAsia="bg-BG"/>
        </w:rPr>
        <w:t xml:space="preserve">не </w:t>
      </w:r>
      <w:r w:rsidR="00D637A0" w:rsidRPr="001E447A">
        <w:rPr>
          <w:rFonts w:ascii="Times New Roman" w:eastAsia="Times New Roman" w:hAnsi="Times New Roman"/>
          <w:sz w:val="24"/>
          <w:szCs w:val="24"/>
          <w:lang w:eastAsia="bg-BG"/>
        </w:rPr>
        <w:t>съм</w:t>
      </w:r>
      <w:r w:rsidRPr="001E447A">
        <w:rPr>
          <w:rFonts w:ascii="Times New Roman" w:eastAsia="Times New Roman" w:hAnsi="Times New Roman"/>
          <w:sz w:val="24"/>
          <w:szCs w:val="24"/>
          <w:lang w:eastAsia="bg-BG"/>
        </w:rPr>
        <w:t xml:space="preserve"> сключил извънсъдебно споразумение с кредиторите си по смисъла на чл</w:t>
      </w:r>
      <w:r w:rsidR="005518B8">
        <w:rPr>
          <w:rFonts w:ascii="Times New Roman" w:eastAsia="Times New Roman" w:hAnsi="Times New Roman"/>
          <w:sz w:val="24"/>
          <w:szCs w:val="24"/>
          <w:lang w:eastAsia="bg-BG"/>
        </w:rPr>
        <w:t>. 740 от Търговския закон, и</w:t>
      </w:r>
      <w:r w:rsidR="001E447A" w:rsidRPr="001E447A">
        <w:rPr>
          <w:rFonts w:ascii="Times New Roman" w:eastAsia="Times New Roman" w:hAnsi="Times New Roman"/>
          <w:sz w:val="24"/>
          <w:szCs w:val="24"/>
          <w:lang w:eastAsia="bg-BG"/>
        </w:rPr>
        <w:t xml:space="preserve"> не съм </w:t>
      </w:r>
      <w:r w:rsidRPr="001E447A">
        <w:rPr>
          <w:rFonts w:ascii="Times New Roman" w:eastAsia="Times New Roman" w:hAnsi="Times New Roman"/>
          <w:sz w:val="24"/>
          <w:szCs w:val="24"/>
          <w:lang w:eastAsia="bg-BG"/>
        </w:rPr>
        <w:t xml:space="preserve">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r w:rsidR="001E447A" w:rsidRPr="001E447A">
        <w:rPr>
          <w:rFonts w:ascii="Times New Roman" w:eastAsia="Times New Roman" w:hAnsi="Times New Roman"/>
          <w:sz w:val="24"/>
          <w:szCs w:val="24"/>
          <w:lang w:eastAsia="bg-BG"/>
        </w:rPr>
        <w:t>.</w:t>
      </w:r>
      <w:r w:rsidRPr="001E447A">
        <w:rPr>
          <w:rFonts w:ascii="Times New Roman" w:eastAsia="Verdana" w:hAnsi="Times New Roman"/>
          <w:b/>
          <w:bCs/>
          <w:i/>
          <w:iCs/>
          <w:sz w:val="24"/>
          <w:szCs w:val="24"/>
        </w:rPr>
        <w:t xml:space="preserve"> </w:t>
      </w:r>
    </w:p>
    <w:p w:rsidR="001E447A" w:rsidRPr="001E447A" w:rsidRDefault="001E447A" w:rsidP="001E447A">
      <w:pPr>
        <w:pStyle w:val="ae"/>
        <w:widowControl w:val="0"/>
        <w:numPr>
          <w:ilvl w:val="0"/>
          <w:numId w:val="40"/>
        </w:numPr>
        <w:tabs>
          <w:tab w:val="left" w:pos="709"/>
        </w:tabs>
        <w:spacing w:after="0" w:line="240" w:lineRule="auto"/>
        <w:ind w:left="0" w:firstLine="709"/>
        <w:jc w:val="both"/>
        <w:rPr>
          <w:rFonts w:ascii="Times New Roman" w:eastAsia="Verdana" w:hAnsi="Times New Roman"/>
          <w:b/>
          <w:bCs/>
          <w:i/>
          <w:iCs/>
          <w:sz w:val="24"/>
          <w:szCs w:val="24"/>
        </w:rPr>
      </w:pPr>
      <w:r w:rsidRPr="00C77D30">
        <w:rPr>
          <w:rFonts w:ascii="Times New Roman" w:eastAsia="Verdana" w:hAnsi="Times New Roman"/>
          <w:sz w:val="24"/>
          <w:szCs w:val="24"/>
        </w:rPr>
        <w:t xml:space="preserve">Не съм </w:t>
      </w:r>
      <w:r w:rsidRPr="00904309">
        <w:rPr>
          <w:rFonts w:ascii="Times New Roman" w:eastAsia="Times New Roman" w:hAnsi="Times New Roman"/>
          <w:sz w:val="24"/>
          <w:szCs w:val="24"/>
          <w:lang w:eastAsia="bg-BG"/>
        </w:rPr>
        <w:t>сключил е споразумение с други лица с цел нарушаване на конкуренцията, когато нарушението е установено с акт на компетентен орган</w:t>
      </w:r>
    </w:p>
    <w:p w:rsidR="00C77D30" w:rsidRPr="005518B8" w:rsidRDefault="00C77D30" w:rsidP="005518B8">
      <w:pPr>
        <w:pStyle w:val="ae"/>
        <w:widowControl w:val="0"/>
        <w:numPr>
          <w:ilvl w:val="0"/>
          <w:numId w:val="40"/>
        </w:numPr>
        <w:tabs>
          <w:tab w:val="left" w:pos="1350"/>
        </w:tabs>
        <w:spacing w:after="0" w:line="240" w:lineRule="auto"/>
        <w:ind w:left="0" w:firstLine="709"/>
        <w:jc w:val="both"/>
        <w:rPr>
          <w:rFonts w:ascii="Times New Roman" w:eastAsia="Verdana" w:hAnsi="Times New Roman"/>
          <w:sz w:val="24"/>
          <w:szCs w:val="24"/>
          <w:lang w:eastAsia="bg-BG" w:bidi="bg-BG"/>
        </w:rPr>
      </w:pPr>
      <w:r w:rsidRPr="005518B8">
        <w:rPr>
          <w:rFonts w:ascii="Times New Roman" w:eastAsia="Verdana" w:hAnsi="Times New Roman"/>
          <w:sz w:val="24"/>
          <w:szCs w:val="24"/>
        </w:rPr>
        <w:t>Не съм виновен за</w:t>
      </w:r>
      <w:r w:rsidRPr="005518B8">
        <w:rPr>
          <w:rFonts w:ascii="Times New Roman" w:eastAsia="Verdana" w:hAnsi="Times New Roman"/>
          <w:sz w:val="24"/>
          <w:szCs w:val="24"/>
          <w:lang w:eastAsia="bg-BG" w:bidi="bg-BG"/>
        </w:rPr>
        <w:t xml:space="preserve">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C77D30" w:rsidRPr="00C77D30" w:rsidRDefault="00C77D30" w:rsidP="00C77D30">
      <w:pPr>
        <w:widowControl w:val="0"/>
        <w:tabs>
          <w:tab w:val="left" w:pos="1080"/>
          <w:tab w:val="left" w:pos="1134"/>
          <w:tab w:val="left" w:pos="1263"/>
        </w:tabs>
        <w:spacing w:after="0" w:line="240" w:lineRule="auto"/>
        <w:jc w:val="both"/>
        <w:rPr>
          <w:rFonts w:ascii="Times New Roman" w:eastAsia="Verdana" w:hAnsi="Times New Roman"/>
          <w:b/>
          <w:bCs/>
          <w:i/>
          <w:iCs/>
          <w:sz w:val="24"/>
          <w:szCs w:val="24"/>
        </w:rPr>
      </w:pPr>
    </w:p>
    <w:p w:rsidR="00C77D30" w:rsidRPr="00C77D30" w:rsidRDefault="00C77D30" w:rsidP="00C77D30">
      <w:pPr>
        <w:spacing w:after="0" w:line="240" w:lineRule="auto"/>
        <w:ind w:firstLine="709"/>
        <w:jc w:val="both"/>
        <w:rPr>
          <w:rFonts w:ascii="Times New Roman" w:eastAsia="Times New Roman" w:hAnsi="Times New Roman"/>
          <w:sz w:val="24"/>
          <w:szCs w:val="24"/>
          <w:lang w:val="en-US"/>
        </w:rPr>
      </w:pPr>
      <w:r w:rsidRPr="00C77D30">
        <w:rPr>
          <w:rFonts w:ascii="Times New Roman" w:eastAsia="Times New Roman" w:hAnsi="Times New Roman"/>
          <w:sz w:val="24"/>
          <w:szCs w:val="24"/>
        </w:rPr>
        <w:lastRenderedPageBreak/>
        <w:t>Известна ми е наказателната отговорност по чл. 313 от Наказателния кодекс за деклариране на неверни обстоятелства</w:t>
      </w:r>
      <w:r w:rsidRPr="00C77D30">
        <w:rPr>
          <w:rFonts w:ascii="Times New Roman" w:eastAsia="Times New Roman" w:hAnsi="Times New Roman"/>
          <w:sz w:val="24"/>
          <w:szCs w:val="24"/>
          <w:lang w:val="en-US"/>
        </w:rPr>
        <w:t>.</w:t>
      </w:r>
    </w:p>
    <w:p w:rsidR="00C77D30" w:rsidRPr="00C77D30" w:rsidRDefault="00C77D30" w:rsidP="00C77D30">
      <w:pPr>
        <w:spacing w:after="0" w:line="240" w:lineRule="auto"/>
        <w:ind w:firstLine="709"/>
        <w:jc w:val="both"/>
        <w:rPr>
          <w:rFonts w:ascii="Times New Roman" w:hAnsi="Times New Roman"/>
          <w:b/>
          <w:snapToGrid w:val="0"/>
          <w:sz w:val="24"/>
          <w:szCs w:val="24"/>
        </w:rPr>
      </w:pPr>
    </w:p>
    <w:p w:rsidR="00C77D30" w:rsidRPr="00C77D30" w:rsidRDefault="00C77D30" w:rsidP="00C77D30">
      <w:pPr>
        <w:spacing w:after="0" w:line="240" w:lineRule="auto"/>
        <w:ind w:firstLine="709"/>
        <w:jc w:val="both"/>
        <w:rPr>
          <w:rFonts w:ascii="Times New Roman" w:hAnsi="Times New Roman"/>
          <w:b/>
          <w:snapToGrid w:val="0"/>
          <w:sz w:val="24"/>
          <w:szCs w:val="24"/>
        </w:rPr>
      </w:pPr>
    </w:p>
    <w:p w:rsidR="00C77D30" w:rsidRPr="00C77D30" w:rsidRDefault="00C77D30" w:rsidP="00C77D30">
      <w:pPr>
        <w:spacing w:after="0" w:line="240" w:lineRule="auto"/>
        <w:ind w:firstLine="709"/>
        <w:jc w:val="both"/>
        <w:rPr>
          <w:rFonts w:ascii="Times New Roman" w:hAnsi="Times New Roman"/>
          <w:b/>
          <w:snapToGrid w:val="0"/>
          <w:sz w:val="24"/>
          <w:szCs w:val="24"/>
        </w:rPr>
      </w:pPr>
      <w:r w:rsidRPr="00C77D30">
        <w:rPr>
          <w:rFonts w:ascii="Times New Roman" w:hAnsi="Times New Roman"/>
          <w:b/>
          <w:snapToGrid w:val="0"/>
          <w:sz w:val="24"/>
          <w:szCs w:val="24"/>
        </w:rPr>
        <w:t>Подпис: ...................................................</w:t>
      </w:r>
    </w:p>
    <w:p w:rsidR="00C77D30" w:rsidRPr="00C77D30" w:rsidRDefault="00C77D30" w:rsidP="00C77D30">
      <w:pPr>
        <w:spacing w:after="0" w:line="240" w:lineRule="auto"/>
        <w:ind w:firstLine="709"/>
        <w:jc w:val="both"/>
        <w:rPr>
          <w:rFonts w:ascii="Times New Roman" w:hAnsi="Times New Roman"/>
          <w:b/>
          <w:snapToGrid w:val="0"/>
          <w:sz w:val="24"/>
          <w:szCs w:val="24"/>
        </w:rPr>
      </w:pPr>
      <w:r w:rsidRPr="00C77D30">
        <w:rPr>
          <w:rFonts w:ascii="Times New Roman" w:hAnsi="Times New Roman"/>
          <w:b/>
          <w:snapToGrid w:val="0"/>
          <w:sz w:val="24"/>
          <w:szCs w:val="24"/>
        </w:rPr>
        <w:t>.................................................................</w:t>
      </w:r>
    </w:p>
    <w:p w:rsidR="00C77D30" w:rsidRPr="00C77D30" w:rsidRDefault="00C77D30" w:rsidP="00C77D30">
      <w:pPr>
        <w:spacing w:after="0" w:line="240" w:lineRule="auto"/>
        <w:ind w:firstLine="709"/>
        <w:jc w:val="both"/>
        <w:rPr>
          <w:rFonts w:ascii="Times New Roman" w:hAnsi="Times New Roman"/>
          <w:b/>
          <w:sz w:val="24"/>
          <w:szCs w:val="24"/>
        </w:rPr>
      </w:pPr>
      <w:r w:rsidRPr="00C77D30">
        <w:rPr>
          <w:rFonts w:ascii="Times New Roman" w:hAnsi="Times New Roman"/>
          <w:b/>
          <w:sz w:val="24"/>
          <w:szCs w:val="24"/>
        </w:rPr>
        <w:t>ИМЕ И ФАМИЛИЯ, ДЛЪЖНОСТ НА ЗАКОННИЯ</w:t>
      </w:r>
    </w:p>
    <w:p w:rsidR="00C77D30" w:rsidRPr="00C77D30" w:rsidRDefault="00C77D30" w:rsidP="00C77D30">
      <w:pPr>
        <w:spacing w:after="0" w:line="240" w:lineRule="auto"/>
        <w:ind w:firstLine="709"/>
        <w:jc w:val="both"/>
        <w:rPr>
          <w:rFonts w:ascii="Times New Roman" w:hAnsi="Times New Roman"/>
          <w:b/>
          <w:sz w:val="24"/>
          <w:szCs w:val="24"/>
        </w:rPr>
      </w:pPr>
      <w:r w:rsidRPr="00C77D30">
        <w:rPr>
          <w:rFonts w:ascii="Times New Roman" w:hAnsi="Times New Roman"/>
          <w:b/>
          <w:sz w:val="24"/>
          <w:szCs w:val="24"/>
        </w:rPr>
        <w:t>ПРЕДСТАВИТЕЛ ИЛИ</w:t>
      </w:r>
    </w:p>
    <w:p w:rsidR="00C77D30" w:rsidRPr="00C77D30" w:rsidRDefault="00C77D30" w:rsidP="00C77D30">
      <w:pPr>
        <w:spacing w:after="0" w:line="240" w:lineRule="auto"/>
        <w:ind w:firstLine="709"/>
        <w:jc w:val="both"/>
        <w:rPr>
          <w:rFonts w:ascii="Times New Roman" w:hAnsi="Times New Roman"/>
          <w:b/>
          <w:sz w:val="24"/>
          <w:szCs w:val="24"/>
        </w:rPr>
      </w:pPr>
      <w:r w:rsidRPr="00C77D30">
        <w:rPr>
          <w:rFonts w:ascii="Times New Roman" w:hAnsi="Times New Roman"/>
          <w:b/>
          <w:sz w:val="24"/>
          <w:szCs w:val="24"/>
        </w:rPr>
        <w:t>НАДЛЕЖНО УПЪЛНОМОЩЕНОТО ЛИЦЕ, съгласно</w:t>
      </w:r>
    </w:p>
    <w:p w:rsidR="00C77D30" w:rsidRPr="00C77D30" w:rsidRDefault="00C77D30" w:rsidP="00C77D30">
      <w:pPr>
        <w:spacing w:after="0" w:line="240" w:lineRule="auto"/>
        <w:ind w:firstLine="709"/>
        <w:jc w:val="both"/>
        <w:rPr>
          <w:rFonts w:ascii="Times New Roman" w:hAnsi="Times New Roman"/>
          <w:b/>
          <w:sz w:val="24"/>
          <w:szCs w:val="24"/>
        </w:rPr>
      </w:pPr>
      <w:r w:rsidRPr="00C77D30">
        <w:rPr>
          <w:rFonts w:ascii="Times New Roman" w:hAnsi="Times New Roman"/>
          <w:b/>
          <w:sz w:val="24"/>
          <w:szCs w:val="24"/>
        </w:rPr>
        <w:t>приложено пълномощно № .........../Дата: .............</w:t>
      </w:r>
    </w:p>
    <w:p w:rsidR="00C77D30" w:rsidRPr="00C77D30" w:rsidRDefault="00C77D30" w:rsidP="00C77D30">
      <w:pPr>
        <w:tabs>
          <w:tab w:val="left" w:pos="0"/>
          <w:tab w:val="left" w:pos="2847"/>
        </w:tabs>
        <w:spacing w:after="0" w:line="240" w:lineRule="auto"/>
        <w:ind w:firstLine="709"/>
        <w:rPr>
          <w:rFonts w:ascii="Times New Roman" w:hAnsi="Times New Roman"/>
          <w:b/>
          <w:snapToGrid w:val="0"/>
          <w:sz w:val="24"/>
          <w:szCs w:val="24"/>
        </w:rPr>
      </w:pPr>
      <w:r w:rsidRPr="00C77D30">
        <w:rPr>
          <w:rFonts w:ascii="Times New Roman" w:hAnsi="Times New Roman"/>
          <w:b/>
          <w:snapToGrid w:val="0"/>
          <w:sz w:val="24"/>
          <w:szCs w:val="24"/>
        </w:rPr>
        <w:t>Дата:</w:t>
      </w:r>
      <w:r w:rsidRPr="00C77D30">
        <w:rPr>
          <w:rFonts w:ascii="Times New Roman" w:hAnsi="Times New Roman"/>
          <w:b/>
          <w:snapToGrid w:val="0"/>
          <w:sz w:val="24"/>
          <w:szCs w:val="24"/>
        </w:rPr>
        <w:tab/>
      </w:r>
    </w:p>
    <w:p w:rsidR="00C77D30" w:rsidRPr="00C77D30" w:rsidRDefault="00C77D30" w:rsidP="00C77D30">
      <w:pPr>
        <w:spacing w:after="0" w:line="240" w:lineRule="auto"/>
        <w:jc w:val="both"/>
        <w:rPr>
          <w:rFonts w:ascii="Times New Roman" w:eastAsia="Times New Roman" w:hAnsi="Times New Roman"/>
          <w:b/>
          <w:sz w:val="24"/>
          <w:szCs w:val="24"/>
          <w:u w:val="single"/>
        </w:rPr>
      </w:pPr>
    </w:p>
    <w:p w:rsidR="00C77D30" w:rsidRPr="00C77D30" w:rsidRDefault="00C77D30" w:rsidP="00C77D30">
      <w:pPr>
        <w:spacing w:after="0" w:line="240" w:lineRule="auto"/>
        <w:ind w:firstLine="709"/>
        <w:jc w:val="both"/>
        <w:rPr>
          <w:rFonts w:ascii="Times New Roman" w:eastAsia="Times New Roman" w:hAnsi="Times New Roman"/>
          <w:b/>
          <w:sz w:val="24"/>
          <w:szCs w:val="24"/>
          <w:u w:val="single"/>
        </w:rPr>
      </w:pPr>
    </w:p>
    <w:p w:rsidR="00C77D30" w:rsidRPr="00C77D30" w:rsidRDefault="00C77D30" w:rsidP="00C77D30">
      <w:pPr>
        <w:spacing w:after="0" w:line="240" w:lineRule="auto"/>
        <w:ind w:firstLine="709"/>
        <w:jc w:val="both"/>
        <w:rPr>
          <w:rFonts w:ascii="Times New Roman" w:eastAsia="Times New Roman" w:hAnsi="Times New Roman"/>
          <w:b/>
          <w:sz w:val="24"/>
          <w:szCs w:val="24"/>
          <w:u w:val="single"/>
        </w:rPr>
      </w:pPr>
      <w:r w:rsidRPr="00C77D30">
        <w:rPr>
          <w:rFonts w:ascii="Times New Roman" w:eastAsia="Times New Roman" w:hAnsi="Times New Roman"/>
          <w:b/>
          <w:sz w:val="24"/>
          <w:szCs w:val="24"/>
          <w:u w:val="single"/>
        </w:rPr>
        <w:t>Забележка:</w:t>
      </w:r>
    </w:p>
    <w:p w:rsidR="00C77D30" w:rsidRPr="00C77D30" w:rsidRDefault="00C77D30" w:rsidP="00C77D30">
      <w:pPr>
        <w:numPr>
          <w:ilvl w:val="0"/>
          <w:numId w:val="38"/>
        </w:numPr>
        <w:tabs>
          <w:tab w:val="left" w:pos="993"/>
        </w:tabs>
        <w:spacing w:after="0" w:line="240" w:lineRule="auto"/>
        <w:jc w:val="both"/>
        <w:rPr>
          <w:rFonts w:ascii="Times New Roman" w:eastAsia="Times New Roman" w:hAnsi="Times New Roman"/>
          <w:i/>
          <w:sz w:val="24"/>
          <w:szCs w:val="24"/>
        </w:rPr>
      </w:pPr>
      <w:r w:rsidRPr="00C77D30">
        <w:rPr>
          <w:rFonts w:ascii="Times New Roman" w:eastAsia="Times New Roman" w:hAnsi="Times New Roman"/>
          <w:i/>
          <w:sz w:val="24"/>
          <w:szCs w:val="24"/>
        </w:rPr>
        <w:t>Декларацията е задължителна част от документите, които се представят при сключване на договор от избрания изпълнител;</w:t>
      </w:r>
    </w:p>
    <w:p w:rsidR="00C77D30" w:rsidRPr="00C77D30" w:rsidRDefault="00C77D30" w:rsidP="00C77D30">
      <w:pPr>
        <w:numPr>
          <w:ilvl w:val="0"/>
          <w:numId w:val="38"/>
        </w:numPr>
        <w:tabs>
          <w:tab w:val="left" w:pos="993"/>
        </w:tabs>
        <w:spacing w:after="0" w:line="240" w:lineRule="auto"/>
        <w:jc w:val="both"/>
        <w:rPr>
          <w:rFonts w:ascii="Times New Roman" w:eastAsia="Times New Roman" w:hAnsi="Times New Roman"/>
          <w:i/>
          <w:sz w:val="24"/>
          <w:szCs w:val="24"/>
        </w:rPr>
      </w:pPr>
      <w:r w:rsidRPr="00C77D30">
        <w:rPr>
          <w:rFonts w:ascii="Times New Roman" w:eastAsia="Times New Roman" w:hAnsi="Times New Roman"/>
          <w:i/>
          <w:sz w:val="24"/>
          <w:szCs w:val="24"/>
        </w:rPr>
        <w:t>В случай, че участникът е обединение от физически и/или юридически лица, декларация се представя за всяко физическо или юридическо лице, включено в обединението, съгласно чл. 57, ал. 2 от ЗОП;</w:t>
      </w:r>
    </w:p>
    <w:p w:rsidR="00C77D30" w:rsidRPr="00C77D30" w:rsidRDefault="00C77D30" w:rsidP="00C77D30">
      <w:pPr>
        <w:numPr>
          <w:ilvl w:val="0"/>
          <w:numId w:val="38"/>
        </w:numPr>
        <w:tabs>
          <w:tab w:val="left" w:pos="993"/>
        </w:tabs>
        <w:spacing w:after="0" w:line="240" w:lineRule="auto"/>
        <w:jc w:val="both"/>
        <w:rPr>
          <w:rFonts w:ascii="Times New Roman" w:eastAsia="Times New Roman" w:hAnsi="Times New Roman"/>
          <w:i/>
          <w:sz w:val="24"/>
          <w:szCs w:val="24"/>
        </w:rPr>
      </w:pPr>
      <w:r w:rsidRPr="00C77D30">
        <w:rPr>
          <w:rFonts w:ascii="Times New Roman" w:eastAsia="Times New Roman" w:hAnsi="Times New Roman"/>
          <w:i/>
          <w:sz w:val="24"/>
          <w:szCs w:val="24"/>
        </w:rPr>
        <w:t>Декларацията се представя и от третите лица и/или подизпълнителите, съгласно чл. 65, ал. 4 и чл. 66, ал. 2 от ЗОП.</w:t>
      </w:r>
    </w:p>
    <w:p w:rsidR="00C77D30" w:rsidRPr="00C77D30" w:rsidRDefault="00C77D30" w:rsidP="00C77D30">
      <w:pPr>
        <w:spacing w:after="0" w:line="240" w:lineRule="auto"/>
        <w:rPr>
          <w:rFonts w:ascii="Times New Roman" w:hAnsi="Times New Roman"/>
          <w:sz w:val="24"/>
          <w:szCs w:val="24"/>
        </w:rPr>
      </w:pPr>
    </w:p>
    <w:p w:rsidR="00C77D30" w:rsidRPr="00C77D30" w:rsidRDefault="00C77D30" w:rsidP="00C77D30">
      <w:pPr>
        <w:spacing w:after="0" w:line="240" w:lineRule="auto"/>
        <w:rPr>
          <w:rFonts w:ascii="Times New Roman" w:hAnsi="Times New Roman"/>
          <w:sz w:val="24"/>
          <w:szCs w:val="24"/>
          <w:lang w:val="en-US"/>
        </w:rPr>
      </w:pPr>
    </w:p>
    <w:p w:rsidR="00C77D30" w:rsidRPr="00C77D30" w:rsidRDefault="00C77D30" w:rsidP="00C77D30">
      <w:pPr>
        <w:spacing w:after="0" w:line="240" w:lineRule="auto"/>
        <w:rPr>
          <w:rFonts w:ascii="Times New Roman" w:hAnsi="Times New Roman"/>
          <w:sz w:val="24"/>
          <w:szCs w:val="24"/>
          <w:lang w:val="en-US"/>
        </w:rPr>
      </w:pPr>
    </w:p>
    <w:p w:rsidR="00C77D30" w:rsidRPr="00C77D30" w:rsidRDefault="00C77D30" w:rsidP="00C77D30">
      <w:pPr>
        <w:spacing w:after="0" w:line="240" w:lineRule="auto"/>
        <w:jc w:val="right"/>
        <w:rPr>
          <w:rFonts w:ascii="Times New Roman" w:hAnsi="Times New Roman"/>
          <w:b/>
          <w:sz w:val="24"/>
          <w:szCs w:val="24"/>
          <w:u w:val="single"/>
          <w:lang w:val="ru-RU"/>
        </w:rPr>
      </w:pPr>
    </w:p>
    <w:p w:rsidR="00C77D30" w:rsidRPr="00C77D30" w:rsidRDefault="00C77D30" w:rsidP="00C77D30">
      <w:pPr>
        <w:spacing w:after="0" w:line="240" w:lineRule="auto"/>
        <w:jc w:val="right"/>
        <w:rPr>
          <w:rFonts w:ascii="Times New Roman" w:hAnsi="Times New Roman"/>
          <w:b/>
          <w:sz w:val="24"/>
          <w:szCs w:val="24"/>
          <w:u w:val="single"/>
          <w:lang w:val="ru-RU"/>
        </w:rPr>
      </w:pPr>
    </w:p>
    <w:p w:rsidR="00C77D30" w:rsidRDefault="00C77D30" w:rsidP="00C77D30">
      <w:pPr>
        <w:spacing w:after="0" w:line="240" w:lineRule="auto"/>
        <w:jc w:val="right"/>
        <w:rPr>
          <w:rFonts w:ascii="Times New Roman" w:hAnsi="Times New Roman"/>
          <w:b/>
          <w:sz w:val="24"/>
          <w:szCs w:val="24"/>
          <w:u w:val="single"/>
          <w:lang w:val="ru-RU"/>
        </w:rPr>
      </w:pPr>
    </w:p>
    <w:p w:rsidR="00713E1B" w:rsidRDefault="00713E1B" w:rsidP="00C77D30">
      <w:pPr>
        <w:spacing w:after="0" w:line="240" w:lineRule="auto"/>
        <w:jc w:val="right"/>
        <w:rPr>
          <w:rFonts w:ascii="Times New Roman" w:hAnsi="Times New Roman"/>
          <w:b/>
          <w:sz w:val="24"/>
          <w:szCs w:val="24"/>
          <w:u w:val="single"/>
          <w:lang w:val="ru-RU"/>
        </w:rPr>
      </w:pPr>
    </w:p>
    <w:p w:rsidR="00713E1B" w:rsidRDefault="00713E1B" w:rsidP="00C77D30">
      <w:pPr>
        <w:spacing w:after="0" w:line="240" w:lineRule="auto"/>
        <w:jc w:val="right"/>
        <w:rPr>
          <w:rFonts w:ascii="Times New Roman" w:hAnsi="Times New Roman"/>
          <w:b/>
          <w:sz w:val="24"/>
          <w:szCs w:val="24"/>
          <w:u w:val="single"/>
          <w:lang w:val="ru-RU"/>
        </w:rPr>
      </w:pPr>
    </w:p>
    <w:p w:rsidR="00713E1B" w:rsidRDefault="00713E1B" w:rsidP="00C77D30">
      <w:pPr>
        <w:spacing w:after="0" w:line="240" w:lineRule="auto"/>
        <w:jc w:val="right"/>
        <w:rPr>
          <w:rFonts w:ascii="Times New Roman" w:hAnsi="Times New Roman"/>
          <w:b/>
          <w:sz w:val="24"/>
          <w:szCs w:val="24"/>
          <w:u w:val="single"/>
          <w:lang w:val="ru-RU"/>
        </w:rPr>
      </w:pPr>
    </w:p>
    <w:p w:rsidR="00713E1B" w:rsidRDefault="00713E1B" w:rsidP="00C77D30">
      <w:pPr>
        <w:spacing w:after="0" w:line="240" w:lineRule="auto"/>
        <w:jc w:val="right"/>
        <w:rPr>
          <w:rFonts w:ascii="Times New Roman" w:hAnsi="Times New Roman"/>
          <w:b/>
          <w:sz w:val="24"/>
          <w:szCs w:val="24"/>
          <w:u w:val="single"/>
          <w:lang w:val="ru-RU"/>
        </w:rPr>
      </w:pPr>
    </w:p>
    <w:p w:rsidR="00713E1B" w:rsidRDefault="00713E1B" w:rsidP="00C77D30">
      <w:pPr>
        <w:spacing w:after="0" w:line="240" w:lineRule="auto"/>
        <w:jc w:val="right"/>
        <w:rPr>
          <w:rFonts w:ascii="Times New Roman" w:hAnsi="Times New Roman"/>
          <w:b/>
          <w:sz w:val="24"/>
          <w:szCs w:val="24"/>
          <w:u w:val="single"/>
          <w:lang w:val="ru-RU"/>
        </w:rPr>
      </w:pPr>
    </w:p>
    <w:p w:rsidR="00713E1B" w:rsidRDefault="00713E1B" w:rsidP="00C77D30">
      <w:pPr>
        <w:spacing w:after="0" w:line="240" w:lineRule="auto"/>
        <w:jc w:val="right"/>
        <w:rPr>
          <w:rFonts w:ascii="Times New Roman" w:hAnsi="Times New Roman"/>
          <w:b/>
          <w:sz w:val="24"/>
          <w:szCs w:val="24"/>
          <w:u w:val="single"/>
          <w:lang w:val="ru-RU"/>
        </w:rPr>
      </w:pPr>
    </w:p>
    <w:p w:rsidR="00713E1B" w:rsidRDefault="00713E1B" w:rsidP="00C77D30">
      <w:pPr>
        <w:spacing w:after="0" w:line="240" w:lineRule="auto"/>
        <w:jc w:val="right"/>
        <w:rPr>
          <w:rFonts w:ascii="Times New Roman" w:hAnsi="Times New Roman"/>
          <w:b/>
          <w:sz w:val="24"/>
          <w:szCs w:val="24"/>
          <w:u w:val="single"/>
          <w:lang w:val="ru-RU"/>
        </w:rPr>
      </w:pPr>
    </w:p>
    <w:p w:rsidR="00713E1B" w:rsidRDefault="00713E1B" w:rsidP="00C77D30">
      <w:pPr>
        <w:spacing w:after="0" w:line="240" w:lineRule="auto"/>
        <w:jc w:val="right"/>
        <w:rPr>
          <w:rFonts w:ascii="Times New Roman" w:hAnsi="Times New Roman"/>
          <w:b/>
          <w:sz w:val="24"/>
          <w:szCs w:val="24"/>
          <w:u w:val="single"/>
          <w:lang w:val="ru-RU"/>
        </w:rPr>
      </w:pPr>
    </w:p>
    <w:p w:rsidR="00713E1B" w:rsidRDefault="00713E1B" w:rsidP="00C77D30">
      <w:pPr>
        <w:spacing w:after="0" w:line="240" w:lineRule="auto"/>
        <w:jc w:val="right"/>
        <w:rPr>
          <w:rFonts w:ascii="Times New Roman" w:hAnsi="Times New Roman"/>
          <w:b/>
          <w:sz w:val="24"/>
          <w:szCs w:val="24"/>
          <w:u w:val="single"/>
          <w:lang w:val="ru-RU"/>
        </w:rPr>
      </w:pPr>
    </w:p>
    <w:p w:rsidR="005F718A" w:rsidRDefault="005F718A" w:rsidP="00C77D30">
      <w:pPr>
        <w:spacing w:after="0" w:line="240" w:lineRule="auto"/>
        <w:jc w:val="right"/>
        <w:rPr>
          <w:rFonts w:ascii="Times New Roman" w:hAnsi="Times New Roman"/>
          <w:b/>
          <w:sz w:val="24"/>
          <w:szCs w:val="24"/>
          <w:u w:val="single"/>
          <w:lang w:val="ru-RU"/>
        </w:rPr>
      </w:pPr>
    </w:p>
    <w:p w:rsidR="005F718A" w:rsidRDefault="005F718A" w:rsidP="00C77D30">
      <w:pPr>
        <w:spacing w:after="0" w:line="240" w:lineRule="auto"/>
        <w:jc w:val="right"/>
        <w:rPr>
          <w:rFonts w:ascii="Times New Roman" w:hAnsi="Times New Roman"/>
          <w:b/>
          <w:sz w:val="24"/>
          <w:szCs w:val="24"/>
          <w:u w:val="single"/>
          <w:lang w:val="ru-RU"/>
        </w:rPr>
      </w:pPr>
    </w:p>
    <w:p w:rsidR="005F718A" w:rsidRDefault="005F718A" w:rsidP="00C77D30">
      <w:pPr>
        <w:spacing w:after="0" w:line="240" w:lineRule="auto"/>
        <w:jc w:val="right"/>
        <w:rPr>
          <w:rFonts w:ascii="Times New Roman" w:hAnsi="Times New Roman"/>
          <w:b/>
          <w:sz w:val="24"/>
          <w:szCs w:val="24"/>
          <w:u w:val="single"/>
          <w:lang w:val="ru-RU"/>
        </w:rPr>
      </w:pPr>
    </w:p>
    <w:p w:rsidR="005F718A" w:rsidRDefault="005F718A" w:rsidP="00C77D30">
      <w:pPr>
        <w:spacing w:after="0" w:line="240" w:lineRule="auto"/>
        <w:jc w:val="right"/>
        <w:rPr>
          <w:rFonts w:ascii="Times New Roman" w:hAnsi="Times New Roman"/>
          <w:b/>
          <w:sz w:val="24"/>
          <w:szCs w:val="24"/>
          <w:u w:val="single"/>
          <w:lang w:val="ru-RU"/>
        </w:rPr>
      </w:pPr>
    </w:p>
    <w:p w:rsidR="005F718A" w:rsidRDefault="005F718A" w:rsidP="00C77D30">
      <w:pPr>
        <w:spacing w:after="0" w:line="240" w:lineRule="auto"/>
        <w:jc w:val="right"/>
        <w:rPr>
          <w:rFonts w:ascii="Times New Roman" w:hAnsi="Times New Roman"/>
          <w:b/>
          <w:sz w:val="24"/>
          <w:szCs w:val="24"/>
          <w:u w:val="single"/>
          <w:lang w:val="ru-RU"/>
        </w:rPr>
      </w:pPr>
    </w:p>
    <w:p w:rsidR="005F718A" w:rsidRDefault="005F718A" w:rsidP="00C77D30">
      <w:pPr>
        <w:spacing w:after="0" w:line="240" w:lineRule="auto"/>
        <w:jc w:val="right"/>
        <w:rPr>
          <w:rFonts w:ascii="Times New Roman" w:hAnsi="Times New Roman"/>
          <w:b/>
          <w:sz w:val="24"/>
          <w:szCs w:val="24"/>
          <w:u w:val="single"/>
          <w:lang w:val="ru-RU"/>
        </w:rPr>
      </w:pPr>
    </w:p>
    <w:p w:rsidR="005F718A" w:rsidRDefault="005F718A" w:rsidP="00C77D30">
      <w:pPr>
        <w:spacing w:after="0" w:line="240" w:lineRule="auto"/>
        <w:jc w:val="right"/>
        <w:rPr>
          <w:rFonts w:ascii="Times New Roman" w:hAnsi="Times New Roman"/>
          <w:b/>
          <w:sz w:val="24"/>
          <w:szCs w:val="24"/>
          <w:u w:val="single"/>
          <w:lang w:val="ru-RU"/>
        </w:rPr>
      </w:pPr>
    </w:p>
    <w:p w:rsidR="005F718A" w:rsidRDefault="005F718A" w:rsidP="00C77D30">
      <w:pPr>
        <w:spacing w:after="0" w:line="240" w:lineRule="auto"/>
        <w:jc w:val="right"/>
        <w:rPr>
          <w:rFonts w:ascii="Times New Roman" w:hAnsi="Times New Roman"/>
          <w:b/>
          <w:sz w:val="24"/>
          <w:szCs w:val="24"/>
          <w:u w:val="single"/>
          <w:lang w:val="ru-RU"/>
        </w:rPr>
      </w:pPr>
    </w:p>
    <w:p w:rsidR="005F718A" w:rsidRDefault="005F718A" w:rsidP="00C77D30">
      <w:pPr>
        <w:spacing w:after="0" w:line="240" w:lineRule="auto"/>
        <w:jc w:val="right"/>
        <w:rPr>
          <w:rFonts w:ascii="Times New Roman" w:hAnsi="Times New Roman"/>
          <w:b/>
          <w:sz w:val="24"/>
          <w:szCs w:val="24"/>
          <w:u w:val="single"/>
          <w:lang w:val="ru-RU"/>
        </w:rPr>
      </w:pPr>
    </w:p>
    <w:p w:rsidR="005F718A" w:rsidRDefault="005F718A" w:rsidP="00C77D30">
      <w:pPr>
        <w:spacing w:after="0" w:line="240" w:lineRule="auto"/>
        <w:jc w:val="right"/>
        <w:rPr>
          <w:rFonts w:ascii="Times New Roman" w:hAnsi="Times New Roman"/>
          <w:b/>
          <w:sz w:val="24"/>
          <w:szCs w:val="24"/>
          <w:u w:val="single"/>
          <w:lang w:val="ru-RU"/>
        </w:rPr>
      </w:pPr>
    </w:p>
    <w:p w:rsidR="005F718A" w:rsidRDefault="005F718A" w:rsidP="00C77D30">
      <w:pPr>
        <w:spacing w:after="0" w:line="240" w:lineRule="auto"/>
        <w:jc w:val="right"/>
        <w:rPr>
          <w:rFonts w:ascii="Times New Roman" w:hAnsi="Times New Roman"/>
          <w:b/>
          <w:sz w:val="24"/>
          <w:szCs w:val="24"/>
          <w:u w:val="single"/>
          <w:lang w:val="ru-RU"/>
        </w:rPr>
      </w:pPr>
    </w:p>
    <w:p w:rsidR="005F718A" w:rsidRDefault="005F718A" w:rsidP="00C77D30">
      <w:pPr>
        <w:spacing w:after="0" w:line="240" w:lineRule="auto"/>
        <w:jc w:val="right"/>
        <w:rPr>
          <w:rFonts w:ascii="Times New Roman" w:hAnsi="Times New Roman"/>
          <w:b/>
          <w:sz w:val="24"/>
          <w:szCs w:val="24"/>
          <w:u w:val="single"/>
          <w:lang w:val="ru-RU"/>
        </w:rPr>
      </w:pPr>
    </w:p>
    <w:p w:rsidR="005F718A" w:rsidRDefault="005F718A" w:rsidP="00C77D30">
      <w:pPr>
        <w:spacing w:after="0" w:line="240" w:lineRule="auto"/>
        <w:jc w:val="right"/>
        <w:rPr>
          <w:rFonts w:ascii="Times New Roman" w:hAnsi="Times New Roman"/>
          <w:b/>
          <w:sz w:val="24"/>
          <w:szCs w:val="24"/>
          <w:u w:val="single"/>
          <w:lang w:val="ru-RU"/>
        </w:rPr>
      </w:pPr>
    </w:p>
    <w:p w:rsidR="005F718A" w:rsidRDefault="005F718A" w:rsidP="00C77D30">
      <w:pPr>
        <w:spacing w:after="0" w:line="240" w:lineRule="auto"/>
        <w:jc w:val="right"/>
        <w:rPr>
          <w:rFonts w:ascii="Times New Roman" w:hAnsi="Times New Roman"/>
          <w:b/>
          <w:sz w:val="24"/>
          <w:szCs w:val="24"/>
          <w:u w:val="single"/>
          <w:lang w:val="ru-RU"/>
        </w:rPr>
      </w:pPr>
    </w:p>
    <w:p w:rsidR="005F718A" w:rsidRDefault="005F718A" w:rsidP="00C77D30">
      <w:pPr>
        <w:spacing w:after="0" w:line="240" w:lineRule="auto"/>
        <w:jc w:val="right"/>
        <w:rPr>
          <w:rFonts w:ascii="Times New Roman" w:hAnsi="Times New Roman"/>
          <w:b/>
          <w:sz w:val="24"/>
          <w:szCs w:val="24"/>
          <w:u w:val="single"/>
          <w:lang w:val="ru-RU"/>
        </w:rPr>
      </w:pPr>
    </w:p>
    <w:p w:rsidR="003C4398" w:rsidRDefault="003C4398" w:rsidP="00C77D30">
      <w:pPr>
        <w:spacing w:after="0" w:line="240" w:lineRule="auto"/>
        <w:jc w:val="right"/>
        <w:rPr>
          <w:rFonts w:ascii="Times New Roman" w:hAnsi="Times New Roman"/>
          <w:b/>
          <w:sz w:val="24"/>
          <w:szCs w:val="24"/>
          <w:u w:val="single"/>
          <w:lang w:val="ru-RU"/>
        </w:rPr>
      </w:pPr>
    </w:p>
    <w:p w:rsidR="003C4398" w:rsidRDefault="003C4398" w:rsidP="00C77D30">
      <w:pPr>
        <w:spacing w:after="0" w:line="240" w:lineRule="auto"/>
        <w:jc w:val="right"/>
        <w:rPr>
          <w:rFonts w:ascii="Times New Roman" w:hAnsi="Times New Roman"/>
          <w:b/>
          <w:sz w:val="24"/>
          <w:szCs w:val="24"/>
          <w:u w:val="single"/>
          <w:lang w:val="ru-RU"/>
        </w:rPr>
      </w:pPr>
    </w:p>
    <w:p w:rsidR="00713E1B" w:rsidRDefault="00713E1B" w:rsidP="00B27454">
      <w:pPr>
        <w:spacing w:after="0" w:line="240" w:lineRule="auto"/>
        <w:rPr>
          <w:rFonts w:ascii="Times New Roman" w:hAnsi="Times New Roman"/>
          <w:b/>
          <w:sz w:val="24"/>
          <w:szCs w:val="24"/>
          <w:u w:val="single"/>
          <w:lang w:val="ru-RU"/>
        </w:rPr>
      </w:pPr>
    </w:p>
    <w:p w:rsidR="00713E1B" w:rsidRPr="00C77D30" w:rsidRDefault="00713E1B" w:rsidP="00C77D30">
      <w:pPr>
        <w:spacing w:after="0" w:line="240" w:lineRule="auto"/>
        <w:jc w:val="right"/>
        <w:rPr>
          <w:rFonts w:ascii="Times New Roman" w:hAnsi="Times New Roman"/>
          <w:b/>
          <w:sz w:val="24"/>
          <w:szCs w:val="24"/>
          <w:u w:val="single"/>
          <w:lang w:val="ru-RU"/>
        </w:rPr>
      </w:pPr>
    </w:p>
    <w:p w:rsidR="00713E1B" w:rsidRDefault="00713E1B" w:rsidP="00C77D30">
      <w:pPr>
        <w:spacing w:after="0" w:line="240" w:lineRule="auto"/>
        <w:jc w:val="right"/>
        <w:rPr>
          <w:rFonts w:ascii="Times New Roman" w:hAnsi="Times New Roman"/>
          <w:b/>
          <w:sz w:val="24"/>
          <w:szCs w:val="24"/>
          <w:u w:val="single"/>
          <w:lang w:val="ru-RU"/>
        </w:rPr>
      </w:pPr>
    </w:p>
    <w:p w:rsidR="00C77D30" w:rsidRPr="00C77D30" w:rsidRDefault="00713E1B" w:rsidP="00C77D30">
      <w:pPr>
        <w:spacing w:after="0" w:line="240" w:lineRule="auto"/>
        <w:jc w:val="right"/>
        <w:rPr>
          <w:rFonts w:ascii="Times New Roman" w:eastAsia="Times New Roman" w:hAnsi="Times New Roman"/>
          <w:b/>
          <w:sz w:val="24"/>
          <w:szCs w:val="24"/>
          <w:u w:val="single"/>
        </w:rPr>
      </w:pPr>
      <w:r>
        <w:rPr>
          <w:rFonts w:ascii="Times New Roman" w:eastAsia="Times New Roman" w:hAnsi="Times New Roman"/>
          <w:b/>
          <w:sz w:val="24"/>
          <w:szCs w:val="24"/>
          <w:u w:val="single"/>
        </w:rPr>
        <w:t>Образец № 5</w:t>
      </w:r>
    </w:p>
    <w:p w:rsidR="00C77D30" w:rsidRPr="00C77D30" w:rsidRDefault="00C77D30" w:rsidP="00C77D30">
      <w:pPr>
        <w:spacing w:after="0" w:line="240" w:lineRule="auto"/>
        <w:jc w:val="center"/>
        <w:rPr>
          <w:rFonts w:ascii="Times New Roman" w:eastAsia="Times New Roman" w:hAnsi="Times New Roman"/>
          <w:b/>
          <w:sz w:val="24"/>
          <w:szCs w:val="24"/>
        </w:rPr>
      </w:pPr>
      <w:r w:rsidRPr="00C77D30">
        <w:rPr>
          <w:rFonts w:ascii="Times New Roman" w:eastAsia="Times New Roman" w:hAnsi="Times New Roman"/>
          <w:b/>
          <w:sz w:val="24"/>
          <w:szCs w:val="24"/>
        </w:rPr>
        <w:t>ДЕКЛАРАЦИЯ</w:t>
      </w:r>
    </w:p>
    <w:p w:rsidR="00C77D30" w:rsidRPr="00C77D30" w:rsidRDefault="00C77D30" w:rsidP="00C77D30">
      <w:pPr>
        <w:spacing w:after="0" w:line="240" w:lineRule="auto"/>
        <w:jc w:val="center"/>
        <w:rPr>
          <w:rFonts w:ascii="Times New Roman" w:eastAsia="Times New Roman" w:hAnsi="Times New Roman"/>
          <w:sz w:val="24"/>
          <w:szCs w:val="24"/>
        </w:rPr>
      </w:pPr>
      <w:r w:rsidRPr="00C77D30">
        <w:rPr>
          <w:rFonts w:ascii="Times New Roman" w:eastAsia="Times New Roman" w:hAnsi="Times New Roman"/>
          <w:sz w:val="24"/>
          <w:szCs w:val="24"/>
        </w:rPr>
        <w:t>по чл. 101, ал. 11 от ЗОП, във връзка с чл. 107, т. 4 от ЗОП</w:t>
      </w:r>
      <w:r w:rsidRPr="00C77D30">
        <w:rPr>
          <w:rFonts w:ascii="Times New Roman" w:eastAsia="Verdana" w:hAnsi="Times New Roman"/>
          <w:b/>
          <w:bCs/>
          <w:sz w:val="24"/>
          <w:szCs w:val="24"/>
          <w:lang w:eastAsia="bg-BG" w:bidi="bg-BG"/>
        </w:rPr>
        <w:t xml:space="preserve"> </w:t>
      </w:r>
    </w:p>
    <w:p w:rsidR="00C77D30" w:rsidRPr="00C77D30" w:rsidRDefault="00C77D30" w:rsidP="00C77D30">
      <w:pPr>
        <w:spacing w:after="0" w:line="240" w:lineRule="auto"/>
        <w:jc w:val="center"/>
        <w:rPr>
          <w:rFonts w:ascii="Times New Roman" w:eastAsia="Times New Roman" w:hAnsi="Times New Roman"/>
          <w:b/>
          <w:sz w:val="24"/>
          <w:szCs w:val="24"/>
        </w:rPr>
      </w:pPr>
      <w:r w:rsidRPr="00C77D30">
        <w:rPr>
          <w:rFonts w:ascii="Times New Roman" w:eastAsia="Times New Roman" w:hAnsi="Times New Roman"/>
          <w:i/>
          <w:sz w:val="24"/>
          <w:szCs w:val="24"/>
        </w:rPr>
        <w:t>(представя се при сключване на договор от избрания изпълнител)</w:t>
      </w:r>
    </w:p>
    <w:p w:rsidR="00C77D30" w:rsidRPr="00C77D30" w:rsidRDefault="00C77D30" w:rsidP="00C77D30">
      <w:pPr>
        <w:spacing w:after="0" w:line="240" w:lineRule="auto"/>
        <w:jc w:val="both"/>
        <w:rPr>
          <w:rFonts w:ascii="Times New Roman" w:eastAsia="Times New Roman" w:hAnsi="Times New Roman"/>
          <w:sz w:val="24"/>
          <w:szCs w:val="24"/>
        </w:rPr>
      </w:pP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Долуподписаният/</w:t>
      </w:r>
      <w:proofErr w:type="spellStart"/>
      <w:r w:rsidRPr="00C77D30">
        <w:rPr>
          <w:rFonts w:ascii="Times New Roman" w:eastAsia="Times New Roman" w:hAnsi="Times New Roman"/>
          <w:sz w:val="24"/>
          <w:szCs w:val="24"/>
        </w:rPr>
        <w:t>ната</w:t>
      </w:r>
      <w:proofErr w:type="spellEnd"/>
      <w:r w:rsidRPr="00C77D30">
        <w:rPr>
          <w:rFonts w:ascii="Times New Roman" w:eastAsia="Times New Roman" w:hAnsi="Times New Roman"/>
          <w:sz w:val="24"/>
          <w:szCs w:val="24"/>
        </w:rPr>
        <w:t xml:space="preserve"> ________________________________________________,</w:t>
      </w:r>
    </w:p>
    <w:p w:rsidR="00C77D30" w:rsidRPr="00C77D30" w:rsidRDefault="00C77D30" w:rsidP="00C77D30">
      <w:pPr>
        <w:spacing w:after="0" w:line="240" w:lineRule="auto"/>
        <w:jc w:val="center"/>
        <w:rPr>
          <w:rFonts w:ascii="Times New Roman" w:eastAsia="Times New Roman" w:hAnsi="Times New Roman"/>
          <w:i/>
          <w:sz w:val="24"/>
          <w:szCs w:val="24"/>
        </w:rPr>
      </w:pPr>
      <w:r w:rsidRPr="00C77D30">
        <w:rPr>
          <w:rFonts w:ascii="Times New Roman" w:eastAsia="Times New Roman" w:hAnsi="Times New Roman"/>
          <w:i/>
          <w:sz w:val="24"/>
          <w:szCs w:val="24"/>
        </w:rPr>
        <w:t>(трите имена на лицето, представляващо: участника, подизпълнителя, всяко едно от лицата в обединение, трето лице или надлежно упълномощеното лице (ако е приложимо))</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 xml:space="preserve">с документ за самоличност № _____________, изд. на ____________ г. от __________, </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с постоянен адрес: ______________________________________________________,</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в качеството си на _______________________________________________________</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на __________________________________________________________________,</w:t>
      </w:r>
    </w:p>
    <w:p w:rsidR="00C77D30" w:rsidRPr="00C77D30" w:rsidRDefault="00C77D30" w:rsidP="00C77D30">
      <w:pPr>
        <w:spacing w:after="0" w:line="240" w:lineRule="auto"/>
        <w:jc w:val="center"/>
        <w:rPr>
          <w:rFonts w:ascii="Times New Roman" w:eastAsia="Times New Roman" w:hAnsi="Times New Roman"/>
          <w:sz w:val="24"/>
          <w:szCs w:val="24"/>
        </w:rPr>
      </w:pPr>
      <w:r w:rsidRPr="00C77D30">
        <w:rPr>
          <w:rFonts w:ascii="Times New Roman" w:eastAsia="Times New Roman" w:hAnsi="Times New Roman"/>
          <w:i/>
          <w:sz w:val="24"/>
          <w:szCs w:val="24"/>
        </w:rPr>
        <w:t xml:space="preserve">(наименование на участника, подизпълнителя, всяко едно от лицата в обединение, трето </w:t>
      </w:r>
      <w:r w:rsidRPr="00C77D30">
        <w:rPr>
          <w:rFonts w:ascii="Times New Roman" w:eastAsia="Times New Roman" w:hAnsi="Times New Roman"/>
          <w:sz w:val="24"/>
          <w:szCs w:val="24"/>
        </w:rPr>
        <w:t>лице)</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със седалище и адрес на управление/адрес за кореспонденция: гр. ______________,</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_____________________________________________________________________,</w:t>
      </w:r>
    </w:p>
    <w:p w:rsidR="00C77D30" w:rsidRPr="00C77D30" w:rsidRDefault="00C77D30" w:rsidP="00C77D30">
      <w:pPr>
        <w:spacing w:after="0" w:line="240" w:lineRule="auto"/>
        <w:rPr>
          <w:rFonts w:ascii="Times New Roman" w:eastAsia="Times New Roman" w:hAnsi="Times New Roman"/>
          <w:sz w:val="24"/>
          <w:szCs w:val="24"/>
        </w:rPr>
      </w:pPr>
      <w:r w:rsidRPr="00C77D30">
        <w:rPr>
          <w:rFonts w:ascii="Times New Roman" w:eastAsia="Times New Roman" w:hAnsi="Times New Roman"/>
          <w:sz w:val="24"/>
          <w:szCs w:val="24"/>
        </w:rPr>
        <w:t>ЕИК/БУЛСТАТ/ЕГН/Идентификация на чуждестранно лице:  ______________:</w:t>
      </w:r>
    </w:p>
    <w:p w:rsidR="00C77D30" w:rsidRPr="00C77D30" w:rsidRDefault="00C77D30" w:rsidP="00C77D30">
      <w:pPr>
        <w:spacing w:after="0" w:line="240" w:lineRule="auto"/>
        <w:jc w:val="center"/>
        <w:rPr>
          <w:rFonts w:ascii="Times New Roman" w:eastAsia="Times New Roman" w:hAnsi="Times New Roman"/>
          <w:b/>
          <w:sz w:val="24"/>
          <w:szCs w:val="24"/>
        </w:rPr>
      </w:pPr>
    </w:p>
    <w:p w:rsidR="00C77D30" w:rsidRPr="00C77D30" w:rsidRDefault="00C77D30" w:rsidP="00C77D30">
      <w:pPr>
        <w:spacing w:after="0" w:line="240" w:lineRule="auto"/>
        <w:jc w:val="center"/>
        <w:rPr>
          <w:rFonts w:ascii="Times New Roman" w:eastAsia="Times New Roman" w:hAnsi="Times New Roman"/>
          <w:b/>
          <w:sz w:val="24"/>
          <w:szCs w:val="24"/>
        </w:rPr>
      </w:pPr>
      <w:r w:rsidRPr="00C77D30">
        <w:rPr>
          <w:rFonts w:ascii="Times New Roman" w:eastAsia="Times New Roman" w:hAnsi="Times New Roman"/>
          <w:b/>
          <w:sz w:val="24"/>
          <w:szCs w:val="24"/>
        </w:rPr>
        <w:t>ДЕКЛАРИРАМ, ЧЕ:</w:t>
      </w:r>
    </w:p>
    <w:p w:rsidR="00C77D30" w:rsidRPr="00C77D30" w:rsidRDefault="00C77D30" w:rsidP="00C77D30">
      <w:pPr>
        <w:spacing w:after="0" w:line="240" w:lineRule="auto"/>
        <w:ind w:firstLine="709"/>
        <w:jc w:val="both"/>
        <w:rPr>
          <w:rFonts w:ascii="Times New Roman" w:eastAsia="Times New Roman" w:hAnsi="Times New Roman"/>
          <w:sz w:val="24"/>
          <w:szCs w:val="24"/>
        </w:rPr>
      </w:pPr>
      <w:r w:rsidRPr="00C77D30">
        <w:rPr>
          <w:rFonts w:ascii="Times New Roman" w:eastAsia="Times New Roman" w:hAnsi="Times New Roman"/>
          <w:sz w:val="24"/>
          <w:szCs w:val="24"/>
        </w:rPr>
        <w:t xml:space="preserve">Представляваният от мен </w:t>
      </w:r>
      <w:r w:rsidRPr="00C77D30">
        <w:rPr>
          <w:rFonts w:ascii="Times New Roman" w:eastAsia="Times New Roman" w:hAnsi="Times New Roman"/>
          <w:i/>
          <w:sz w:val="24"/>
          <w:szCs w:val="24"/>
        </w:rPr>
        <w:t xml:space="preserve">участник/подизпълнител/лице в обединение/ трето лице, а </w:t>
      </w:r>
      <w:r w:rsidRPr="00C77D30">
        <w:rPr>
          <w:rFonts w:ascii="Times New Roman" w:eastAsia="Times New Roman" w:hAnsi="Times New Roman"/>
          <w:sz w:val="24"/>
          <w:szCs w:val="24"/>
        </w:rPr>
        <w:t>именно ________________________________________________</w:t>
      </w:r>
    </w:p>
    <w:p w:rsidR="00C77D30" w:rsidRPr="00C77D30" w:rsidRDefault="00C77D30" w:rsidP="00C77D30">
      <w:pPr>
        <w:spacing w:after="0" w:line="240" w:lineRule="auto"/>
        <w:jc w:val="center"/>
        <w:rPr>
          <w:rFonts w:ascii="Times New Roman" w:eastAsia="Times New Roman" w:hAnsi="Times New Roman"/>
          <w:sz w:val="24"/>
          <w:szCs w:val="24"/>
        </w:rPr>
      </w:pPr>
      <w:r w:rsidRPr="00C77D30">
        <w:rPr>
          <w:rFonts w:ascii="Times New Roman" w:eastAsia="Times New Roman" w:hAnsi="Times New Roman"/>
          <w:i/>
          <w:sz w:val="24"/>
          <w:szCs w:val="24"/>
        </w:rPr>
        <w:t xml:space="preserve">(наименование на участника, подизпълнителя, всяко едно от лицата в обединение, трето </w:t>
      </w:r>
      <w:r w:rsidRPr="00C77D30">
        <w:rPr>
          <w:rFonts w:ascii="Times New Roman" w:eastAsia="Times New Roman" w:hAnsi="Times New Roman"/>
          <w:sz w:val="24"/>
          <w:szCs w:val="24"/>
        </w:rPr>
        <w:t>лице)</w:t>
      </w:r>
    </w:p>
    <w:p w:rsidR="00C77D30" w:rsidRPr="00C77D30" w:rsidRDefault="00C77D30" w:rsidP="00C77D30">
      <w:pPr>
        <w:tabs>
          <w:tab w:val="left" w:pos="709"/>
          <w:tab w:val="left" w:pos="2160"/>
        </w:tabs>
        <w:spacing w:after="0" w:line="240" w:lineRule="auto"/>
        <w:ind w:right="-108"/>
        <w:jc w:val="both"/>
        <w:rPr>
          <w:rFonts w:ascii="Times New Roman" w:hAnsi="Times New Roman"/>
          <w:b/>
          <w:spacing w:val="-1"/>
          <w:sz w:val="24"/>
          <w:szCs w:val="24"/>
        </w:rPr>
      </w:pPr>
      <w:r w:rsidRPr="00C77D30">
        <w:rPr>
          <w:rFonts w:ascii="Times New Roman" w:hAnsi="Times New Roman"/>
          <w:b/>
          <w:i/>
          <w:sz w:val="24"/>
          <w:szCs w:val="24"/>
        </w:rPr>
        <w:t>не е свързано лице с участник в обществена поръчка с предмет: …………………………………………………………………………….</w:t>
      </w:r>
    </w:p>
    <w:p w:rsidR="00C77D30" w:rsidRPr="00C77D30" w:rsidRDefault="00C77D30" w:rsidP="00C77D30">
      <w:pPr>
        <w:tabs>
          <w:tab w:val="left" w:pos="-5670"/>
        </w:tabs>
        <w:spacing w:after="0" w:line="240" w:lineRule="auto"/>
        <w:ind w:firstLine="709"/>
        <w:jc w:val="both"/>
        <w:rPr>
          <w:rFonts w:ascii="Times New Roman" w:hAnsi="Times New Roman"/>
          <w:sz w:val="24"/>
          <w:szCs w:val="24"/>
        </w:rPr>
      </w:pPr>
    </w:p>
    <w:p w:rsidR="00C77D30" w:rsidRPr="00C77D30" w:rsidRDefault="00C77D30" w:rsidP="00C77D30">
      <w:pPr>
        <w:tabs>
          <w:tab w:val="left" w:pos="-5670"/>
        </w:tabs>
        <w:spacing w:after="0" w:line="240" w:lineRule="auto"/>
        <w:ind w:firstLine="709"/>
        <w:jc w:val="both"/>
        <w:rPr>
          <w:rFonts w:ascii="Times New Roman" w:hAnsi="Times New Roman"/>
          <w:b/>
          <w:sz w:val="24"/>
          <w:szCs w:val="24"/>
          <w:u w:val="single"/>
        </w:rPr>
      </w:pPr>
      <w:r w:rsidRPr="00C77D30">
        <w:rPr>
          <w:rFonts w:ascii="Times New Roman" w:hAnsi="Times New Roman"/>
          <w:b/>
          <w:sz w:val="24"/>
          <w:szCs w:val="24"/>
          <w:u w:val="single"/>
        </w:rPr>
        <w:t>Забележка:</w:t>
      </w:r>
    </w:p>
    <w:p w:rsidR="00C77D30" w:rsidRPr="00C77D30" w:rsidRDefault="00C77D30" w:rsidP="00C77D30">
      <w:pPr>
        <w:tabs>
          <w:tab w:val="left" w:pos="-5670"/>
        </w:tabs>
        <w:spacing w:after="0" w:line="240" w:lineRule="auto"/>
        <w:ind w:firstLine="709"/>
        <w:jc w:val="both"/>
        <w:rPr>
          <w:rFonts w:ascii="Times New Roman" w:eastAsia="Times New Roman" w:hAnsi="Times New Roman"/>
          <w:sz w:val="24"/>
          <w:szCs w:val="24"/>
        </w:rPr>
      </w:pPr>
      <w:r w:rsidRPr="00C77D30">
        <w:rPr>
          <w:rFonts w:ascii="Times New Roman" w:hAnsi="Times New Roman"/>
          <w:sz w:val="24"/>
          <w:szCs w:val="24"/>
        </w:rPr>
        <w:t>Свързани лица не могат да бъдат самостоятелни участници в една и съща процедура. Възложителят отстранява от процедурата участници, които са свързани лица.</w:t>
      </w:r>
    </w:p>
    <w:p w:rsidR="00C77D30" w:rsidRPr="00C77D30" w:rsidRDefault="00C77D30" w:rsidP="00C77D30">
      <w:pPr>
        <w:spacing w:after="0" w:line="240" w:lineRule="auto"/>
        <w:ind w:firstLine="709"/>
        <w:jc w:val="both"/>
        <w:rPr>
          <w:rFonts w:ascii="Times New Roman" w:eastAsia="Verdana" w:hAnsi="Times New Roman"/>
          <w:b/>
          <w:color w:val="232323"/>
          <w:sz w:val="24"/>
          <w:szCs w:val="24"/>
          <w:lang w:eastAsia="bg-BG" w:bidi="bg-BG"/>
        </w:rPr>
      </w:pPr>
      <w:r w:rsidRPr="00C77D30">
        <w:rPr>
          <w:rFonts w:ascii="Times New Roman" w:hAnsi="Times New Roman"/>
          <w:b/>
          <w:sz w:val="24"/>
          <w:szCs w:val="24"/>
        </w:rPr>
        <w:t xml:space="preserve">Свързани лица по смисъла на </w:t>
      </w:r>
      <w:r w:rsidRPr="00C77D30">
        <w:rPr>
          <w:rFonts w:ascii="Times New Roman" w:eastAsia="Verdana" w:hAnsi="Times New Roman"/>
          <w:b/>
          <w:bCs/>
          <w:color w:val="232323"/>
          <w:sz w:val="24"/>
          <w:szCs w:val="24"/>
          <w:lang w:eastAsia="bg-BG" w:bidi="bg-BG"/>
        </w:rPr>
        <w:t xml:space="preserve">§ </w:t>
      </w:r>
      <w:r w:rsidRPr="00C77D30">
        <w:rPr>
          <w:rFonts w:ascii="Times New Roman" w:eastAsia="Verdana" w:hAnsi="Times New Roman"/>
          <w:b/>
          <w:bCs/>
          <w:i/>
          <w:iCs/>
          <w:color w:val="232323"/>
          <w:sz w:val="24"/>
          <w:szCs w:val="24"/>
          <w:lang w:eastAsia="bg-BG" w:bidi="bg-BG"/>
        </w:rPr>
        <w:t>2,</w:t>
      </w:r>
      <w:r w:rsidRPr="00C77D30">
        <w:rPr>
          <w:rFonts w:ascii="Times New Roman" w:eastAsia="Verdana" w:hAnsi="Times New Roman"/>
          <w:b/>
          <w:bCs/>
          <w:color w:val="232323"/>
          <w:sz w:val="24"/>
          <w:szCs w:val="24"/>
          <w:lang w:eastAsia="bg-BG" w:bidi="bg-BG"/>
        </w:rPr>
        <w:t xml:space="preserve"> т. 45 от ДР на ЗОП във </w:t>
      </w:r>
      <w:proofErr w:type="spellStart"/>
      <w:r w:rsidRPr="00C77D30">
        <w:rPr>
          <w:rFonts w:ascii="Times New Roman" w:eastAsia="Verdana" w:hAnsi="Times New Roman"/>
          <w:b/>
          <w:bCs/>
          <w:color w:val="232323"/>
          <w:sz w:val="24"/>
          <w:szCs w:val="24"/>
          <w:lang w:eastAsia="bg-BG" w:bidi="bg-BG"/>
        </w:rPr>
        <w:t>вр</w:t>
      </w:r>
      <w:proofErr w:type="spellEnd"/>
      <w:r w:rsidRPr="00C77D30">
        <w:rPr>
          <w:rFonts w:ascii="Times New Roman" w:eastAsia="Verdana" w:hAnsi="Times New Roman"/>
          <w:b/>
          <w:bCs/>
          <w:color w:val="232323"/>
          <w:sz w:val="24"/>
          <w:szCs w:val="24"/>
          <w:lang w:eastAsia="bg-BG" w:bidi="bg-BG"/>
        </w:rPr>
        <w:t>. с § 1, т. 13 и 14 от ДР на Закона за публичното предлагане на ценни книжа (ЗППЦК) са:</w:t>
      </w:r>
    </w:p>
    <w:p w:rsidR="00C77D30" w:rsidRPr="00C77D30" w:rsidRDefault="00C77D30" w:rsidP="00C77D30">
      <w:pPr>
        <w:spacing w:after="0" w:line="240" w:lineRule="auto"/>
        <w:ind w:firstLine="709"/>
        <w:jc w:val="both"/>
        <w:rPr>
          <w:rFonts w:ascii="Times New Roman" w:eastAsia="Times New Roman" w:hAnsi="Times New Roman"/>
          <w:sz w:val="24"/>
          <w:szCs w:val="24"/>
        </w:rPr>
      </w:pPr>
      <w:r w:rsidRPr="00C77D30">
        <w:rPr>
          <w:rFonts w:ascii="Times New Roman" w:eastAsia="Verdana" w:hAnsi="Times New Roman"/>
          <w:b/>
          <w:bCs/>
          <w:sz w:val="24"/>
          <w:szCs w:val="24"/>
          <w:lang w:eastAsia="bg-BG" w:bidi="bg-BG"/>
        </w:rPr>
        <w:t>Съгласно § 1, т. 13 от ДР на ЗППЦК</w:t>
      </w:r>
      <w:r w:rsidRPr="00C77D30">
        <w:rPr>
          <w:rFonts w:ascii="Times New Roman" w:eastAsia="Times New Roman" w:hAnsi="Times New Roman"/>
          <w:sz w:val="24"/>
          <w:szCs w:val="24"/>
        </w:rPr>
        <w:t>, "Свързани лица" са:</w:t>
      </w:r>
    </w:p>
    <w:p w:rsidR="00C77D30" w:rsidRPr="00C77D30" w:rsidRDefault="00C77D30" w:rsidP="00C77D30">
      <w:pPr>
        <w:spacing w:after="0" w:line="240" w:lineRule="auto"/>
        <w:ind w:firstLine="709"/>
        <w:jc w:val="both"/>
        <w:rPr>
          <w:rFonts w:ascii="Times New Roman" w:eastAsia="Times New Roman" w:hAnsi="Times New Roman"/>
          <w:sz w:val="24"/>
          <w:szCs w:val="24"/>
        </w:rPr>
      </w:pPr>
      <w:r w:rsidRPr="00C77D30">
        <w:rPr>
          <w:rFonts w:ascii="Times New Roman" w:eastAsia="Times New Roman" w:hAnsi="Times New Roman"/>
          <w:sz w:val="24"/>
          <w:szCs w:val="24"/>
        </w:rPr>
        <w:t>а) лицата, едното от които контролира другото лице или негово дъщерно дружество;</w:t>
      </w:r>
    </w:p>
    <w:p w:rsidR="00C77D30" w:rsidRPr="00C77D30" w:rsidRDefault="00C77D30" w:rsidP="00C77D30">
      <w:pPr>
        <w:spacing w:after="0" w:line="240" w:lineRule="auto"/>
        <w:ind w:firstLine="709"/>
        <w:jc w:val="both"/>
        <w:rPr>
          <w:rFonts w:ascii="Times New Roman" w:eastAsia="Times New Roman" w:hAnsi="Times New Roman"/>
          <w:sz w:val="24"/>
          <w:szCs w:val="24"/>
        </w:rPr>
      </w:pPr>
      <w:r w:rsidRPr="00C77D30">
        <w:rPr>
          <w:rFonts w:ascii="Times New Roman" w:eastAsia="Times New Roman" w:hAnsi="Times New Roman"/>
          <w:sz w:val="24"/>
          <w:szCs w:val="24"/>
        </w:rPr>
        <w:t>б) лицата, чиято дейност се контролира от трето лице;</w:t>
      </w:r>
    </w:p>
    <w:p w:rsidR="00C77D30" w:rsidRPr="00C77D30" w:rsidRDefault="00C77D30" w:rsidP="00C77D30">
      <w:pPr>
        <w:spacing w:after="0" w:line="240" w:lineRule="auto"/>
        <w:ind w:firstLine="709"/>
        <w:jc w:val="both"/>
        <w:rPr>
          <w:rFonts w:ascii="Times New Roman" w:eastAsia="Times New Roman" w:hAnsi="Times New Roman"/>
          <w:sz w:val="24"/>
          <w:szCs w:val="24"/>
        </w:rPr>
      </w:pPr>
      <w:r w:rsidRPr="00C77D30">
        <w:rPr>
          <w:rFonts w:ascii="Times New Roman" w:eastAsia="Times New Roman" w:hAnsi="Times New Roman"/>
          <w:sz w:val="24"/>
          <w:szCs w:val="24"/>
        </w:rPr>
        <w:t>в) лицата, които съвместно контролират трето лице;</w:t>
      </w:r>
    </w:p>
    <w:p w:rsidR="00C77D30" w:rsidRPr="00C77D30" w:rsidRDefault="00C77D30" w:rsidP="00C77D30">
      <w:pPr>
        <w:spacing w:after="0" w:line="240" w:lineRule="auto"/>
        <w:ind w:firstLine="709"/>
        <w:jc w:val="both"/>
        <w:rPr>
          <w:rFonts w:ascii="Times New Roman" w:eastAsia="Times New Roman" w:hAnsi="Times New Roman"/>
          <w:sz w:val="24"/>
          <w:szCs w:val="24"/>
        </w:rPr>
      </w:pPr>
      <w:r w:rsidRPr="00C77D30">
        <w:rPr>
          <w:rFonts w:ascii="Times New Roman" w:eastAsia="Times New Roman" w:hAnsi="Times New Roman"/>
          <w:sz w:val="24"/>
          <w:szCs w:val="24"/>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C77D30" w:rsidRPr="00C77D30" w:rsidRDefault="00C77D30" w:rsidP="00C77D30">
      <w:pPr>
        <w:spacing w:after="0" w:line="240" w:lineRule="auto"/>
        <w:ind w:firstLine="709"/>
        <w:jc w:val="both"/>
        <w:rPr>
          <w:rFonts w:ascii="Times New Roman" w:eastAsia="Times New Roman" w:hAnsi="Times New Roman"/>
          <w:sz w:val="24"/>
          <w:szCs w:val="24"/>
        </w:rPr>
      </w:pPr>
      <w:r w:rsidRPr="00C77D30">
        <w:rPr>
          <w:rFonts w:ascii="Times New Roman" w:eastAsia="Verdana" w:hAnsi="Times New Roman"/>
          <w:b/>
          <w:bCs/>
          <w:sz w:val="24"/>
          <w:szCs w:val="24"/>
          <w:lang w:eastAsia="bg-BG" w:bidi="bg-BG"/>
        </w:rPr>
        <w:t xml:space="preserve">Съгласно § 1, т. 14 от ДР на ЗППЦК, </w:t>
      </w:r>
      <w:r w:rsidRPr="00C77D30">
        <w:rPr>
          <w:rFonts w:ascii="Times New Roman" w:eastAsia="Times New Roman" w:hAnsi="Times New Roman"/>
          <w:sz w:val="24"/>
          <w:szCs w:val="24"/>
        </w:rPr>
        <w:t>"Контрол" е налице, когато едно лице:</w:t>
      </w:r>
    </w:p>
    <w:p w:rsidR="00C77D30" w:rsidRPr="00C77D30" w:rsidRDefault="00C77D30" w:rsidP="00C77D30">
      <w:pPr>
        <w:spacing w:after="0" w:line="240" w:lineRule="auto"/>
        <w:ind w:firstLine="709"/>
        <w:jc w:val="both"/>
        <w:rPr>
          <w:rFonts w:ascii="Times New Roman" w:eastAsia="Times New Roman" w:hAnsi="Times New Roman"/>
          <w:sz w:val="24"/>
          <w:szCs w:val="24"/>
        </w:rPr>
      </w:pPr>
      <w:r w:rsidRPr="00C77D30">
        <w:rPr>
          <w:rFonts w:ascii="Times New Roman" w:eastAsia="Times New Roman" w:hAnsi="Times New Roman"/>
          <w:sz w:val="24"/>
          <w:szCs w:val="24"/>
        </w:rPr>
        <w:t xml:space="preserve">а) притежава, включително чрез дъщерно дружество или по силата </w:t>
      </w:r>
      <w:r w:rsidRPr="00C77D30">
        <w:rPr>
          <w:rFonts w:ascii="Times New Roman" w:eastAsia="Times New Roman" w:hAnsi="Times New Roman"/>
          <w:sz w:val="24"/>
          <w:szCs w:val="24"/>
          <w:bdr w:val="none" w:sz="0" w:space="0" w:color="auto" w:frame="1"/>
          <w:shd w:val="clear" w:color="auto" w:fill="FFFFFF"/>
        </w:rPr>
        <w:t>на</w:t>
      </w:r>
      <w:r w:rsidRPr="00C77D30">
        <w:rPr>
          <w:rFonts w:ascii="Times New Roman" w:eastAsia="Times New Roman" w:hAnsi="Times New Roman"/>
          <w:sz w:val="24"/>
          <w:szCs w:val="24"/>
        </w:rPr>
        <w:t xml:space="preserve"> споразумение с друго лице, над 50 </w:t>
      </w:r>
      <w:r w:rsidRPr="00C77D30">
        <w:rPr>
          <w:rFonts w:ascii="Times New Roman" w:eastAsia="Times New Roman" w:hAnsi="Times New Roman"/>
          <w:sz w:val="24"/>
          <w:szCs w:val="24"/>
          <w:bdr w:val="none" w:sz="0" w:space="0" w:color="auto" w:frame="1"/>
          <w:shd w:val="clear" w:color="auto" w:fill="FFFFFF"/>
        </w:rPr>
        <w:t>на</w:t>
      </w:r>
      <w:r w:rsidRPr="00C77D30">
        <w:rPr>
          <w:rFonts w:ascii="Times New Roman" w:eastAsia="Times New Roman" w:hAnsi="Times New Roman"/>
          <w:sz w:val="24"/>
          <w:szCs w:val="24"/>
        </w:rPr>
        <w:t xml:space="preserve"> сто от броя </w:t>
      </w:r>
      <w:r w:rsidRPr="00C77D30">
        <w:rPr>
          <w:rFonts w:ascii="Times New Roman" w:eastAsia="Times New Roman" w:hAnsi="Times New Roman"/>
          <w:sz w:val="24"/>
          <w:szCs w:val="24"/>
          <w:bdr w:val="none" w:sz="0" w:space="0" w:color="auto" w:frame="1"/>
          <w:shd w:val="clear" w:color="auto" w:fill="FFFFFF"/>
        </w:rPr>
        <w:t>на</w:t>
      </w:r>
      <w:r w:rsidRPr="00C77D30">
        <w:rPr>
          <w:rFonts w:ascii="Times New Roman" w:eastAsia="Times New Roman" w:hAnsi="Times New Roman"/>
          <w:sz w:val="24"/>
          <w:szCs w:val="24"/>
        </w:rPr>
        <w:t xml:space="preserve"> гласовете в общото събрание </w:t>
      </w:r>
      <w:r w:rsidRPr="00C77D30">
        <w:rPr>
          <w:rFonts w:ascii="Times New Roman" w:eastAsia="Times New Roman" w:hAnsi="Times New Roman"/>
          <w:sz w:val="24"/>
          <w:szCs w:val="24"/>
          <w:bdr w:val="none" w:sz="0" w:space="0" w:color="auto" w:frame="1"/>
          <w:shd w:val="clear" w:color="auto" w:fill="FFFFFF"/>
        </w:rPr>
        <w:t>на</w:t>
      </w:r>
      <w:r w:rsidRPr="00C77D30">
        <w:rPr>
          <w:rFonts w:ascii="Times New Roman" w:eastAsia="Times New Roman" w:hAnsi="Times New Roman"/>
          <w:sz w:val="24"/>
          <w:szCs w:val="24"/>
        </w:rPr>
        <w:t xml:space="preserve"> едно дружество или друго юридическо лице; или</w:t>
      </w:r>
    </w:p>
    <w:p w:rsidR="00C77D30" w:rsidRPr="00C77D30" w:rsidRDefault="00C77D30" w:rsidP="00C77D30">
      <w:pPr>
        <w:spacing w:after="0" w:line="240" w:lineRule="auto"/>
        <w:ind w:firstLine="709"/>
        <w:jc w:val="both"/>
        <w:rPr>
          <w:rFonts w:ascii="Times New Roman" w:eastAsia="Times New Roman" w:hAnsi="Times New Roman"/>
          <w:sz w:val="24"/>
          <w:szCs w:val="24"/>
        </w:rPr>
      </w:pPr>
      <w:r w:rsidRPr="00C77D30">
        <w:rPr>
          <w:rFonts w:ascii="Times New Roman" w:eastAsia="Times New Roman" w:hAnsi="Times New Roman"/>
          <w:sz w:val="24"/>
          <w:szCs w:val="24"/>
        </w:rPr>
        <w:t xml:space="preserve">б) може да определя пряко или непряко повече от половината от членовете </w:t>
      </w:r>
      <w:r w:rsidRPr="00C77D30">
        <w:rPr>
          <w:rFonts w:ascii="Times New Roman" w:eastAsia="Times New Roman" w:hAnsi="Times New Roman"/>
          <w:sz w:val="24"/>
          <w:szCs w:val="24"/>
          <w:bdr w:val="none" w:sz="0" w:space="0" w:color="auto" w:frame="1"/>
          <w:shd w:val="clear" w:color="auto" w:fill="FFFFFF"/>
        </w:rPr>
        <w:t>на</w:t>
      </w:r>
      <w:r w:rsidRPr="00C77D30">
        <w:rPr>
          <w:rFonts w:ascii="Times New Roman" w:eastAsia="Times New Roman" w:hAnsi="Times New Roman"/>
          <w:sz w:val="24"/>
          <w:szCs w:val="24"/>
        </w:rPr>
        <w:t xml:space="preserve"> управителния или контролния орган </w:t>
      </w:r>
      <w:r w:rsidRPr="00C77D30">
        <w:rPr>
          <w:rFonts w:ascii="Times New Roman" w:eastAsia="Times New Roman" w:hAnsi="Times New Roman"/>
          <w:sz w:val="24"/>
          <w:szCs w:val="24"/>
          <w:bdr w:val="none" w:sz="0" w:space="0" w:color="auto" w:frame="1"/>
          <w:shd w:val="clear" w:color="auto" w:fill="FFFFFF"/>
        </w:rPr>
        <w:t>на</w:t>
      </w:r>
      <w:r w:rsidRPr="00C77D30">
        <w:rPr>
          <w:rFonts w:ascii="Times New Roman" w:eastAsia="Times New Roman" w:hAnsi="Times New Roman"/>
          <w:sz w:val="24"/>
          <w:szCs w:val="24"/>
        </w:rPr>
        <w:t xml:space="preserve"> едно юридическо лице; или</w:t>
      </w:r>
    </w:p>
    <w:p w:rsidR="00C77D30" w:rsidRPr="00C77D30" w:rsidRDefault="00C77D30" w:rsidP="00C77D30">
      <w:pPr>
        <w:spacing w:after="0" w:line="240" w:lineRule="auto"/>
        <w:ind w:firstLine="709"/>
        <w:jc w:val="both"/>
        <w:rPr>
          <w:rFonts w:ascii="Times New Roman" w:eastAsia="Times New Roman" w:hAnsi="Times New Roman"/>
          <w:sz w:val="24"/>
          <w:szCs w:val="24"/>
        </w:rPr>
      </w:pPr>
      <w:r w:rsidRPr="00C77D30">
        <w:rPr>
          <w:rFonts w:ascii="Times New Roman" w:eastAsia="Times New Roman" w:hAnsi="Times New Roman"/>
          <w:sz w:val="24"/>
          <w:szCs w:val="24"/>
        </w:rPr>
        <w:t xml:space="preserve">в) може по друг начин да упражнява решаващо влияние върху вземането </w:t>
      </w:r>
      <w:r w:rsidRPr="00C77D30">
        <w:rPr>
          <w:rFonts w:ascii="Times New Roman" w:eastAsia="Times New Roman" w:hAnsi="Times New Roman"/>
          <w:sz w:val="24"/>
          <w:szCs w:val="24"/>
          <w:bdr w:val="none" w:sz="0" w:space="0" w:color="auto" w:frame="1"/>
          <w:shd w:val="clear" w:color="auto" w:fill="FFFFFF"/>
        </w:rPr>
        <w:t>на</w:t>
      </w:r>
      <w:r w:rsidRPr="00C77D30">
        <w:rPr>
          <w:rFonts w:ascii="Times New Roman" w:eastAsia="Times New Roman" w:hAnsi="Times New Roman"/>
          <w:sz w:val="24"/>
          <w:szCs w:val="24"/>
        </w:rPr>
        <w:t xml:space="preserve"> решения във връзка с дейността </w:t>
      </w:r>
      <w:r w:rsidRPr="00C77D30">
        <w:rPr>
          <w:rFonts w:ascii="Times New Roman" w:eastAsia="Times New Roman" w:hAnsi="Times New Roman"/>
          <w:sz w:val="24"/>
          <w:szCs w:val="24"/>
          <w:bdr w:val="none" w:sz="0" w:space="0" w:color="auto" w:frame="1"/>
          <w:shd w:val="clear" w:color="auto" w:fill="FFFFFF"/>
        </w:rPr>
        <w:t>на</w:t>
      </w:r>
      <w:r w:rsidRPr="00C77D30">
        <w:rPr>
          <w:rFonts w:ascii="Times New Roman" w:eastAsia="Times New Roman" w:hAnsi="Times New Roman"/>
          <w:sz w:val="24"/>
          <w:szCs w:val="24"/>
        </w:rPr>
        <w:t xml:space="preserve"> юридическо лице.</w:t>
      </w:r>
    </w:p>
    <w:p w:rsidR="00C77D30" w:rsidRPr="00C77D30" w:rsidRDefault="00C77D30" w:rsidP="00C77D30">
      <w:pPr>
        <w:widowControl w:val="0"/>
        <w:tabs>
          <w:tab w:val="left" w:pos="9360"/>
        </w:tabs>
        <w:spacing w:after="0" w:line="240" w:lineRule="auto"/>
        <w:ind w:right="51"/>
        <w:jc w:val="both"/>
        <w:rPr>
          <w:rFonts w:ascii="Times New Roman" w:eastAsia="Verdana" w:hAnsi="Times New Roman"/>
          <w:sz w:val="24"/>
          <w:szCs w:val="24"/>
          <w:lang w:eastAsia="bg-BG" w:bidi="bg-BG"/>
        </w:rPr>
      </w:pPr>
    </w:p>
    <w:p w:rsidR="00C77D30" w:rsidRPr="00C77D30" w:rsidRDefault="00C77D30" w:rsidP="00C77D30">
      <w:pPr>
        <w:spacing w:after="0" w:line="240" w:lineRule="auto"/>
        <w:ind w:firstLine="709"/>
        <w:jc w:val="both"/>
        <w:rPr>
          <w:rFonts w:ascii="Times New Roman" w:eastAsia="Times New Roman" w:hAnsi="Times New Roman"/>
          <w:sz w:val="24"/>
          <w:szCs w:val="24"/>
        </w:rPr>
      </w:pPr>
      <w:r w:rsidRPr="00C77D30">
        <w:rPr>
          <w:rFonts w:ascii="Times New Roman" w:eastAsia="Times New Roman" w:hAnsi="Times New Roman"/>
          <w:sz w:val="24"/>
          <w:szCs w:val="24"/>
        </w:rPr>
        <w:t>Известна ми е наказателната отговорност по чл. 313 от Наказателния кодекс за деклариране на неверни обстоятелства.</w:t>
      </w:r>
    </w:p>
    <w:p w:rsidR="00C77D30" w:rsidRPr="00C77D30" w:rsidRDefault="00C77D30" w:rsidP="00C77D30">
      <w:pPr>
        <w:spacing w:after="0" w:line="240" w:lineRule="auto"/>
        <w:ind w:firstLine="708"/>
        <w:jc w:val="both"/>
        <w:rPr>
          <w:rFonts w:ascii="Times New Roman" w:eastAsia="Times New Roman" w:hAnsi="Times New Roman"/>
          <w:sz w:val="24"/>
          <w:szCs w:val="24"/>
        </w:rPr>
      </w:pPr>
      <w:r w:rsidRPr="00C77D30">
        <w:rPr>
          <w:rFonts w:ascii="Times New Roman" w:eastAsia="Times New Roman" w:hAnsi="Times New Roman"/>
          <w:sz w:val="24"/>
          <w:szCs w:val="24"/>
        </w:rPr>
        <w:tab/>
      </w:r>
      <w:r w:rsidRPr="00C77D30">
        <w:rPr>
          <w:rFonts w:ascii="Times New Roman" w:eastAsia="Times New Roman" w:hAnsi="Times New Roman"/>
          <w:sz w:val="24"/>
          <w:szCs w:val="24"/>
        </w:rPr>
        <w:tab/>
      </w:r>
      <w:r w:rsidRPr="00C77D30">
        <w:rPr>
          <w:rFonts w:ascii="Times New Roman" w:eastAsia="Times New Roman" w:hAnsi="Times New Roman"/>
          <w:sz w:val="24"/>
          <w:szCs w:val="24"/>
        </w:rPr>
        <w:tab/>
      </w:r>
      <w:r w:rsidRPr="00C77D30">
        <w:rPr>
          <w:rFonts w:ascii="Times New Roman" w:eastAsia="Times New Roman" w:hAnsi="Times New Roman"/>
          <w:sz w:val="24"/>
          <w:szCs w:val="24"/>
        </w:rPr>
        <w:tab/>
      </w:r>
    </w:p>
    <w:p w:rsidR="00C77D30" w:rsidRPr="00C77D30" w:rsidRDefault="00C77D30" w:rsidP="00C77D30">
      <w:pPr>
        <w:spacing w:after="0" w:line="240" w:lineRule="auto"/>
        <w:ind w:firstLine="709"/>
        <w:jc w:val="both"/>
        <w:rPr>
          <w:rFonts w:ascii="Times New Roman" w:hAnsi="Times New Roman"/>
          <w:b/>
          <w:snapToGrid w:val="0"/>
          <w:sz w:val="24"/>
          <w:szCs w:val="24"/>
        </w:rPr>
      </w:pPr>
      <w:r w:rsidRPr="00C77D30">
        <w:rPr>
          <w:rFonts w:ascii="Times New Roman" w:hAnsi="Times New Roman"/>
          <w:b/>
          <w:snapToGrid w:val="0"/>
          <w:sz w:val="24"/>
          <w:szCs w:val="24"/>
        </w:rPr>
        <w:t>Подпис: ...................................................</w:t>
      </w:r>
    </w:p>
    <w:p w:rsidR="00C77D30" w:rsidRPr="00C77D30" w:rsidRDefault="00C77D30" w:rsidP="00C77D30">
      <w:pPr>
        <w:spacing w:after="0" w:line="240" w:lineRule="auto"/>
        <w:ind w:firstLine="709"/>
        <w:jc w:val="both"/>
        <w:rPr>
          <w:rFonts w:ascii="Times New Roman" w:hAnsi="Times New Roman"/>
          <w:b/>
          <w:snapToGrid w:val="0"/>
          <w:sz w:val="24"/>
          <w:szCs w:val="24"/>
        </w:rPr>
      </w:pPr>
      <w:r w:rsidRPr="00C77D30">
        <w:rPr>
          <w:rFonts w:ascii="Times New Roman" w:hAnsi="Times New Roman"/>
          <w:b/>
          <w:snapToGrid w:val="0"/>
          <w:sz w:val="24"/>
          <w:szCs w:val="24"/>
        </w:rPr>
        <w:t>.................................................................</w:t>
      </w:r>
    </w:p>
    <w:p w:rsidR="00C77D30" w:rsidRPr="00C77D30" w:rsidRDefault="00C77D30" w:rsidP="00C77D30">
      <w:pPr>
        <w:spacing w:after="0" w:line="240" w:lineRule="auto"/>
        <w:ind w:firstLine="709"/>
        <w:jc w:val="both"/>
        <w:rPr>
          <w:rFonts w:ascii="Times New Roman" w:hAnsi="Times New Roman"/>
          <w:b/>
          <w:sz w:val="24"/>
          <w:szCs w:val="24"/>
        </w:rPr>
      </w:pPr>
      <w:r w:rsidRPr="00C77D30">
        <w:rPr>
          <w:rFonts w:ascii="Times New Roman" w:hAnsi="Times New Roman"/>
          <w:b/>
          <w:sz w:val="24"/>
          <w:szCs w:val="24"/>
        </w:rPr>
        <w:t>ИМЕ И ФАМИЛИЯ, ДЛЪЖНОСТ НА ЗАКОННИЯ</w:t>
      </w:r>
    </w:p>
    <w:p w:rsidR="00C77D30" w:rsidRPr="00C77D30" w:rsidRDefault="00C77D30" w:rsidP="00C77D30">
      <w:pPr>
        <w:spacing w:after="0" w:line="240" w:lineRule="auto"/>
        <w:ind w:firstLine="709"/>
        <w:jc w:val="both"/>
        <w:rPr>
          <w:rFonts w:ascii="Times New Roman" w:hAnsi="Times New Roman"/>
          <w:b/>
          <w:sz w:val="24"/>
          <w:szCs w:val="24"/>
        </w:rPr>
      </w:pPr>
      <w:r w:rsidRPr="00C77D30">
        <w:rPr>
          <w:rFonts w:ascii="Times New Roman" w:hAnsi="Times New Roman"/>
          <w:b/>
          <w:sz w:val="24"/>
          <w:szCs w:val="24"/>
        </w:rPr>
        <w:t>ПРЕДСТАВИТЕЛ ИЛИ</w:t>
      </w:r>
    </w:p>
    <w:p w:rsidR="00C77D30" w:rsidRPr="00C77D30" w:rsidRDefault="00C77D30" w:rsidP="00C77D30">
      <w:pPr>
        <w:spacing w:after="0" w:line="240" w:lineRule="auto"/>
        <w:ind w:firstLine="709"/>
        <w:jc w:val="both"/>
        <w:rPr>
          <w:rFonts w:ascii="Times New Roman" w:hAnsi="Times New Roman"/>
          <w:b/>
          <w:sz w:val="24"/>
          <w:szCs w:val="24"/>
        </w:rPr>
      </w:pPr>
      <w:r w:rsidRPr="00C77D30">
        <w:rPr>
          <w:rFonts w:ascii="Times New Roman" w:hAnsi="Times New Roman"/>
          <w:b/>
          <w:sz w:val="24"/>
          <w:szCs w:val="24"/>
        </w:rPr>
        <w:t>НАДЛЕЖНО УПЪЛНОМОЩЕНОТО ЛИЦЕ, съгласно</w:t>
      </w:r>
    </w:p>
    <w:p w:rsidR="00C77D30" w:rsidRPr="00C77D30" w:rsidRDefault="00C77D30" w:rsidP="00C77D30">
      <w:pPr>
        <w:spacing w:after="0" w:line="240" w:lineRule="auto"/>
        <w:ind w:firstLine="709"/>
        <w:jc w:val="both"/>
        <w:rPr>
          <w:rFonts w:ascii="Times New Roman" w:hAnsi="Times New Roman"/>
          <w:b/>
          <w:sz w:val="24"/>
          <w:szCs w:val="24"/>
        </w:rPr>
      </w:pPr>
      <w:r w:rsidRPr="00C77D30">
        <w:rPr>
          <w:rFonts w:ascii="Times New Roman" w:hAnsi="Times New Roman"/>
          <w:b/>
          <w:sz w:val="24"/>
          <w:szCs w:val="24"/>
        </w:rPr>
        <w:lastRenderedPageBreak/>
        <w:t>приложено пълномощно № .........../Дата: .............</w:t>
      </w:r>
    </w:p>
    <w:p w:rsidR="00C77D30" w:rsidRPr="00C77D30" w:rsidRDefault="00C77D30" w:rsidP="00C77D30">
      <w:pPr>
        <w:tabs>
          <w:tab w:val="left" w:pos="0"/>
          <w:tab w:val="left" w:pos="2847"/>
        </w:tabs>
        <w:spacing w:after="0" w:line="240" w:lineRule="auto"/>
        <w:ind w:firstLine="709"/>
        <w:rPr>
          <w:rFonts w:ascii="Times New Roman" w:hAnsi="Times New Roman"/>
          <w:b/>
          <w:snapToGrid w:val="0"/>
          <w:sz w:val="24"/>
          <w:szCs w:val="24"/>
        </w:rPr>
      </w:pPr>
      <w:r w:rsidRPr="00C77D30">
        <w:rPr>
          <w:rFonts w:ascii="Times New Roman" w:hAnsi="Times New Roman"/>
          <w:b/>
          <w:snapToGrid w:val="0"/>
          <w:sz w:val="24"/>
          <w:szCs w:val="24"/>
        </w:rPr>
        <w:t>Дата:</w:t>
      </w:r>
      <w:r w:rsidRPr="00C77D30">
        <w:rPr>
          <w:rFonts w:ascii="Times New Roman" w:hAnsi="Times New Roman"/>
          <w:b/>
          <w:snapToGrid w:val="0"/>
          <w:sz w:val="24"/>
          <w:szCs w:val="24"/>
        </w:rPr>
        <w:tab/>
      </w:r>
    </w:p>
    <w:p w:rsidR="00C77D30" w:rsidRPr="00C77D30" w:rsidRDefault="00C77D30" w:rsidP="00C77D30">
      <w:pPr>
        <w:tabs>
          <w:tab w:val="left" w:pos="1134"/>
        </w:tabs>
        <w:spacing w:after="0" w:line="240" w:lineRule="auto"/>
        <w:ind w:firstLine="709"/>
        <w:jc w:val="both"/>
        <w:rPr>
          <w:rFonts w:ascii="Times New Roman" w:eastAsia="Times New Roman" w:hAnsi="Times New Roman"/>
          <w:b/>
          <w:sz w:val="24"/>
          <w:szCs w:val="24"/>
          <w:u w:val="single"/>
        </w:rPr>
      </w:pPr>
    </w:p>
    <w:p w:rsidR="00C77D30" w:rsidRPr="00C77D30" w:rsidRDefault="00C77D30" w:rsidP="00C77D30">
      <w:pPr>
        <w:tabs>
          <w:tab w:val="left" w:pos="1134"/>
        </w:tabs>
        <w:spacing w:after="0" w:line="240" w:lineRule="auto"/>
        <w:ind w:firstLine="709"/>
        <w:jc w:val="both"/>
        <w:rPr>
          <w:rFonts w:ascii="Times New Roman" w:eastAsia="Times New Roman" w:hAnsi="Times New Roman"/>
          <w:b/>
          <w:sz w:val="24"/>
          <w:szCs w:val="24"/>
          <w:u w:val="single"/>
        </w:rPr>
      </w:pPr>
    </w:p>
    <w:p w:rsidR="00C77D30" w:rsidRPr="00C77D30" w:rsidRDefault="00C77D30" w:rsidP="00C77D30">
      <w:pPr>
        <w:tabs>
          <w:tab w:val="left" w:pos="1134"/>
        </w:tabs>
        <w:spacing w:after="0" w:line="240" w:lineRule="auto"/>
        <w:ind w:firstLine="709"/>
        <w:jc w:val="both"/>
        <w:rPr>
          <w:rFonts w:ascii="Times New Roman" w:eastAsia="Times New Roman" w:hAnsi="Times New Roman"/>
          <w:b/>
          <w:i/>
          <w:sz w:val="24"/>
          <w:szCs w:val="24"/>
          <w:u w:val="single"/>
        </w:rPr>
      </w:pPr>
      <w:r w:rsidRPr="00C77D30">
        <w:rPr>
          <w:rFonts w:ascii="Times New Roman" w:eastAsia="Times New Roman" w:hAnsi="Times New Roman"/>
          <w:b/>
          <w:sz w:val="24"/>
          <w:szCs w:val="24"/>
          <w:u w:val="single"/>
        </w:rPr>
        <w:t>Забележка:</w:t>
      </w:r>
    </w:p>
    <w:p w:rsidR="00C77D30" w:rsidRPr="00C77D30" w:rsidRDefault="00C77D30" w:rsidP="00C77D30">
      <w:pPr>
        <w:numPr>
          <w:ilvl w:val="0"/>
          <w:numId w:val="38"/>
        </w:numPr>
        <w:tabs>
          <w:tab w:val="left" w:pos="993"/>
        </w:tabs>
        <w:spacing w:after="0" w:line="240" w:lineRule="auto"/>
        <w:jc w:val="both"/>
        <w:rPr>
          <w:rFonts w:ascii="Times New Roman" w:eastAsia="Times New Roman" w:hAnsi="Times New Roman"/>
          <w:i/>
          <w:sz w:val="24"/>
          <w:szCs w:val="24"/>
        </w:rPr>
      </w:pPr>
      <w:r w:rsidRPr="00C77D30">
        <w:rPr>
          <w:rFonts w:ascii="Times New Roman" w:eastAsia="Times New Roman" w:hAnsi="Times New Roman"/>
          <w:i/>
          <w:sz w:val="24"/>
          <w:szCs w:val="24"/>
        </w:rPr>
        <w:t>Декларацията е задължителна част от документите, които се представят при сключване на договор от избрания изпълнител;</w:t>
      </w:r>
    </w:p>
    <w:p w:rsidR="00C77D30" w:rsidRPr="00C77D30" w:rsidRDefault="00C77D30" w:rsidP="00C77D30">
      <w:pPr>
        <w:numPr>
          <w:ilvl w:val="0"/>
          <w:numId w:val="38"/>
        </w:numPr>
        <w:tabs>
          <w:tab w:val="left" w:pos="993"/>
        </w:tabs>
        <w:spacing w:after="0" w:line="240" w:lineRule="auto"/>
        <w:jc w:val="both"/>
        <w:rPr>
          <w:rFonts w:ascii="Times New Roman" w:eastAsia="Times New Roman" w:hAnsi="Times New Roman"/>
          <w:i/>
          <w:sz w:val="24"/>
          <w:szCs w:val="24"/>
        </w:rPr>
      </w:pPr>
      <w:r w:rsidRPr="00C77D30">
        <w:rPr>
          <w:rFonts w:ascii="Times New Roman" w:eastAsia="Times New Roman" w:hAnsi="Times New Roman"/>
          <w:i/>
          <w:sz w:val="24"/>
          <w:szCs w:val="24"/>
        </w:rPr>
        <w:t>Декларацията се подписва от законния представител на участника, подизпълнителя, всяко едно от лицата в обединение, трето лице или надлежно упълномощено лице, с приложено пълномощно.</w:t>
      </w:r>
    </w:p>
    <w:p w:rsidR="00C77D30" w:rsidRPr="00C77D30" w:rsidRDefault="00C77D30" w:rsidP="00C77D30">
      <w:pPr>
        <w:tabs>
          <w:tab w:val="left" w:pos="0"/>
          <w:tab w:val="left" w:pos="1134"/>
        </w:tabs>
        <w:spacing w:after="0" w:line="240" w:lineRule="auto"/>
        <w:ind w:left="624"/>
        <w:jc w:val="both"/>
        <w:rPr>
          <w:rFonts w:ascii="Times New Roman" w:hAnsi="Times New Roman"/>
          <w:sz w:val="24"/>
          <w:szCs w:val="24"/>
          <w:lang w:val="en-US"/>
        </w:rPr>
      </w:pPr>
    </w:p>
    <w:p w:rsidR="00C77D30" w:rsidRPr="00C77D30" w:rsidRDefault="00C77D30" w:rsidP="00C77D30">
      <w:pPr>
        <w:spacing w:after="0" w:line="240" w:lineRule="auto"/>
        <w:rPr>
          <w:rFonts w:ascii="Times New Roman" w:hAnsi="Times New Roman"/>
          <w:sz w:val="24"/>
          <w:szCs w:val="24"/>
        </w:rPr>
      </w:pPr>
    </w:p>
    <w:p w:rsidR="00C77D30" w:rsidRPr="00C77D30" w:rsidRDefault="00C77D30" w:rsidP="00C77D30">
      <w:pPr>
        <w:spacing w:after="0" w:line="240" w:lineRule="auto"/>
        <w:rPr>
          <w:rFonts w:ascii="Times New Roman" w:hAnsi="Times New Roman"/>
          <w:sz w:val="24"/>
          <w:szCs w:val="24"/>
        </w:rPr>
      </w:pPr>
    </w:p>
    <w:p w:rsidR="00C77D30" w:rsidRPr="00C77D30" w:rsidRDefault="00C77D30" w:rsidP="00C77D30">
      <w:pPr>
        <w:spacing w:after="0" w:line="240" w:lineRule="auto"/>
        <w:rPr>
          <w:rFonts w:ascii="Times New Roman" w:hAnsi="Times New Roman"/>
          <w:sz w:val="24"/>
          <w:szCs w:val="24"/>
        </w:rPr>
      </w:pPr>
    </w:p>
    <w:p w:rsidR="00C77D30" w:rsidRPr="00C77D30" w:rsidRDefault="00C77D30" w:rsidP="00C77D30">
      <w:pPr>
        <w:spacing w:after="0" w:line="240" w:lineRule="auto"/>
        <w:jc w:val="right"/>
        <w:rPr>
          <w:rFonts w:ascii="Times New Roman" w:hAnsi="Times New Roman"/>
          <w:b/>
          <w:sz w:val="24"/>
          <w:szCs w:val="24"/>
          <w:u w:val="single"/>
          <w:lang w:val="ru-RU"/>
        </w:rPr>
      </w:pPr>
    </w:p>
    <w:p w:rsidR="00C77D30" w:rsidRPr="00C77D30" w:rsidRDefault="00C77D30" w:rsidP="00C77D30">
      <w:pPr>
        <w:spacing w:after="0" w:line="240" w:lineRule="auto"/>
        <w:jc w:val="right"/>
        <w:rPr>
          <w:rFonts w:ascii="Times New Roman" w:hAnsi="Times New Roman"/>
          <w:b/>
          <w:sz w:val="24"/>
          <w:szCs w:val="24"/>
          <w:u w:val="single"/>
          <w:lang w:val="ru-RU"/>
        </w:rPr>
      </w:pPr>
    </w:p>
    <w:p w:rsidR="00C77D30" w:rsidRPr="00C77D30" w:rsidRDefault="00C77D30" w:rsidP="00C77D30">
      <w:pPr>
        <w:spacing w:after="0" w:line="240" w:lineRule="auto"/>
        <w:jc w:val="right"/>
        <w:rPr>
          <w:rFonts w:ascii="Times New Roman" w:hAnsi="Times New Roman"/>
          <w:b/>
          <w:sz w:val="24"/>
          <w:szCs w:val="24"/>
          <w:u w:val="single"/>
          <w:lang w:val="ru-RU"/>
        </w:rPr>
      </w:pPr>
    </w:p>
    <w:p w:rsidR="00C77D30" w:rsidRPr="00C77D30" w:rsidRDefault="00C77D30" w:rsidP="00C77D30">
      <w:pPr>
        <w:spacing w:after="0" w:line="240" w:lineRule="auto"/>
        <w:jc w:val="right"/>
        <w:rPr>
          <w:rFonts w:ascii="Times New Roman" w:hAnsi="Times New Roman"/>
          <w:b/>
          <w:sz w:val="24"/>
          <w:szCs w:val="24"/>
          <w:u w:val="single"/>
          <w:lang w:val="ru-RU"/>
        </w:rPr>
      </w:pPr>
    </w:p>
    <w:p w:rsidR="00C77D30" w:rsidRPr="00C77D30" w:rsidRDefault="00C77D30" w:rsidP="00C77D30">
      <w:pPr>
        <w:spacing w:after="0" w:line="240" w:lineRule="auto"/>
        <w:jc w:val="right"/>
        <w:rPr>
          <w:rFonts w:ascii="Times New Roman" w:hAnsi="Times New Roman"/>
          <w:b/>
          <w:sz w:val="24"/>
          <w:szCs w:val="24"/>
          <w:u w:val="single"/>
          <w:lang w:val="ru-RU"/>
        </w:rPr>
      </w:pPr>
    </w:p>
    <w:p w:rsidR="00C77D30" w:rsidRPr="00C77D30" w:rsidRDefault="00C77D30" w:rsidP="00C77D30">
      <w:pPr>
        <w:spacing w:after="0" w:line="240" w:lineRule="auto"/>
        <w:jc w:val="right"/>
        <w:rPr>
          <w:rFonts w:ascii="Times New Roman" w:hAnsi="Times New Roman"/>
          <w:b/>
          <w:sz w:val="24"/>
          <w:szCs w:val="24"/>
          <w:u w:val="single"/>
          <w:lang w:val="ru-RU"/>
        </w:rPr>
      </w:pPr>
    </w:p>
    <w:p w:rsidR="00C77D30" w:rsidRPr="00C77D30" w:rsidRDefault="00C77D30" w:rsidP="00C77D30">
      <w:pPr>
        <w:spacing w:after="0" w:line="240" w:lineRule="auto"/>
        <w:jc w:val="right"/>
        <w:rPr>
          <w:rFonts w:ascii="Times New Roman" w:hAnsi="Times New Roman"/>
          <w:b/>
          <w:sz w:val="24"/>
          <w:szCs w:val="24"/>
          <w:u w:val="single"/>
          <w:lang w:val="ru-RU"/>
        </w:rPr>
      </w:pPr>
    </w:p>
    <w:p w:rsidR="00C77D30" w:rsidRPr="00C77D30" w:rsidRDefault="00C77D30" w:rsidP="00C77D30">
      <w:pPr>
        <w:spacing w:after="0" w:line="240" w:lineRule="auto"/>
        <w:jc w:val="right"/>
        <w:rPr>
          <w:rFonts w:ascii="Times New Roman" w:hAnsi="Times New Roman"/>
          <w:b/>
          <w:sz w:val="24"/>
          <w:szCs w:val="24"/>
          <w:u w:val="single"/>
          <w:lang w:val="ru-RU"/>
        </w:rPr>
      </w:pPr>
    </w:p>
    <w:p w:rsidR="00C77D30" w:rsidRPr="00C77D30" w:rsidRDefault="00C77D30" w:rsidP="00C77D30">
      <w:pPr>
        <w:spacing w:after="0" w:line="240" w:lineRule="auto"/>
        <w:jc w:val="right"/>
        <w:rPr>
          <w:rFonts w:ascii="Times New Roman" w:hAnsi="Times New Roman"/>
          <w:b/>
          <w:sz w:val="24"/>
          <w:szCs w:val="24"/>
          <w:u w:val="single"/>
          <w:lang w:val="ru-RU"/>
        </w:rPr>
      </w:pPr>
    </w:p>
    <w:p w:rsidR="00C77D30" w:rsidRPr="00C77D30" w:rsidRDefault="00C77D30" w:rsidP="00C77D30">
      <w:pPr>
        <w:spacing w:after="0" w:line="240" w:lineRule="auto"/>
        <w:jc w:val="right"/>
        <w:rPr>
          <w:rFonts w:ascii="Times New Roman" w:hAnsi="Times New Roman"/>
          <w:b/>
          <w:sz w:val="24"/>
          <w:szCs w:val="24"/>
          <w:u w:val="single"/>
          <w:lang w:val="ru-RU"/>
        </w:rPr>
      </w:pPr>
    </w:p>
    <w:p w:rsidR="00C77D30" w:rsidRPr="00C77D30" w:rsidRDefault="00C77D30" w:rsidP="00C77D30">
      <w:pPr>
        <w:spacing w:after="0" w:line="240" w:lineRule="auto"/>
        <w:jc w:val="right"/>
        <w:rPr>
          <w:rFonts w:ascii="Times New Roman" w:hAnsi="Times New Roman"/>
          <w:b/>
          <w:sz w:val="24"/>
          <w:szCs w:val="24"/>
          <w:u w:val="single"/>
          <w:lang w:val="ru-RU"/>
        </w:rPr>
      </w:pPr>
    </w:p>
    <w:p w:rsidR="00C77D30" w:rsidRPr="00C77D30" w:rsidRDefault="00C77D30" w:rsidP="00C77D30">
      <w:pPr>
        <w:spacing w:after="0" w:line="240" w:lineRule="auto"/>
        <w:jc w:val="right"/>
        <w:rPr>
          <w:rFonts w:ascii="Times New Roman" w:hAnsi="Times New Roman"/>
          <w:b/>
          <w:sz w:val="24"/>
          <w:szCs w:val="24"/>
          <w:u w:val="single"/>
          <w:lang w:val="ru-RU"/>
        </w:rPr>
      </w:pPr>
    </w:p>
    <w:p w:rsidR="00C77D30" w:rsidRPr="00C77D30" w:rsidRDefault="00C77D30" w:rsidP="00C77D30">
      <w:pPr>
        <w:spacing w:after="0" w:line="240" w:lineRule="auto"/>
        <w:jc w:val="right"/>
        <w:rPr>
          <w:rFonts w:ascii="Times New Roman" w:hAnsi="Times New Roman"/>
          <w:b/>
          <w:sz w:val="24"/>
          <w:szCs w:val="24"/>
          <w:u w:val="single"/>
          <w:lang w:val="ru-RU"/>
        </w:rPr>
      </w:pPr>
    </w:p>
    <w:p w:rsidR="00C77D30" w:rsidRPr="00C77D30" w:rsidRDefault="00C77D30" w:rsidP="00C77D30">
      <w:pPr>
        <w:spacing w:after="0" w:line="240" w:lineRule="auto"/>
        <w:jc w:val="right"/>
        <w:rPr>
          <w:rFonts w:ascii="Times New Roman" w:hAnsi="Times New Roman"/>
          <w:b/>
          <w:sz w:val="24"/>
          <w:szCs w:val="24"/>
          <w:u w:val="single"/>
          <w:lang w:val="ru-RU"/>
        </w:rPr>
      </w:pPr>
    </w:p>
    <w:p w:rsidR="00C77D30" w:rsidRPr="00C77D30" w:rsidRDefault="00C77D30" w:rsidP="00C77D30">
      <w:pPr>
        <w:spacing w:after="0" w:line="240" w:lineRule="auto"/>
        <w:jc w:val="right"/>
        <w:rPr>
          <w:rFonts w:ascii="Times New Roman" w:hAnsi="Times New Roman"/>
          <w:b/>
          <w:sz w:val="24"/>
          <w:szCs w:val="24"/>
          <w:u w:val="single"/>
          <w:lang w:val="ru-RU"/>
        </w:rPr>
      </w:pPr>
    </w:p>
    <w:p w:rsidR="00C77D30" w:rsidRPr="00C77D30" w:rsidRDefault="00C77D30" w:rsidP="00C77D30">
      <w:pPr>
        <w:spacing w:after="0" w:line="240" w:lineRule="auto"/>
        <w:jc w:val="right"/>
        <w:rPr>
          <w:rFonts w:ascii="Times New Roman" w:hAnsi="Times New Roman"/>
          <w:b/>
          <w:sz w:val="24"/>
          <w:szCs w:val="24"/>
          <w:u w:val="single"/>
          <w:lang w:val="ru-RU"/>
        </w:rPr>
      </w:pPr>
    </w:p>
    <w:p w:rsidR="00C77D30" w:rsidRPr="00C77D30" w:rsidRDefault="00C77D30" w:rsidP="00C77D30">
      <w:pPr>
        <w:spacing w:after="0" w:line="240" w:lineRule="auto"/>
        <w:jc w:val="right"/>
        <w:rPr>
          <w:rFonts w:ascii="Times New Roman" w:hAnsi="Times New Roman"/>
          <w:b/>
          <w:sz w:val="24"/>
          <w:szCs w:val="24"/>
          <w:u w:val="single"/>
          <w:lang w:val="ru-RU"/>
        </w:rPr>
      </w:pPr>
    </w:p>
    <w:p w:rsidR="00C77D30" w:rsidRPr="00C77D30" w:rsidRDefault="00C77D30" w:rsidP="00C77D30">
      <w:pPr>
        <w:spacing w:after="0" w:line="240" w:lineRule="auto"/>
        <w:jc w:val="right"/>
        <w:rPr>
          <w:rFonts w:ascii="Times New Roman" w:hAnsi="Times New Roman"/>
          <w:b/>
          <w:sz w:val="24"/>
          <w:szCs w:val="24"/>
          <w:u w:val="single"/>
          <w:lang w:val="ru-RU"/>
        </w:rPr>
      </w:pPr>
    </w:p>
    <w:p w:rsidR="00C77D30" w:rsidRPr="00C77D30" w:rsidRDefault="00C77D30" w:rsidP="00C77D30">
      <w:pPr>
        <w:spacing w:after="0" w:line="240" w:lineRule="auto"/>
        <w:jc w:val="right"/>
        <w:rPr>
          <w:rFonts w:ascii="Times New Roman" w:hAnsi="Times New Roman"/>
          <w:b/>
          <w:sz w:val="24"/>
          <w:szCs w:val="24"/>
          <w:u w:val="single"/>
          <w:lang w:val="ru-RU"/>
        </w:rPr>
      </w:pPr>
    </w:p>
    <w:p w:rsidR="00C77D30" w:rsidRPr="00C77D30" w:rsidRDefault="00C77D30" w:rsidP="00C77D30">
      <w:pPr>
        <w:spacing w:after="0" w:line="240" w:lineRule="auto"/>
        <w:jc w:val="right"/>
        <w:rPr>
          <w:rFonts w:ascii="Times New Roman" w:hAnsi="Times New Roman"/>
          <w:b/>
          <w:sz w:val="24"/>
          <w:szCs w:val="24"/>
          <w:u w:val="single"/>
          <w:lang w:val="ru-RU"/>
        </w:rPr>
      </w:pPr>
    </w:p>
    <w:p w:rsidR="00C77D30" w:rsidRPr="00C77D30" w:rsidRDefault="00C77D30" w:rsidP="00C77D30">
      <w:pPr>
        <w:spacing w:after="0" w:line="240" w:lineRule="auto"/>
        <w:jc w:val="right"/>
        <w:rPr>
          <w:rFonts w:ascii="Times New Roman" w:hAnsi="Times New Roman"/>
          <w:b/>
          <w:sz w:val="24"/>
          <w:szCs w:val="24"/>
          <w:u w:val="single"/>
          <w:lang w:val="ru-RU"/>
        </w:rPr>
      </w:pPr>
    </w:p>
    <w:p w:rsidR="00C77D30" w:rsidRPr="00C77D30" w:rsidRDefault="00C77D30" w:rsidP="00C77D30">
      <w:pPr>
        <w:spacing w:after="0" w:line="240" w:lineRule="auto"/>
        <w:jc w:val="right"/>
        <w:rPr>
          <w:rFonts w:ascii="Times New Roman" w:hAnsi="Times New Roman"/>
          <w:b/>
          <w:sz w:val="24"/>
          <w:szCs w:val="24"/>
          <w:u w:val="single"/>
          <w:lang w:val="ru-RU"/>
        </w:rPr>
      </w:pPr>
    </w:p>
    <w:p w:rsidR="00C77D30" w:rsidRPr="00C77D30" w:rsidRDefault="00C77D30" w:rsidP="00C77D30">
      <w:pPr>
        <w:spacing w:after="0" w:line="240" w:lineRule="auto"/>
        <w:rPr>
          <w:rFonts w:ascii="Times New Roman" w:hAnsi="Times New Roman"/>
          <w:b/>
          <w:sz w:val="24"/>
          <w:szCs w:val="24"/>
          <w:u w:val="single"/>
          <w:lang w:val="ru-RU"/>
        </w:rPr>
      </w:pPr>
    </w:p>
    <w:p w:rsidR="00C77D30" w:rsidRPr="00C77D30" w:rsidRDefault="00C77D30" w:rsidP="00C77D30">
      <w:pPr>
        <w:spacing w:after="0" w:line="240" w:lineRule="auto"/>
        <w:rPr>
          <w:rFonts w:ascii="Times New Roman" w:hAnsi="Times New Roman"/>
          <w:b/>
          <w:sz w:val="24"/>
          <w:szCs w:val="24"/>
          <w:u w:val="single"/>
          <w:lang w:val="ru-RU"/>
        </w:rPr>
      </w:pPr>
    </w:p>
    <w:p w:rsidR="00CD637F" w:rsidRDefault="00CD637F" w:rsidP="00C77D30">
      <w:pPr>
        <w:spacing w:after="0" w:line="240" w:lineRule="auto"/>
        <w:jc w:val="right"/>
        <w:rPr>
          <w:rFonts w:ascii="Times New Roman" w:hAnsi="Times New Roman"/>
          <w:b/>
          <w:sz w:val="24"/>
          <w:szCs w:val="24"/>
          <w:u w:val="single"/>
          <w:lang w:val="ru-RU"/>
        </w:rPr>
      </w:pPr>
    </w:p>
    <w:p w:rsidR="00CD637F" w:rsidRDefault="00CD637F" w:rsidP="00C77D30">
      <w:pPr>
        <w:spacing w:after="0" w:line="240" w:lineRule="auto"/>
        <w:jc w:val="right"/>
        <w:rPr>
          <w:rFonts w:ascii="Times New Roman" w:hAnsi="Times New Roman"/>
          <w:b/>
          <w:sz w:val="24"/>
          <w:szCs w:val="24"/>
          <w:u w:val="single"/>
          <w:lang w:val="ru-RU"/>
        </w:rPr>
      </w:pPr>
    </w:p>
    <w:p w:rsidR="00CD637F" w:rsidRDefault="00CD637F" w:rsidP="00C77D30">
      <w:pPr>
        <w:spacing w:after="0" w:line="240" w:lineRule="auto"/>
        <w:jc w:val="right"/>
        <w:rPr>
          <w:rFonts w:ascii="Times New Roman" w:hAnsi="Times New Roman"/>
          <w:b/>
          <w:sz w:val="24"/>
          <w:szCs w:val="24"/>
          <w:u w:val="single"/>
          <w:lang w:val="ru-RU"/>
        </w:rPr>
      </w:pPr>
    </w:p>
    <w:p w:rsidR="00CD637F" w:rsidRDefault="00CD637F" w:rsidP="00C77D30">
      <w:pPr>
        <w:spacing w:after="0" w:line="240" w:lineRule="auto"/>
        <w:jc w:val="right"/>
        <w:rPr>
          <w:rFonts w:ascii="Times New Roman" w:hAnsi="Times New Roman"/>
          <w:b/>
          <w:sz w:val="24"/>
          <w:szCs w:val="24"/>
          <w:u w:val="single"/>
          <w:lang w:val="ru-RU"/>
        </w:rPr>
      </w:pPr>
    </w:p>
    <w:p w:rsidR="00CD637F" w:rsidRDefault="00CD637F" w:rsidP="00C77D30">
      <w:pPr>
        <w:spacing w:after="0" w:line="240" w:lineRule="auto"/>
        <w:jc w:val="right"/>
        <w:rPr>
          <w:rFonts w:ascii="Times New Roman" w:hAnsi="Times New Roman"/>
          <w:b/>
          <w:sz w:val="24"/>
          <w:szCs w:val="24"/>
          <w:u w:val="single"/>
          <w:lang w:val="ru-RU"/>
        </w:rPr>
      </w:pPr>
    </w:p>
    <w:p w:rsidR="00CD637F" w:rsidRDefault="00CD637F" w:rsidP="00C77D30">
      <w:pPr>
        <w:spacing w:after="0" w:line="240" w:lineRule="auto"/>
        <w:jc w:val="right"/>
        <w:rPr>
          <w:rFonts w:ascii="Times New Roman" w:hAnsi="Times New Roman"/>
          <w:b/>
          <w:sz w:val="24"/>
          <w:szCs w:val="24"/>
          <w:u w:val="single"/>
          <w:lang w:val="ru-RU"/>
        </w:rPr>
      </w:pPr>
    </w:p>
    <w:p w:rsidR="00CD637F" w:rsidRDefault="00CD637F" w:rsidP="00C77D30">
      <w:pPr>
        <w:spacing w:after="0" w:line="240" w:lineRule="auto"/>
        <w:jc w:val="right"/>
        <w:rPr>
          <w:rFonts w:ascii="Times New Roman" w:hAnsi="Times New Roman"/>
          <w:b/>
          <w:sz w:val="24"/>
          <w:szCs w:val="24"/>
          <w:u w:val="single"/>
          <w:lang w:val="ru-RU"/>
        </w:rPr>
      </w:pPr>
    </w:p>
    <w:p w:rsidR="00CD637F" w:rsidRDefault="00CD637F" w:rsidP="00C77D30">
      <w:pPr>
        <w:spacing w:after="0" w:line="240" w:lineRule="auto"/>
        <w:jc w:val="right"/>
        <w:rPr>
          <w:rFonts w:ascii="Times New Roman" w:hAnsi="Times New Roman"/>
          <w:b/>
          <w:sz w:val="24"/>
          <w:szCs w:val="24"/>
          <w:u w:val="single"/>
          <w:lang w:val="ru-RU"/>
        </w:rPr>
      </w:pPr>
    </w:p>
    <w:p w:rsidR="00CD637F" w:rsidRDefault="00CD637F" w:rsidP="00C77D30">
      <w:pPr>
        <w:spacing w:after="0" w:line="240" w:lineRule="auto"/>
        <w:jc w:val="right"/>
        <w:rPr>
          <w:rFonts w:ascii="Times New Roman" w:hAnsi="Times New Roman"/>
          <w:b/>
          <w:sz w:val="24"/>
          <w:szCs w:val="24"/>
          <w:u w:val="single"/>
          <w:lang w:val="ru-RU"/>
        </w:rPr>
      </w:pPr>
    </w:p>
    <w:p w:rsidR="00CD637F" w:rsidRDefault="00CD637F" w:rsidP="00C77D30">
      <w:pPr>
        <w:spacing w:after="0" w:line="240" w:lineRule="auto"/>
        <w:jc w:val="right"/>
        <w:rPr>
          <w:rFonts w:ascii="Times New Roman" w:hAnsi="Times New Roman"/>
          <w:b/>
          <w:sz w:val="24"/>
          <w:szCs w:val="24"/>
          <w:u w:val="single"/>
          <w:lang w:val="ru-RU"/>
        </w:rPr>
      </w:pPr>
    </w:p>
    <w:p w:rsidR="00CD637F" w:rsidRDefault="00CD637F" w:rsidP="00C77D30">
      <w:pPr>
        <w:spacing w:after="0" w:line="240" w:lineRule="auto"/>
        <w:jc w:val="right"/>
        <w:rPr>
          <w:rFonts w:ascii="Times New Roman" w:hAnsi="Times New Roman"/>
          <w:b/>
          <w:sz w:val="24"/>
          <w:szCs w:val="24"/>
          <w:u w:val="single"/>
          <w:lang w:val="ru-RU"/>
        </w:rPr>
      </w:pPr>
    </w:p>
    <w:p w:rsidR="00CD637F" w:rsidRDefault="00CD637F" w:rsidP="00C77D30">
      <w:pPr>
        <w:spacing w:after="0" w:line="240" w:lineRule="auto"/>
        <w:jc w:val="right"/>
        <w:rPr>
          <w:rFonts w:ascii="Times New Roman" w:hAnsi="Times New Roman"/>
          <w:b/>
          <w:sz w:val="24"/>
          <w:szCs w:val="24"/>
          <w:u w:val="single"/>
          <w:lang w:val="ru-RU"/>
        </w:rPr>
      </w:pPr>
    </w:p>
    <w:p w:rsidR="00CD637F" w:rsidRDefault="00CD637F" w:rsidP="00C77D30">
      <w:pPr>
        <w:spacing w:after="0" w:line="240" w:lineRule="auto"/>
        <w:jc w:val="right"/>
        <w:rPr>
          <w:rFonts w:ascii="Times New Roman" w:hAnsi="Times New Roman"/>
          <w:b/>
          <w:sz w:val="24"/>
          <w:szCs w:val="24"/>
          <w:u w:val="single"/>
          <w:lang w:val="ru-RU"/>
        </w:rPr>
      </w:pPr>
    </w:p>
    <w:p w:rsidR="00CD637F" w:rsidRDefault="00CD637F" w:rsidP="00C77D30">
      <w:pPr>
        <w:spacing w:after="0" w:line="240" w:lineRule="auto"/>
        <w:jc w:val="right"/>
        <w:rPr>
          <w:rFonts w:ascii="Times New Roman" w:hAnsi="Times New Roman"/>
          <w:b/>
          <w:sz w:val="24"/>
          <w:szCs w:val="24"/>
          <w:u w:val="single"/>
          <w:lang w:val="ru-RU"/>
        </w:rPr>
      </w:pPr>
    </w:p>
    <w:p w:rsidR="00CD637F" w:rsidRDefault="00CD637F" w:rsidP="00C77D30">
      <w:pPr>
        <w:spacing w:after="0" w:line="240" w:lineRule="auto"/>
        <w:jc w:val="right"/>
        <w:rPr>
          <w:rFonts w:ascii="Times New Roman" w:hAnsi="Times New Roman"/>
          <w:b/>
          <w:sz w:val="24"/>
          <w:szCs w:val="24"/>
          <w:u w:val="single"/>
          <w:lang w:val="ru-RU"/>
        </w:rPr>
      </w:pPr>
    </w:p>
    <w:p w:rsidR="00CD637F" w:rsidRDefault="00CD637F" w:rsidP="00C77D30">
      <w:pPr>
        <w:spacing w:after="0" w:line="240" w:lineRule="auto"/>
        <w:jc w:val="right"/>
        <w:rPr>
          <w:rFonts w:ascii="Times New Roman" w:hAnsi="Times New Roman"/>
          <w:b/>
          <w:sz w:val="24"/>
          <w:szCs w:val="24"/>
          <w:u w:val="single"/>
          <w:lang w:val="ru-RU"/>
        </w:rPr>
      </w:pPr>
    </w:p>
    <w:p w:rsidR="00CD637F" w:rsidRDefault="00CD637F" w:rsidP="00C77D30">
      <w:pPr>
        <w:spacing w:after="0" w:line="240" w:lineRule="auto"/>
        <w:jc w:val="right"/>
        <w:rPr>
          <w:rFonts w:ascii="Times New Roman" w:hAnsi="Times New Roman"/>
          <w:b/>
          <w:sz w:val="24"/>
          <w:szCs w:val="24"/>
          <w:u w:val="single"/>
          <w:lang w:val="ru-RU"/>
        </w:rPr>
      </w:pPr>
    </w:p>
    <w:p w:rsidR="00CD637F" w:rsidRDefault="00CD637F" w:rsidP="00C77D30">
      <w:pPr>
        <w:spacing w:after="0" w:line="240" w:lineRule="auto"/>
        <w:jc w:val="right"/>
        <w:rPr>
          <w:rFonts w:ascii="Times New Roman" w:hAnsi="Times New Roman"/>
          <w:b/>
          <w:sz w:val="24"/>
          <w:szCs w:val="24"/>
          <w:u w:val="single"/>
          <w:lang w:val="ru-RU"/>
        </w:rPr>
      </w:pPr>
    </w:p>
    <w:p w:rsidR="00CD637F" w:rsidRDefault="00CD637F" w:rsidP="00C77D30">
      <w:pPr>
        <w:spacing w:after="0" w:line="240" w:lineRule="auto"/>
        <w:jc w:val="right"/>
        <w:rPr>
          <w:rFonts w:ascii="Times New Roman" w:hAnsi="Times New Roman"/>
          <w:b/>
          <w:sz w:val="24"/>
          <w:szCs w:val="24"/>
          <w:u w:val="single"/>
          <w:lang w:val="ru-RU"/>
        </w:rPr>
      </w:pPr>
    </w:p>
    <w:p w:rsidR="00CD637F" w:rsidRDefault="00CD637F" w:rsidP="00C77D30">
      <w:pPr>
        <w:spacing w:after="0" w:line="240" w:lineRule="auto"/>
        <w:jc w:val="right"/>
        <w:rPr>
          <w:rFonts w:ascii="Times New Roman" w:hAnsi="Times New Roman"/>
          <w:b/>
          <w:sz w:val="24"/>
          <w:szCs w:val="24"/>
          <w:u w:val="single"/>
          <w:lang w:val="ru-RU"/>
        </w:rPr>
      </w:pPr>
    </w:p>
    <w:p w:rsidR="00C77D30" w:rsidRPr="00C77D30" w:rsidRDefault="00CD637F" w:rsidP="00C77D30">
      <w:pPr>
        <w:spacing w:after="0" w:line="240" w:lineRule="auto"/>
        <w:jc w:val="right"/>
        <w:rPr>
          <w:rFonts w:ascii="Times New Roman" w:eastAsia="Times New Roman" w:hAnsi="Times New Roman"/>
          <w:b/>
          <w:sz w:val="24"/>
          <w:szCs w:val="24"/>
          <w:u w:val="single"/>
        </w:rPr>
      </w:pPr>
      <w:r>
        <w:rPr>
          <w:rFonts w:ascii="Times New Roman" w:hAnsi="Times New Roman"/>
          <w:b/>
          <w:sz w:val="24"/>
          <w:szCs w:val="24"/>
          <w:u w:val="single"/>
          <w:lang w:val="ru-RU"/>
        </w:rPr>
        <w:t>Образец № 6</w:t>
      </w:r>
    </w:p>
    <w:p w:rsidR="00C77D30" w:rsidRPr="00C77D30" w:rsidRDefault="00C77D30" w:rsidP="00C77D30">
      <w:pPr>
        <w:spacing w:after="0" w:line="240" w:lineRule="auto"/>
        <w:jc w:val="center"/>
        <w:rPr>
          <w:rFonts w:ascii="Times New Roman" w:eastAsia="Times New Roman" w:hAnsi="Times New Roman"/>
          <w:b/>
          <w:sz w:val="24"/>
          <w:szCs w:val="24"/>
        </w:rPr>
      </w:pPr>
      <w:r w:rsidRPr="00C77D30">
        <w:rPr>
          <w:rFonts w:ascii="Times New Roman" w:eastAsia="Times New Roman" w:hAnsi="Times New Roman"/>
          <w:b/>
          <w:sz w:val="24"/>
          <w:szCs w:val="24"/>
        </w:rPr>
        <w:t>ДЕКЛАРАЦИЯ</w:t>
      </w:r>
    </w:p>
    <w:p w:rsidR="00C77D30" w:rsidRPr="00C77D30" w:rsidRDefault="00C77D30" w:rsidP="00C77D30">
      <w:pPr>
        <w:spacing w:after="0" w:line="240" w:lineRule="auto"/>
        <w:ind w:firstLine="720"/>
        <w:jc w:val="center"/>
        <w:rPr>
          <w:rFonts w:ascii="Times New Roman" w:eastAsia="Times New Roman" w:hAnsi="Times New Roman"/>
          <w:b/>
          <w:i/>
          <w:sz w:val="24"/>
          <w:szCs w:val="24"/>
        </w:rPr>
      </w:pPr>
      <w:r w:rsidRPr="00C77D30">
        <w:rPr>
          <w:rFonts w:ascii="Times New Roman" w:eastAsia="Verdana" w:hAnsi="Times New Roman"/>
          <w:b/>
          <w:sz w:val="24"/>
          <w:szCs w:val="24"/>
        </w:rPr>
        <w:t>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C77D30" w:rsidDel="00317676">
        <w:rPr>
          <w:rFonts w:ascii="Times New Roman" w:eastAsia="Times New Roman" w:hAnsi="Times New Roman"/>
          <w:b/>
          <w:sz w:val="24"/>
          <w:szCs w:val="24"/>
        </w:rPr>
        <w:t xml:space="preserve"> </w:t>
      </w:r>
    </w:p>
    <w:p w:rsidR="00C77D30" w:rsidRPr="00C77D30" w:rsidRDefault="00C77D30" w:rsidP="00C77D30">
      <w:pPr>
        <w:spacing w:after="0" w:line="240" w:lineRule="auto"/>
        <w:jc w:val="center"/>
        <w:rPr>
          <w:rFonts w:ascii="Times New Roman" w:eastAsia="Times New Roman" w:hAnsi="Times New Roman"/>
          <w:b/>
          <w:sz w:val="24"/>
          <w:szCs w:val="24"/>
        </w:rPr>
      </w:pPr>
      <w:r w:rsidRPr="00C77D30">
        <w:rPr>
          <w:rFonts w:ascii="Times New Roman" w:eastAsia="Times New Roman" w:hAnsi="Times New Roman"/>
          <w:i/>
          <w:sz w:val="24"/>
          <w:szCs w:val="24"/>
        </w:rPr>
        <w:t>(представя се при сключване на договор от избрания изпълнител)</w:t>
      </w:r>
    </w:p>
    <w:p w:rsidR="00C77D30" w:rsidRPr="00C77D30" w:rsidRDefault="00C77D30" w:rsidP="00C77D30">
      <w:pPr>
        <w:spacing w:after="0" w:line="240" w:lineRule="auto"/>
        <w:jc w:val="both"/>
        <w:rPr>
          <w:rFonts w:ascii="Times New Roman" w:eastAsia="Times New Roman" w:hAnsi="Times New Roman"/>
          <w:sz w:val="24"/>
          <w:szCs w:val="24"/>
        </w:rPr>
      </w:pP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Долуподписаният/</w:t>
      </w:r>
      <w:proofErr w:type="spellStart"/>
      <w:r w:rsidRPr="00C77D30">
        <w:rPr>
          <w:rFonts w:ascii="Times New Roman" w:eastAsia="Times New Roman" w:hAnsi="Times New Roman"/>
          <w:sz w:val="24"/>
          <w:szCs w:val="24"/>
        </w:rPr>
        <w:t>ната</w:t>
      </w:r>
      <w:proofErr w:type="spellEnd"/>
      <w:r w:rsidRPr="00C77D30">
        <w:rPr>
          <w:rFonts w:ascii="Times New Roman" w:eastAsia="Times New Roman" w:hAnsi="Times New Roman"/>
          <w:sz w:val="24"/>
          <w:szCs w:val="24"/>
        </w:rPr>
        <w:t xml:space="preserve"> ________________________________________________,</w:t>
      </w:r>
    </w:p>
    <w:p w:rsidR="00C77D30" w:rsidRPr="00C77D30" w:rsidRDefault="00C77D30" w:rsidP="00C77D30">
      <w:pPr>
        <w:spacing w:after="0" w:line="240" w:lineRule="auto"/>
        <w:jc w:val="center"/>
        <w:rPr>
          <w:rFonts w:ascii="Times New Roman" w:eastAsia="Times New Roman" w:hAnsi="Times New Roman"/>
          <w:i/>
          <w:sz w:val="24"/>
          <w:szCs w:val="24"/>
        </w:rPr>
      </w:pPr>
      <w:r w:rsidRPr="00C77D30">
        <w:rPr>
          <w:rFonts w:ascii="Times New Roman" w:eastAsia="Times New Roman" w:hAnsi="Times New Roman"/>
          <w:i/>
          <w:sz w:val="24"/>
          <w:szCs w:val="24"/>
        </w:rPr>
        <w:t>(трите имена на лицето, представляващо участника или на надлежно упълномощеното лице (ако е приложимо))</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 xml:space="preserve">с документ за самоличност № _____________, изд. на ____________ г. от __________, </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с постоянен адрес: ______________________________________________________,</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в качеството си на _______________________________________________________</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на __________________________________________________________________,</w:t>
      </w:r>
    </w:p>
    <w:p w:rsidR="00C77D30" w:rsidRPr="00C77D30" w:rsidRDefault="00C77D30" w:rsidP="00C77D30">
      <w:pPr>
        <w:spacing w:after="0" w:line="240" w:lineRule="auto"/>
        <w:jc w:val="center"/>
        <w:rPr>
          <w:rFonts w:ascii="Times New Roman" w:eastAsia="Times New Roman" w:hAnsi="Times New Roman"/>
          <w:i/>
          <w:sz w:val="24"/>
          <w:szCs w:val="24"/>
        </w:rPr>
      </w:pPr>
      <w:r w:rsidRPr="00C77D30">
        <w:rPr>
          <w:rFonts w:ascii="Times New Roman" w:eastAsia="Times New Roman" w:hAnsi="Times New Roman"/>
          <w:i/>
          <w:sz w:val="24"/>
          <w:szCs w:val="24"/>
        </w:rPr>
        <w:t xml:space="preserve">(наименование и </w:t>
      </w:r>
      <w:proofErr w:type="spellStart"/>
      <w:r w:rsidRPr="00C77D30">
        <w:rPr>
          <w:rFonts w:ascii="Times New Roman" w:eastAsia="Times New Roman" w:hAnsi="Times New Roman"/>
          <w:i/>
          <w:sz w:val="24"/>
          <w:szCs w:val="24"/>
        </w:rPr>
        <w:t>правноорганизационна</w:t>
      </w:r>
      <w:proofErr w:type="spellEnd"/>
      <w:r w:rsidRPr="00C77D30">
        <w:rPr>
          <w:rFonts w:ascii="Times New Roman" w:eastAsia="Times New Roman" w:hAnsi="Times New Roman"/>
          <w:i/>
          <w:sz w:val="24"/>
          <w:szCs w:val="24"/>
        </w:rPr>
        <w:t xml:space="preserve"> форма на участника)</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със седалище и адрес на управление/адрес за кореспонденция: гр. ______________,</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_____________________________________________________________________,</w:t>
      </w:r>
    </w:p>
    <w:p w:rsidR="00C77D30" w:rsidRPr="00C77D30" w:rsidRDefault="00C77D30" w:rsidP="00C77D30">
      <w:pPr>
        <w:spacing w:after="0" w:line="240" w:lineRule="auto"/>
        <w:jc w:val="both"/>
        <w:rPr>
          <w:rFonts w:ascii="Times New Roman" w:eastAsia="Times New Roman" w:hAnsi="Times New Roman"/>
          <w:b/>
          <w:sz w:val="24"/>
          <w:szCs w:val="24"/>
        </w:rPr>
      </w:pPr>
      <w:r w:rsidRPr="00C77D30">
        <w:rPr>
          <w:rFonts w:ascii="Times New Roman" w:eastAsia="Times New Roman" w:hAnsi="Times New Roman"/>
          <w:sz w:val="24"/>
          <w:szCs w:val="24"/>
        </w:rPr>
        <w:t>ЕИК/БУЛСТАТ/ЕГН/Идентификация на чуждестранно лице:  ______________:</w:t>
      </w:r>
    </w:p>
    <w:p w:rsidR="00C77D30" w:rsidRPr="00C77D30" w:rsidRDefault="00C77D30" w:rsidP="00C77D30">
      <w:pPr>
        <w:spacing w:after="0" w:line="240" w:lineRule="auto"/>
        <w:jc w:val="center"/>
        <w:rPr>
          <w:rFonts w:ascii="Times New Roman" w:eastAsia="Times New Roman" w:hAnsi="Times New Roman"/>
          <w:b/>
          <w:sz w:val="24"/>
          <w:szCs w:val="24"/>
        </w:rPr>
      </w:pPr>
    </w:p>
    <w:p w:rsidR="00C77D30" w:rsidRPr="00C77D30" w:rsidRDefault="00C77D30" w:rsidP="00C77D30">
      <w:pPr>
        <w:spacing w:after="0" w:line="240" w:lineRule="auto"/>
        <w:jc w:val="center"/>
        <w:rPr>
          <w:rFonts w:ascii="Times New Roman" w:eastAsia="Times New Roman" w:hAnsi="Times New Roman"/>
          <w:b/>
          <w:sz w:val="24"/>
          <w:szCs w:val="24"/>
        </w:rPr>
      </w:pPr>
      <w:r w:rsidRPr="00C77D30">
        <w:rPr>
          <w:rFonts w:ascii="Times New Roman" w:eastAsia="Times New Roman" w:hAnsi="Times New Roman"/>
          <w:b/>
          <w:sz w:val="24"/>
          <w:szCs w:val="24"/>
        </w:rPr>
        <w:t>ДЕКЛАРИРАМ, ЧЕ:</w:t>
      </w:r>
    </w:p>
    <w:p w:rsidR="00C77D30" w:rsidRPr="00C77D30" w:rsidRDefault="00C77D30" w:rsidP="00C77D30">
      <w:pPr>
        <w:spacing w:after="0" w:line="240" w:lineRule="auto"/>
        <w:ind w:firstLine="709"/>
        <w:jc w:val="both"/>
        <w:rPr>
          <w:rFonts w:ascii="Times New Roman" w:eastAsia="Times New Roman" w:hAnsi="Times New Roman"/>
          <w:sz w:val="24"/>
          <w:szCs w:val="24"/>
        </w:rPr>
      </w:pPr>
      <w:r w:rsidRPr="00C77D30">
        <w:rPr>
          <w:rFonts w:ascii="Times New Roman" w:eastAsia="Times New Roman" w:hAnsi="Times New Roman"/>
          <w:sz w:val="24"/>
          <w:szCs w:val="24"/>
        </w:rPr>
        <w:t>1. Представляваният от мен участник не</w:t>
      </w:r>
      <w:r w:rsidRPr="00C77D30">
        <w:rPr>
          <w:rFonts w:ascii="Times New Roman" w:eastAsia="Times New Roman" w:hAnsi="Times New Roman"/>
          <w:sz w:val="24"/>
          <w:szCs w:val="24"/>
          <w:shd w:val="clear" w:color="auto" w:fill="FFFFFF"/>
        </w:rPr>
        <w:t xml:space="preserve"> е дружество, регистрирано в юрисдикция с преференциален данъчен режим.</w:t>
      </w:r>
    </w:p>
    <w:p w:rsidR="00C77D30" w:rsidRPr="00C77D30" w:rsidRDefault="00C77D30" w:rsidP="00C77D30">
      <w:pPr>
        <w:spacing w:after="0" w:line="240" w:lineRule="auto"/>
        <w:ind w:firstLine="709"/>
        <w:jc w:val="both"/>
        <w:rPr>
          <w:rFonts w:ascii="Times New Roman" w:eastAsia="Times New Roman" w:hAnsi="Times New Roman"/>
          <w:sz w:val="24"/>
          <w:szCs w:val="24"/>
        </w:rPr>
      </w:pPr>
      <w:r w:rsidRPr="00C77D30">
        <w:rPr>
          <w:rFonts w:ascii="Times New Roman" w:eastAsia="Times New Roman" w:hAnsi="Times New Roman"/>
          <w:sz w:val="24"/>
          <w:szCs w:val="24"/>
        </w:rPr>
        <w:t>2. Представляваният от мен участник не</w:t>
      </w:r>
      <w:r w:rsidRPr="00C77D30">
        <w:rPr>
          <w:rFonts w:ascii="Times New Roman" w:eastAsia="Times New Roman" w:hAnsi="Times New Roman"/>
          <w:sz w:val="24"/>
          <w:szCs w:val="24"/>
          <w:shd w:val="clear" w:color="auto" w:fill="FFFFFF"/>
        </w:rPr>
        <w:t xml:space="preserve"> е контролиран от дружество, регистрирано в юрисдикция с преференциален данъчен режим</w:t>
      </w:r>
      <w:r w:rsidRPr="00C77D30">
        <w:rPr>
          <w:rFonts w:ascii="Times New Roman" w:eastAsia="Times New Roman" w:hAnsi="Times New Roman"/>
          <w:sz w:val="24"/>
          <w:szCs w:val="24"/>
        </w:rPr>
        <w:t>.</w:t>
      </w:r>
    </w:p>
    <w:p w:rsidR="00C77D30" w:rsidRPr="00C77D30" w:rsidRDefault="00C77D30" w:rsidP="00C77D30">
      <w:pPr>
        <w:spacing w:after="0" w:line="240" w:lineRule="auto"/>
        <w:ind w:firstLine="709"/>
        <w:jc w:val="both"/>
        <w:rPr>
          <w:rFonts w:ascii="Times New Roman" w:eastAsia="Times New Roman" w:hAnsi="Times New Roman"/>
          <w:sz w:val="24"/>
          <w:szCs w:val="24"/>
        </w:rPr>
      </w:pPr>
      <w:r w:rsidRPr="00C77D30">
        <w:rPr>
          <w:rFonts w:ascii="Times New Roman" w:eastAsia="Times New Roman" w:hAnsi="Times New Roman"/>
          <w:sz w:val="24"/>
          <w:szCs w:val="24"/>
        </w:rPr>
        <w:t>Известна ми е наказателната отговорност по чл. 313 от Наказателния кодекс за деклариране на неверни обстоятелства.</w:t>
      </w:r>
    </w:p>
    <w:p w:rsidR="00C77D30" w:rsidRPr="00C77D30" w:rsidRDefault="00C77D30" w:rsidP="00C77D30">
      <w:pPr>
        <w:spacing w:after="0" w:line="240" w:lineRule="auto"/>
        <w:ind w:firstLine="708"/>
        <w:jc w:val="both"/>
        <w:rPr>
          <w:rFonts w:ascii="Times New Roman" w:eastAsia="Times New Roman" w:hAnsi="Times New Roman"/>
          <w:sz w:val="24"/>
          <w:szCs w:val="24"/>
        </w:rPr>
      </w:pPr>
      <w:r w:rsidRPr="00C77D30">
        <w:rPr>
          <w:rFonts w:ascii="Times New Roman" w:eastAsia="Times New Roman" w:hAnsi="Times New Roman"/>
          <w:sz w:val="24"/>
          <w:szCs w:val="24"/>
        </w:rPr>
        <w:t>Задължавам се при промени в горепосочените обстоятелства да уведомя Възложителя в 7 (седем) дневен срок от настъпването им.</w:t>
      </w:r>
    </w:p>
    <w:p w:rsidR="00C77D30" w:rsidRPr="00C77D30" w:rsidRDefault="00C77D30" w:rsidP="00C77D30">
      <w:pPr>
        <w:spacing w:after="0" w:line="240" w:lineRule="auto"/>
        <w:ind w:firstLine="709"/>
        <w:jc w:val="both"/>
        <w:rPr>
          <w:rFonts w:ascii="Times New Roman" w:hAnsi="Times New Roman"/>
          <w:b/>
          <w:snapToGrid w:val="0"/>
          <w:sz w:val="24"/>
          <w:szCs w:val="24"/>
        </w:rPr>
      </w:pPr>
      <w:r w:rsidRPr="00C77D30">
        <w:rPr>
          <w:rFonts w:ascii="Times New Roman" w:hAnsi="Times New Roman"/>
          <w:b/>
          <w:snapToGrid w:val="0"/>
          <w:sz w:val="24"/>
          <w:szCs w:val="24"/>
        </w:rPr>
        <w:t>Подпис: ........................................................</w:t>
      </w:r>
    </w:p>
    <w:p w:rsidR="00C77D30" w:rsidRPr="00C77D30" w:rsidRDefault="00C77D30" w:rsidP="00C77D30">
      <w:pPr>
        <w:spacing w:after="0" w:line="240" w:lineRule="auto"/>
        <w:ind w:firstLine="709"/>
        <w:jc w:val="both"/>
        <w:rPr>
          <w:rFonts w:ascii="Times New Roman" w:hAnsi="Times New Roman"/>
          <w:b/>
          <w:sz w:val="24"/>
          <w:szCs w:val="24"/>
        </w:rPr>
      </w:pPr>
      <w:r w:rsidRPr="00C77D30">
        <w:rPr>
          <w:rFonts w:ascii="Times New Roman" w:hAnsi="Times New Roman"/>
          <w:b/>
          <w:sz w:val="24"/>
          <w:szCs w:val="24"/>
        </w:rPr>
        <w:t>ИМЕ И ФАМИЛИЯ, ДЛЪЖНОСТ НА ЗАКОННИЯ</w:t>
      </w:r>
    </w:p>
    <w:p w:rsidR="00C77D30" w:rsidRPr="00C77D30" w:rsidRDefault="00C77D30" w:rsidP="00C77D30">
      <w:pPr>
        <w:spacing w:after="0" w:line="240" w:lineRule="auto"/>
        <w:ind w:firstLine="709"/>
        <w:jc w:val="both"/>
        <w:rPr>
          <w:rFonts w:ascii="Times New Roman" w:hAnsi="Times New Roman"/>
          <w:b/>
          <w:sz w:val="24"/>
          <w:szCs w:val="24"/>
        </w:rPr>
      </w:pPr>
      <w:r w:rsidRPr="00C77D30">
        <w:rPr>
          <w:rFonts w:ascii="Times New Roman" w:hAnsi="Times New Roman"/>
          <w:b/>
          <w:sz w:val="24"/>
          <w:szCs w:val="24"/>
        </w:rPr>
        <w:t>ПРЕДСТАВИТЕЛ НА УЧАСТНИКА ИЛИ</w:t>
      </w:r>
    </w:p>
    <w:p w:rsidR="00C77D30" w:rsidRPr="00C77D30" w:rsidRDefault="00C77D30" w:rsidP="00C77D30">
      <w:pPr>
        <w:spacing w:after="0" w:line="240" w:lineRule="auto"/>
        <w:ind w:firstLine="709"/>
        <w:jc w:val="both"/>
        <w:rPr>
          <w:rFonts w:ascii="Times New Roman" w:hAnsi="Times New Roman"/>
          <w:b/>
          <w:sz w:val="24"/>
          <w:szCs w:val="24"/>
        </w:rPr>
      </w:pPr>
      <w:r w:rsidRPr="00C77D30">
        <w:rPr>
          <w:rFonts w:ascii="Times New Roman" w:hAnsi="Times New Roman"/>
          <w:b/>
          <w:sz w:val="24"/>
          <w:szCs w:val="24"/>
        </w:rPr>
        <w:t>НАДЛЕЖНО УПЪЛНОМОЩЕНОТО ЛИЦЕ, съгласно</w:t>
      </w:r>
    </w:p>
    <w:p w:rsidR="00C77D30" w:rsidRPr="00C77D30" w:rsidRDefault="00C77D30" w:rsidP="00C77D30">
      <w:pPr>
        <w:spacing w:after="0" w:line="240" w:lineRule="auto"/>
        <w:ind w:firstLine="709"/>
        <w:jc w:val="both"/>
        <w:rPr>
          <w:rFonts w:ascii="Times New Roman" w:hAnsi="Times New Roman"/>
          <w:b/>
          <w:sz w:val="24"/>
          <w:szCs w:val="24"/>
        </w:rPr>
      </w:pPr>
      <w:r w:rsidRPr="00C77D30">
        <w:rPr>
          <w:rFonts w:ascii="Times New Roman" w:hAnsi="Times New Roman"/>
          <w:b/>
          <w:sz w:val="24"/>
          <w:szCs w:val="24"/>
        </w:rPr>
        <w:t>приложено пълномощно № .........../Дата: .............</w:t>
      </w:r>
    </w:p>
    <w:p w:rsidR="00C77D30" w:rsidRPr="00C77D30" w:rsidRDefault="00C77D30" w:rsidP="00C77D30">
      <w:pPr>
        <w:tabs>
          <w:tab w:val="left" w:pos="0"/>
          <w:tab w:val="left" w:pos="2847"/>
        </w:tabs>
        <w:spacing w:after="0" w:line="240" w:lineRule="auto"/>
        <w:ind w:firstLine="709"/>
        <w:rPr>
          <w:rFonts w:ascii="Times New Roman" w:hAnsi="Times New Roman"/>
          <w:b/>
          <w:snapToGrid w:val="0"/>
          <w:sz w:val="24"/>
          <w:szCs w:val="24"/>
        </w:rPr>
      </w:pPr>
      <w:r w:rsidRPr="00C77D30">
        <w:rPr>
          <w:rFonts w:ascii="Times New Roman" w:hAnsi="Times New Roman"/>
          <w:b/>
          <w:snapToGrid w:val="0"/>
          <w:sz w:val="24"/>
          <w:szCs w:val="24"/>
        </w:rPr>
        <w:t>Дата:</w:t>
      </w:r>
      <w:r w:rsidRPr="00C77D30">
        <w:rPr>
          <w:rFonts w:ascii="Times New Roman" w:hAnsi="Times New Roman"/>
          <w:b/>
          <w:snapToGrid w:val="0"/>
          <w:sz w:val="24"/>
          <w:szCs w:val="24"/>
        </w:rPr>
        <w:tab/>
      </w:r>
    </w:p>
    <w:p w:rsidR="00C77D30" w:rsidRPr="00C77D30" w:rsidRDefault="00C77D30" w:rsidP="00C77D30">
      <w:pPr>
        <w:tabs>
          <w:tab w:val="left" w:pos="1134"/>
        </w:tabs>
        <w:spacing w:after="0" w:line="240" w:lineRule="auto"/>
        <w:ind w:firstLine="709"/>
        <w:jc w:val="both"/>
        <w:rPr>
          <w:rFonts w:ascii="Times New Roman" w:eastAsia="Times New Roman" w:hAnsi="Times New Roman"/>
          <w:b/>
          <w:sz w:val="24"/>
          <w:szCs w:val="24"/>
          <w:u w:val="single"/>
        </w:rPr>
      </w:pPr>
    </w:p>
    <w:p w:rsidR="00C77D30" w:rsidRPr="00C77D30" w:rsidRDefault="00C77D30" w:rsidP="00C77D30">
      <w:pPr>
        <w:tabs>
          <w:tab w:val="left" w:pos="1134"/>
        </w:tabs>
        <w:spacing w:after="0" w:line="240" w:lineRule="auto"/>
        <w:ind w:firstLine="709"/>
        <w:jc w:val="both"/>
        <w:rPr>
          <w:rFonts w:ascii="Times New Roman" w:eastAsia="Times New Roman" w:hAnsi="Times New Roman"/>
          <w:b/>
          <w:i/>
          <w:sz w:val="24"/>
          <w:szCs w:val="24"/>
          <w:u w:val="single"/>
        </w:rPr>
      </w:pPr>
      <w:r w:rsidRPr="00C77D30">
        <w:rPr>
          <w:rFonts w:ascii="Times New Roman" w:eastAsia="Times New Roman" w:hAnsi="Times New Roman"/>
          <w:b/>
          <w:sz w:val="24"/>
          <w:szCs w:val="24"/>
          <w:u w:val="single"/>
        </w:rPr>
        <w:t>Забележка:</w:t>
      </w:r>
    </w:p>
    <w:p w:rsidR="00C77D30" w:rsidRPr="00C77D30" w:rsidRDefault="00C77D30" w:rsidP="00C77D30">
      <w:pPr>
        <w:numPr>
          <w:ilvl w:val="0"/>
          <w:numId w:val="38"/>
        </w:numPr>
        <w:tabs>
          <w:tab w:val="left" w:pos="993"/>
        </w:tabs>
        <w:spacing w:after="0" w:line="240" w:lineRule="auto"/>
        <w:jc w:val="both"/>
        <w:rPr>
          <w:rFonts w:ascii="Times New Roman" w:eastAsia="Times New Roman" w:hAnsi="Times New Roman"/>
          <w:i/>
          <w:sz w:val="24"/>
          <w:szCs w:val="24"/>
        </w:rPr>
      </w:pPr>
      <w:r w:rsidRPr="00C77D30">
        <w:rPr>
          <w:rFonts w:ascii="Times New Roman" w:eastAsia="Times New Roman" w:hAnsi="Times New Roman"/>
          <w:i/>
          <w:sz w:val="24"/>
          <w:szCs w:val="24"/>
        </w:rPr>
        <w:t>Декларацията е задължителна част от документите, които се представят при сключване на договор от избрания изпълнител;</w:t>
      </w:r>
    </w:p>
    <w:p w:rsidR="00C77D30" w:rsidRPr="00C77D30" w:rsidRDefault="00C77D30" w:rsidP="00C77D30">
      <w:pPr>
        <w:numPr>
          <w:ilvl w:val="0"/>
          <w:numId w:val="38"/>
        </w:numPr>
        <w:tabs>
          <w:tab w:val="left" w:pos="993"/>
        </w:tabs>
        <w:spacing w:after="0" w:line="240" w:lineRule="auto"/>
        <w:jc w:val="both"/>
        <w:rPr>
          <w:rFonts w:ascii="Times New Roman" w:eastAsia="Times New Roman" w:hAnsi="Times New Roman"/>
          <w:i/>
          <w:sz w:val="24"/>
          <w:szCs w:val="24"/>
        </w:rPr>
      </w:pPr>
      <w:r w:rsidRPr="00C77D30">
        <w:rPr>
          <w:rFonts w:ascii="Times New Roman" w:eastAsia="Times New Roman" w:hAnsi="Times New Roman"/>
          <w:i/>
          <w:sz w:val="24"/>
          <w:szCs w:val="24"/>
        </w:rPr>
        <w:t>Декларацията се подписва от законния представител на участника или надлежно упълномощено лице, с приложено пълномощно;</w:t>
      </w:r>
    </w:p>
    <w:p w:rsidR="00C77D30" w:rsidRPr="00C77D30" w:rsidRDefault="00C77D30" w:rsidP="00C77D30">
      <w:pPr>
        <w:numPr>
          <w:ilvl w:val="0"/>
          <w:numId w:val="38"/>
        </w:numPr>
        <w:tabs>
          <w:tab w:val="left" w:pos="993"/>
        </w:tabs>
        <w:spacing w:after="0" w:line="240" w:lineRule="auto"/>
        <w:jc w:val="both"/>
        <w:rPr>
          <w:rFonts w:ascii="Times New Roman" w:eastAsia="Times New Roman" w:hAnsi="Times New Roman"/>
          <w:i/>
          <w:sz w:val="24"/>
          <w:szCs w:val="24"/>
        </w:rPr>
      </w:pPr>
      <w:r w:rsidRPr="00C77D30">
        <w:rPr>
          <w:rFonts w:ascii="Times New Roman" w:eastAsia="Times New Roman" w:hAnsi="Times New Roman"/>
          <w:i/>
          <w:sz w:val="24"/>
          <w:szCs w:val="24"/>
        </w:rPr>
        <w:t>Ако участникът е обединение, Декларацията се представя от името на обединението - участник и се подписва от партньора, който представлява обединението за целите на настоящата обществена поръчка или надлежно упълномощено лице, с приложено пълномощно.</w:t>
      </w:r>
    </w:p>
    <w:p w:rsidR="00C77D30" w:rsidRPr="00C77D30" w:rsidRDefault="00C77D30" w:rsidP="00C77D30">
      <w:pPr>
        <w:spacing w:after="0" w:line="240" w:lineRule="auto"/>
        <w:ind w:right="-488"/>
        <w:rPr>
          <w:rFonts w:ascii="Times New Roman" w:eastAsia="Times New Roman" w:hAnsi="Times New Roman"/>
          <w:b/>
          <w:i/>
          <w:sz w:val="24"/>
          <w:szCs w:val="24"/>
        </w:rPr>
      </w:pPr>
    </w:p>
    <w:p w:rsidR="00C77D30" w:rsidRPr="00C77D30" w:rsidRDefault="00C77D30" w:rsidP="00C77D30">
      <w:pPr>
        <w:spacing w:after="0" w:line="240" w:lineRule="auto"/>
        <w:ind w:right="-488"/>
        <w:rPr>
          <w:rFonts w:ascii="Times New Roman" w:eastAsia="Times New Roman" w:hAnsi="Times New Roman"/>
          <w:b/>
          <w:i/>
          <w:sz w:val="24"/>
          <w:szCs w:val="24"/>
        </w:rPr>
      </w:pPr>
    </w:p>
    <w:p w:rsidR="00C77D30" w:rsidRPr="00C77D30" w:rsidRDefault="00C77D30" w:rsidP="00C77D30">
      <w:pPr>
        <w:spacing w:after="0" w:line="240" w:lineRule="auto"/>
        <w:ind w:right="-488"/>
        <w:rPr>
          <w:rFonts w:ascii="Times New Roman" w:eastAsia="Times New Roman" w:hAnsi="Times New Roman"/>
          <w:b/>
          <w:i/>
          <w:sz w:val="24"/>
          <w:szCs w:val="24"/>
        </w:rPr>
      </w:pPr>
    </w:p>
    <w:p w:rsidR="00C77D30" w:rsidRPr="00C77D30" w:rsidRDefault="00C77D30" w:rsidP="00C77D30">
      <w:pPr>
        <w:spacing w:after="0" w:line="240" w:lineRule="auto"/>
        <w:ind w:right="-488"/>
        <w:rPr>
          <w:rFonts w:ascii="Times New Roman" w:eastAsia="Times New Roman" w:hAnsi="Times New Roman"/>
          <w:b/>
          <w:i/>
          <w:sz w:val="24"/>
          <w:szCs w:val="24"/>
        </w:rPr>
      </w:pPr>
    </w:p>
    <w:p w:rsidR="00C77D30" w:rsidRDefault="00C77D30" w:rsidP="00C77D30">
      <w:pPr>
        <w:spacing w:after="0" w:line="240" w:lineRule="auto"/>
        <w:ind w:right="-488"/>
        <w:rPr>
          <w:rFonts w:ascii="Times New Roman" w:eastAsia="Times New Roman" w:hAnsi="Times New Roman"/>
          <w:b/>
          <w:i/>
          <w:sz w:val="24"/>
          <w:szCs w:val="24"/>
        </w:rPr>
      </w:pPr>
    </w:p>
    <w:p w:rsidR="00CD637F" w:rsidRDefault="00CD637F" w:rsidP="00C77D30">
      <w:pPr>
        <w:spacing w:after="0" w:line="240" w:lineRule="auto"/>
        <w:ind w:right="-488"/>
        <w:rPr>
          <w:rFonts w:ascii="Times New Roman" w:eastAsia="Times New Roman" w:hAnsi="Times New Roman"/>
          <w:b/>
          <w:i/>
          <w:sz w:val="24"/>
          <w:szCs w:val="24"/>
        </w:rPr>
      </w:pPr>
    </w:p>
    <w:p w:rsidR="00CD637F" w:rsidRDefault="00CD637F" w:rsidP="00C77D30">
      <w:pPr>
        <w:spacing w:after="0" w:line="240" w:lineRule="auto"/>
        <w:ind w:right="-488"/>
        <w:rPr>
          <w:rFonts w:ascii="Times New Roman" w:eastAsia="Times New Roman" w:hAnsi="Times New Roman"/>
          <w:b/>
          <w:i/>
          <w:sz w:val="24"/>
          <w:szCs w:val="24"/>
        </w:rPr>
      </w:pPr>
    </w:p>
    <w:p w:rsidR="00CD637F" w:rsidRDefault="00CD637F" w:rsidP="00C77D30">
      <w:pPr>
        <w:spacing w:after="0" w:line="240" w:lineRule="auto"/>
        <w:ind w:right="-488"/>
        <w:rPr>
          <w:rFonts w:ascii="Times New Roman" w:eastAsia="Times New Roman" w:hAnsi="Times New Roman"/>
          <w:b/>
          <w:i/>
          <w:sz w:val="24"/>
          <w:szCs w:val="24"/>
        </w:rPr>
      </w:pPr>
    </w:p>
    <w:p w:rsidR="00CD637F" w:rsidRDefault="00CD637F" w:rsidP="00C77D30">
      <w:pPr>
        <w:spacing w:after="0" w:line="240" w:lineRule="auto"/>
        <w:ind w:right="-488"/>
        <w:rPr>
          <w:rFonts w:ascii="Times New Roman" w:eastAsia="Times New Roman" w:hAnsi="Times New Roman"/>
          <w:b/>
          <w:i/>
          <w:sz w:val="24"/>
          <w:szCs w:val="24"/>
        </w:rPr>
      </w:pPr>
    </w:p>
    <w:p w:rsidR="00CD637F" w:rsidRPr="00C77D30" w:rsidRDefault="00CD637F" w:rsidP="00C77D30">
      <w:pPr>
        <w:spacing w:after="0" w:line="240" w:lineRule="auto"/>
        <w:ind w:right="-488"/>
        <w:rPr>
          <w:rFonts w:ascii="Times New Roman" w:eastAsia="Times New Roman" w:hAnsi="Times New Roman"/>
          <w:b/>
          <w:i/>
          <w:sz w:val="24"/>
          <w:szCs w:val="24"/>
        </w:rPr>
      </w:pPr>
    </w:p>
    <w:p w:rsidR="00C77D30" w:rsidRPr="00C77D30" w:rsidRDefault="00CD637F" w:rsidP="00C77D30">
      <w:pPr>
        <w:spacing w:after="0" w:line="240" w:lineRule="auto"/>
        <w:jc w:val="right"/>
        <w:rPr>
          <w:rFonts w:ascii="Times New Roman" w:eastAsia="Times New Roman" w:hAnsi="Times New Roman"/>
          <w:b/>
          <w:sz w:val="24"/>
          <w:szCs w:val="24"/>
          <w:u w:val="single"/>
        </w:rPr>
      </w:pPr>
      <w:r>
        <w:rPr>
          <w:rFonts w:ascii="Times New Roman" w:hAnsi="Times New Roman"/>
          <w:b/>
          <w:sz w:val="24"/>
          <w:szCs w:val="24"/>
          <w:u w:val="single"/>
        </w:rPr>
        <w:t>Образец № 7</w:t>
      </w:r>
    </w:p>
    <w:p w:rsidR="00C77D30" w:rsidRPr="00C77D30" w:rsidRDefault="00C77D30" w:rsidP="00C77D30">
      <w:pPr>
        <w:spacing w:after="0" w:line="240" w:lineRule="auto"/>
        <w:jc w:val="center"/>
        <w:rPr>
          <w:rFonts w:ascii="Times New Roman" w:eastAsia="Times New Roman" w:hAnsi="Times New Roman"/>
          <w:b/>
          <w:i/>
          <w:sz w:val="24"/>
          <w:szCs w:val="24"/>
        </w:rPr>
      </w:pPr>
      <w:r w:rsidRPr="00C77D30">
        <w:rPr>
          <w:rFonts w:ascii="Times New Roman" w:eastAsia="Times New Roman" w:hAnsi="Times New Roman"/>
          <w:b/>
          <w:sz w:val="24"/>
          <w:szCs w:val="24"/>
        </w:rPr>
        <w:t>Д Е К Л А Р А Ц И Я</w:t>
      </w:r>
    </w:p>
    <w:p w:rsidR="00C77D30" w:rsidRPr="00C77D30" w:rsidRDefault="00C77D30" w:rsidP="00C77D30">
      <w:pPr>
        <w:spacing w:after="0" w:line="240" w:lineRule="auto"/>
        <w:jc w:val="center"/>
        <w:rPr>
          <w:rFonts w:ascii="Times New Roman" w:eastAsia="Verdana" w:hAnsi="Times New Roman"/>
          <w:b/>
          <w:sz w:val="24"/>
          <w:szCs w:val="24"/>
        </w:rPr>
      </w:pPr>
      <w:r w:rsidRPr="00C77D30">
        <w:rPr>
          <w:rFonts w:ascii="Times New Roman" w:eastAsia="Verdana" w:hAnsi="Times New Roman"/>
          <w:b/>
          <w:sz w:val="24"/>
          <w:szCs w:val="24"/>
        </w:rPr>
        <w:t xml:space="preserve">по чл. 69 от Закона за противодействие на корупцията и за отнемане на незаконно придобитото имущество </w:t>
      </w:r>
    </w:p>
    <w:p w:rsidR="00C77D30" w:rsidRPr="00C77D30" w:rsidRDefault="00C77D30" w:rsidP="00C77D30">
      <w:pPr>
        <w:spacing w:after="0" w:line="240" w:lineRule="auto"/>
        <w:jc w:val="center"/>
        <w:rPr>
          <w:rFonts w:ascii="Times New Roman" w:eastAsia="Times New Roman" w:hAnsi="Times New Roman"/>
          <w:b/>
          <w:sz w:val="24"/>
          <w:szCs w:val="24"/>
        </w:rPr>
      </w:pPr>
      <w:r w:rsidRPr="00C77D30">
        <w:rPr>
          <w:rFonts w:ascii="Times New Roman" w:eastAsia="Times New Roman" w:hAnsi="Times New Roman"/>
          <w:i/>
          <w:sz w:val="24"/>
          <w:szCs w:val="24"/>
        </w:rPr>
        <w:t>(представя се при сключване на договор от избрания изпълнител)</w:t>
      </w:r>
    </w:p>
    <w:p w:rsidR="00C77D30" w:rsidRPr="00C77D30" w:rsidRDefault="00C77D30" w:rsidP="00C77D30">
      <w:pPr>
        <w:spacing w:after="0" w:line="240" w:lineRule="auto"/>
        <w:jc w:val="right"/>
        <w:rPr>
          <w:rFonts w:ascii="Times New Roman" w:eastAsia="Times New Roman" w:hAnsi="Times New Roman"/>
          <w:sz w:val="24"/>
          <w:szCs w:val="24"/>
        </w:rPr>
      </w:pP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Долуподписаният/</w:t>
      </w:r>
      <w:proofErr w:type="spellStart"/>
      <w:r w:rsidRPr="00C77D30">
        <w:rPr>
          <w:rFonts w:ascii="Times New Roman" w:eastAsia="Times New Roman" w:hAnsi="Times New Roman"/>
          <w:sz w:val="24"/>
          <w:szCs w:val="24"/>
        </w:rPr>
        <w:t>ната</w:t>
      </w:r>
      <w:proofErr w:type="spellEnd"/>
      <w:r w:rsidRPr="00C77D30">
        <w:rPr>
          <w:rFonts w:ascii="Times New Roman" w:eastAsia="Times New Roman" w:hAnsi="Times New Roman"/>
          <w:sz w:val="24"/>
          <w:szCs w:val="24"/>
        </w:rPr>
        <w:t xml:space="preserve"> ________________________________________________,</w:t>
      </w:r>
    </w:p>
    <w:p w:rsidR="00C77D30" w:rsidRPr="00C77D30" w:rsidRDefault="00C77D30" w:rsidP="00C77D30">
      <w:pPr>
        <w:spacing w:after="0" w:line="240" w:lineRule="auto"/>
        <w:jc w:val="center"/>
        <w:rPr>
          <w:rFonts w:ascii="Times New Roman" w:eastAsia="Times New Roman" w:hAnsi="Times New Roman"/>
          <w:i/>
          <w:sz w:val="24"/>
          <w:szCs w:val="24"/>
        </w:rPr>
      </w:pPr>
      <w:r w:rsidRPr="00C77D30">
        <w:rPr>
          <w:rFonts w:ascii="Times New Roman" w:eastAsia="Times New Roman" w:hAnsi="Times New Roman"/>
          <w:i/>
          <w:sz w:val="24"/>
          <w:szCs w:val="24"/>
        </w:rPr>
        <w:t>(трите имена на лицето, представляващо участника)</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 xml:space="preserve">с документ за самоличност № _____________, изд. на ____________ г. от __________, </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с постоянен адрес: ______________________________________________________,</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в качеството си на _______________________________________________________</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на __________________________________________________________________,</w:t>
      </w:r>
    </w:p>
    <w:p w:rsidR="00C77D30" w:rsidRPr="00C77D30" w:rsidRDefault="00C77D30" w:rsidP="00C77D30">
      <w:pPr>
        <w:spacing w:after="0" w:line="240" w:lineRule="auto"/>
        <w:jc w:val="center"/>
        <w:rPr>
          <w:rFonts w:ascii="Times New Roman" w:eastAsia="Times New Roman" w:hAnsi="Times New Roman"/>
          <w:i/>
          <w:sz w:val="24"/>
          <w:szCs w:val="24"/>
        </w:rPr>
      </w:pPr>
      <w:r w:rsidRPr="00C77D30">
        <w:rPr>
          <w:rFonts w:ascii="Times New Roman" w:eastAsia="Times New Roman" w:hAnsi="Times New Roman"/>
          <w:i/>
          <w:sz w:val="24"/>
          <w:szCs w:val="24"/>
        </w:rPr>
        <w:t xml:space="preserve">(наименование и </w:t>
      </w:r>
      <w:proofErr w:type="spellStart"/>
      <w:r w:rsidRPr="00C77D30">
        <w:rPr>
          <w:rFonts w:ascii="Times New Roman" w:eastAsia="Times New Roman" w:hAnsi="Times New Roman"/>
          <w:i/>
          <w:sz w:val="24"/>
          <w:szCs w:val="24"/>
        </w:rPr>
        <w:t>правноорганизационна</w:t>
      </w:r>
      <w:proofErr w:type="spellEnd"/>
      <w:r w:rsidRPr="00C77D30">
        <w:rPr>
          <w:rFonts w:ascii="Times New Roman" w:eastAsia="Times New Roman" w:hAnsi="Times New Roman"/>
          <w:i/>
          <w:sz w:val="24"/>
          <w:szCs w:val="24"/>
        </w:rPr>
        <w:t xml:space="preserve"> форма на участника)</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със седалище и адрес на управление/адрес за кореспонденция: гр. ______________,</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_____________________________________________________________________,</w:t>
      </w:r>
    </w:p>
    <w:p w:rsidR="00C77D30" w:rsidRPr="00C77D30" w:rsidRDefault="00C77D30" w:rsidP="00C77D30">
      <w:pPr>
        <w:spacing w:after="0" w:line="240" w:lineRule="auto"/>
        <w:jc w:val="both"/>
        <w:rPr>
          <w:rFonts w:ascii="Times New Roman" w:eastAsia="Times New Roman" w:hAnsi="Times New Roman"/>
          <w:b/>
          <w:sz w:val="24"/>
          <w:szCs w:val="24"/>
        </w:rPr>
      </w:pPr>
      <w:r w:rsidRPr="00C77D30">
        <w:rPr>
          <w:rFonts w:ascii="Times New Roman" w:eastAsia="Times New Roman" w:hAnsi="Times New Roman"/>
          <w:sz w:val="24"/>
          <w:szCs w:val="24"/>
        </w:rPr>
        <w:t>ЕИК/БУЛСТАТ/ЕГН/Идентификация на чуждестранно лице:  ______________:</w:t>
      </w:r>
    </w:p>
    <w:p w:rsidR="00C77D30" w:rsidRPr="00C77D30" w:rsidRDefault="00C77D30" w:rsidP="00C77D30">
      <w:pPr>
        <w:spacing w:after="0" w:line="240" w:lineRule="auto"/>
        <w:jc w:val="center"/>
        <w:rPr>
          <w:rFonts w:ascii="Times New Roman" w:eastAsia="Times New Roman" w:hAnsi="Times New Roman"/>
          <w:b/>
          <w:sz w:val="24"/>
          <w:szCs w:val="24"/>
        </w:rPr>
      </w:pPr>
    </w:p>
    <w:p w:rsidR="00C77D30" w:rsidRPr="00C77D30" w:rsidRDefault="00C77D30" w:rsidP="00C77D30">
      <w:pPr>
        <w:spacing w:after="0" w:line="240" w:lineRule="auto"/>
        <w:jc w:val="center"/>
        <w:rPr>
          <w:rFonts w:ascii="Times New Roman" w:eastAsia="Times New Roman" w:hAnsi="Times New Roman"/>
          <w:b/>
          <w:sz w:val="24"/>
          <w:szCs w:val="24"/>
        </w:rPr>
      </w:pPr>
      <w:r w:rsidRPr="00C77D30">
        <w:rPr>
          <w:rFonts w:ascii="Times New Roman" w:eastAsia="Times New Roman" w:hAnsi="Times New Roman"/>
          <w:b/>
          <w:sz w:val="24"/>
          <w:szCs w:val="24"/>
        </w:rPr>
        <w:t>ДЕКЛАРИРАМ, ЧЕ:</w:t>
      </w:r>
    </w:p>
    <w:p w:rsidR="00C77D30" w:rsidRPr="00C77D30" w:rsidRDefault="00C77D30" w:rsidP="00C77D30">
      <w:pPr>
        <w:spacing w:after="0" w:line="240" w:lineRule="auto"/>
        <w:ind w:firstLine="709"/>
        <w:jc w:val="both"/>
        <w:rPr>
          <w:rFonts w:ascii="Times New Roman" w:eastAsia="Times New Roman" w:hAnsi="Times New Roman"/>
          <w:sz w:val="24"/>
          <w:szCs w:val="24"/>
        </w:rPr>
      </w:pPr>
      <w:r w:rsidRPr="00C77D30">
        <w:rPr>
          <w:rFonts w:ascii="Times New Roman" w:eastAsia="Times New Roman" w:hAnsi="Times New Roman"/>
          <w:sz w:val="24"/>
          <w:szCs w:val="24"/>
        </w:rPr>
        <w:t>1. Не съм 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възлагане на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w:t>
      </w:r>
    </w:p>
    <w:p w:rsidR="00C77D30" w:rsidRPr="00C77D30" w:rsidRDefault="00C77D30" w:rsidP="00C77D30">
      <w:pPr>
        <w:spacing w:after="0" w:line="240" w:lineRule="auto"/>
        <w:ind w:firstLine="709"/>
        <w:jc w:val="both"/>
        <w:rPr>
          <w:rFonts w:ascii="Times New Roman" w:eastAsia="Times New Roman" w:hAnsi="Times New Roman"/>
          <w:sz w:val="24"/>
          <w:szCs w:val="24"/>
        </w:rPr>
      </w:pPr>
      <w:r w:rsidRPr="00C77D30">
        <w:rPr>
          <w:rFonts w:ascii="Times New Roman" w:eastAsia="Times New Roman" w:hAnsi="Times New Roman"/>
          <w:sz w:val="24"/>
          <w:szCs w:val="24"/>
        </w:rPr>
        <w:t>2. Представляваният от мен участник не е юридическо лице, в което лице по чл. 69 ал. 1 от Закона за противодействие на корупцията и за отнемане на незаконно придобитото имущество е станало съдружник, притежава дялове или е управител или член на орган на управление или контрол след освобождаването му от длъжност.</w:t>
      </w:r>
    </w:p>
    <w:p w:rsidR="00C77D30" w:rsidRPr="00C77D30" w:rsidRDefault="00C77D30" w:rsidP="00C77D30">
      <w:pPr>
        <w:spacing w:after="0" w:line="240" w:lineRule="auto"/>
        <w:ind w:firstLine="709"/>
        <w:jc w:val="both"/>
        <w:rPr>
          <w:rFonts w:ascii="Times New Roman" w:eastAsia="Times New Roman" w:hAnsi="Times New Roman"/>
          <w:sz w:val="24"/>
          <w:szCs w:val="24"/>
        </w:rPr>
      </w:pPr>
      <w:r w:rsidRPr="00C77D30">
        <w:rPr>
          <w:rFonts w:ascii="Times New Roman" w:eastAsia="Times New Roman" w:hAnsi="Times New Roman"/>
          <w:sz w:val="24"/>
          <w:szCs w:val="24"/>
        </w:rPr>
        <w:t>Известна ми е наказателната отговорност по чл. 313 от Наказателния кодекс за деклариране на неверни данни.</w:t>
      </w:r>
    </w:p>
    <w:p w:rsidR="00C77D30" w:rsidRPr="00C77D30" w:rsidRDefault="00C77D30" w:rsidP="00C77D30">
      <w:pPr>
        <w:spacing w:after="0" w:line="240" w:lineRule="auto"/>
        <w:ind w:firstLine="709"/>
        <w:jc w:val="both"/>
        <w:rPr>
          <w:rFonts w:ascii="Times New Roman" w:hAnsi="Times New Roman"/>
          <w:b/>
          <w:snapToGrid w:val="0"/>
          <w:sz w:val="24"/>
          <w:szCs w:val="24"/>
        </w:rPr>
      </w:pPr>
    </w:p>
    <w:p w:rsidR="00C77D30" w:rsidRPr="00C77D30" w:rsidRDefault="00C77D30" w:rsidP="00C77D30">
      <w:pPr>
        <w:spacing w:after="0" w:line="240" w:lineRule="auto"/>
        <w:ind w:firstLine="709"/>
        <w:jc w:val="both"/>
        <w:rPr>
          <w:rFonts w:ascii="Times New Roman" w:hAnsi="Times New Roman"/>
          <w:b/>
          <w:snapToGrid w:val="0"/>
          <w:sz w:val="24"/>
          <w:szCs w:val="24"/>
        </w:rPr>
      </w:pPr>
    </w:p>
    <w:p w:rsidR="00C77D30" w:rsidRPr="00C77D30" w:rsidRDefault="00C77D30" w:rsidP="00C77D30">
      <w:pPr>
        <w:spacing w:after="0" w:line="240" w:lineRule="auto"/>
        <w:ind w:firstLine="709"/>
        <w:jc w:val="both"/>
        <w:rPr>
          <w:rFonts w:ascii="Times New Roman" w:hAnsi="Times New Roman"/>
          <w:b/>
          <w:snapToGrid w:val="0"/>
          <w:sz w:val="24"/>
          <w:szCs w:val="24"/>
        </w:rPr>
      </w:pPr>
      <w:r w:rsidRPr="00C77D30">
        <w:rPr>
          <w:rFonts w:ascii="Times New Roman" w:hAnsi="Times New Roman"/>
          <w:b/>
          <w:snapToGrid w:val="0"/>
          <w:sz w:val="24"/>
          <w:szCs w:val="24"/>
        </w:rPr>
        <w:t>Подпис: .........................................................</w:t>
      </w:r>
    </w:p>
    <w:p w:rsidR="00C77D30" w:rsidRPr="00C77D30" w:rsidRDefault="00C77D30" w:rsidP="00C77D30">
      <w:pPr>
        <w:spacing w:after="0" w:line="240" w:lineRule="auto"/>
        <w:ind w:firstLine="709"/>
        <w:jc w:val="both"/>
        <w:rPr>
          <w:rFonts w:ascii="Times New Roman" w:hAnsi="Times New Roman"/>
          <w:b/>
          <w:sz w:val="24"/>
          <w:szCs w:val="24"/>
        </w:rPr>
      </w:pPr>
      <w:r w:rsidRPr="00C77D30">
        <w:rPr>
          <w:rFonts w:ascii="Times New Roman" w:hAnsi="Times New Roman"/>
          <w:b/>
          <w:sz w:val="24"/>
          <w:szCs w:val="24"/>
        </w:rPr>
        <w:t>ИМЕ И ФАМИЛИЯ, ДЛЪЖНОСТ НА ЗАКОННИЯ</w:t>
      </w:r>
    </w:p>
    <w:p w:rsidR="00C77D30" w:rsidRPr="00C77D30" w:rsidRDefault="00C77D30" w:rsidP="00C77D30">
      <w:pPr>
        <w:spacing w:after="0" w:line="240" w:lineRule="auto"/>
        <w:ind w:firstLine="709"/>
        <w:jc w:val="both"/>
        <w:rPr>
          <w:rFonts w:ascii="Times New Roman" w:hAnsi="Times New Roman"/>
          <w:b/>
          <w:sz w:val="24"/>
          <w:szCs w:val="24"/>
        </w:rPr>
      </w:pPr>
      <w:r w:rsidRPr="00C77D30">
        <w:rPr>
          <w:rFonts w:ascii="Times New Roman" w:hAnsi="Times New Roman"/>
          <w:b/>
          <w:sz w:val="24"/>
          <w:szCs w:val="24"/>
        </w:rPr>
        <w:t>ПРЕДСТАВИТЕЛ НА УЧАСТНИКА</w:t>
      </w:r>
    </w:p>
    <w:p w:rsidR="00C77D30" w:rsidRPr="00C77D30" w:rsidRDefault="00C77D30" w:rsidP="00C77D30">
      <w:pPr>
        <w:tabs>
          <w:tab w:val="left" w:pos="0"/>
          <w:tab w:val="left" w:pos="2847"/>
        </w:tabs>
        <w:spacing w:after="0" w:line="240" w:lineRule="auto"/>
        <w:ind w:firstLine="709"/>
        <w:rPr>
          <w:rFonts w:ascii="Times New Roman" w:hAnsi="Times New Roman"/>
          <w:b/>
          <w:snapToGrid w:val="0"/>
          <w:sz w:val="24"/>
          <w:szCs w:val="24"/>
        </w:rPr>
      </w:pPr>
      <w:r w:rsidRPr="00C77D30">
        <w:rPr>
          <w:rFonts w:ascii="Times New Roman" w:hAnsi="Times New Roman"/>
          <w:b/>
          <w:snapToGrid w:val="0"/>
          <w:sz w:val="24"/>
          <w:szCs w:val="24"/>
        </w:rPr>
        <w:t>Дата:</w:t>
      </w:r>
      <w:r w:rsidRPr="00C77D30">
        <w:rPr>
          <w:rFonts w:ascii="Times New Roman" w:hAnsi="Times New Roman"/>
          <w:b/>
          <w:snapToGrid w:val="0"/>
          <w:sz w:val="24"/>
          <w:szCs w:val="24"/>
        </w:rPr>
        <w:tab/>
      </w:r>
    </w:p>
    <w:p w:rsidR="00C77D30" w:rsidRPr="00C77D30" w:rsidRDefault="00C77D30" w:rsidP="00C77D30">
      <w:pPr>
        <w:tabs>
          <w:tab w:val="left" w:pos="1134"/>
        </w:tabs>
        <w:spacing w:after="0" w:line="240" w:lineRule="auto"/>
        <w:ind w:right="-335" w:firstLine="709"/>
        <w:jc w:val="both"/>
        <w:rPr>
          <w:rFonts w:ascii="Times New Roman" w:eastAsia="Times New Roman" w:hAnsi="Times New Roman"/>
          <w:b/>
          <w:sz w:val="24"/>
          <w:szCs w:val="24"/>
          <w:u w:val="single"/>
        </w:rPr>
      </w:pPr>
    </w:p>
    <w:p w:rsidR="00C77D30" w:rsidRPr="00C77D30" w:rsidRDefault="00C77D30" w:rsidP="00C77D30">
      <w:pPr>
        <w:tabs>
          <w:tab w:val="left" w:pos="1134"/>
        </w:tabs>
        <w:spacing w:after="0" w:line="240" w:lineRule="auto"/>
        <w:ind w:right="-335" w:firstLine="709"/>
        <w:jc w:val="both"/>
        <w:rPr>
          <w:rFonts w:ascii="Times New Roman" w:eastAsia="Times New Roman" w:hAnsi="Times New Roman"/>
          <w:b/>
          <w:i/>
          <w:sz w:val="24"/>
          <w:szCs w:val="24"/>
          <w:u w:val="single"/>
        </w:rPr>
      </w:pPr>
      <w:r w:rsidRPr="00C77D30">
        <w:rPr>
          <w:rFonts w:ascii="Times New Roman" w:eastAsia="Times New Roman" w:hAnsi="Times New Roman"/>
          <w:b/>
          <w:sz w:val="24"/>
          <w:szCs w:val="24"/>
          <w:u w:val="single"/>
        </w:rPr>
        <w:t>Забележка:</w:t>
      </w:r>
    </w:p>
    <w:p w:rsidR="00C77D30" w:rsidRPr="00C77D30" w:rsidRDefault="00C77D30" w:rsidP="00C77D30">
      <w:pPr>
        <w:numPr>
          <w:ilvl w:val="0"/>
          <w:numId w:val="37"/>
        </w:numPr>
        <w:tabs>
          <w:tab w:val="left" w:pos="0"/>
          <w:tab w:val="left" w:pos="1134"/>
        </w:tabs>
        <w:spacing w:after="0" w:line="240" w:lineRule="auto"/>
        <w:ind w:firstLine="709"/>
        <w:jc w:val="both"/>
        <w:rPr>
          <w:rFonts w:ascii="Times New Roman" w:eastAsia="Times New Roman" w:hAnsi="Times New Roman"/>
          <w:i/>
          <w:sz w:val="24"/>
          <w:szCs w:val="24"/>
        </w:rPr>
      </w:pPr>
      <w:r w:rsidRPr="00C77D30">
        <w:rPr>
          <w:rFonts w:ascii="Times New Roman" w:eastAsia="Times New Roman" w:hAnsi="Times New Roman"/>
          <w:i/>
          <w:sz w:val="24"/>
          <w:szCs w:val="24"/>
        </w:rPr>
        <w:t>Декларацията е задължителна част от документите, които се представят при сключване на договор от избрания изпълнител;</w:t>
      </w:r>
    </w:p>
    <w:p w:rsidR="00C77D30" w:rsidRPr="00C77D30" w:rsidRDefault="00C77D30" w:rsidP="00C77D30">
      <w:pPr>
        <w:numPr>
          <w:ilvl w:val="0"/>
          <w:numId w:val="37"/>
        </w:numPr>
        <w:tabs>
          <w:tab w:val="left" w:pos="0"/>
          <w:tab w:val="left" w:pos="1134"/>
        </w:tabs>
        <w:spacing w:after="0" w:line="240" w:lineRule="auto"/>
        <w:ind w:firstLine="709"/>
        <w:jc w:val="both"/>
        <w:rPr>
          <w:rFonts w:ascii="Times New Roman" w:hAnsi="Times New Roman"/>
          <w:sz w:val="24"/>
          <w:szCs w:val="24"/>
        </w:rPr>
      </w:pPr>
      <w:r w:rsidRPr="00C77D30">
        <w:rPr>
          <w:rFonts w:ascii="Times New Roman" w:eastAsia="Times New Roman" w:hAnsi="Times New Roman"/>
          <w:i/>
          <w:sz w:val="24"/>
          <w:szCs w:val="24"/>
        </w:rPr>
        <w:t>Декларацията се подписва от законния представител на участника.</w:t>
      </w:r>
    </w:p>
    <w:p w:rsidR="00C77D30" w:rsidRPr="00C77D30" w:rsidRDefault="00C77D30" w:rsidP="00C77D30">
      <w:pPr>
        <w:tabs>
          <w:tab w:val="left" w:pos="0"/>
          <w:tab w:val="left" w:pos="1134"/>
        </w:tabs>
        <w:spacing w:after="0" w:line="240" w:lineRule="auto"/>
        <w:jc w:val="both"/>
        <w:rPr>
          <w:rFonts w:ascii="Times New Roman" w:eastAsia="Times New Roman" w:hAnsi="Times New Roman"/>
          <w:i/>
          <w:sz w:val="24"/>
          <w:szCs w:val="24"/>
        </w:rPr>
      </w:pPr>
    </w:p>
    <w:p w:rsidR="00C77D30" w:rsidRPr="00C77D30" w:rsidRDefault="00C77D30" w:rsidP="00C77D30">
      <w:pPr>
        <w:tabs>
          <w:tab w:val="left" w:pos="0"/>
          <w:tab w:val="left" w:pos="1134"/>
        </w:tabs>
        <w:spacing w:after="0" w:line="240" w:lineRule="auto"/>
        <w:jc w:val="both"/>
        <w:rPr>
          <w:rFonts w:ascii="Times New Roman" w:eastAsia="Times New Roman" w:hAnsi="Times New Roman"/>
          <w:i/>
          <w:sz w:val="24"/>
          <w:szCs w:val="24"/>
        </w:rPr>
      </w:pPr>
    </w:p>
    <w:p w:rsidR="00C77D30" w:rsidRPr="00C77D30" w:rsidRDefault="00C77D30" w:rsidP="00C77D30">
      <w:pPr>
        <w:tabs>
          <w:tab w:val="left" w:pos="0"/>
          <w:tab w:val="left" w:pos="1134"/>
        </w:tabs>
        <w:spacing w:after="0" w:line="240" w:lineRule="auto"/>
        <w:jc w:val="both"/>
        <w:rPr>
          <w:rFonts w:ascii="Times New Roman" w:eastAsia="Times New Roman" w:hAnsi="Times New Roman"/>
          <w:i/>
          <w:sz w:val="24"/>
          <w:szCs w:val="24"/>
        </w:rPr>
      </w:pPr>
    </w:p>
    <w:p w:rsidR="00C77D30" w:rsidRDefault="00C77D30" w:rsidP="00C77D30">
      <w:pPr>
        <w:tabs>
          <w:tab w:val="left" w:pos="0"/>
          <w:tab w:val="left" w:pos="1134"/>
        </w:tabs>
        <w:spacing w:after="0" w:line="240" w:lineRule="auto"/>
        <w:jc w:val="both"/>
        <w:rPr>
          <w:rFonts w:ascii="Times New Roman" w:eastAsia="Times New Roman" w:hAnsi="Times New Roman"/>
          <w:i/>
          <w:sz w:val="24"/>
          <w:szCs w:val="24"/>
        </w:rPr>
      </w:pPr>
    </w:p>
    <w:p w:rsidR="00BF2053" w:rsidRDefault="00BF2053" w:rsidP="00C77D30">
      <w:pPr>
        <w:tabs>
          <w:tab w:val="left" w:pos="0"/>
          <w:tab w:val="left" w:pos="1134"/>
        </w:tabs>
        <w:spacing w:after="0" w:line="240" w:lineRule="auto"/>
        <w:jc w:val="both"/>
        <w:rPr>
          <w:rFonts w:ascii="Times New Roman" w:eastAsia="Times New Roman" w:hAnsi="Times New Roman"/>
          <w:i/>
          <w:sz w:val="24"/>
          <w:szCs w:val="24"/>
        </w:rPr>
      </w:pPr>
    </w:p>
    <w:p w:rsidR="00BF2053" w:rsidRDefault="00BF2053" w:rsidP="00C77D30">
      <w:pPr>
        <w:tabs>
          <w:tab w:val="left" w:pos="0"/>
          <w:tab w:val="left" w:pos="1134"/>
        </w:tabs>
        <w:spacing w:after="0" w:line="240" w:lineRule="auto"/>
        <w:jc w:val="both"/>
        <w:rPr>
          <w:rFonts w:ascii="Times New Roman" w:eastAsia="Times New Roman" w:hAnsi="Times New Roman"/>
          <w:i/>
          <w:sz w:val="24"/>
          <w:szCs w:val="24"/>
        </w:rPr>
      </w:pPr>
    </w:p>
    <w:p w:rsidR="00BF2053" w:rsidRDefault="00BF2053" w:rsidP="00C77D30">
      <w:pPr>
        <w:tabs>
          <w:tab w:val="left" w:pos="0"/>
          <w:tab w:val="left" w:pos="1134"/>
        </w:tabs>
        <w:spacing w:after="0" w:line="240" w:lineRule="auto"/>
        <w:jc w:val="both"/>
        <w:rPr>
          <w:rFonts w:ascii="Times New Roman" w:eastAsia="Times New Roman" w:hAnsi="Times New Roman"/>
          <w:i/>
          <w:sz w:val="24"/>
          <w:szCs w:val="24"/>
        </w:rPr>
      </w:pPr>
    </w:p>
    <w:p w:rsidR="00BF2053" w:rsidRDefault="00BF2053" w:rsidP="00C77D30">
      <w:pPr>
        <w:tabs>
          <w:tab w:val="left" w:pos="0"/>
          <w:tab w:val="left" w:pos="1134"/>
        </w:tabs>
        <w:spacing w:after="0" w:line="240" w:lineRule="auto"/>
        <w:jc w:val="both"/>
        <w:rPr>
          <w:rFonts w:ascii="Times New Roman" w:eastAsia="Times New Roman" w:hAnsi="Times New Roman"/>
          <w:i/>
          <w:sz w:val="24"/>
          <w:szCs w:val="24"/>
        </w:rPr>
      </w:pPr>
    </w:p>
    <w:p w:rsidR="00BF2053" w:rsidRDefault="00BF2053" w:rsidP="00C77D30">
      <w:pPr>
        <w:tabs>
          <w:tab w:val="left" w:pos="0"/>
          <w:tab w:val="left" w:pos="1134"/>
        </w:tabs>
        <w:spacing w:after="0" w:line="240" w:lineRule="auto"/>
        <w:jc w:val="both"/>
        <w:rPr>
          <w:rFonts w:ascii="Times New Roman" w:eastAsia="Times New Roman" w:hAnsi="Times New Roman"/>
          <w:i/>
          <w:sz w:val="24"/>
          <w:szCs w:val="24"/>
        </w:rPr>
      </w:pPr>
    </w:p>
    <w:p w:rsidR="00BF2053" w:rsidRDefault="00BF2053" w:rsidP="00C77D30">
      <w:pPr>
        <w:tabs>
          <w:tab w:val="left" w:pos="0"/>
          <w:tab w:val="left" w:pos="1134"/>
        </w:tabs>
        <w:spacing w:after="0" w:line="240" w:lineRule="auto"/>
        <w:jc w:val="both"/>
        <w:rPr>
          <w:rFonts w:ascii="Times New Roman" w:eastAsia="Times New Roman" w:hAnsi="Times New Roman"/>
          <w:i/>
          <w:sz w:val="24"/>
          <w:szCs w:val="24"/>
        </w:rPr>
      </w:pPr>
    </w:p>
    <w:p w:rsidR="00BF2053" w:rsidRDefault="00BF2053" w:rsidP="00C77D30">
      <w:pPr>
        <w:tabs>
          <w:tab w:val="left" w:pos="0"/>
          <w:tab w:val="left" w:pos="1134"/>
        </w:tabs>
        <w:spacing w:after="0" w:line="240" w:lineRule="auto"/>
        <w:jc w:val="both"/>
        <w:rPr>
          <w:rFonts w:ascii="Times New Roman" w:eastAsia="Times New Roman" w:hAnsi="Times New Roman"/>
          <w:i/>
          <w:sz w:val="24"/>
          <w:szCs w:val="24"/>
        </w:rPr>
      </w:pPr>
    </w:p>
    <w:p w:rsidR="00BF2053" w:rsidRDefault="00BF2053" w:rsidP="00C77D30">
      <w:pPr>
        <w:tabs>
          <w:tab w:val="left" w:pos="0"/>
          <w:tab w:val="left" w:pos="1134"/>
        </w:tabs>
        <w:spacing w:after="0" w:line="240" w:lineRule="auto"/>
        <w:jc w:val="both"/>
        <w:rPr>
          <w:rFonts w:ascii="Times New Roman" w:eastAsia="Times New Roman" w:hAnsi="Times New Roman"/>
          <w:i/>
          <w:sz w:val="24"/>
          <w:szCs w:val="24"/>
        </w:rPr>
      </w:pPr>
    </w:p>
    <w:p w:rsidR="00BF2053" w:rsidRDefault="00BF2053" w:rsidP="00C77D30">
      <w:pPr>
        <w:tabs>
          <w:tab w:val="left" w:pos="0"/>
          <w:tab w:val="left" w:pos="1134"/>
        </w:tabs>
        <w:spacing w:after="0" w:line="240" w:lineRule="auto"/>
        <w:jc w:val="both"/>
        <w:rPr>
          <w:rFonts w:ascii="Times New Roman" w:eastAsia="Times New Roman" w:hAnsi="Times New Roman"/>
          <w:i/>
          <w:sz w:val="24"/>
          <w:szCs w:val="24"/>
        </w:rPr>
      </w:pPr>
    </w:p>
    <w:p w:rsidR="00BF2053" w:rsidRPr="00C77D30" w:rsidRDefault="00BF2053" w:rsidP="00C77D30">
      <w:pPr>
        <w:tabs>
          <w:tab w:val="left" w:pos="0"/>
          <w:tab w:val="left" w:pos="1134"/>
        </w:tabs>
        <w:spacing w:after="0" w:line="240" w:lineRule="auto"/>
        <w:jc w:val="both"/>
        <w:rPr>
          <w:rFonts w:ascii="Times New Roman" w:eastAsia="Times New Roman" w:hAnsi="Times New Roman"/>
          <w:i/>
          <w:sz w:val="24"/>
          <w:szCs w:val="24"/>
        </w:rPr>
      </w:pPr>
    </w:p>
    <w:p w:rsidR="00C77D30" w:rsidRPr="00C77D30" w:rsidRDefault="00C77D30" w:rsidP="00C77D30">
      <w:pPr>
        <w:tabs>
          <w:tab w:val="left" w:pos="0"/>
          <w:tab w:val="left" w:pos="1134"/>
        </w:tabs>
        <w:spacing w:after="0" w:line="240" w:lineRule="auto"/>
        <w:jc w:val="both"/>
        <w:rPr>
          <w:rFonts w:ascii="Times New Roman" w:eastAsia="Times New Roman" w:hAnsi="Times New Roman"/>
          <w:i/>
          <w:sz w:val="24"/>
          <w:szCs w:val="24"/>
        </w:rPr>
      </w:pPr>
    </w:p>
    <w:p w:rsidR="00C77D30" w:rsidRPr="00C77D30" w:rsidRDefault="00BF2053" w:rsidP="00C77D30">
      <w:pPr>
        <w:spacing w:after="0" w:line="240" w:lineRule="auto"/>
        <w:jc w:val="right"/>
        <w:rPr>
          <w:rFonts w:ascii="Times New Roman" w:eastAsia="Times New Roman" w:hAnsi="Times New Roman"/>
          <w:b/>
          <w:sz w:val="24"/>
          <w:szCs w:val="24"/>
          <w:u w:val="single"/>
        </w:rPr>
      </w:pPr>
      <w:r>
        <w:rPr>
          <w:rFonts w:ascii="Times New Roman" w:eastAsia="Times New Roman" w:hAnsi="Times New Roman"/>
          <w:b/>
          <w:sz w:val="24"/>
          <w:szCs w:val="24"/>
          <w:u w:val="single"/>
        </w:rPr>
        <w:t>Образец № 8</w:t>
      </w:r>
    </w:p>
    <w:p w:rsidR="00C77D30" w:rsidRPr="00C77D30" w:rsidRDefault="00C77D30" w:rsidP="00C77D30">
      <w:pPr>
        <w:spacing w:after="0" w:line="240" w:lineRule="auto"/>
        <w:jc w:val="center"/>
        <w:rPr>
          <w:rFonts w:ascii="Times New Roman" w:eastAsia="Times New Roman" w:hAnsi="Times New Roman"/>
          <w:b/>
          <w:sz w:val="24"/>
          <w:szCs w:val="24"/>
        </w:rPr>
      </w:pPr>
      <w:r w:rsidRPr="00C77D30">
        <w:rPr>
          <w:rFonts w:ascii="Times New Roman" w:eastAsia="Times New Roman" w:hAnsi="Times New Roman"/>
          <w:b/>
          <w:sz w:val="24"/>
          <w:szCs w:val="24"/>
        </w:rPr>
        <w:t xml:space="preserve">ДЕКЛАРАЦИЯ </w:t>
      </w:r>
    </w:p>
    <w:p w:rsidR="00C77D30" w:rsidRPr="00C77D30" w:rsidRDefault="00C77D30" w:rsidP="00C77D30">
      <w:pPr>
        <w:spacing w:after="0" w:line="240" w:lineRule="auto"/>
        <w:jc w:val="center"/>
        <w:rPr>
          <w:rFonts w:ascii="Times New Roman" w:eastAsia="Times New Roman" w:hAnsi="Times New Roman"/>
          <w:b/>
          <w:sz w:val="24"/>
          <w:szCs w:val="24"/>
        </w:rPr>
      </w:pPr>
      <w:r w:rsidRPr="00C77D30">
        <w:rPr>
          <w:rFonts w:ascii="Times New Roman" w:eastAsia="Times New Roman" w:hAnsi="Times New Roman"/>
          <w:b/>
          <w:sz w:val="24"/>
          <w:szCs w:val="24"/>
        </w:rPr>
        <w:t xml:space="preserve">по чл. 66, ал. 2 от </w:t>
      </w:r>
      <w:r w:rsidRPr="00C77D30">
        <w:rPr>
          <w:rFonts w:ascii="Times New Roman" w:hAnsi="Times New Roman"/>
          <w:b/>
          <w:sz w:val="24"/>
          <w:szCs w:val="24"/>
          <w:bdr w:val="none" w:sz="0" w:space="0" w:color="auto" w:frame="1"/>
          <w:shd w:val="clear" w:color="auto" w:fill="FFFFFF"/>
        </w:rPr>
        <w:t>Закона</w:t>
      </w:r>
      <w:r w:rsidRPr="00C77D30">
        <w:rPr>
          <w:rFonts w:ascii="Times New Roman" w:hAnsi="Times New Roman"/>
          <w:b/>
          <w:sz w:val="24"/>
          <w:szCs w:val="24"/>
        </w:rPr>
        <w:t xml:space="preserve"> </w:t>
      </w:r>
      <w:r w:rsidRPr="00C77D30">
        <w:rPr>
          <w:rFonts w:ascii="Times New Roman" w:hAnsi="Times New Roman"/>
          <w:b/>
          <w:sz w:val="24"/>
          <w:szCs w:val="24"/>
          <w:bdr w:val="none" w:sz="0" w:space="0" w:color="auto" w:frame="1"/>
          <w:shd w:val="clear" w:color="auto" w:fill="FFFFFF"/>
        </w:rPr>
        <w:t>за</w:t>
      </w:r>
      <w:r w:rsidRPr="00C77D30">
        <w:rPr>
          <w:rFonts w:ascii="Times New Roman" w:hAnsi="Times New Roman"/>
          <w:b/>
          <w:sz w:val="24"/>
          <w:szCs w:val="24"/>
        </w:rPr>
        <w:t xml:space="preserve"> </w:t>
      </w:r>
      <w:r w:rsidRPr="00C77D30">
        <w:rPr>
          <w:rFonts w:ascii="Times New Roman" w:hAnsi="Times New Roman"/>
          <w:b/>
          <w:sz w:val="24"/>
          <w:szCs w:val="24"/>
          <w:bdr w:val="none" w:sz="0" w:space="0" w:color="auto" w:frame="1"/>
          <w:shd w:val="clear" w:color="auto" w:fill="FFFFFF"/>
        </w:rPr>
        <w:t>мерките</w:t>
      </w:r>
      <w:r w:rsidRPr="00C77D30">
        <w:rPr>
          <w:rFonts w:ascii="Times New Roman" w:hAnsi="Times New Roman"/>
          <w:b/>
          <w:sz w:val="24"/>
          <w:szCs w:val="24"/>
        </w:rPr>
        <w:t xml:space="preserve"> </w:t>
      </w:r>
      <w:r w:rsidRPr="00C77D30">
        <w:rPr>
          <w:rFonts w:ascii="Times New Roman" w:hAnsi="Times New Roman"/>
          <w:b/>
          <w:sz w:val="24"/>
          <w:szCs w:val="24"/>
          <w:bdr w:val="none" w:sz="0" w:space="0" w:color="auto" w:frame="1"/>
          <w:shd w:val="clear" w:color="auto" w:fill="FFFFFF"/>
        </w:rPr>
        <w:t>срещу</w:t>
      </w:r>
      <w:r w:rsidRPr="00C77D30">
        <w:rPr>
          <w:rFonts w:ascii="Times New Roman" w:hAnsi="Times New Roman"/>
          <w:b/>
          <w:sz w:val="24"/>
          <w:szCs w:val="24"/>
        </w:rPr>
        <w:t xml:space="preserve"> </w:t>
      </w:r>
      <w:r w:rsidRPr="00C77D30">
        <w:rPr>
          <w:rFonts w:ascii="Times New Roman" w:hAnsi="Times New Roman"/>
          <w:b/>
          <w:sz w:val="24"/>
          <w:szCs w:val="24"/>
          <w:bdr w:val="none" w:sz="0" w:space="0" w:color="auto" w:frame="1"/>
          <w:shd w:val="clear" w:color="auto" w:fill="FFFFFF"/>
        </w:rPr>
        <w:t>изпирането</w:t>
      </w:r>
      <w:r w:rsidRPr="00C77D30">
        <w:rPr>
          <w:rFonts w:ascii="Times New Roman" w:hAnsi="Times New Roman"/>
          <w:b/>
          <w:sz w:val="24"/>
          <w:szCs w:val="24"/>
        </w:rPr>
        <w:t xml:space="preserve"> </w:t>
      </w:r>
      <w:r w:rsidRPr="00C77D30">
        <w:rPr>
          <w:rFonts w:ascii="Times New Roman" w:hAnsi="Times New Roman"/>
          <w:b/>
          <w:sz w:val="24"/>
          <w:szCs w:val="24"/>
          <w:bdr w:val="none" w:sz="0" w:space="0" w:color="auto" w:frame="1"/>
          <w:shd w:val="clear" w:color="auto" w:fill="FFFFFF"/>
        </w:rPr>
        <w:t>на</w:t>
      </w:r>
      <w:r w:rsidRPr="00C77D30">
        <w:rPr>
          <w:rFonts w:ascii="Times New Roman" w:hAnsi="Times New Roman"/>
          <w:b/>
          <w:sz w:val="24"/>
          <w:szCs w:val="24"/>
        </w:rPr>
        <w:t xml:space="preserve"> </w:t>
      </w:r>
      <w:r w:rsidRPr="00C77D30">
        <w:rPr>
          <w:rFonts w:ascii="Times New Roman" w:hAnsi="Times New Roman"/>
          <w:b/>
          <w:sz w:val="24"/>
          <w:szCs w:val="24"/>
          <w:bdr w:val="none" w:sz="0" w:space="0" w:color="auto" w:frame="1"/>
          <w:shd w:val="clear" w:color="auto" w:fill="FFFFFF"/>
        </w:rPr>
        <w:t>пари</w:t>
      </w:r>
    </w:p>
    <w:p w:rsidR="00C77D30" w:rsidRPr="00C77D30" w:rsidRDefault="00C77D30" w:rsidP="00C77D30">
      <w:pPr>
        <w:spacing w:after="0" w:line="240" w:lineRule="auto"/>
        <w:jc w:val="center"/>
        <w:rPr>
          <w:rFonts w:ascii="Times New Roman" w:eastAsia="Times New Roman" w:hAnsi="Times New Roman"/>
          <w:b/>
          <w:sz w:val="24"/>
          <w:szCs w:val="24"/>
        </w:rPr>
      </w:pPr>
      <w:r w:rsidRPr="00C77D30">
        <w:rPr>
          <w:rFonts w:ascii="Times New Roman" w:eastAsia="Times New Roman" w:hAnsi="Times New Roman"/>
          <w:i/>
          <w:sz w:val="24"/>
          <w:szCs w:val="24"/>
        </w:rPr>
        <w:t>(представя се при сключване на договор от избрания изпълнител)</w:t>
      </w:r>
    </w:p>
    <w:p w:rsidR="00C77D30" w:rsidRPr="00C77D30" w:rsidRDefault="00C77D30" w:rsidP="00C77D30">
      <w:pPr>
        <w:spacing w:after="0" w:line="240" w:lineRule="auto"/>
        <w:jc w:val="both"/>
        <w:rPr>
          <w:rFonts w:ascii="Times New Roman" w:eastAsia="Times New Roman" w:hAnsi="Times New Roman"/>
          <w:sz w:val="24"/>
          <w:szCs w:val="24"/>
        </w:rPr>
      </w:pP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Долуподписаният/</w:t>
      </w:r>
      <w:proofErr w:type="spellStart"/>
      <w:r w:rsidRPr="00C77D30">
        <w:rPr>
          <w:rFonts w:ascii="Times New Roman" w:eastAsia="Times New Roman" w:hAnsi="Times New Roman"/>
          <w:sz w:val="24"/>
          <w:szCs w:val="24"/>
        </w:rPr>
        <w:t>ната</w:t>
      </w:r>
      <w:proofErr w:type="spellEnd"/>
      <w:r w:rsidRPr="00C77D30">
        <w:rPr>
          <w:rFonts w:ascii="Times New Roman" w:eastAsia="Times New Roman" w:hAnsi="Times New Roman"/>
          <w:sz w:val="24"/>
          <w:szCs w:val="24"/>
        </w:rPr>
        <w:t xml:space="preserve"> ________________________________________________,</w:t>
      </w:r>
    </w:p>
    <w:p w:rsidR="00C77D30" w:rsidRPr="00C77D30" w:rsidRDefault="00C77D30" w:rsidP="00C77D30">
      <w:pPr>
        <w:spacing w:after="0" w:line="240" w:lineRule="auto"/>
        <w:jc w:val="center"/>
        <w:rPr>
          <w:rFonts w:ascii="Times New Roman" w:eastAsia="Times New Roman" w:hAnsi="Times New Roman"/>
          <w:i/>
          <w:sz w:val="24"/>
          <w:szCs w:val="24"/>
        </w:rPr>
      </w:pPr>
      <w:r w:rsidRPr="00C77D30">
        <w:rPr>
          <w:rFonts w:ascii="Times New Roman" w:eastAsia="Times New Roman" w:hAnsi="Times New Roman"/>
          <w:i/>
          <w:sz w:val="24"/>
          <w:szCs w:val="24"/>
        </w:rPr>
        <w:t>(трите имена на лицето, представляващо участника или на надлежно упълномощеното лице (ако е приложимо))</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 xml:space="preserve">с документ за самоличност № _____________, изд. на ____________ г. от __________, </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с постоянен адрес: ______________________________________________________,</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в качеството си на _______________________________________________________</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на __________________________________________________________________,</w:t>
      </w:r>
    </w:p>
    <w:p w:rsidR="00C77D30" w:rsidRPr="00C77D30" w:rsidRDefault="00C77D30" w:rsidP="00C77D30">
      <w:pPr>
        <w:spacing w:after="0" w:line="240" w:lineRule="auto"/>
        <w:jc w:val="center"/>
        <w:rPr>
          <w:rFonts w:ascii="Times New Roman" w:eastAsia="Times New Roman" w:hAnsi="Times New Roman"/>
          <w:i/>
          <w:sz w:val="24"/>
          <w:szCs w:val="24"/>
        </w:rPr>
      </w:pPr>
      <w:r w:rsidRPr="00C77D30">
        <w:rPr>
          <w:rFonts w:ascii="Times New Roman" w:eastAsia="Times New Roman" w:hAnsi="Times New Roman"/>
          <w:i/>
          <w:sz w:val="24"/>
          <w:szCs w:val="24"/>
        </w:rPr>
        <w:t xml:space="preserve">(наименование и </w:t>
      </w:r>
      <w:proofErr w:type="spellStart"/>
      <w:r w:rsidRPr="00C77D30">
        <w:rPr>
          <w:rFonts w:ascii="Times New Roman" w:eastAsia="Times New Roman" w:hAnsi="Times New Roman"/>
          <w:i/>
          <w:sz w:val="24"/>
          <w:szCs w:val="24"/>
        </w:rPr>
        <w:t>правноорганизационна</w:t>
      </w:r>
      <w:proofErr w:type="spellEnd"/>
      <w:r w:rsidRPr="00C77D30">
        <w:rPr>
          <w:rFonts w:ascii="Times New Roman" w:eastAsia="Times New Roman" w:hAnsi="Times New Roman"/>
          <w:i/>
          <w:sz w:val="24"/>
          <w:szCs w:val="24"/>
        </w:rPr>
        <w:t xml:space="preserve"> форма на участника)</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със седалище и адрес на управление/адрес за кореспонденция: гр. ______________,</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_____________________________________________________________________,</w:t>
      </w:r>
    </w:p>
    <w:p w:rsidR="00C77D30" w:rsidRPr="00C77D30" w:rsidRDefault="00C77D30" w:rsidP="00C77D30">
      <w:pPr>
        <w:spacing w:after="0" w:line="240" w:lineRule="auto"/>
        <w:jc w:val="both"/>
        <w:rPr>
          <w:rFonts w:ascii="Times New Roman" w:eastAsia="Times New Roman" w:hAnsi="Times New Roman"/>
          <w:b/>
          <w:sz w:val="24"/>
          <w:szCs w:val="24"/>
        </w:rPr>
      </w:pPr>
      <w:r w:rsidRPr="00C77D30">
        <w:rPr>
          <w:rFonts w:ascii="Times New Roman" w:eastAsia="Times New Roman" w:hAnsi="Times New Roman"/>
          <w:sz w:val="24"/>
          <w:szCs w:val="24"/>
        </w:rPr>
        <w:t>ЕИК/БУЛСТАТ/ЕГН/Идентификация на чуждестранно лице:  ______________:</w:t>
      </w:r>
    </w:p>
    <w:p w:rsidR="00C77D30" w:rsidRPr="00C77D30" w:rsidRDefault="00C77D30" w:rsidP="00C77D30">
      <w:pPr>
        <w:spacing w:after="0" w:line="240" w:lineRule="auto"/>
        <w:jc w:val="center"/>
        <w:rPr>
          <w:rFonts w:ascii="Times New Roman" w:eastAsia="Times New Roman" w:hAnsi="Times New Roman"/>
          <w:b/>
          <w:sz w:val="24"/>
          <w:szCs w:val="24"/>
        </w:rPr>
      </w:pPr>
    </w:p>
    <w:p w:rsidR="00C77D30" w:rsidRPr="00C77D30" w:rsidRDefault="00C77D30" w:rsidP="00C77D30">
      <w:pPr>
        <w:spacing w:after="0" w:line="240" w:lineRule="auto"/>
        <w:jc w:val="center"/>
        <w:rPr>
          <w:rFonts w:ascii="Times New Roman" w:eastAsia="Times New Roman" w:hAnsi="Times New Roman"/>
          <w:b/>
          <w:sz w:val="24"/>
          <w:szCs w:val="24"/>
        </w:rPr>
      </w:pPr>
      <w:r w:rsidRPr="00C77D30">
        <w:rPr>
          <w:rFonts w:ascii="Times New Roman" w:eastAsia="Times New Roman" w:hAnsi="Times New Roman"/>
          <w:b/>
          <w:sz w:val="24"/>
          <w:szCs w:val="24"/>
        </w:rPr>
        <w:t>ДЕКЛАРИРАМ, ЧЕ:</w:t>
      </w:r>
    </w:p>
    <w:p w:rsidR="00C77D30" w:rsidRPr="00C77D30" w:rsidRDefault="00C77D30" w:rsidP="00C77D30">
      <w:pPr>
        <w:tabs>
          <w:tab w:val="left" w:pos="709"/>
          <w:tab w:val="left" w:pos="2160"/>
        </w:tabs>
        <w:spacing w:after="0" w:line="240" w:lineRule="auto"/>
        <w:jc w:val="both"/>
        <w:rPr>
          <w:rFonts w:ascii="Times New Roman" w:hAnsi="Times New Roman"/>
          <w:b/>
          <w:spacing w:val="-1"/>
          <w:sz w:val="24"/>
          <w:szCs w:val="24"/>
        </w:rPr>
      </w:pPr>
      <w:r w:rsidRPr="00C77D30">
        <w:rPr>
          <w:rFonts w:ascii="Times New Roman" w:eastAsia="Times New Roman" w:hAnsi="Times New Roman"/>
          <w:sz w:val="24"/>
          <w:szCs w:val="24"/>
        </w:rPr>
        <w:tab/>
        <w:t xml:space="preserve">Паричните средства по договор </w:t>
      </w:r>
      <w:r w:rsidRPr="00C77D30">
        <w:rPr>
          <w:rFonts w:ascii="Times New Roman" w:hAnsi="Times New Roman"/>
          <w:b/>
          <w:spacing w:val="-1"/>
          <w:sz w:val="24"/>
          <w:szCs w:val="24"/>
        </w:rPr>
        <w:t xml:space="preserve">за възлагане на </w:t>
      </w:r>
      <w:r w:rsidRPr="00C77D30">
        <w:rPr>
          <w:rFonts w:ascii="Times New Roman" w:hAnsi="Times New Roman"/>
          <w:b/>
          <w:sz w:val="24"/>
          <w:szCs w:val="24"/>
        </w:rPr>
        <w:t xml:space="preserve">обществена поръчка </w:t>
      </w:r>
      <w:r w:rsidRPr="00C77D30">
        <w:rPr>
          <w:rFonts w:ascii="Times New Roman" w:hAnsi="Times New Roman"/>
          <w:b/>
          <w:spacing w:val="-1"/>
          <w:sz w:val="24"/>
          <w:szCs w:val="24"/>
        </w:rPr>
        <w:t>с предмет:</w:t>
      </w:r>
      <w:r w:rsidRPr="00C77D30">
        <w:rPr>
          <w:rFonts w:ascii="Times New Roman" w:eastAsia="MS ??" w:hAnsi="Times New Roman"/>
          <w:b/>
          <w:sz w:val="24"/>
          <w:szCs w:val="24"/>
        </w:rPr>
        <w:t>………………………………………………………………………………………………………………………………………………………………………………………………………….</w:t>
      </w:r>
      <w:r w:rsidRPr="00C77D30">
        <w:rPr>
          <w:rFonts w:ascii="Times New Roman" w:eastAsia="Times New Roman" w:hAnsi="Times New Roman"/>
          <w:sz w:val="24"/>
          <w:szCs w:val="24"/>
        </w:rPr>
        <w:t>, имат следния произход: ..................................................................................................................................</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w:t>
      </w:r>
    </w:p>
    <w:p w:rsidR="00C77D30" w:rsidRPr="00C77D30" w:rsidRDefault="00C77D30" w:rsidP="00C77D30">
      <w:pPr>
        <w:spacing w:after="0" w:line="240" w:lineRule="auto"/>
        <w:ind w:firstLine="709"/>
        <w:jc w:val="both"/>
        <w:rPr>
          <w:rFonts w:ascii="Times New Roman" w:eastAsia="Times New Roman" w:hAnsi="Times New Roman"/>
          <w:sz w:val="24"/>
          <w:szCs w:val="24"/>
        </w:rPr>
      </w:pPr>
      <w:r w:rsidRPr="00C77D30">
        <w:rPr>
          <w:rFonts w:ascii="Times New Roman" w:eastAsia="Times New Roman" w:hAnsi="Times New Roman"/>
          <w:sz w:val="24"/>
          <w:szCs w:val="24"/>
        </w:rPr>
        <w:t>Известна ми е наказателната отговорност по чл. 313 от Наказателния кодекс за деклариране на неверни обстоятелства.</w:t>
      </w:r>
    </w:p>
    <w:p w:rsidR="00C77D30" w:rsidRPr="00C77D30" w:rsidRDefault="00C77D30" w:rsidP="00C77D30">
      <w:pPr>
        <w:spacing w:after="0" w:line="240" w:lineRule="auto"/>
        <w:ind w:firstLine="709"/>
        <w:jc w:val="both"/>
        <w:rPr>
          <w:rFonts w:ascii="Times New Roman" w:hAnsi="Times New Roman"/>
          <w:b/>
          <w:snapToGrid w:val="0"/>
          <w:sz w:val="24"/>
          <w:szCs w:val="24"/>
        </w:rPr>
      </w:pPr>
    </w:p>
    <w:p w:rsidR="00C77D30" w:rsidRPr="00C77D30" w:rsidRDefault="00C77D30" w:rsidP="00C77D30">
      <w:pPr>
        <w:spacing w:after="0" w:line="240" w:lineRule="auto"/>
        <w:ind w:firstLine="709"/>
        <w:jc w:val="both"/>
        <w:rPr>
          <w:rFonts w:ascii="Times New Roman" w:hAnsi="Times New Roman"/>
          <w:b/>
          <w:snapToGrid w:val="0"/>
          <w:sz w:val="24"/>
          <w:szCs w:val="24"/>
        </w:rPr>
      </w:pPr>
      <w:r w:rsidRPr="00C77D30">
        <w:rPr>
          <w:rFonts w:ascii="Times New Roman" w:hAnsi="Times New Roman"/>
          <w:b/>
          <w:snapToGrid w:val="0"/>
          <w:sz w:val="24"/>
          <w:szCs w:val="24"/>
        </w:rPr>
        <w:t>Подпис: ........................................................</w:t>
      </w:r>
    </w:p>
    <w:p w:rsidR="00C77D30" w:rsidRPr="00C77D30" w:rsidRDefault="00C77D30" w:rsidP="00C77D30">
      <w:pPr>
        <w:spacing w:after="0" w:line="240" w:lineRule="auto"/>
        <w:ind w:firstLine="709"/>
        <w:jc w:val="both"/>
        <w:rPr>
          <w:rFonts w:ascii="Times New Roman" w:hAnsi="Times New Roman"/>
          <w:b/>
          <w:snapToGrid w:val="0"/>
          <w:sz w:val="24"/>
          <w:szCs w:val="24"/>
        </w:rPr>
      </w:pPr>
      <w:r w:rsidRPr="00C77D30">
        <w:rPr>
          <w:rFonts w:ascii="Times New Roman" w:hAnsi="Times New Roman"/>
          <w:b/>
          <w:snapToGrid w:val="0"/>
          <w:sz w:val="24"/>
          <w:szCs w:val="24"/>
        </w:rPr>
        <w:t>......................................................................</w:t>
      </w:r>
    </w:p>
    <w:p w:rsidR="00C77D30" w:rsidRPr="00C77D30" w:rsidRDefault="00C77D30" w:rsidP="00C77D30">
      <w:pPr>
        <w:spacing w:after="0" w:line="240" w:lineRule="auto"/>
        <w:ind w:firstLine="709"/>
        <w:jc w:val="both"/>
        <w:rPr>
          <w:rFonts w:ascii="Times New Roman" w:hAnsi="Times New Roman"/>
          <w:b/>
          <w:sz w:val="24"/>
          <w:szCs w:val="24"/>
        </w:rPr>
      </w:pPr>
      <w:r w:rsidRPr="00C77D30">
        <w:rPr>
          <w:rFonts w:ascii="Times New Roman" w:hAnsi="Times New Roman"/>
          <w:b/>
          <w:sz w:val="24"/>
          <w:szCs w:val="24"/>
        </w:rPr>
        <w:t>ИМЕ И ФАМИЛИЯ, ДЛЪЖНОСТ НА ЗАКОННИЯ</w:t>
      </w:r>
    </w:p>
    <w:p w:rsidR="00C77D30" w:rsidRPr="00C77D30" w:rsidRDefault="00C77D30" w:rsidP="00C77D30">
      <w:pPr>
        <w:spacing w:after="0" w:line="240" w:lineRule="auto"/>
        <w:ind w:firstLine="709"/>
        <w:jc w:val="both"/>
        <w:rPr>
          <w:rFonts w:ascii="Times New Roman" w:hAnsi="Times New Roman"/>
          <w:b/>
          <w:sz w:val="24"/>
          <w:szCs w:val="24"/>
        </w:rPr>
      </w:pPr>
      <w:r w:rsidRPr="00C77D30">
        <w:rPr>
          <w:rFonts w:ascii="Times New Roman" w:hAnsi="Times New Roman"/>
          <w:b/>
          <w:sz w:val="24"/>
          <w:szCs w:val="24"/>
        </w:rPr>
        <w:t>ПРЕДСТАВИТЕЛ НА УЧАСТНИКА ИЛИ</w:t>
      </w:r>
    </w:p>
    <w:p w:rsidR="00C77D30" w:rsidRPr="00C77D30" w:rsidRDefault="00C77D30" w:rsidP="00C77D30">
      <w:pPr>
        <w:spacing w:after="0" w:line="240" w:lineRule="auto"/>
        <w:ind w:firstLine="709"/>
        <w:jc w:val="both"/>
        <w:rPr>
          <w:rFonts w:ascii="Times New Roman" w:hAnsi="Times New Roman"/>
          <w:b/>
          <w:sz w:val="24"/>
          <w:szCs w:val="24"/>
        </w:rPr>
      </w:pPr>
      <w:r w:rsidRPr="00C77D30">
        <w:rPr>
          <w:rFonts w:ascii="Times New Roman" w:hAnsi="Times New Roman"/>
          <w:b/>
          <w:sz w:val="24"/>
          <w:szCs w:val="24"/>
        </w:rPr>
        <w:t>НАДЛЕЖНО УПЪЛНОМОЩЕНОТО ЛИЦЕ, съгласно</w:t>
      </w:r>
    </w:p>
    <w:p w:rsidR="00C77D30" w:rsidRPr="00C77D30" w:rsidRDefault="00C77D30" w:rsidP="00C77D30">
      <w:pPr>
        <w:spacing w:after="0" w:line="240" w:lineRule="auto"/>
        <w:ind w:firstLine="709"/>
        <w:jc w:val="both"/>
        <w:rPr>
          <w:rFonts w:ascii="Times New Roman" w:hAnsi="Times New Roman"/>
          <w:b/>
          <w:sz w:val="24"/>
          <w:szCs w:val="24"/>
        </w:rPr>
      </w:pPr>
      <w:r w:rsidRPr="00C77D30">
        <w:rPr>
          <w:rFonts w:ascii="Times New Roman" w:hAnsi="Times New Roman"/>
          <w:b/>
          <w:sz w:val="24"/>
          <w:szCs w:val="24"/>
        </w:rPr>
        <w:t>приложено пълномощно № .........../Дата: .............</w:t>
      </w:r>
    </w:p>
    <w:p w:rsidR="00C77D30" w:rsidRPr="00C77D30" w:rsidRDefault="00C77D30" w:rsidP="00C77D30">
      <w:pPr>
        <w:tabs>
          <w:tab w:val="left" w:pos="0"/>
        </w:tabs>
        <w:spacing w:after="0" w:line="240" w:lineRule="auto"/>
        <w:ind w:firstLine="709"/>
        <w:rPr>
          <w:rFonts w:ascii="Times New Roman" w:eastAsia="Times New Roman" w:hAnsi="Times New Roman"/>
          <w:b/>
          <w:sz w:val="24"/>
          <w:szCs w:val="24"/>
        </w:rPr>
      </w:pPr>
      <w:r w:rsidRPr="00C77D30">
        <w:rPr>
          <w:rFonts w:ascii="Times New Roman" w:hAnsi="Times New Roman"/>
          <w:b/>
          <w:snapToGrid w:val="0"/>
          <w:sz w:val="24"/>
          <w:szCs w:val="24"/>
        </w:rPr>
        <w:t>Дата:</w:t>
      </w:r>
    </w:p>
    <w:p w:rsidR="00C77D30" w:rsidRPr="00C77D30" w:rsidRDefault="00C77D30" w:rsidP="00C77D30">
      <w:pPr>
        <w:tabs>
          <w:tab w:val="left" w:pos="0"/>
          <w:tab w:val="left" w:pos="1134"/>
        </w:tabs>
        <w:spacing w:after="0" w:line="240" w:lineRule="auto"/>
        <w:ind w:left="709"/>
        <w:jc w:val="both"/>
        <w:rPr>
          <w:rFonts w:ascii="Times New Roman" w:hAnsi="Times New Roman"/>
          <w:b/>
          <w:sz w:val="24"/>
          <w:szCs w:val="24"/>
        </w:rPr>
      </w:pPr>
    </w:p>
    <w:p w:rsidR="00C77D30" w:rsidRPr="00C77D30" w:rsidRDefault="00C77D30" w:rsidP="00C77D30">
      <w:pPr>
        <w:tabs>
          <w:tab w:val="left" w:pos="0"/>
          <w:tab w:val="left" w:pos="1134"/>
        </w:tabs>
        <w:spacing w:after="0" w:line="240" w:lineRule="auto"/>
        <w:jc w:val="both"/>
        <w:rPr>
          <w:rFonts w:ascii="Times New Roman" w:hAnsi="Times New Roman"/>
          <w:b/>
          <w:sz w:val="24"/>
          <w:szCs w:val="24"/>
        </w:rPr>
      </w:pPr>
    </w:p>
    <w:p w:rsidR="00C77D30" w:rsidRPr="00C77D30" w:rsidRDefault="00C77D30" w:rsidP="00C77D30">
      <w:pPr>
        <w:tabs>
          <w:tab w:val="left" w:pos="0"/>
          <w:tab w:val="left" w:pos="1134"/>
        </w:tabs>
        <w:spacing w:after="0" w:line="240" w:lineRule="auto"/>
        <w:ind w:left="709"/>
        <w:jc w:val="both"/>
        <w:rPr>
          <w:rFonts w:ascii="Times New Roman" w:hAnsi="Times New Roman"/>
          <w:b/>
          <w:sz w:val="24"/>
          <w:szCs w:val="24"/>
        </w:rPr>
      </w:pPr>
      <w:r w:rsidRPr="00C77D30">
        <w:rPr>
          <w:rFonts w:ascii="Times New Roman" w:hAnsi="Times New Roman"/>
          <w:b/>
          <w:sz w:val="24"/>
          <w:szCs w:val="24"/>
        </w:rPr>
        <w:t>Забележка:</w:t>
      </w:r>
    </w:p>
    <w:p w:rsidR="00C77D30" w:rsidRPr="00C77D30" w:rsidRDefault="00C77D30" w:rsidP="00C77D30">
      <w:pPr>
        <w:tabs>
          <w:tab w:val="left" w:pos="0"/>
          <w:tab w:val="left" w:pos="1134"/>
        </w:tabs>
        <w:spacing w:after="0" w:line="240" w:lineRule="auto"/>
        <w:ind w:left="624"/>
        <w:jc w:val="both"/>
        <w:rPr>
          <w:rFonts w:ascii="Times New Roman" w:hAnsi="Times New Roman"/>
          <w:sz w:val="24"/>
          <w:szCs w:val="24"/>
        </w:rPr>
      </w:pPr>
      <w:r w:rsidRPr="00C77D30">
        <w:rPr>
          <w:rFonts w:ascii="Times New Roman" w:hAnsi="Times New Roman"/>
          <w:sz w:val="24"/>
          <w:szCs w:val="24"/>
        </w:rPr>
        <w:t>•</w:t>
      </w:r>
      <w:r w:rsidRPr="00C77D30">
        <w:rPr>
          <w:rFonts w:ascii="Times New Roman" w:hAnsi="Times New Roman"/>
          <w:sz w:val="24"/>
          <w:szCs w:val="24"/>
        </w:rPr>
        <w:tab/>
        <w:t>Декларацията е задължителна част от документите, които се представят при сключване на договор от избрания изпълнител;</w:t>
      </w:r>
    </w:p>
    <w:p w:rsidR="00C77D30" w:rsidRPr="00C77D30" w:rsidRDefault="00C77D30" w:rsidP="00C77D30">
      <w:pPr>
        <w:tabs>
          <w:tab w:val="left" w:pos="0"/>
          <w:tab w:val="left" w:pos="1134"/>
        </w:tabs>
        <w:spacing w:after="0" w:line="240" w:lineRule="auto"/>
        <w:ind w:left="624"/>
        <w:jc w:val="both"/>
        <w:rPr>
          <w:rFonts w:ascii="Times New Roman" w:hAnsi="Times New Roman"/>
          <w:sz w:val="24"/>
          <w:szCs w:val="24"/>
        </w:rPr>
      </w:pPr>
      <w:r w:rsidRPr="00C77D30">
        <w:rPr>
          <w:rFonts w:ascii="Times New Roman" w:hAnsi="Times New Roman"/>
          <w:sz w:val="24"/>
          <w:szCs w:val="24"/>
        </w:rPr>
        <w:t>•</w:t>
      </w:r>
      <w:r w:rsidRPr="00C77D30">
        <w:rPr>
          <w:rFonts w:ascii="Times New Roman" w:hAnsi="Times New Roman"/>
          <w:sz w:val="24"/>
          <w:szCs w:val="24"/>
        </w:rPr>
        <w:tab/>
        <w:t>Декларацията се подписва от законния представител на участника или надлежно упълномощено лице, с приложено пълномощно;</w:t>
      </w:r>
    </w:p>
    <w:p w:rsidR="00C77D30" w:rsidRPr="00C77D30" w:rsidRDefault="00C77D30" w:rsidP="00C77D30">
      <w:pPr>
        <w:tabs>
          <w:tab w:val="left" w:pos="0"/>
          <w:tab w:val="left" w:pos="1134"/>
        </w:tabs>
        <w:spacing w:after="0" w:line="240" w:lineRule="auto"/>
        <w:ind w:left="624"/>
        <w:jc w:val="both"/>
        <w:rPr>
          <w:rFonts w:ascii="Times New Roman" w:hAnsi="Times New Roman"/>
          <w:sz w:val="24"/>
          <w:szCs w:val="24"/>
        </w:rPr>
      </w:pPr>
      <w:r w:rsidRPr="00C77D30">
        <w:rPr>
          <w:rFonts w:ascii="Times New Roman" w:hAnsi="Times New Roman"/>
          <w:sz w:val="24"/>
          <w:szCs w:val="24"/>
        </w:rPr>
        <w:t>•</w:t>
      </w:r>
      <w:r w:rsidRPr="00C77D30">
        <w:rPr>
          <w:rFonts w:ascii="Times New Roman" w:hAnsi="Times New Roman"/>
          <w:sz w:val="24"/>
          <w:szCs w:val="24"/>
        </w:rPr>
        <w:tab/>
        <w:t>Ако участникът е обединение, Декларацията се представя от името на обединението - участник и се подписва от партньора, който представлява обединението за целите на настоящата обществена поръчка или надлежно упълномощено лице, с приложено пълномощно.</w:t>
      </w:r>
    </w:p>
    <w:p w:rsidR="00C77D30" w:rsidRPr="00C77D30" w:rsidRDefault="00C77D30" w:rsidP="00C77D30">
      <w:pPr>
        <w:tabs>
          <w:tab w:val="left" w:pos="0"/>
          <w:tab w:val="left" w:pos="1134"/>
        </w:tabs>
        <w:spacing w:after="0" w:line="240" w:lineRule="auto"/>
        <w:ind w:left="624"/>
        <w:jc w:val="both"/>
        <w:rPr>
          <w:rFonts w:ascii="Times New Roman" w:hAnsi="Times New Roman"/>
          <w:sz w:val="24"/>
          <w:szCs w:val="24"/>
        </w:rPr>
      </w:pPr>
    </w:p>
    <w:p w:rsidR="00C77D30" w:rsidRDefault="00C77D30" w:rsidP="00C77D30">
      <w:pPr>
        <w:tabs>
          <w:tab w:val="left" w:pos="0"/>
          <w:tab w:val="left" w:pos="1134"/>
        </w:tabs>
        <w:spacing w:after="0" w:line="240" w:lineRule="auto"/>
        <w:jc w:val="both"/>
        <w:rPr>
          <w:rFonts w:ascii="Times New Roman" w:hAnsi="Times New Roman"/>
          <w:sz w:val="24"/>
          <w:szCs w:val="24"/>
        </w:rPr>
      </w:pPr>
    </w:p>
    <w:p w:rsidR="00BF2053" w:rsidRDefault="00BF2053" w:rsidP="00C77D30">
      <w:pPr>
        <w:tabs>
          <w:tab w:val="left" w:pos="0"/>
          <w:tab w:val="left" w:pos="1134"/>
        </w:tabs>
        <w:spacing w:after="0" w:line="240" w:lineRule="auto"/>
        <w:jc w:val="both"/>
        <w:rPr>
          <w:rFonts w:ascii="Times New Roman" w:hAnsi="Times New Roman"/>
          <w:sz w:val="24"/>
          <w:szCs w:val="24"/>
        </w:rPr>
      </w:pPr>
    </w:p>
    <w:p w:rsidR="00BF2053" w:rsidRDefault="00BF2053" w:rsidP="00C77D30">
      <w:pPr>
        <w:tabs>
          <w:tab w:val="left" w:pos="0"/>
          <w:tab w:val="left" w:pos="1134"/>
        </w:tabs>
        <w:spacing w:after="0" w:line="240" w:lineRule="auto"/>
        <w:jc w:val="both"/>
        <w:rPr>
          <w:rFonts w:ascii="Times New Roman" w:hAnsi="Times New Roman"/>
          <w:sz w:val="24"/>
          <w:szCs w:val="24"/>
        </w:rPr>
      </w:pPr>
    </w:p>
    <w:p w:rsidR="00BF2053" w:rsidRDefault="00BF2053" w:rsidP="00C77D30">
      <w:pPr>
        <w:tabs>
          <w:tab w:val="left" w:pos="0"/>
          <w:tab w:val="left" w:pos="1134"/>
        </w:tabs>
        <w:spacing w:after="0" w:line="240" w:lineRule="auto"/>
        <w:jc w:val="both"/>
        <w:rPr>
          <w:rFonts w:ascii="Times New Roman" w:hAnsi="Times New Roman"/>
          <w:sz w:val="24"/>
          <w:szCs w:val="24"/>
        </w:rPr>
      </w:pPr>
    </w:p>
    <w:p w:rsidR="00BF2053" w:rsidRDefault="00BF2053" w:rsidP="00C77D30">
      <w:pPr>
        <w:tabs>
          <w:tab w:val="left" w:pos="0"/>
          <w:tab w:val="left" w:pos="1134"/>
        </w:tabs>
        <w:spacing w:after="0" w:line="240" w:lineRule="auto"/>
        <w:jc w:val="both"/>
        <w:rPr>
          <w:rFonts w:ascii="Times New Roman" w:hAnsi="Times New Roman"/>
          <w:sz w:val="24"/>
          <w:szCs w:val="24"/>
        </w:rPr>
      </w:pPr>
    </w:p>
    <w:p w:rsidR="00BF2053" w:rsidRDefault="00BF2053" w:rsidP="00C77D30">
      <w:pPr>
        <w:tabs>
          <w:tab w:val="left" w:pos="0"/>
          <w:tab w:val="left" w:pos="1134"/>
        </w:tabs>
        <w:spacing w:after="0" w:line="240" w:lineRule="auto"/>
        <w:jc w:val="both"/>
        <w:rPr>
          <w:rFonts w:ascii="Times New Roman" w:hAnsi="Times New Roman"/>
          <w:sz w:val="24"/>
          <w:szCs w:val="24"/>
        </w:rPr>
      </w:pPr>
    </w:p>
    <w:p w:rsidR="000F32FE" w:rsidRPr="00C77D30" w:rsidRDefault="000F32FE" w:rsidP="00C77D30">
      <w:pPr>
        <w:tabs>
          <w:tab w:val="left" w:pos="0"/>
          <w:tab w:val="left" w:pos="1134"/>
        </w:tabs>
        <w:spacing w:after="0" w:line="240" w:lineRule="auto"/>
        <w:jc w:val="both"/>
        <w:rPr>
          <w:rFonts w:ascii="Times New Roman" w:hAnsi="Times New Roman"/>
          <w:sz w:val="24"/>
          <w:szCs w:val="24"/>
        </w:rPr>
      </w:pPr>
    </w:p>
    <w:p w:rsidR="00C77D30" w:rsidRPr="00C77D30" w:rsidRDefault="00BF2053" w:rsidP="00C77D30">
      <w:pPr>
        <w:spacing w:after="0" w:line="240" w:lineRule="auto"/>
        <w:jc w:val="right"/>
        <w:rPr>
          <w:rFonts w:ascii="Times New Roman" w:eastAsia="Times New Roman" w:hAnsi="Times New Roman"/>
          <w:b/>
          <w:sz w:val="24"/>
          <w:szCs w:val="24"/>
          <w:u w:val="single"/>
        </w:rPr>
      </w:pPr>
      <w:r>
        <w:rPr>
          <w:rFonts w:ascii="Times New Roman" w:eastAsia="Times New Roman" w:hAnsi="Times New Roman"/>
          <w:b/>
          <w:sz w:val="24"/>
          <w:szCs w:val="24"/>
          <w:u w:val="single"/>
        </w:rPr>
        <w:lastRenderedPageBreak/>
        <w:t>Образец № 9</w:t>
      </w:r>
    </w:p>
    <w:p w:rsidR="00C77D30" w:rsidRPr="00C77D30" w:rsidRDefault="00C77D30" w:rsidP="00C77D30">
      <w:pPr>
        <w:spacing w:after="0" w:line="240" w:lineRule="auto"/>
        <w:jc w:val="center"/>
        <w:rPr>
          <w:rFonts w:ascii="Times New Roman" w:eastAsia="Times New Roman" w:hAnsi="Times New Roman"/>
          <w:b/>
          <w:sz w:val="24"/>
          <w:szCs w:val="24"/>
        </w:rPr>
      </w:pPr>
      <w:r w:rsidRPr="00C77D30">
        <w:rPr>
          <w:rFonts w:ascii="Times New Roman" w:eastAsia="Times New Roman" w:hAnsi="Times New Roman"/>
          <w:b/>
          <w:sz w:val="24"/>
          <w:szCs w:val="24"/>
        </w:rPr>
        <w:t xml:space="preserve">ДЕКЛАРАЦИЯ </w:t>
      </w:r>
    </w:p>
    <w:p w:rsidR="00C77D30" w:rsidRPr="00C77D30" w:rsidRDefault="00C77D30" w:rsidP="00C77D30">
      <w:pPr>
        <w:spacing w:after="0" w:line="240" w:lineRule="auto"/>
        <w:jc w:val="center"/>
        <w:rPr>
          <w:rFonts w:ascii="Times New Roman" w:eastAsia="Times New Roman" w:hAnsi="Times New Roman"/>
          <w:b/>
          <w:sz w:val="24"/>
          <w:szCs w:val="24"/>
        </w:rPr>
      </w:pPr>
      <w:r w:rsidRPr="00C77D30">
        <w:rPr>
          <w:rFonts w:ascii="Times New Roman" w:eastAsia="Times New Roman" w:hAnsi="Times New Roman"/>
          <w:b/>
          <w:sz w:val="24"/>
          <w:szCs w:val="24"/>
        </w:rPr>
        <w:t xml:space="preserve">по чл. 59, ал. 1, т. 3 от </w:t>
      </w:r>
      <w:r w:rsidRPr="00C77D30">
        <w:rPr>
          <w:rFonts w:ascii="Times New Roman" w:hAnsi="Times New Roman"/>
          <w:b/>
          <w:sz w:val="24"/>
          <w:szCs w:val="24"/>
          <w:bdr w:val="none" w:sz="0" w:space="0" w:color="auto" w:frame="1"/>
          <w:shd w:val="clear" w:color="auto" w:fill="FFFFFF"/>
        </w:rPr>
        <w:t>Закона</w:t>
      </w:r>
      <w:r w:rsidRPr="00C77D30">
        <w:rPr>
          <w:rFonts w:ascii="Times New Roman" w:hAnsi="Times New Roman"/>
          <w:b/>
          <w:sz w:val="24"/>
          <w:szCs w:val="24"/>
        </w:rPr>
        <w:t xml:space="preserve"> </w:t>
      </w:r>
      <w:r w:rsidRPr="00C77D30">
        <w:rPr>
          <w:rFonts w:ascii="Times New Roman" w:hAnsi="Times New Roman"/>
          <w:b/>
          <w:sz w:val="24"/>
          <w:szCs w:val="24"/>
          <w:bdr w:val="none" w:sz="0" w:space="0" w:color="auto" w:frame="1"/>
          <w:shd w:val="clear" w:color="auto" w:fill="FFFFFF"/>
        </w:rPr>
        <w:t>за</w:t>
      </w:r>
      <w:r w:rsidRPr="00C77D30">
        <w:rPr>
          <w:rFonts w:ascii="Times New Roman" w:hAnsi="Times New Roman"/>
          <w:b/>
          <w:sz w:val="24"/>
          <w:szCs w:val="24"/>
        </w:rPr>
        <w:t xml:space="preserve"> </w:t>
      </w:r>
      <w:r w:rsidRPr="00C77D30">
        <w:rPr>
          <w:rFonts w:ascii="Times New Roman" w:hAnsi="Times New Roman"/>
          <w:b/>
          <w:sz w:val="24"/>
          <w:szCs w:val="24"/>
          <w:bdr w:val="none" w:sz="0" w:space="0" w:color="auto" w:frame="1"/>
          <w:shd w:val="clear" w:color="auto" w:fill="FFFFFF"/>
        </w:rPr>
        <w:t>мерките</w:t>
      </w:r>
      <w:r w:rsidRPr="00C77D30">
        <w:rPr>
          <w:rFonts w:ascii="Times New Roman" w:hAnsi="Times New Roman"/>
          <w:b/>
          <w:sz w:val="24"/>
          <w:szCs w:val="24"/>
        </w:rPr>
        <w:t xml:space="preserve"> </w:t>
      </w:r>
      <w:r w:rsidRPr="00C77D30">
        <w:rPr>
          <w:rFonts w:ascii="Times New Roman" w:hAnsi="Times New Roman"/>
          <w:b/>
          <w:sz w:val="24"/>
          <w:szCs w:val="24"/>
          <w:bdr w:val="none" w:sz="0" w:space="0" w:color="auto" w:frame="1"/>
          <w:shd w:val="clear" w:color="auto" w:fill="FFFFFF"/>
        </w:rPr>
        <w:t>срещу</w:t>
      </w:r>
      <w:r w:rsidRPr="00C77D30">
        <w:rPr>
          <w:rFonts w:ascii="Times New Roman" w:hAnsi="Times New Roman"/>
          <w:b/>
          <w:sz w:val="24"/>
          <w:szCs w:val="24"/>
        </w:rPr>
        <w:t xml:space="preserve"> </w:t>
      </w:r>
      <w:r w:rsidRPr="00C77D30">
        <w:rPr>
          <w:rFonts w:ascii="Times New Roman" w:hAnsi="Times New Roman"/>
          <w:b/>
          <w:sz w:val="24"/>
          <w:szCs w:val="24"/>
          <w:bdr w:val="none" w:sz="0" w:space="0" w:color="auto" w:frame="1"/>
          <w:shd w:val="clear" w:color="auto" w:fill="FFFFFF"/>
        </w:rPr>
        <w:t>изпирането</w:t>
      </w:r>
      <w:r w:rsidRPr="00C77D30">
        <w:rPr>
          <w:rFonts w:ascii="Times New Roman" w:hAnsi="Times New Roman"/>
          <w:b/>
          <w:sz w:val="24"/>
          <w:szCs w:val="24"/>
        </w:rPr>
        <w:t xml:space="preserve"> </w:t>
      </w:r>
      <w:r w:rsidRPr="00C77D30">
        <w:rPr>
          <w:rFonts w:ascii="Times New Roman" w:hAnsi="Times New Roman"/>
          <w:b/>
          <w:sz w:val="24"/>
          <w:szCs w:val="24"/>
          <w:bdr w:val="none" w:sz="0" w:space="0" w:color="auto" w:frame="1"/>
          <w:shd w:val="clear" w:color="auto" w:fill="FFFFFF"/>
        </w:rPr>
        <w:t>на</w:t>
      </w:r>
      <w:r w:rsidRPr="00C77D30">
        <w:rPr>
          <w:rFonts w:ascii="Times New Roman" w:hAnsi="Times New Roman"/>
          <w:b/>
          <w:sz w:val="24"/>
          <w:szCs w:val="24"/>
        </w:rPr>
        <w:t xml:space="preserve"> </w:t>
      </w:r>
      <w:r w:rsidRPr="00C77D30">
        <w:rPr>
          <w:rFonts w:ascii="Times New Roman" w:hAnsi="Times New Roman"/>
          <w:b/>
          <w:sz w:val="24"/>
          <w:szCs w:val="24"/>
          <w:bdr w:val="none" w:sz="0" w:space="0" w:color="auto" w:frame="1"/>
          <w:shd w:val="clear" w:color="auto" w:fill="FFFFFF"/>
        </w:rPr>
        <w:t>пари</w:t>
      </w:r>
      <w:r w:rsidRPr="00C77D30">
        <w:rPr>
          <w:rFonts w:ascii="Times New Roman" w:eastAsia="Times New Roman" w:hAnsi="Times New Roman"/>
          <w:b/>
          <w:sz w:val="24"/>
          <w:szCs w:val="24"/>
        </w:rPr>
        <w:t xml:space="preserve"> </w:t>
      </w:r>
    </w:p>
    <w:p w:rsidR="00C77D30" w:rsidRPr="00C77D30" w:rsidRDefault="00C77D30" w:rsidP="00C77D30">
      <w:pPr>
        <w:spacing w:after="0" w:line="240" w:lineRule="auto"/>
        <w:jc w:val="center"/>
        <w:rPr>
          <w:rFonts w:ascii="Times New Roman" w:eastAsia="Times New Roman" w:hAnsi="Times New Roman"/>
          <w:b/>
          <w:sz w:val="24"/>
          <w:szCs w:val="24"/>
        </w:rPr>
      </w:pPr>
      <w:r w:rsidRPr="00C77D30">
        <w:rPr>
          <w:rFonts w:ascii="Times New Roman" w:eastAsia="Times New Roman" w:hAnsi="Times New Roman"/>
          <w:i/>
          <w:sz w:val="24"/>
          <w:szCs w:val="24"/>
        </w:rPr>
        <w:t>(представя се при сключване на договор от избрания изпълнител)</w:t>
      </w:r>
    </w:p>
    <w:p w:rsidR="00C77D30" w:rsidRPr="00C77D30" w:rsidRDefault="00C77D30" w:rsidP="00C77D30">
      <w:pPr>
        <w:spacing w:after="0" w:line="240" w:lineRule="auto"/>
        <w:jc w:val="both"/>
        <w:rPr>
          <w:rFonts w:ascii="Times New Roman" w:eastAsia="Times New Roman" w:hAnsi="Times New Roman"/>
          <w:sz w:val="24"/>
          <w:szCs w:val="24"/>
        </w:rPr>
      </w:pP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Долуподписаният/</w:t>
      </w:r>
      <w:proofErr w:type="spellStart"/>
      <w:r w:rsidRPr="00C77D30">
        <w:rPr>
          <w:rFonts w:ascii="Times New Roman" w:eastAsia="Times New Roman" w:hAnsi="Times New Roman"/>
          <w:sz w:val="24"/>
          <w:szCs w:val="24"/>
        </w:rPr>
        <w:t>ната</w:t>
      </w:r>
      <w:proofErr w:type="spellEnd"/>
      <w:r w:rsidRPr="00C77D30">
        <w:rPr>
          <w:rFonts w:ascii="Times New Roman" w:eastAsia="Times New Roman" w:hAnsi="Times New Roman"/>
          <w:sz w:val="24"/>
          <w:szCs w:val="24"/>
        </w:rPr>
        <w:t xml:space="preserve"> ________________________________________________,</w:t>
      </w:r>
    </w:p>
    <w:p w:rsidR="00C77D30" w:rsidRPr="00C77D30" w:rsidRDefault="00C77D30" w:rsidP="00C77D30">
      <w:pPr>
        <w:spacing w:after="0" w:line="240" w:lineRule="auto"/>
        <w:jc w:val="center"/>
        <w:rPr>
          <w:rFonts w:ascii="Times New Roman" w:eastAsia="Times New Roman" w:hAnsi="Times New Roman"/>
          <w:i/>
          <w:sz w:val="24"/>
          <w:szCs w:val="24"/>
        </w:rPr>
      </w:pPr>
      <w:r w:rsidRPr="00C77D30">
        <w:rPr>
          <w:rFonts w:ascii="Times New Roman" w:eastAsia="Times New Roman" w:hAnsi="Times New Roman"/>
          <w:i/>
          <w:sz w:val="24"/>
          <w:szCs w:val="24"/>
        </w:rPr>
        <w:t>(трите имена на лицето, представляващо участника или на надлежно упълномощеното лице (ако е приложимо))</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 xml:space="preserve">с документ за самоличност № _____________, изд. на ____________ г. от __________, </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с постоянен адрес: ______________________________________________________,</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в качеството си на _______________________________________________________</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на __________________________________________________________________,</w:t>
      </w:r>
    </w:p>
    <w:p w:rsidR="00C77D30" w:rsidRPr="00C77D30" w:rsidRDefault="00C77D30" w:rsidP="00C77D30">
      <w:pPr>
        <w:spacing w:after="0" w:line="240" w:lineRule="auto"/>
        <w:jc w:val="center"/>
        <w:rPr>
          <w:rFonts w:ascii="Times New Roman" w:eastAsia="Times New Roman" w:hAnsi="Times New Roman"/>
          <w:i/>
          <w:sz w:val="24"/>
          <w:szCs w:val="24"/>
        </w:rPr>
      </w:pPr>
      <w:r w:rsidRPr="00C77D30">
        <w:rPr>
          <w:rFonts w:ascii="Times New Roman" w:eastAsia="Times New Roman" w:hAnsi="Times New Roman"/>
          <w:i/>
          <w:sz w:val="24"/>
          <w:szCs w:val="24"/>
        </w:rPr>
        <w:t xml:space="preserve">(наименование и </w:t>
      </w:r>
      <w:proofErr w:type="spellStart"/>
      <w:r w:rsidRPr="00C77D30">
        <w:rPr>
          <w:rFonts w:ascii="Times New Roman" w:eastAsia="Times New Roman" w:hAnsi="Times New Roman"/>
          <w:i/>
          <w:sz w:val="24"/>
          <w:szCs w:val="24"/>
        </w:rPr>
        <w:t>правноорганизационна</w:t>
      </w:r>
      <w:proofErr w:type="spellEnd"/>
      <w:r w:rsidRPr="00C77D30">
        <w:rPr>
          <w:rFonts w:ascii="Times New Roman" w:eastAsia="Times New Roman" w:hAnsi="Times New Roman"/>
          <w:i/>
          <w:sz w:val="24"/>
          <w:szCs w:val="24"/>
        </w:rPr>
        <w:t xml:space="preserve"> форма на участника)</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със седалище и адрес на управление/адрес за кореспонденция: гр. ______________,</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_____________________________________________________________________,</w:t>
      </w:r>
    </w:p>
    <w:p w:rsidR="00C77D30" w:rsidRPr="00C77D30" w:rsidRDefault="00C77D30" w:rsidP="00C77D30">
      <w:pPr>
        <w:spacing w:after="0" w:line="240" w:lineRule="auto"/>
        <w:jc w:val="both"/>
        <w:rPr>
          <w:rFonts w:ascii="Times New Roman" w:eastAsia="Times New Roman" w:hAnsi="Times New Roman"/>
          <w:b/>
          <w:sz w:val="24"/>
          <w:szCs w:val="24"/>
        </w:rPr>
      </w:pPr>
      <w:r w:rsidRPr="00C77D30">
        <w:rPr>
          <w:rFonts w:ascii="Times New Roman" w:eastAsia="Times New Roman" w:hAnsi="Times New Roman"/>
          <w:sz w:val="24"/>
          <w:szCs w:val="24"/>
        </w:rPr>
        <w:t>ЕИК/БУЛСТАТ/ЕГН/Идентификация на чуждестранно лице:  ______________:</w:t>
      </w:r>
    </w:p>
    <w:p w:rsidR="00C77D30" w:rsidRPr="00C77D30" w:rsidRDefault="00C77D30" w:rsidP="00C77D30">
      <w:pPr>
        <w:spacing w:after="0" w:line="240" w:lineRule="auto"/>
        <w:ind w:firstLine="720"/>
        <w:jc w:val="center"/>
        <w:rPr>
          <w:rFonts w:ascii="Times New Roman" w:eastAsia="Times New Roman" w:hAnsi="Times New Roman"/>
          <w:b/>
          <w:sz w:val="24"/>
          <w:szCs w:val="24"/>
        </w:rPr>
      </w:pPr>
    </w:p>
    <w:p w:rsidR="00C77D30" w:rsidRPr="00C77D30" w:rsidRDefault="00C77D30" w:rsidP="00C77D30">
      <w:pPr>
        <w:spacing w:after="0" w:line="240" w:lineRule="auto"/>
        <w:ind w:firstLine="720"/>
        <w:jc w:val="center"/>
        <w:rPr>
          <w:rFonts w:ascii="Times New Roman" w:eastAsia="Times New Roman" w:hAnsi="Times New Roman"/>
          <w:b/>
          <w:sz w:val="24"/>
          <w:szCs w:val="24"/>
        </w:rPr>
      </w:pPr>
      <w:r w:rsidRPr="00C77D30">
        <w:rPr>
          <w:rFonts w:ascii="Times New Roman" w:eastAsia="Times New Roman" w:hAnsi="Times New Roman"/>
          <w:b/>
          <w:sz w:val="24"/>
          <w:szCs w:val="24"/>
        </w:rPr>
        <w:t>ДЕКЛАРИРАМ, ЧЕ:</w:t>
      </w:r>
    </w:p>
    <w:p w:rsidR="00C77D30" w:rsidRPr="00C77D30" w:rsidRDefault="00C77D30" w:rsidP="00C77D30">
      <w:pPr>
        <w:tabs>
          <w:tab w:val="left" w:pos="709"/>
        </w:tabs>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ab/>
        <w:t xml:space="preserve">Действителен собственик по смисъла на чл. 59, ал. 1, т. 3 от </w:t>
      </w:r>
      <w:r w:rsidRPr="00C77D30">
        <w:rPr>
          <w:rFonts w:ascii="Times New Roman" w:hAnsi="Times New Roman"/>
          <w:sz w:val="24"/>
          <w:szCs w:val="24"/>
          <w:bdr w:val="none" w:sz="0" w:space="0" w:color="auto" w:frame="1"/>
          <w:shd w:val="clear" w:color="auto" w:fill="FFFFFF"/>
        </w:rPr>
        <w:t>Закона</w:t>
      </w:r>
      <w:r w:rsidRPr="00C77D30">
        <w:rPr>
          <w:rFonts w:ascii="Times New Roman" w:hAnsi="Times New Roman"/>
          <w:sz w:val="24"/>
          <w:szCs w:val="24"/>
        </w:rPr>
        <w:t xml:space="preserve"> </w:t>
      </w:r>
      <w:r w:rsidRPr="00C77D30">
        <w:rPr>
          <w:rFonts w:ascii="Times New Roman" w:hAnsi="Times New Roman"/>
          <w:sz w:val="24"/>
          <w:szCs w:val="24"/>
          <w:bdr w:val="none" w:sz="0" w:space="0" w:color="auto" w:frame="1"/>
          <w:shd w:val="clear" w:color="auto" w:fill="FFFFFF"/>
        </w:rPr>
        <w:t>за</w:t>
      </w:r>
      <w:r w:rsidRPr="00C77D30">
        <w:rPr>
          <w:rFonts w:ascii="Times New Roman" w:hAnsi="Times New Roman"/>
          <w:sz w:val="24"/>
          <w:szCs w:val="24"/>
        </w:rPr>
        <w:t xml:space="preserve"> </w:t>
      </w:r>
      <w:r w:rsidRPr="00C77D30">
        <w:rPr>
          <w:rFonts w:ascii="Times New Roman" w:hAnsi="Times New Roman"/>
          <w:sz w:val="24"/>
          <w:szCs w:val="24"/>
          <w:bdr w:val="none" w:sz="0" w:space="0" w:color="auto" w:frame="1"/>
          <w:shd w:val="clear" w:color="auto" w:fill="FFFFFF"/>
        </w:rPr>
        <w:t>мерките</w:t>
      </w:r>
      <w:r w:rsidRPr="00C77D30">
        <w:rPr>
          <w:rFonts w:ascii="Times New Roman" w:hAnsi="Times New Roman"/>
          <w:sz w:val="24"/>
          <w:szCs w:val="24"/>
        </w:rPr>
        <w:t xml:space="preserve"> </w:t>
      </w:r>
      <w:r w:rsidRPr="00C77D30">
        <w:rPr>
          <w:rFonts w:ascii="Times New Roman" w:hAnsi="Times New Roman"/>
          <w:sz w:val="24"/>
          <w:szCs w:val="24"/>
          <w:bdr w:val="none" w:sz="0" w:space="0" w:color="auto" w:frame="1"/>
          <w:shd w:val="clear" w:color="auto" w:fill="FFFFFF"/>
        </w:rPr>
        <w:t>срещу</w:t>
      </w:r>
      <w:r w:rsidRPr="00C77D30">
        <w:rPr>
          <w:rFonts w:ascii="Times New Roman" w:hAnsi="Times New Roman"/>
          <w:sz w:val="24"/>
          <w:szCs w:val="24"/>
        </w:rPr>
        <w:t xml:space="preserve"> </w:t>
      </w:r>
      <w:r w:rsidRPr="00C77D30">
        <w:rPr>
          <w:rFonts w:ascii="Times New Roman" w:hAnsi="Times New Roman"/>
          <w:sz w:val="24"/>
          <w:szCs w:val="24"/>
          <w:bdr w:val="none" w:sz="0" w:space="0" w:color="auto" w:frame="1"/>
          <w:shd w:val="clear" w:color="auto" w:fill="FFFFFF"/>
        </w:rPr>
        <w:t>изпирането</w:t>
      </w:r>
      <w:r w:rsidRPr="00C77D30">
        <w:rPr>
          <w:rFonts w:ascii="Times New Roman" w:hAnsi="Times New Roman"/>
          <w:sz w:val="24"/>
          <w:szCs w:val="24"/>
        </w:rPr>
        <w:t xml:space="preserve"> </w:t>
      </w:r>
      <w:r w:rsidRPr="00C77D30">
        <w:rPr>
          <w:rFonts w:ascii="Times New Roman" w:hAnsi="Times New Roman"/>
          <w:sz w:val="24"/>
          <w:szCs w:val="24"/>
          <w:bdr w:val="none" w:sz="0" w:space="0" w:color="auto" w:frame="1"/>
          <w:shd w:val="clear" w:color="auto" w:fill="FFFFFF"/>
        </w:rPr>
        <w:t>на</w:t>
      </w:r>
      <w:r w:rsidRPr="00C77D30">
        <w:rPr>
          <w:rFonts w:ascii="Times New Roman" w:hAnsi="Times New Roman"/>
          <w:sz w:val="24"/>
          <w:szCs w:val="24"/>
        </w:rPr>
        <w:t xml:space="preserve"> </w:t>
      </w:r>
      <w:r w:rsidRPr="00C77D30">
        <w:rPr>
          <w:rFonts w:ascii="Times New Roman" w:hAnsi="Times New Roman"/>
          <w:sz w:val="24"/>
          <w:szCs w:val="24"/>
          <w:bdr w:val="none" w:sz="0" w:space="0" w:color="auto" w:frame="1"/>
          <w:shd w:val="clear" w:color="auto" w:fill="FFFFFF"/>
        </w:rPr>
        <w:t>пари</w:t>
      </w:r>
      <w:r w:rsidRPr="00C77D30">
        <w:rPr>
          <w:rFonts w:ascii="Times New Roman" w:eastAsia="Times New Roman" w:hAnsi="Times New Roman"/>
          <w:sz w:val="24"/>
          <w:szCs w:val="24"/>
        </w:rPr>
        <w:t xml:space="preserve"> на горепосоченото юридическо лице, на ЕТ е/са следното физическо лице/следните физически лица:</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1. ________________________________________________,</w:t>
      </w:r>
    </w:p>
    <w:p w:rsidR="00C77D30" w:rsidRPr="00C77D30" w:rsidRDefault="00C77D30" w:rsidP="00C77D30">
      <w:pPr>
        <w:spacing w:after="0" w:line="240" w:lineRule="auto"/>
        <w:jc w:val="center"/>
        <w:rPr>
          <w:rFonts w:ascii="Times New Roman" w:eastAsia="Times New Roman" w:hAnsi="Times New Roman"/>
          <w:i/>
          <w:sz w:val="24"/>
          <w:szCs w:val="24"/>
        </w:rPr>
      </w:pPr>
      <w:r w:rsidRPr="00C77D30">
        <w:rPr>
          <w:rFonts w:ascii="Times New Roman" w:eastAsia="Times New Roman" w:hAnsi="Times New Roman"/>
          <w:sz w:val="24"/>
          <w:szCs w:val="24"/>
        </w:rPr>
        <w:t>(</w:t>
      </w:r>
      <w:r w:rsidRPr="00C77D30">
        <w:rPr>
          <w:rFonts w:ascii="Times New Roman" w:eastAsia="Times New Roman" w:hAnsi="Times New Roman"/>
          <w:i/>
          <w:sz w:val="24"/>
          <w:szCs w:val="24"/>
        </w:rPr>
        <w:t>име, презиме, фамилия)</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 xml:space="preserve">документ за самоличност № _____________, изд. на ____________ г. от __________, </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с постоянен адрес: ______________________________________________________,</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 xml:space="preserve">ЕГН: ______________________________________________________, </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гражданство:  ______________________________________________________,</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2. ________________________________________________,</w:t>
      </w:r>
    </w:p>
    <w:p w:rsidR="00C77D30" w:rsidRPr="00C77D30" w:rsidRDefault="00C77D30" w:rsidP="00C77D30">
      <w:pPr>
        <w:spacing w:after="0" w:line="240" w:lineRule="auto"/>
        <w:jc w:val="center"/>
        <w:rPr>
          <w:rFonts w:ascii="Times New Roman" w:eastAsia="Times New Roman" w:hAnsi="Times New Roman"/>
          <w:i/>
          <w:sz w:val="24"/>
          <w:szCs w:val="24"/>
        </w:rPr>
      </w:pPr>
      <w:r w:rsidRPr="00C77D30">
        <w:rPr>
          <w:rFonts w:ascii="Times New Roman" w:eastAsia="Times New Roman" w:hAnsi="Times New Roman"/>
          <w:sz w:val="24"/>
          <w:szCs w:val="24"/>
        </w:rPr>
        <w:t>(</w:t>
      </w:r>
      <w:r w:rsidRPr="00C77D30">
        <w:rPr>
          <w:rFonts w:ascii="Times New Roman" w:eastAsia="Times New Roman" w:hAnsi="Times New Roman"/>
          <w:i/>
          <w:sz w:val="24"/>
          <w:szCs w:val="24"/>
        </w:rPr>
        <w:t>име, презиме, фамилия)</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 xml:space="preserve">документ за самоличност № _____________, изд. на ____________ г. от __________, </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с постоянен адрес: ______________________________________________________,</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 xml:space="preserve">ЕГН: ______________________________________________________, </w:t>
      </w:r>
    </w:p>
    <w:p w:rsidR="00C77D30" w:rsidRPr="00C77D30" w:rsidRDefault="00C77D30" w:rsidP="00C77D30">
      <w:pPr>
        <w:spacing w:after="0" w:line="240" w:lineRule="auto"/>
        <w:jc w:val="both"/>
        <w:rPr>
          <w:rFonts w:ascii="Times New Roman" w:eastAsia="Times New Roman" w:hAnsi="Times New Roman"/>
          <w:sz w:val="24"/>
          <w:szCs w:val="24"/>
        </w:rPr>
      </w:pPr>
      <w:r w:rsidRPr="00C77D30">
        <w:rPr>
          <w:rFonts w:ascii="Times New Roman" w:eastAsia="Times New Roman" w:hAnsi="Times New Roman"/>
          <w:sz w:val="24"/>
          <w:szCs w:val="24"/>
        </w:rPr>
        <w:t>гражданство:  ______________________________________________________,</w:t>
      </w:r>
    </w:p>
    <w:p w:rsidR="00C77D30" w:rsidRPr="00C77D30" w:rsidRDefault="00C77D30" w:rsidP="00C77D30">
      <w:pPr>
        <w:spacing w:after="0" w:line="240" w:lineRule="auto"/>
        <w:ind w:firstLine="709"/>
        <w:jc w:val="both"/>
        <w:rPr>
          <w:rFonts w:ascii="Times New Roman" w:eastAsia="Times New Roman" w:hAnsi="Times New Roman"/>
          <w:sz w:val="24"/>
          <w:szCs w:val="24"/>
        </w:rPr>
      </w:pPr>
      <w:r w:rsidRPr="00C77D30">
        <w:rPr>
          <w:rFonts w:ascii="Times New Roman" w:eastAsia="Times New Roman" w:hAnsi="Times New Roman"/>
          <w:sz w:val="24"/>
          <w:szCs w:val="24"/>
        </w:rPr>
        <w:t>Известна ми е наказателната отговорност по чл. 313 от Наказателния кодекс за деклариране на неверни обстоятелства.</w:t>
      </w:r>
    </w:p>
    <w:p w:rsidR="00C77D30" w:rsidRPr="00C77D30" w:rsidRDefault="00C77D30" w:rsidP="00C77D30">
      <w:pPr>
        <w:spacing w:after="0" w:line="240" w:lineRule="auto"/>
        <w:ind w:firstLine="708"/>
        <w:jc w:val="both"/>
        <w:rPr>
          <w:rFonts w:ascii="Times New Roman" w:eastAsia="Times New Roman" w:hAnsi="Times New Roman"/>
          <w:sz w:val="24"/>
          <w:szCs w:val="24"/>
        </w:rPr>
      </w:pPr>
      <w:r w:rsidRPr="00C77D30">
        <w:rPr>
          <w:rFonts w:ascii="Times New Roman" w:eastAsia="Times New Roman" w:hAnsi="Times New Roman"/>
          <w:sz w:val="24"/>
          <w:szCs w:val="24"/>
        </w:rPr>
        <w:t>Задължавам се при промени в горепосочените обстоятелства да уведомя Възложителя в 7 (седем) дневен срок от настъпването им.</w:t>
      </w:r>
    </w:p>
    <w:p w:rsidR="00C77D30" w:rsidRPr="00C77D30" w:rsidRDefault="00C77D30" w:rsidP="00C77D30">
      <w:pPr>
        <w:spacing w:after="0" w:line="240" w:lineRule="auto"/>
        <w:ind w:firstLine="708"/>
        <w:jc w:val="both"/>
        <w:rPr>
          <w:rFonts w:ascii="Times New Roman" w:hAnsi="Times New Roman"/>
          <w:b/>
          <w:snapToGrid w:val="0"/>
          <w:sz w:val="24"/>
          <w:szCs w:val="24"/>
        </w:rPr>
      </w:pPr>
    </w:p>
    <w:p w:rsidR="00C77D30" w:rsidRPr="00C77D30" w:rsidRDefault="00C77D30" w:rsidP="00C77D30">
      <w:pPr>
        <w:spacing w:after="0" w:line="240" w:lineRule="auto"/>
        <w:ind w:firstLine="708"/>
        <w:jc w:val="both"/>
        <w:rPr>
          <w:rFonts w:ascii="Times New Roman" w:hAnsi="Times New Roman"/>
          <w:b/>
          <w:snapToGrid w:val="0"/>
          <w:sz w:val="24"/>
          <w:szCs w:val="24"/>
        </w:rPr>
      </w:pPr>
      <w:r w:rsidRPr="00C77D30">
        <w:rPr>
          <w:rFonts w:ascii="Times New Roman" w:hAnsi="Times New Roman"/>
          <w:b/>
          <w:snapToGrid w:val="0"/>
          <w:sz w:val="24"/>
          <w:szCs w:val="24"/>
        </w:rPr>
        <w:t>Подпис: ......................................................</w:t>
      </w:r>
    </w:p>
    <w:p w:rsidR="00C77D30" w:rsidRPr="00C77D30" w:rsidRDefault="00C77D30" w:rsidP="00C77D30">
      <w:pPr>
        <w:spacing w:after="0" w:line="240" w:lineRule="auto"/>
        <w:ind w:firstLine="709"/>
        <w:jc w:val="both"/>
        <w:rPr>
          <w:rFonts w:ascii="Times New Roman" w:hAnsi="Times New Roman"/>
          <w:b/>
          <w:sz w:val="24"/>
          <w:szCs w:val="24"/>
        </w:rPr>
      </w:pPr>
      <w:r w:rsidRPr="00C77D30">
        <w:rPr>
          <w:rFonts w:ascii="Times New Roman" w:hAnsi="Times New Roman"/>
          <w:b/>
          <w:sz w:val="24"/>
          <w:szCs w:val="24"/>
        </w:rPr>
        <w:t>ИМЕ И ФАМИЛИЯ, ДЛЪЖНОСТ НА ЗАКОННИЯ</w:t>
      </w:r>
    </w:p>
    <w:p w:rsidR="00C77D30" w:rsidRPr="00C77D30" w:rsidRDefault="00C77D30" w:rsidP="00C77D30">
      <w:pPr>
        <w:spacing w:after="0" w:line="240" w:lineRule="auto"/>
        <w:ind w:firstLine="709"/>
        <w:jc w:val="both"/>
        <w:rPr>
          <w:rFonts w:ascii="Times New Roman" w:hAnsi="Times New Roman"/>
          <w:b/>
          <w:sz w:val="24"/>
          <w:szCs w:val="24"/>
        </w:rPr>
      </w:pPr>
      <w:r w:rsidRPr="00C77D30">
        <w:rPr>
          <w:rFonts w:ascii="Times New Roman" w:hAnsi="Times New Roman"/>
          <w:b/>
          <w:sz w:val="24"/>
          <w:szCs w:val="24"/>
        </w:rPr>
        <w:t>ПРЕДСТАВИТЕЛ НА УЧАСТНИКА ИЛИ</w:t>
      </w:r>
    </w:p>
    <w:p w:rsidR="00C77D30" w:rsidRPr="00C77D30" w:rsidRDefault="00C77D30" w:rsidP="00C77D30">
      <w:pPr>
        <w:spacing w:after="0" w:line="240" w:lineRule="auto"/>
        <w:ind w:firstLine="709"/>
        <w:jc w:val="both"/>
        <w:rPr>
          <w:rFonts w:ascii="Times New Roman" w:hAnsi="Times New Roman"/>
          <w:b/>
          <w:sz w:val="24"/>
          <w:szCs w:val="24"/>
        </w:rPr>
      </w:pPr>
      <w:r w:rsidRPr="00C77D30">
        <w:rPr>
          <w:rFonts w:ascii="Times New Roman" w:hAnsi="Times New Roman"/>
          <w:b/>
          <w:sz w:val="24"/>
          <w:szCs w:val="24"/>
        </w:rPr>
        <w:t>НАДЛЕЖНО УПЪЛНОМОЩЕНОТО ЛИЦЕ, съгласно</w:t>
      </w:r>
    </w:p>
    <w:p w:rsidR="00C77D30" w:rsidRPr="00C77D30" w:rsidRDefault="00C77D30" w:rsidP="00C77D30">
      <w:pPr>
        <w:spacing w:after="0" w:line="240" w:lineRule="auto"/>
        <w:ind w:firstLine="709"/>
        <w:jc w:val="both"/>
        <w:rPr>
          <w:rFonts w:ascii="Times New Roman" w:hAnsi="Times New Roman"/>
          <w:b/>
          <w:sz w:val="24"/>
          <w:szCs w:val="24"/>
        </w:rPr>
      </w:pPr>
      <w:r w:rsidRPr="00C77D30">
        <w:rPr>
          <w:rFonts w:ascii="Times New Roman" w:hAnsi="Times New Roman"/>
          <w:b/>
          <w:sz w:val="24"/>
          <w:szCs w:val="24"/>
        </w:rPr>
        <w:t xml:space="preserve">приложено пълномощно № .........../Дата: ............. </w:t>
      </w:r>
    </w:p>
    <w:p w:rsidR="00C77D30" w:rsidRPr="00C77D30" w:rsidRDefault="00C77D30" w:rsidP="00C77D30">
      <w:pPr>
        <w:spacing w:after="0" w:line="240" w:lineRule="auto"/>
        <w:ind w:firstLine="709"/>
        <w:jc w:val="both"/>
        <w:rPr>
          <w:rFonts w:ascii="Times New Roman" w:hAnsi="Times New Roman"/>
          <w:b/>
          <w:snapToGrid w:val="0"/>
          <w:sz w:val="24"/>
          <w:szCs w:val="24"/>
        </w:rPr>
      </w:pPr>
      <w:r w:rsidRPr="00C77D30">
        <w:rPr>
          <w:rFonts w:ascii="Times New Roman" w:hAnsi="Times New Roman"/>
          <w:b/>
          <w:snapToGrid w:val="0"/>
          <w:sz w:val="24"/>
          <w:szCs w:val="24"/>
        </w:rPr>
        <w:t>Дата:</w:t>
      </w:r>
    </w:p>
    <w:p w:rsidR="00C77D30" w:rsidRPr="00C77D30" w:rsidRDefault="00C77D30" w:rsidP="00C77D30">
      <w:pPr>
        <w:tabs>
          <w:tab w:val="left" w:pos="1134"/>
        </w:tabs>
        <w:spacing w:after="0" w:line="240" w:lineRule="auto"/>
        <w:ind w:firstLine="709"/>
        <w:jc w:val="both"/>
        <w:rPr>
          <w:rFonts w:ascii="Times New Roman" w:eastAsia="Times New Roman" w:hAnsi="Times New Roman"/>
          <w:b/>
          <w:sz w:val="24"/>
          <w:szCs w:val="24"/>
          <w:u w:val="single"/>
        </w:rPr>
      </w:pPr>
    </w:p>
    <w:p w:rsidR="00C77D30" w:rsidRPr="00C77D30" w:rsidRDefault="00C77D30" w:rsidP="00C77D30">
      <w:pPr>
        <w:tabs>
          <w:tab w:val="left" w:pos="1134"/>
        </w:tabs>
        <w:spacing w:after="0" w:line="240" w:lineRule="auto"/>
        <w:ind w:firstLine="709"/>
        <w:jc w:val="both"/>
        <w:rPr>
          <w:rFonts w:ascii="Times New Roman" w:eastAsia="Times New Roman" w:hAnsi="Times New Roman"/>
          <w:b/>
          <w:i/>
          <w:sz w:val="24"/>
          <w:szCs w:val="24"/>
          <w:u w:val="single"/>
        </w:rPr>
      </w:pPr>
      <w:r w:rsidRPr="00C77D30">
        <w:rPr>
          <w:rFonts w:ascii="Times New Roman" w:eastAsia="Times New Roman" w:hAnsi="Times New Roman"/>
          <w:b/>
          <w:sz w:val="24"/>
          <w:szCs w:val="24"/>
          <w:u w:val="single"/>
        </w:rPr>
        <w:t>Забележка:</w:t>
      </w:r>
    </w:p>
    <w:p w:rsidR="00C77D30" w:rsidRPr="00C77D30" w:rsidRDefault="00C77D30" w:rsidP="00C77D30">
      <w:pPr>
        <w:numPr>
          <w:ilvl w:val="0"/>
          <w:numId w:val="38"/>
        </w:numPr>
        <w:tabs>
          <w:tab w:val="left" w:pos="993"/>
        </w:tabs>
        <w:spacing w:after="0" w:line="240" w:lineRule="auto"/>
        <w:jc w:val="both"/>
        <w:rPr>
          <w:rFonts w:ascii="Times New Roman" w:eastAsia="Times New Roman" w:hAnsi="Times New Roman"/>
          <w:i/>
          <w:sz w:val="24"/>
          <w:szCs w:val="24"/>
        </w:rPr>
      </w:pPr>
      <w:r w:rsidRPr="00C77D30">
        <w:rPr>
          <w:rFonts w:ascii="Times New Roman" w:eastAsia="Times New Roman" w:hAnsi="Times New Roman"/>
          <w:i/>
          <w:sz w:val="24"/>
          <w:szCs w:val="24"/>
        </w:rPr>
        <w:t>Декларацията е задължителна част от документите, които се представят при сключване на договор от избрания изпълнител;</w:t>
      </w:r>
    </w:p>
    <w:p w:rsidR="00C77D30" w:rsidRPr="00C77D30" w:rsidRDefault="00C77D30" w:rsidP="00C77D30">
      <w:pPr>
        <w:numPr>
          <w:ilvl w:val="0"/>
          <w:numId w:val="38"/>
        </w:numPr>
        <w:tabs>
          <w:tab w:val="left" w:pos="993"/>
        </w:tabs>
        <w:spacing w:after="0" w:line="240" w:lineRule="auto"/>
        <w:jc w:val="both"/>
        <w:rPr>
          <w:rFonts w:ascii="Times New Roman" w:eastAsia="Times New Roman" w:hAnsi="Times New Roman"/>
          <w:i/>
          <w:sz w:val="24"/>
          <w:szCs w:val="24"/>
        </w:rPr>
      </w:pPr>
      <w:r w:rsidRPr="00C77D30">
        <w:rPr>
          <w:rFonts w:ascii="Times New Roman" w:eastAsia="Times New Roman" w:hAnsi="Times New Roman"/>
          <w:i/>
          <w:sz w:val="24"/>
          <w:szCs w:val="24"/>
        </w:rPr>
        <w:t>Декларацията се подписва от законния представител на участника или надлежно упълномощено лице, с приложено пълномощно;</w:t>
      </w:r>
    </w:p>
    <w:p w:rsidR="00C77D30" w:rsidRPr="00C77D30" w:rsidRDefault="00C77D30" w:rsidP="00C77D30">
      <w:pPr>
        <w:numPr>
          <w:ilvl w:val="0"/>
          <w:numId w:val="38"/>
        </w:numPr>
        <w:tabs>
          <w:tab w:val="left" w:pos="993"/>
        </w:tabs>
        <w:spacing w:after="0" w:line="240" w:lineRule="auto"/>
        <w:jc w:val="both"/>
        <w:rPr>
          <w:rFonts w:ascii="Times New Roman" w:eastAsia="Times New Roman" w:hAnsi="Times New Roman"/>
          <w:i/>
          <w:sz w:val="24"/>
          <w:szCs w:val="24"/>
        </w:rPr>
      </w:pPr>
      <w:r w:rsidRPr="00C77D30">
        <w:rPr>
          <w:rFonts w:ascii="Times New Roman" w:eastAsia="Times New Roman" w:hAnsi="Times New Roman"/>
          <w:i/>
          <w:sz w:val="24"/>
          <w:szCs w:val="24"/>
        </w:rPr>
        <w:t>Ако участникът е обединение, Декларацията се представя от името на обединението - участник и се подписва от партньора, който представлява обединението за целите на настоящата обществена поръчка или надлежно упълномощено лице, с приложено пълномощно.</w:t>
      </w:r>
    </w:p>
    <w:p w:rsidR="00C77D30" w:rsidRPr="00C77D30" w:rsidRDefault="00C77D30" w:rsidP="00C77D30">
      <w:pPr>
        <w:spacing w:after="0" w:line="240" w:lineRule="auto"/>
        <w:rPr>
          <w:rFonts w:ascii="Times New Roman" w:eastAsia="Times New Roman" w:hAnsi="Times New Roman"/>
          <w:i/>
          <w:sz w:val="24"/>
          <w:szCs w:val="24"/>
        </w:rPr>
      </w:pPr>
      <w:r w:rsidRPr="00C77D30">
        <w:rPr>
          <w:rFonts w:ascii="Times New Roman" w:eastAsia="Times New Roman" w:hAnsi="Times New Roman"/>
          <w:b/>
          <w:sz w:val="24"/>
          <w:szCs w:val="24"/>
        </w:rPr>
        <w:tab/>
      </w:r>
      <w:r w:rsidRPr="00C77D30">
        <w:rPr>
          <w:rFonts w:ascii="Times New Roman" w:eastAsia="Times New Roman" w:hAnsi="Times New Roman"/>
          <w:b/>
          <w:sz w:val="24"/>
          <w:szCs w:val="24"/>
        </w:rPr>
        <w:tab/>
      </w:r>
      <w:r w:rsidRPr="00C77D30">
        <w:rPr>
          <w:rFonts w:ascii="Times New Roman" w:eastAsia="Times New Roman" w:hAnsi="Times New Roman"/>
          <w:b/>
          <w:sz w:val="24"/>
          <w:szCs w:val="24"/>
        </w:rPr>
        <w:tab/>
      </w:r>
      <w:r w:rsidRPr="00C77D30">
        <w:rPr>
          <w:rFonts w:ascii="Times New Roman" w:eastAsia="Times New Roman" w:hAnsi="Times New Roman"/>
          <w:b/>
          <w:sz w:val="24"/>
          <w:szCs w:val="24"/>
        </w:rPr>
        <w:tab/>
      </w:r>
    </w:p>
    <w:p w:rsidR="00C77D30" w:rsidRPr="00C77D30" w:rsidRDefault="00BF60F3" w:rsidP="00490C23">
      <w:pPr>
        <w:spacing w:after="0" w:line="240" w:lineRule="auto"/>
        <w:jc w:val="right"/>
        <w:rPr>
          <w:rFonts w:ascii="Times New Roman" w:eastAsia="Times New Roman" w:hAnsi="Times New Roman"/>
          <w:b/>
          <w:sz w:val="24"/>
          <w:szCs w:val="24"/>
          <w:u w:val="single"/>
        </w:rPr>
      </w:pPr>
      <w:r>
        <w:rPr>
          <w:rFonts w:ascii="Times New Roman" w:eastAsia="Times New Roman" w:hAnsi="Times New Roman"/>
          <w:b/>
          <w:sz w:val="24"/>
          <w:szCs w:val="24"/>
          <w:u w:val="single"/>
        </w:rPr>
        <w:lastRenderedPageBreak/>
        <w:t>Образец № 10</w:t>
      </w:r>
    </w:p>
    <w:p w:rsidR="00C77D30" w:rsidRPr="00C77D30" w:rsidRDefault="00C77D30" w:rsidP="00C77D30">
      <w:pPr>
        <w:spacing w:after="0" w:line="240" w:lineRule="auto"/>
        <w:rPr>
          <w:rFonts w:ascii="Times New Roman" w:eastAsia="Times New Roman" w:hAnsi="Times New Roman"/>
          <w:i/>
          <w:sz w:val="24"/>
          <w:szCs w:val="24"/>
        </w:rPr>
      </w:pPr>
    </w:p>
    <w:p w:rsidR="00BF60F3" w:rsidRPr="00BF60F3" w:rsidRDefault="00BF60F3" w:rsidP="00490C23">
      <w:pPr>
        <w:widowControl w:val="0"/>
        <w:autoSpaceDE w:val="0"/>
        <w:autoSpaceDN w:val="0"/>
        <w:adjustRightInd w:val="0"/>
        <w:spacing w:after="0"/>
        <w:jc w:val="center"/>
        <w:rPr>
          <w:rFonts w:ascii="Times New Roman" w:eastAsia="MS Mincho" w:hAnsi="Times New Roman"/>
          <w:b/>
          <w:sz w:val="24"/>
          <w:szCs w:val="24"/>
          <w:lang w:eastAsia="bg-BG"/>
        </w:rPr>
      </w:pPr>
      <w:r w:rsidRPr="00BF60F3">
        <w:rPr>
          <w:rFonts w:ascii="Times New Roman" w:eastAsia="MS Mincho" w:hAnsi="Times New Roman"/>
          <w:b/>
          <w:bCs/>
          <w:color w:val="000000"/>
          <w:spacing w:val="39"/>
          <w:sz w:val="24"/>
          <w:szCs w:val="24"/>
          <w:lang w:eastAsia="bg-BG"/>
        </w:rPr>
        <w:t>СПИСЪК</w:t>
      </w:r>
    </w:p>
    <w:p w:rsidR="00BF60F3" w:rsidRPr="00BF60F3" w:rsidRDefault="00BF60F3" w:rsidP="00BF60F3">
      <w:pPr>
        <w:widowControl w:val="0"/>
        <w:autoSpaceDE w:val="0"/>
        <w:autoSpaceDN w:val="0"/>
        <w:adjustRightInd w:val="0"/>
        <w:spacing w:after="0"/>
        <w:jc w:val="center"/>
        <w:rPr>
          <w:rFonts w:ascii="Times New Roman" w:eastAsia="MS Mincho" w:hAnsi="Times New Roman"/>
          <w:b/>
          <w:bCs/>
          <w:spacing w:val="-7"/>
          <w:sz w:val="24"/>
          <w:szCs w:val="24"/>
          <w:lang w:eastAsia="bg-BG"/>
        </w:rPr>
      </w:pPr>
      <w:r w:rsidRPr="00BF60F3">
        <w:rPr>
          <w:rFonts w:ascii="Times New Roman" w:eastAsia="MS Mincho" w:hAnsi="Times New Roman"/>
          <w:b/>
          <w:bCs/>
          <w:spacing w:val="-7"/>
          <w:sz w:val="24"/>
          <w:szCs w:val="24"/>
          <w:lang w:eastAsia="bg-BG"/>
        </w:rPr>
        <w:t>по чл. 64, ал. 1, т. 2 от ЗОП</w:t>
      </w:r>
    </w:p>
    <w:p w:rsidR="00BF60F3" w:rsidRPr="00BF60F3" w:rsidRDefault="00BF60F3" w:rsidP="00BF60F3">
      <w:pPr>
        <w:widowControl w:val="0"/>
        <w:autoSpaceDE w:val="0"/>
        <w:autoSpaceDN w:val="0"/>
        <w:adjustRightInd w:val="0"/>
        <w:spacing w:after="0"/>
        <w:jc w:val="both"/>
        <w:rPr>
          <w:rFonts w:ascii="Times New Roman" w:eastAsia="MS Mincho" w:hAnsi="Times New Roman"/>
          <w:sz w:val="24"/>
          <w:szCs w:val="24"/>
          <w:lang w:eastAsia="ar-SA"/>
        </w:rPr>
      </w:pPr>
    </w:p>
    <w:p w:rsidR="00BF60F3" w:rsidRPr="00BF60F3" w:rsidRDefault="00BF60F3" w:rsidP="00BF60F3">
      <w:pPr>
        <w:widowControl w:val="0"/>
        <w:autoSpaceDE w:val="0"/>
        <w:autoSpaceDN w:val="0"/>
        <w:adjustRightInd w:val="0"/>
        <w:spacing w:after="0"/>
        <w:rPr>
          <w:rFonts w:ascii="Times New Roman" w:eastAsia="MS Mincho" w:hAnsi="Times New Roman"/>
          <w:sz w:val="24"/>
          <w:szCs w:val="24"/>
          <w:lang w:eastAsia="ar-SA"/>
        </w:rPr>
      </w:pPr>
      <w:r w:rsidRPr="00BF60F3">
        <w:rPr>
          <w:rFonts w:ascii="Times New Roman" w:eastAsia="MS Mincho" w:hAnsi="Times New Roman"/>
          <w:sz w:val="24"/>
          <w:szCs w:val="24"/>
          <w:lang w:eastAsia="bg-BG"/>
        </w:rPr>
        <w:t>Долуподписаният/</w:t>
      </w:r>
      <w:proofErr w:type="spellStart"/>
      <w:r w:rsidRPr="00BF60F3">
        <w:rPr>
          <w:rFonts w:ascii="Times New Roman" w:eastAsia="MS Mincho" w:hAnsi="Times New Roman"/>
          <w:sz w:val="24"/>
          <w:szCs w:val="24"/>
          <w:lang w:eastAsia="bg-BG"/>
        </w:rPr>
        <w:t>ната</w:t>
      </w:r>
      <w:proofErr w:type="spellEnd"/>
      <w:r w:rsidRPr="00BF60F3">
        <w:rPr>
          <w:rFonts w:ascii="Times New Roman" w:eastAsia="MS Mincho" w:hAnsi="Times New Roman"/>
          <w:sz w:val="24"/>
          <w:szCs w:val="24"/>
          <w:lang w:eastAsia="bg-BG"/>
        </w:rPr>
        <w:t xml:space="preserve"> ______________________________________________________ в качеството ми на  _________________</w:t>
      </w:r>
    </w:p>
    <w:p w:rsidR="00BF60F3" w:rsidRPr="00BF60F3" w:rsidRDefault="00BF60F3" w:rsidP="00BF60F3">
      <w:pPr>
        <w:widowControl w:val="0"/>
        <w:tabs>
          <w:tab w:val="left" w:pos="1080"/>
          <w:tab w:val="left" w:pos="1701"/>
        </w:tabs>
        <w:autoSpaceDE w:val="0"/>
        <w:autoSpaceDN w:val="0"/>
        <w:adjustRightInd w:val="0"/>
        <w:spacing w:after="0"/>
        <w:ind w:right="31"/>
        <w:rPr>
          <w:rFonts w:ascii="Times New Roman" w:eastAsia="MS Mincho" w:hAnsi="Times New Roman"/>
          <w:i/>
          <w:sz w:val="24"/>
          <w:szCs w:val="24"/>
          <w:lang w:eastAsia="bg-BG"/>
        </w:rPr>
      </w:pPr>
      <w:r w:rsidRPr="00BF60F3">
        <w:rPr>
          <w:rFonts w:ascii="Times New Roman" w:eastAsia="MS Mincho" w:hAnsi="Times New Roman"/>
          <w:i/>
          <w:sz w:val="24"/>
          <w:szCs w:val="24"/>
          <w:lang w:eastAsia="bg-BG"/>
        </w:rPr>
        <w:t>(длъжност на декларатора)</w:t>
      </w:r>
    </w:p>
    <w:p w:rsidR="00BF60F3" w:rsidRPr="00BF60F3" w:rsidRDefault="00BF60F3" w:rsidP="00BF60F3">
      <w:pPr>
        <w:widowControl w:val="0"/>
        <w:tabs>
          <w:tab w:val="left" w:pos="1080"/>
          <w:tab w:val="left" w:pos="1701"/>
        </w:tabs>
        <w:autoSpaceDE w:val="0"/>
        <w:autoSpaceDN w:val="0"/>
        <w:adjustRightInd w:val="0"/>
        <w:spacing w:after="0"/>
        <w:rPr>
          <w:rFonts w:ascii="Times New Roman" w:eastAsia="MS Mincho" w:hAnsi="Times New Roman"/>
          <w:sz w:val="24"/>
          <w:szCs w:val="24"/>
          <w:lang w:eastAsia="bg-BG"/>
        </w:rPr>
      </w:pPr>
      <w:r w:rsidRPr="00BF60F3">
        <w:rPr>
          <w:rFonts w:ascii="Times New Roman" w:eastAsia="MS Mincho" w:hAnsi="Times New Roman"/>
          <w:sz w:val="24"/>
          <w:szCs w:val="24"/>
          <w:lang w:eastAsia="bg-BG"/>
        </w:rPr>
        <w:t>на _____________________________________________________________________</w:t>
      </w:r>
    </w:p>
    <w:p w:rsidR="00BF60F3" w:rsidRPr="00BF60F3" w:rsidRDefault="00BF60F3" w:rsidP="00BF60F3">
      <w:pPr>
        <w:widowControl w:val="0"/>
        <w:autoSpaceDE w:val="0"/>
        <w:autoSpaceDN w:val="0"/>
        <w:adjustRightInd w:val="0"/>
        <w:spacing w:after="0"/>
        <w:ind w:left="708" w:firstLine="708"/>
        <w:rPr>
          <w:rFonts w:ascii="Times New Roman" w:eastAsia="MS Mincho" w:hAnsi="Times New Roman"/>
          <w:iCs/>
          <w:sz w:val="24"/>
          <w:szCs w:val="24"/>
          <w:lang w:eastAsia="bg-BG"/>
        </w:rPr>
      </w:pPr>
      <w:r w:rsidRPr="00BF60F3">
        <w:rPr>
          <w:rFonts w:ascii="Times New Roman" w:eastAsia="MS Mincho" w:hAnsi="Times New Roman"/>
          <w:i/>
          <w:sz w:val="24"/>
          <w:szCs w:val="24"/>
          <w:lang w:eastAsia="bg-BG"/>
        </w:rPr>
        <w:t xml:space="preserve">                      (посочва се търговското наименование/фирма и вида търговец/обединение),</w:t>
      </w:r>
      <w:r w:rsidRPr="00BF60F3">
        <w:rPr>
          <w:rFonts w:ascii="Times New Roman" w:eastAsia="MS Mincho" w:hAnsi="Times New Roman"/>
          <w:iCs/>
          <w:sz w:val="24"/>
          <w:szCs w:val="24"/>
          <w:lang w:eastAsia="bg-BG"/>
        </w:rPr>
        <w:t xml:space="preserve"> </w:t>
      </w:r>
    </w:p>
    <w:p w:rsidR="00BF60F3" w:rsidRPr="00BF60F3" w:rsidRDefault="00BF60F3" w:rsidP="00BF60F3">
      <w:pPr>
        <w:widowControl w:val="0"/>
        <w:autoSpaceDE w:val="0"/>
        <w:autoSpaceDN w:val="0"/>
        <w:adjustRightInd w:val="0"/>
        <w:spacing w:after="0"/>
        <w:rPr>
          <w:rFonts w:ascii="Times New Roman" w:eastAsia="MS Mincho" w:hAnsi="Times New Roman"/>
          <w:sz w:val="24"/>
          <w:szCs w:val="24"/>
          <w:lang w:eastAsia="bg-BG"/>
        </w:rPr>
      </w:pPr>
      <w:r w:rsidRPr="00BF60F3">
        <w:rPr>
          <w:rFonts w:ascii="Times New Roman" w:eastAsia="MS Mincho" w:hAnsi="Times New Roman"/>
          <w:sz w:val="24"/>
          <w:szCs w:val="24"/>
          <w:lang w:eastAsia="bg-BG"/>
        </w:rPr>
        <w:t>със седалище и адрес на управление: ___________________________________________,</w:t>
      </w:r>
    </w:p>
    <w:p w:rsidR="00BF60F3" w:rsidRDefault="00BF60F3" w:rsidP="00490C23">
      <w:pPr>
        <w:autoSpaceDE w:val="0"/>
        <w:autoSpaceDN w:val="0"/>
        <w:adjustRightInd w:val="0"/>
        <w:spacing w:after="0"/>
        <w:jc w:val="both"/>
        <w:outlineLvl w:val="1"/>
        <w:rPr>
          <w:rFonts w:ascii="Times New Roman" w:hAnsi="Times New Roman"/>
          <w:sz w:val="24"/>
          <w:szCs w:val="24"/>
        </w:rPr>
      </w:pPr>
      <w:r w:rsidRPr="00BF60F3">
        <w:rPr>
          <w:rFonts w:ascii="Times New Roman" w:eastAsia="MS Mincho" w:hAnsi="Times New Roman"/>
          <w:iCs/>
          <w:sz w:val="24"/>
          <w:szCs w:val="24"/>
          <w:lang w:eastAsia="bg-BG"/>
        </w:rPr>
        <w:t>Участник</w:t>
      </w:r>
      <w:r w:rsidRPr="00BF60F3">
        <w:rPr>
          <w:rFonts w:ascii="Times New Roman" w:eastAsia="MS Mincho" w:hAnsi="Times New Roman"/>
          <w:sz w:val="24"/>
          <w:szCs w:val="24"/>
          <w:lang w:eastAsia="bg-BG"/>
        </w:rPr>
        <w:t xml:space="preserve"> в обществена поръчка с предмет: </w:t>
      </w:r>
      <w:r w:rsidRPr="00BF60F3">
        <w:rPr>
          <w:rFonts w:ascii="Times New Roman" w:eastAsia="Times New Roman" w:hAnsi="Times New Roman"/>
          <w:sz w:val="24"/>
          <w:szCs w:val="24"/>
          <w:lang w:eastAsia="bg-BG"/>
        </w:rPr>
        <w:t xml:space="preserve"> </w:t>
      </w:r>
      <w:r w:rsidR="00490C23">
        <w:rPr>
          <w:rFonts w:ascii="Times New Roman" w:eastAsia="Times New Roman" w:hAnsi="Times New Roman"/>
          <w:sz w:val="24"/>
          <w:szCs w:val="24"/>
          <w:lang w:eastAsia="bg-BG"/>
        </w:rPr>
        <w:t>„</w:t>
      </w:r>
      <w:r w:rsidR="00490C23" w:rsidRPr="00490C23">
        <w:rPr>
          <w:rFonts w:ascii="Times New Roman" w:hAnsi="Times New Roman"/>
          <w:bCs/>
          <w:sz w:val="24"/>
          <w:szCs w:val="24"/>
        </w:rPr>
        <w:t>Доставка</w:t>
      </w:r>
      <w:r w:rsidR="00490C23" w:rsidRPr="00490C23">
        <w:rPr>
          <w:rFonts w:ascii="Times New Roman" w:hAnsi="Times New Roman"/>
          <w:sz w:val="24"/>
          <w:szCs w:val="24"/>
        </w:rPr>
        <w:t xml:space="preserve"> </w:t>
      </w:r>
      <w:r w:rsidR="00490C23" w:rsidRPr="00490C23">
        <w:rPr>
          <w:rFonts w:ascii="Times New Roman" w:hAnsi="Times New Roman"/>
          <w:bCs/>
          <w:sz w:val="24"/>
          <w:szCs w:val="24"/>
        </w:rPr>
        <w:t>на</w:t>
      </w:r>
      <w:r w:rsidR="00490C23" w:rsidRPr="00490C23">
        <w:rPr>
          <w:rFonts w:ascii="Times New Roman" w:hAnsi="Times New Roman"/>
          <w:sz w:val="24"/>
          <w:szCs w:val="24"/>
        </w:rPr>
        <w:t xml:space="preserve"> електрическа енергия и избор на коорди</w:t>
      </w:r>
      <w:r w:rsidR="00490C23" w:rsidRPr="00490C23">
        <w:rPr>
          <w:rFonts w:ascii="Times New Roman" w:hAnsi="Times New Roman"/>
          <w:bCs/>
          <w:sz w:val="24"/>
          <w:szCs w:val="24"/>
        </w:rPr>
        <w:t>на</w:t>
      </w:r>
      <w:r w:rsidR="00490C23" w:rsidRPr="00490C23">
        <w:rPr>
          <w:rFonts w:ascii="Times New Roman" w:hAnsi="Times New Roman"/>
          <w:sz w:val="24"/>
          <w:szCs w:val="24"/>
        </w:rPr>
        <w:t xml:space="preserve">тор </w:t>
      </w:r>
      <w:r w:rsidR="00490C23" w:rsidRPr="00490C23">
        <w:rPr>
          <w:rFonts w:ascii="Times New Roman" w:hAnsi="Times New Roman"/>
          <w:bCs/>
          <w:sz w:val="24"/>
          <w:szCs w:val="24"/>
        </w:rPr>
        <w:t>на</w:t>
      </w:r>
      <w:r w:rsidR="00490C23" w:rsidRPr="00490C23">
        <w:rPr>
          <w:rFonts w:ascii="Times New Roman" w:hAnsi="Times New Roman"/>
          <w:sz w:val="24"/>
          <w:szCs w:val="24"/>
        </w:rPr>
        <w:t xml:space="preserve"> балансираща група за обекти предоставени за стопанисване на Върховния касационен съд на Република България, по обособени позиции</w:t>
      </w:r>
      <w:r w:rsidR="00490C23">
        <w:rPr>
          <w:rFonts w:ascii="Times New Roman" w:hAnsi="Times New Roman"/>
          <w:sz w:val="24"/>
          <w:szCs w:val="24"/>
        </w:rPr>
        <w:t>, както следва:</w:t>
      </w:r>
    </w:p>
    <w:p w:rsidR="00490C23" w:rsidRPr="00BF60F3" w:rsidRDefault="00490C23" w:rsidP="00490C23">
      <w:pPr>
        <w:autoSpaceDE w:val="0"/>
        <w:autoSpaceDN w:val="0"/>
        <w:adjustRightInd w:val="0"/>
        <w:spacing w:after="0"/>
        <w:jc w:val="both"/>
        <w:outlineLvl w:val="1"/>
        <w:rPr>
          <w:rFonts w:ascii="Times New Roman" w:eastAsia="Times New Roman" w:hAnsi="Times New Roman"/>
          <w:sz w:val="24"/>
          <w:szCs w:val="24"/>
        </w:rPr>
      </w:pPr>
    </w:p>
    <w:p w:rsidR="00BF60F3" w:rsidRPr="00BF60F3" w:rsidRDefault="00BF60F3" w:rsidP="00BF60F3">
      <w:pPr>
        <w:widowControl w:val="0"/>
        <w:autoSpaceDE w:val="0"/>
        <w:autoSpaceDN w:val="0"/>
        <w:adjustRightInd w:val="0"/>
        <w:spacing w:after="0"/>
        <w:jc w:val="both"/>
        <w:rPr>
          <w:rFonts w:ascii="Times New Roman" w:eastAsia="Times New Roman" w:hAnsi="Times New Roman"/>
          <w:b/>
          <w:sz w:val="24"/>
          <w:szCs w:val="24"/>
          <w:lang w:eastAsia="bg-BG"/>
        </w:rPr>
      </w:pPr>
      <w:r w:rsidRPr="00BF60F3">
        <w:rPr>
          <w:rFonts w:ascii="Times New Roman" w:eastAsia="Times New Roman" w:hAnsi="Times New Roman"/>
          <w:b/>
          <w:sz w:val="24"/>
          <w:szCs w:val="24"/>
        </w:rPr>
        <w:t xml:space="preserve">ЗА </w:t>
      </w:r>
      <w:r w:rsidRPr="00BF60F3">
        <w:rPr>
          <w:rFonts w:ascii="Times New Roman" w:eastAsia="Lucida Sans Unicode" w:hAnsi="Times New Roman"/>
          <w:b/>
          <w:kern w:val="1"/>
          <w:sz w:val="24"/>
          <w:szCs w:val="24"/>
          <w:lang w:eastAsia="hi-IN" w:bidi="hi-IN"/>
        </w:rPr>
        <w:t>ОБОСОБЕНА ПОЗИЦИЯ №………………</w:t>
      </w:r>
    </w:p>
    <w:p w:rsidR="00BF60F3" w:rsidRPr="00BF60F3" w:rsidRDefault="00BF60F3" w:rsidP="00BF60F3">
      <w:pPr>
        <w:widowControl w:val="0"/>
        <w:autoSpaceDE w:val="0"/>
        <w:autoSpaceDN w:val="0"/>
        <w:adjustRightInd w:val="0"/>
        <w:spacing w:after="0"/>
        <w:ind w:left="2832" w:firstLine="708"/>
        <w:jc w:val="both"/>
        <w:rPr>
          <w:rFonts w:ascii="Times New Roman" w:eastAsia="MS Mincho" w:hAnsi="Times New Roman"/>
          <w:b/>
          <w:color w:val="000000"/>
          <w:spacing w:val="2"/>
          <w:w w:val="129"/>
          <w:sz w:val="24"/>
          <w:szCs w:val="24"/>
          <w:lang w:eastAsia="bg-BG"/>
        </w:rPr>
      </w:pPr>
    </w:p>
    <w:p w:rsidR="00BF60F3" w:rsidRPr="00BF60F3" w:rsidRDefault="00BF60F3" w:rsidP="00BF60F3">
      <w:pPr>
        <w:widowControl w:val="0"/>
        <w:autoSpaceDE w:val="0"/>
        <w:autoSpaceDN w:val="0"/>
        <w:adjustRightInd w:val="0"/>
        <w:spacing w:after="0"/>
        <w:ind w:left="2832" w:firstLine="708"/>
        <w:jc w:val="both"/>
        <w:rPr>
          <w:rFonts w:ascii="Times New Roman" w:eastAsia="MS Mincho" w:hAnsi="Times New Roman"/>
          <w:b/>
          <w:color w:val="000000"/>
          <w:spacing w:val="2"/>
          <w:w w:val="129"/>
          <w:sz w:val="24"/>
          <w:szCs w:val="24"/>
          <w:lang w:eastAsia="bg-BG"/>
        </w:rPr>
      </w:pPr>
      <w:r w:rsidRPr="00BF60F3">
        <w:rPr>
          <w:rFonts w:ascii="Times New Roman" w:eastAsia="MS Mincho" w:hAnsi="Times New Roman"/>
          <w:b/>
          <w:color w:val="000000"/>
          <w:spacing w:val="2"/>
          <w:w w:val="129"/>
          <w:sz w:val="24"/>
          <w:szCs w:val="24"/>
          <w:lang w:eastAsia="bg-BG"/>
        </w:rPr>
        <w:t>ПРЕДСТАВЯМ:</w:t>
      </w:r>
      <w:r w:rsidRPr="00BF60F3">
        <w:rPr>
          <w:rFonts w:ascii="Times New Roman" w:eastAsia="MS Mincho" w:hAnsi="Times New Roman"/>
          <w:b/>
          <w:sz w:val="24"/>
          <w:szCs w:val="24"/>
          <w:lang w:eastAsia="bg-BG"/>
        </w:rPr>
        <w:tab/>
      </w:r>
    </w:p>
    <w:p w:rsidR="00BF60F3" w:rsidRPr="00BF60F3" w:rsidRDefault="00BF60F3" w:rsidP="00BF60F3">
      <w:pPr>
        <w:widowControl w:val="0"/>
        <w:autoSpaceDE w:val="0"/>
        <w:autoSpaceDN w:val="0"/>
        <w:adjustRightInd w:val="0"/>
        <w:spacing w:after="0"/>
        <w:jc w:val="both"/>
        <w:rPr>
          <w:rFonts w:ascii="Times New Roman" w:eastAsia="MS Mincho" w:hAnsi="Times New Roman"/>
          <w:b/>
          <w:sz w:val="24"/>
          <w:szCs w:val="24"/>
          <w:lang w:eastAsia="bg-BG"/>
        </w:rPr>
      </w:pPr>
      <w:r w:rsidRPr="00BF60F3">
        <w:rPr>
          <w:rFonts w:ascii="Times New Roman" w:eastAsia="MS Mincho" w:hAnsi="Times New Roman"/>
          <w:b/>
          <w:sz w:val="24"/>
          <w:szCs w:val="24"/>
          <w:lang w:eastAsia="bg-BG"/>
        </w:rPr>
        <w:tab/>
      </w:r>
      <w:r w:rsidRPr="00BF60F3">
        <w:rPr>
          <w:rFonts w:ascii="Times New Roman" w:eastAsia="MS Mincho" w:hAnsi="Times New Roman"/>
          <w:b/>
          <w:sz w:val="24"/>
          <w:szCs w:val="24"/>
          <w:lang w:eastAsia="bg-BG"/>
        </w:rPr>
        <w:tab/>
        <w:t>Списък на доставките или услугите, които са идентични или сходни с предмета на обществената поръчка, изпълнени през последните 3 /три/ години, считано от датата на подаване на офертата.</w:t>
      </w:r>
    </w:p>
    <w:p w:rsidR="00BF60F3" w:rsidRPr="00BF60F3" w:rsidRDefault="00BF60F3" w:rsidP="00BF60F3">
      <w:pPr>
        <w:widowControl w:val="0"/>
        <w:autoSpaceDE w:val="0"/>
        <w:autoSpaceDN w:val="0"/>
        <w:adjustRightInd w:val="0"/>
        <w:spacing w:after="0"/>
        <w:ind w:firstLine="708"/>
        <w:jc w:val="both"/>
        <w:rPr>
          <w:rFonts w:ascii="Times New Roman" w:eastAsia="MS Mincho" w:hAnsi="Times New Roman"/>
          <w:sz w:val="24"/>
          <w:szCs w:val="24"/>
          <w:lang w:eastAsia="bg-BG"/>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1628"/>
        <w:gridCol w:w="3018"/>
        <w:gridCol w:w="1795"/>
        <w:gridCol w:w="2693"/>
      </w:tblGrid>
      <w:tr w:rsidR="00BF60F3" w:rsidRPr="00BF60F3" w:rsidTr="0000216C">
        <w:tc>
          <w:tcPr>
            <w:tcW w:w="619"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autoSpaceDE w:val="0"/>
              <w:autoSpaceDN w:val="0"/>
              <w:adjustRightInd w:val="0"/>
              <w:spacing w:after="0"/>
              <w:jc w:val="center"/>
              <w:rPr>
                <w:rFonts w:ascii="Times New Roman" w:eastAsia="MS Mincho" w:hAnsi="Times New Roman"/>
                <w:color w:val="000000"/>
                <w:sz w:val="24"/>
                <w:szCs w:val="24"/>
                <w:lang w:eastAsia="ar-SA"/>
              </w:rPr>
            </w:pPr>
          </w:p>
          <w:p w:rsidR="00BF60F3" w:rsidRPr="00BF60F3" w:rsidRDefault="00BF60F3" w:rsidP="00BF60F3">
            <w:pPr>
              <w:widowControl w:val="0"/>
              <w:suppressAutoHyphens/>
              <w:autoSpaceDE w:val="0"/>
              <w:autoSpaceDN w:val="0"/>
              <w:adjustRightInd w:val="0"/>
              <w:spacing w:after="0"/>
              <w:jc w:val="center"/>
              <w:rPr>
                <w:rFonts w:ascii="Times New Roman" w:eastAsia="MS Mincho" w:hAnsi="Times New Roman"/>
                <w:color w:val="000000"/>
                <w:sz w:val="24"/>
                <w:szCs w:val="24"/>
                <w:lang w:eastAsia="ar-SA"/>
              </w:rPr>
            </w:pPr>
            <w:r w:rsidRPr="00BF60F3">
              <w:rPr>
                <w:rFonts w:ascii="Times New Roman" w:eastAsia="MS Mincho" w:hAnsi="Times New Roman"/>
                <w:color w:val="000000"/>
                <w:sz w:val="24"/>
                <w:szCs w:val="24"/>
                <w:lang w:eastAsia="bg-BG"/>
              </w:rPr>
              <w:t>№ по ред</w:t>
            </w:r>
          </w:p>
        </w:tc>
        <w:tc>
          <w:tcPr>
            <w:tcW w:w="1289"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center"/>
              <w:rPr>
                <w:rFonts w:ascii="Times New Roman" w:eastAsia="MS Mincho" w:hAnsi="Times New Roman"/>
                <w:sz w:val="24"/>
                <w:szCs w:val="24"/>
                <w:lang w:eastAsia="ar-SA"/>
              </w:rPr>
            </w:pPr>
            <w:r w:rsidRPr="00BF60F3">
              <w:rPr>
                <w:rFonts w:ascii="Times New Roman" w:eastAsia="MS Mincho" w:hAnsi="Times New Roman"/>
                <w:color w:val="000000"/>
                <w:sz w:val="24"/>
                <w:szCs w:val="24"/>
                <w:lang w:eastAsia="bg-BG"/>
              </w:rPr>
              <w:t>П</w:t>
            </w:r>
            <w:r w:rsidRPr="00BF60F3">
              <w:rPr>
                <w:rFonts w:ascii="Times New Roman" w:eastAsia="MS Mincho" w:hAnsi="Times New Roman"/>
                <w:sz w:val="24"/>
                <w:szCs w:val="24"/>
                <w:lang w:eastAsia="bg-BG"/>
              </w:rPr>
              <w:t>редмет на обществената поръчка</w:t>
            </w:r>
          </w:p>
        </w:tc>
        <w:tc>
          <w:tcPr>
            <w:tcW w:w="3162"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center"/>
              <w:rPr>
                <w:rFonts w:ascii="Times New Roman" w:eastAsia="MS Mincho" w:hAnsi="Times New Roman"/>
                <w:sz w:val="24"/>
                <w:szCs w:val="24"/>
                <w:lang w:eastAsia="ar-SA"/>
              </w:rPr>
            </w:pPr>
            <w:r w:rsidRPr="00BF60F3">
              <w:rPr>
                <w:rFonts w:ascii="Times New Roman" w:eastAsia="MS Mincho" w:hAnsi="Times New Roman"/>
                <w:sz w:val="24"/>
                <w:szCs w:val="24"/>
                <w:lang w:eastAsia="bg-BG"/>
              </w:rPr>
              <w:t xml:space="preserve">В какво качество е изпълнявал обществената поръчка  (самостоятелен изпълнител/ член на обединение/ подизпълнител) и </w:t>
            </w:r>
            <w:r w:rsidRPr="00BF60F3">
              <w:rPr>
                <w:rFonts w:ascii="Times New Roman" w:eastAsia="MS Mincho" w:hAnsi="Times New Roman"/>
                <w:b/>
                <w:sz w:val="24"/>
                <w:szCs w:val="24"/>
                <w:lang w:eastAsia="bg-BG"/>
              </w:rPr>
              <w:t xml:space="preserve"> </w:t>
            </w:r>
            <w:r w:rsidRPr="00BF60F3">
              <w:rPr>
                <w:rFonts w:ascii="Times New Roman" w:eastAsia="MS Mincho" w:hAnsi="Times New Roman"/>
                <w:sz w:val="24"/>
                <w:szCs w:val="24"/>
                <w:lang w:eastAsia="bg-BG"/>
              </w:rPr>
              <w:t xml:space="preserve">кратко описание на изпълнените дейности </w:t>
            </w:r>
          </w:p>
        </w:tc>
        <w:tc>
          <w:tcPr>
            <w:tcW w:w="1842"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center"/>
              <w:rPr>
                <w:rFonts w:ascii="Times New Roman" w:eastAsia="MS Mincho" w:hAnsi="Times New Roman"/>
                <w:sz w:val="24"/>
                <w:szCs w:val="24"/>
                <w:lang w:eastAsia="bg-BG"/>
              </w:rPr>
            </w:pPr>
            <w:r w:rsidRPr="00BF60F3">
              <w:rPr>
                <w:rFonts w:ascii="Times New Roman" w:eastAsia="MS Mincho" w:hAnsi="Times New Roman"/>
                <w:sz w:val="24"/>
                <w:szCs w:val="24"/>
                <w:lang w:eastAsia="bg-BG"/>
              </w:rPr>
              <w:t>Цена; Дата;</w:t>
            </w:r>
          </w:p>
          <w:p w:rsidR="00BF60F3" w:rsidRPr="00BF60F3" w:rsidRDefault="00BF60F3" w:rsidP="00BF60F3">
            <w:pPr>
              <w:widowControl w:val="0"/>
              <w:suppressAutoHyphens/>
              <w:autoSpaceDE w:val="0"/>
              <w:autoSpaceDN w:val="0"/>
              <w:adjustRightInd w:val="0"/>
              <w:spacing w:after="0"/>
              <w:jc w:val="center"/>
              <w:rPr>
                <w:rFonts w:ascii="Times New Roman" w:eastAsia="MS Mincho" w:hAnsi="Times New Roman"/>
                <w:sz w:val="24"/>
                <w:szCs w:val="24"/>
                <w:vertAlign w:val="superscript"/>
                <w:lang w:eastAsia="ar-SA"/>
              </w:rPr>
            </w:pPr>
            <w:r w:rsidRPr="00BF60F3">
              <w:rPr>
                <w:rFonts w:ascii="Times New Roman" w:eastAsia="MS Mincho" w:hAnsi="Times New Roman"/>
                <w:sz w:val="24"/>
                <w:szCs w:val="24"/>
                <w:lang w:eastAsia="bg-BG"/>
              </w:rPr>
              <w:t xml:space="preserve">Получател; </w:t>
            </w:r>
            <w:r w:rsidRPr="00BF60F3">
              <w:rPr>
                <w:rFonts w:ascii="Times New Roman" w:eastAsia="MS Mincho" w:hAnsi="Times New Roman"/>
                <w:sz w:val="24"/>
                <w:szCs w:val="24"/>
                <w:lang w:val="en-US" w:eastAsia="bg-BG"/>
              </w:rPr>
              <w:t xml:space="preserve"> </w:t>
            </w:r>
            <w:r w:rsidRPr="00BF60F3">
              <w:rPr>
                <w:rFonts w:ascii="Times New Roman" w:eastAsia="MS Mincho" w:hAnsi="Times New Roman"/>
                <w:sz w:val="24"/>
                <w:szCs w:val="24"/>
                <w:lang w:eastAsia="bg-BG"/>
              </w:rPr>
              <w:t>Срок на изпълнение</w:t>
            </w:r>
          </w:p>
        </w:tc>
        <w:tc>
          <w:tcPr>
            <w:tcW w:w="2835"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center"/>
              <w:rPr>
                <w:rFonts w:ascii="Times New Roman" w:eastAsia="MS Mincho" w:hAnsi="Times New Roman"/>
                <w:sz w:val="24"/>
                <w:szCs w:val="24"/>
                <w:lang w:eastAsia="ar-SA"/>
              </w:rPr>
            </w:pPr>
            <w:r w:rsidRPr="00BF60F3">
              <w:rPr>
                <w:rFonts w:ascii="Times New Roman" w:eastAsia="MS Mincho" w:hAnsi="Times New Roman"/>
                <w:sz w:val="24"/>
                <w:szCs w:val="24"/>
                <w:lang w:eastAsia="bg-BG"/>
              </w:rPr>
              <w:t>документи, които доказват извършената доставка или услуга</w:t>
            </w:r>
          </w:p>
        </w:tc>
      </w:tr>
      <w:tr w:rsidR="00BF60F3" w:rsidRPr="00BF60F3" w:rsidTr="0000216C">
        <w:tc>
          <w:tcPr>
            <w:tcW w:w="619"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center"/>
              <w:rPr>
                <w:rFonts w:ascii="Times New Roman" w:eastAsia="MS Mincho" w:hAnsi="Times New Roman"/>
                <w:b/>
                <w:sz w:val="24"/>
                <w:szCs w:val="24"/>
                <w:lang w:eastAsia="ar-SA"/>
              </w:rPr>
            </w:pPr>
            <w:r w:rsidRPr="00BF60F3">
              <w:rPr>
                <w:rFonts w:ascii="Times New Roman" w:eastAsia="MS Mincho" w:hAnsi="Times New Roman"/>
                <w:b/>
                <w:color w:val="000000"/>
                <w:sz w:val="24"/>
                <w:szCs w:val="24"/>
                <w:lang w:eastAsia="bg-BG"/>
              </w:rPr>
              <w:t>1</w:t>
            </w:r>
          </w:p>
        </w:tc>
        <w:tc>
          <w:tcPr>
            <w:tcW w:w="1289"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center"/>
              <w:rPr>
                <w:rFonts w:ascii="Times New Roman" w:eastAsia="MS Mincho" w:hAnsi="Times New Roman"/>
                <w:b/>
                <w:sz w:val="24"/>
                <w:szCs w:val="24"/>
                <w:lang w:eastAsia="ar-SA"/>
              </w:rPr>
            </w:pPr>
            <w:r w:rsidRPr="00BF60F3">
              <w:rPr>
                <w:rFonts w:ascii="Times New Roman" w:eastAsia="MS Mincho" w:hAnsi="Times New Roman"/>
                <w:b/>
                <w:sz w:val="24"/>
                <w:szCs w:val="24"/>
                <w:lang w:eastAsia="bg-BG"/>
              </w:rPr>
              <w:t>2</w:t>
            </w:r>
          </w:p>
        </w:tc>
        <w:tc>
          <w:tcPr>
            <w:tcW w:w="3162"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center"/>
              <w:rPr>
                <w:rFonts w:ascii="Times New Roman" w:eastAsia="MS Mincho" w:hAnsi="Times New Roman"/>
                <w:b/>
                <w:sz w:val="24"/>
                <w:szCs w:val="24"/>
                <w:lang w:eastAsia="ar-SA"/>
              </w:rPr>
            </w:pPr>
            <w:r w:rsidRPr="00BF60F3">
              <w:rPr>
                <w:rFonts w:ascii="Times New Roman" w:eastAsia="MS Mincho" w:hAnsi="Times New Roman"/>
                <w:b/>
                <w:sz w:val="24"/>
                <w:szCs w:val="24"/>
                <w:lang w:eastAsia="bg-BG"/>
              </w:rPr>
              <w:t>3</w:t>
            </w:r>
          </w:p>
        </w:tc>
        <w:tc>
          <w:tcPr>
            <w:tcW w:w="1842"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center"/>
              <w:rPr>
                <w:rFonts w:ascii="Times New Roman" w:eastAsia="MS Mincho" w:hAnsi="Times New Roman"/>
                <w:b/>
                <w:sz w:val="24"/>
                <w:szCs w:val="24"/>
                <w:lang w:eastAsia="ar-SA"/>
              </w:rPr>
            </w:pPr>
            <w:r w:rsidRPr="00BF60F3">
              <w:rPr>
                <w:rFonts w:ascii="Times New Roman" w:eastAsia="MS Mincho" w:hAnsi="Times New Roman"/>
                <w:b/>
                <w:sz w:val="24"/>
                <w:szCs w:val="24"/>
                <w:lang w:eastAsia="bg-BG"/>
              </w:rPr>
              <w:t>4</w:t>
            </w:r>
          </w:p>
        </w:tc>
        <w:tc>
          <w:tcPr>
            <w:tcW w:w="2835"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center"/>
              <w:rPr>
                <w:rFonts w:ascii="Times New Roman" w:eastAsia="MS Mincho" w:hAnsi="Times New Roman"/>
                <w:b/>
                <w:sz w:val="24"/>
                <w:szCs w:val="24"/>
                <w:lang w:eastAsia="ar-SA"/>
              </w:rPr>
            </w:pPr>
            <w:r w:rsidRPr="00BF60F3">
              <w:rPr>
                <w:rFonts w:ascii="Times New Roman" w:eastAsia="MS Mincho" w:hAnsi="Times New Roman"/>
                <w:b/>
                <w:sz w:val="24"/>
                <w:szCs w:val="24"/>
                <w:lang w:eastAsia="bg-BG"/>
              </w:rPr>
              <w:t>5</w:t>
            </w:r>
          </w:p>
        </w:tc>
      </w:tr>
      <w:tr w:rsidR="00BF60F3" w:rsidRPr="00BF60F3" w:rsidTr="0000216C">
        <w:tc>
          <w:tcPr>
            <w:tcW w:w="619"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autoSpaceDE w:val="0"/>
              <w:autoSpaceDN w:val="0"/>
              <w:adjustRightInd w:val="0"/>
              <w:spacing w:after="0"/>
              <w:jc w:val="both"/>
              <w:rPr>
                <w:rFonts w:ascii="Times New Roman" w:eastAsia="MS Mincho" w:hAnsi="Times New Roman"/>
                <w:sz w:val="24"/>
                <w:szCs w:val="24"/>
                <w:lang w:eastAsia="ar-SA"/>
              </w:rPr>
            </w:pPr>
          </w:p>
        </w:tc>
        <w:tc>
          <w:tcPr>
            <w:tcW w:w="1289"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both"/>
              <w:rPr>
                <w:rFonts w:ascii="Times New Roman" w:eastAsia="MS Mincho" w:hAnsi="Times New Roman"/>
                <w:sz w:val="24"/>
                <w:szCs w:val="24"/>
                <w:lang w:eastAsia="ar-SA"/>
              </w:rPr>
            </w:pPr>
          </w:p>
        </w:tc>
        <w:tc>
          <w:tcPr>
            <w:tcW w:w="3162"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both"/>
              <w:rPr>
                <w:rFonts w:ascii="Times New Roman" w:eastAsia="MS Mincho" w:hAnsi="Times New Roman"/>
                <w:sz w:val="24"/>
                <w:szCs w:val="24"/>
                <w:lang w:eastAsia="ar-SA"/>
              </w:rPr>
            </w:pPr>
          </w:p>
        </w:tc>
        <w:tc>
          <w:tcPr>
            <w:tcW w:w="1842"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both"/>
              <w:rPr>
                <w:rFonts w:ascii="Times New Roman" w:eastAsia="MS Mincho" w:hAnsi="Times New Roman"/>
                <w:sz w:val="24"/>
                <w:szCs w:val="24"/>
                <w:lang w:eastAsia="ar-SA"/>
              </w:rPr>
            </w:pPr>
          </w:p>
        </w:tc>
        <w:tc>
          <w:tcPr>
            <w:tcW w:w="2835"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both"/>
              <w:rPr>
                <w:rFonts w:ascii="Times New Roman" w:eastAsia="MS Mincho" w:hAnsi="Times New Roman"/>
                <w:sz w:val="24"/>
                <w:szCs w:val="24"/>
                <w:lang w:eastAsia="ar-SA"/>
              </w:rPr>
            </w:pPr>
          </w:p>
        </w:tc>
      </w:tr>
      <w:tr w:rsidR="00BF60F3" w:rsidRPr="00BF60F3" w:rsidTr="0000216C">
        <w:tc>
          <w:tcPr>
            <w:tcW w:w="619"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autoSpaceDE w:val="0"/>
              <w:autoSpaceDN w:val="0"/>
              <w:adjustRightInd w:val="0"/>
              <w:spacing w:after="0"/>
              <w:jc w:val="both"/>
              <w:rPr>
                <w:rFonts w:ascii="Times New Roman" w:eastAsia="MS Mincho" w:hAnsi="Times New Roman"/>
                <w:sz w:val="24"/>
                <w:szCs w:val="24"/>
                <w:lang w:eastAsia="ar-SA"/>
              </w:rPr>
            </w:pPr>
          </w:p>
        </w:tc>
        <w:tc>
          <w:tcPr>
            <w:tcW w:w="1289"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both"/>
              <w:rPr>
                <w:rFonts w:ascii="Times New Roman" w:eastAsia="MS Mincho" w:hAnsi="Times New Roman"/>
                <w:sz w:val="24"/>
                <w:szCs w:val="24"/>
                <w:lang w:eastAsia="ar-SA"/>
              </w:rPr>
            </w:pPr>
          </w:p>
        </w:tc>
        <w:tc>
          <w:tcPr>
            <w:tcW w:w="3162"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both"/>
              <w:rPr>
                <w:rFonts w:ascii="Times New Roman" w:eastAsia="MS Mincho" w:hAnsi="Times New Roman"/>
                <w:sz w:val="24"/>
                <w:szCs w:val="24"/>
                <w:lang w:eastAsia="ar-SA"/>
              </w:rPr>
            </w:pPr>
          </w:p>
        </w:tc>
        <w:tc>
          <w:tcPr>
            <w:tcW w:w="1842"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both"/>
              <w:rPr>
                <w:rFonts w:ascii="Times New Roman" w:eastAsia="MS Mincho" w:hAnsi="Times New Roman"/>
                <w:sz w:val="24"/>
                <w:szCs w:val="24"/>
                <w:lang w:eastAsia="ar-SA"/>
              </w:rPr>
            </w:pPr>
          </w:p>
        </w:tc>
        <w:tc>
          <w:tcPr>
            <w:tcW w:w="2835"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both"/>
              <w:rPr>
                <w:rFonts w:ascii="Times New Roman" w:eastAsia="MS Mincho" w:hAnsi="Times New Roman"/>
                <w:sz w:val="24"/>
                <w:szCs w:val="24"/>
                <w:lang w:eastAsia="ar-SA"/>
              </w:rPr>
            </w:pPr>
          </w:p>
        </w:tc>
      </w:tr>
      <w:tr w:rsidR="00BF60F3" w:rsidRPr="00BF60F3" w:rsidTr="0000216C">
        <w:tc>
          <w:tcPr>
            <w:tcW w:w="619"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autoSpaceDE w:val="0"/>
              <w:autoSpaceDN w:val="0"/>
              <w:adjustRightInd w:val="0"/>
              <w:spacing w:after="0"/>
              <w:jc w:val="both"/>
              <w:rPr>
                <w:rFonts w:ascii="Times New Roman" w:eastAsia="MS Mincho" w:hAnsi="Times New Roman"/>
                <w:sz w:val="24"/>
                <w:szCs w:val="24"/>
                <w:lang w:eastAsia="ar-SA"/>
              </w:rPr>
            </w:pPr>
          </w:p>
        </w:tc>
        <w:tc>
          <w:tcPr>
            <w:tcW w:w="1289"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both"/>
              <w:rPr>
                <w:rFonts w:ascii="Times New Roman" w:eastAsia="MS Mincho" w:hAnsi="Times New Roman"/>
                <w:sz w:val="24"/>
                <w:szCs w:val="24"/>
                <w:lang w:eastAsia="ar-SA"/>
              </w:rPr>
            </w:pPr>
          </w:p>
        </w:tc>
        <w:tc>
          <w:tcPr>
            <w:tcW w:w="3162"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both"/>
              <w:rPr>
                <w:rFonts w:ascii="Times New Roman" w:eastAsia="MS Mincho" w:hAnsi="Times New Roman"/>
                <w:sz w:val="24"/>
                <w:szCs w:val="24"/>
                <w:lang w:eastAsia="ar-SA"/>
              </w:rPr>
            </w:pPr>
          </w:p>
        </w:tc>
        <w:tc>
          <w:tcPr>
            <w:tcW w:w="1842"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both"/>
              <w:rPr>
                <w:rFonts w:ascii="Times New Roman" w:eastAsia="MS Mincho" w:hAnsi="Times New Roman"/>
                <w:sz w:val="24"/>
                <w:szCs w:val="24"/>
                <w:lang w:eastAsia="ar-SA"/>
              </w:rPr>
            </w:pPr>
          </w:p>
        </w:tc>
        <w:tc>
          <w:tcPr>
            <w:tcW w:w="2835"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both"/>
              <w:rPr>
                <w:rFonts w:ascii="Times New Roman" w:eastAsia="MS Mincho" w:hAnsi="Times New Roman"/>
                <w:sz w:val="24"/>
                <w:szCs w:val="24"/>
                <w:lang w:eastAsia="ar-SA"/>
              </w:rPr>
            </w:pPr>
          </w:p>
        </w:tc>
      </w:tr>
      <w:tr w:rsidR="00BF60F3" w:rsidRPr="00BF60F3" w:rsidTr="0000216C">
        <w:tc>
          <w:tcPr>
            <w:tcW w:w="619"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autoSpaceDE w:val="0"/>
              <w:autoSpaceDN w:val="0"/>
              <w:adjustRightInd w:val="0"/>
              <w:spacing w:after="0"/>
              <w:jc w:val="both"/>
              <w:rPr>
                <w:rFonts w:ascii="Times New Roman" w:eastAsia="MS Mincho" w:hAnsi="Times New Roman"/>
                <w:sz w:val="24"/>
                <w:szCs w:val="24"/>
                <w:lang w:eastAsia="ar-SA"/>
              </w:rPr>
            </w:pPr>
          </w:p>
        </w:tc>
        <w:tc>
          <w:tcPr>
            <w:tcW w:w="1289"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both"/>
              <w:rPr>
                <w:rFonts w:ascii="Times New Roman" w:eastAsia="MS Mincho" w:hAnsi="Times New Roman"/>
                <w:sz w:val="24"/>
                <w:szCs w:val="24"/>
                <w:lang w:eastAsia="ar-SA"/>
              </w:rPr>
            </w:pPr>
          </w:p>
        </w:tc>
        <w:tc>
          <w:tcPr>
            <w:tcW w:w="3162"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both"/>
              <w:rPr>
                <w:rFonts w:ascii="Times New Roman" w:eastAsia="MS Mincho" w:hAnsi="Times New Roman"/>
                <w:sz w:val="24"/>
                <w:szCs w:val="24"/>
                <w:lang w:eastAsia="ar-SA"/>
              </w:rPr>
            </w:pPr>
          </w:p>
        </w:tc>
        <w:tc>
          <w:tcPr>
            <w:tcW w:w="1842"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both"/>
              <w:rPr>
                <w:rFonts w:ascii="Times New Roman" w:eastAsia="MS Mincho" w:hAnsi="Times New Roman"/>
                <w:sz w:val="24"/>
                <w:szCs w:val="24"/>
                <w:lang w:eastAsia="ar-SA"/>
              </w:rPr>
            </w:pPr>
          </w:p>
        </w:tc>
        <w:tc>
          <w:tcPr>
            <w:tcW w:w="2835"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both"/>
              <w:rPr>
                <w:rFonts w:ascii="Times New Roman" w:eastAsia="MS Mincho" w:hAnsi="Times New Roman"/>
                <w:sz w:val="24"/>
                <w:szCs w:val="24"/>
                <w:lang w:eastAsia="ar-SA"/>
              </w:rPr>
            </w:pPr>
          </w:p>
        </w:tc>
      </w:tr>
      <w:tr w:rsidR="00BF60F3" w:rsidRPr="00BF60F3" w:rsidTr="0000216C">
        <w:tc>
          <w:tcPr>
            <w:tcW w:w="619"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autoSpaceDE w:val="0"/>
              <w:autoSpaceDN w:val="0"/>
              <w:adjustRightInd w:val="0"/>
              <w:spacing w:after="0"/>
              <w:jc w:val="both"/>
              <w:rPr>
                <w:rFonts w:ascii="Times New Roman" w:eastAsia="MS Mincho" w:hAnsi="Times New Roman"/>
                <w:sz w:val="24"/>
                <w:szCs w:val="24"/>
                <w:lang w:eastAsia="ar-SA"/>
              </w:rPr>
            </w:pPr>
          </w:p>
        </w:tc>
        <w:tc>
          <w:tcPr>
            <w:tcW w:w="1289"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both"/>
              <w:rPr>
                <w:rFonts w:ascii="Times New Roman" w:eastAsia="MS Mincho" w:hAnsi="Times New Roman"/>
                <w:sz w:val="24"/>
                <w:szCs w:val="24"/>
                <w:lang w:eastAsia="ar-SA"/>
              </w:rPr>
            </w:pPr>
          </w:p>
        </w:tc>
        <w:tc>
          <w:tcPr>
            <w:tcW w:w="3162"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both"/>
              <w:rPr>
                <w:rFonts w:ascii="Times New Roman" w:eastAsia="MS Mincho" w:hAnsi="Times New Roman"/>
                <w:sz w:val="24"/>
                <w:szCs w:val="24"/>
                <w:lang w:eastAsia="ar-SA"/>
              </w:rPr>
            </w:pPr>
          </w:p>
        </w:tc>
        <w:tc>
          <w:tcPr>
            <w:tcW w:w="1842"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both"/>
              <w:rPr>
                <w:rFonts w:ascii="Times New Roman" w:eastAsia="MS Mincho" w:hAnsi="Times New Roman"/>
                <w:sz w:val="24"/>
                <w:szCs w:val="24"/>
                <w:lang w:eastAsia="ar-SA"/>
              </w:rPr>
            </w:pPr>
          </w:p>
        </w:tc>
        <w:tc>
          <w:tcPr>
            <w:tcW w:w="2835" w:type="dxa"/>
            <w:tcBorders>
              <w:top w:val="single" w:sz="4" w:space="0" w:color="auto"/>
              <w:left w:val="single" w:sz="4" w:space="0" w:color="auto"/>
              <w:bottom w:val="single" w:sz="4" w:space="0" w:color="auto"/>
              <w:right w:val="single" w:sz="4" w:space="0" w:color="auto"/>
            </w:tcBorders>
          </w:tcPr>
          <w:p w:rsidR="00BF60F3" w:rsidRPr="00BF60F3" w:rsidRDefault="00BF60F3" w:rsidP="00BF60F3">
            <w:pPr>
              <w:widowControl w:val="0"/>
              <w:suppressAutoHyphens/>
              <w:autoSpaceDE w:val="0"/>
              <w:autoSpaceDN w:val="0"/>
              <w:adjustRightInd w:val="0"/>
              <w:spacing w:after="0"/>
              <w:jc w:val="both"/>
              <w:rPr>
                <w:rFonts w:ascii="Times New Roman" w:eastAsia="MS Mincho" w:hAnsi="Times New Roman"/>
                <w:sz w:val="24"/>
                <w:szCs w:val="24"/>
                <w:lang w:eastAsia="ar-SA"/>
              </w:rPr>
            </w:pPr>
          </w:p>
        </w:tc>
      </w:tr>
    </w:tbl>
    <w:p w:rsidR="00BF60F3" w:rsidRPr="00BF60F3" w:rsidRDefault="00BF60F3" w:rsidP="00BF60F3">
      <w:pPr>
        <w:widowControl w:val="0"/>
        <w:autoSpaceDE w:val="0"/>
        <w:autoSpaceDN w:val="0"/>
        <w:adjustRightInd w:val="0"/>
        <w:spacing w:after="0"/>
        <w:ind w:firstLine="708"/>
        <w:jc w:val="both"/>
        <w:rPr>
          <w:rFonts w:ascii="Times New Roman" w:eastAsia="MS Mincho" w:hAnsi="Times New Roman"/>
          <w:sz w:val="24"/>
          <w:szCs w:val="24"/>
          <w:lang w:eastAsia="bg-BG"/>
        </w:rPr>
      </w:pPr>
    </w:p>
    <w:p w:rsidR="00BF60F3" w:rsidRPr="00BF60F3" w:rsidRDefault="00BF60F3" w:rsidP="00BF60F3">
      <w:pPr>
        <w:widowControl w:val="0"/>
        <w:autoSpaceDE w:val="0"/>
        <w:autoSpaceDN w:val="0"/>
        <w:adjustRightInd w:val="0"/>
        <w:spacing w:after="0"/>
        <w:ind w:firstLine="708"/>
        <w:jc w:val="both"/>
        <w:rPr>
          <w:rFonts w:ascii="Times New Roman" w:eastAsia="MS Mincho" w:hAnsi="Times New Roman"/>
          <w:sz w:val="24"/>
          <w:szCs w:val="24"/>
          <w:lang w:eastAsia="bg-BG"/>
        </w:rPr>
      </w:pPr>
      <w:r w:rsidRPr="00BF60F3">
        <w:rPr>
          <w:rFonts w:ascii="Times New Roman" w:eastAsia="MS Mincho" w:hAnsi="Times New Roman"/>
          <w:sz w:val="24"/>
          <w:szCs w:val="24"/>
          <w:lang w:eastAsia="bg-BG"/>
        </w:rPr>
        <w:t>Прилагам следните документи, които доказват извършената доставка или услуга, които съдържат стойността, датата, получателя и срока на изпълнението, посочени в колона № 5:</w:t>
      </w:r>
    </w:p>
    <w:p w:rsidR="00BF60F3" w:rsidRPr="00BF60F3" w:rsidRDefault="00BF60F3" w:rsidP="00BF60F3">
      <w:pPr>
        <w:widowControl w:val="0"/>
        <w:autoSpaceDE w:val="0"/>
        <w:autoSpaceDN w:val="0"/>
        <w:adjustRightInd w:val="0"/>
        <w:spacing w:after="0"/>
        <w:ind w:firstLine="708"/>
        <w:jc w:val="both"/>
        <w:rPr>
          <w:rFonts w:ascii="Times New Roman" w:eastAsia="MS Mincho" w:hAnsi="Times New Roman"/>
          <w:sz w:val="24"/>
          <w:szCs w:val="24"/>
          <w:lang w:eastAsia="bg-BG"/>
        </w:rPr>
      </w:pPr>
      <w:r w:rsidRPr="00BF60F3">
        <w:rPr>
          <w:rFonts w:ascii="Times New Roman" w:eastAsia="MS Mincho" w:hAnsi="Times New Roman"/>
          <w:sz w:val="24"/>
          <w:szCs w:val="24"/>
          <w:lang w:eastAsia="bg-BG"/>
        </w:rPr>
        <w:tab/>
        <w:t>1...............</w:t>
      </w:r>
    </w:p>
    <w:p w:rsidR="00BF60F3" w:rsidRPr="00BF60F3" w:rsidRDefault="00BF60F3" w:rsidP="00BF60F3">
      <w:pPr>
        <w:widowControl w:val="0"/>
        <w:autoSpaceDE w:val="0"/>
        <w:autoSpaceDN w:val="0"/>
        <w:adjustRightInd w:val="0"/>
        <w:spacing w:after="0"/>
        <w:ind w:firstLine="708"/>
        <w:jc w:val="both"/>
        <w:rPr>
          <w:rFonts w:ascii="Times New Roman" w:eastAsia="MS Mincho" w:hAnsi="Times New Roman"/>
          <w:sz w:val="24"/>
          <w:szCs w:val="24"/>
          <w:lang w:eastAsia="bg-BG"/>
        </w:rPr>
      </w:pPr>
      <w:r w:rsidRPr="00BF60F3">
        <w:rPr>
          <w:rFonts w:ascii="Times New Roman" w:eastAsia="MS Mincho" w:hAnsi="Times New Roman"/>
          <w:sz w:val="24"/>
          <w:szCs w:val="24"/>
          <w:lang w:eastAsia="bg-BG"/>
        </w:rPr>
        <w:tab/>
        <w:t>2..............</w:t>
      </w:r>
    </w:p>
    <w:p w:rsidR="00BF60F3" w:rsidRPr="00BF60F3" w:rsidRDefault="00BF60F3" w:rsidP="00BF60F3">
      <w:pPr>
        <w:widowControl w:val="0"/>
        <w:autoSpaceDE w:val="0"/>
        <w:autoSpaceDN w:val="0"/>
        <w:adjustRightInd w:val="0"/>
        <w:spacing w:after="0"/>
        <w:ind w:firstLine="708"/>
        <w:jc w:val="both"/>
        <w:rPr>
          <w:rFonts w:ascii="Times New Roman" w:eastAsia="MS Mincho" w:hAnsi="Times New Roman"/>
          <w:sz w:val="24"/>
          <w:szCs w:val="24"/>
          <w:lang w:eastAsia="bg-BG"/>
        </w:rPr>
      </w:pPr>
      <w:r w:rsidRPr="00BF60F3">
        <w:rPr>
          <w:rFonts w:ascii="Times New Roman" w:eastAsia="MS Mincho" w:hAnsi="Times New Roman"/>
          <w:sz w:val="24"/>
          <w:szCs w:val="24"/>
          <w:lang w:eastAsia="bg-BG"/>
        </w:rPr>
        <w:tab/>
        <w:t>3..............</w:t>
      </w:r>
    </w:p>
    <w:p w:rsidR="00BF60F3" w:rsidRPr="00BF60F3" w:rsidRDefault="00BF60F3" w:rsidP="00BF60F3">
      <w:pPr>
        <w:widowControl w:val="0"/>
        <w:autoSpaceDE w:val="0"/>
        <w:autoSpaceDN w:val="0"/>
        <w:adjustRightInd w:val="0"/>
        <w:spacing w:after="0"/>
        <w:ind w:firstLine="708"/>
        <w:jc w:val="both"/>
        <w:rPr>
          <w:rFonts w:ascii="Times New Roman" w:eastAsia="MS Mincho" w:hAnsi="Times New Roman"/>
          <w:sz w:val="24"/>
          <w:szCs w:val="24"/>
          <w:lang w:eastAsia="bg-BG"/>
        </w:rPr>
      </w:pPr>
    </w:p>
    <w:p w:rsidR="00BF60F3" w:rsidRPr="00BF60F3" w:rsidRDefault="00BF60F3" w:rsidP="00BF60F3">
      <w:pPr>
        <w:widowControl w:val="0"/>
        <w:autoSpaceDE w:val="0"/>
        <w:autoSpaceDN w:val="0"/>
        <w:adjustRightInd w:val="0"/>
        <w:spacing w:after="0"/>
        <w:ind w:firstLine="708"/>
        <w:jc w:val="both"/>
        <w:rPr>
          <w:rFonts w:ascii="Times New Roman" w:eastAsia="MS Mincho" w:hAnsi="Times New Roman"/>
          <w:b/>
          <w:sz w:val="24"/>
          <w:szCs w:val="24"/>
          <w:u w:val="single"/>
          <w:lang w:eastAsia="bg-BG"/>
        </w:rPr>
      </w:pPr>
      <w:r w:rsidRPr="00BF60F3">
        <w:rPr>
          <w:rFonts w:ascii="Times New Roman" w:eastAsia="MS Mincho" w:hAnsi="Times New Roman"/>
          <w:b/>
          <w:sz w:val="24"/>
          <w:szCs w:val="24"/>
          <w:u w:val="single"/>
          <w:lang w:eastAsia="bg-BG"/>
        </w:rPr>
        <w:t>Важно!</w:t>
      </w:r>
    </w:p>
    <w:p w:rsidR="00BF60F3" w:rsidRPr="00BF60F3" w:rsidRDefault="00BF60F3" w:rsidP="00BF60F3">
      <w:pPr>
        <w:widowControl w:val="0"/>
        <w:autoSpaceDE w:val="0"/>
        <w:autoSpaceDN w:val="0"/>
        <w:adjustRightInd w:val="0"/>
        <w:spacing w:after="0"/>
        <w:ind w:firstLine="708"/>
        <w:jc w:val="both"/>
        <w:rPr>
          <w:rFonts w:ascii="Times New Roman" w:eastAsia="MS Mincho" w:hAnsi="Times New Roman"/>
          <w:sz w:val="24"/>
          <w:szCs w:val="24"/>
          <w:lang w:eastAsia="bg-BG"/>
        </w:rPr>
      </w:pPr>
      <w:r w:rsidRPr="00BF60F3">
        <w:rPr>
          <w:rFonts w:ascii="Times New Roman" w:eastAsia="MS Mincho" w:hAnsi="Times New Roman"/>
          <w:sz w:val="24"/>
          <w:szCs w:val="24"/>
          <w:lang w:eastAsia="bg-BG"/>
        </w:rPr>
        <w:t>Списъкът трябва да е придружен с документи, които доказват извършената доставка или услуга, които съдържат стойността, датата, получателя и срока на изпълнението.</w:t>
      </w:r>
    </w:p>
    <w:p w:rsidR="00BF60F3" w:rsidRPr="00BF60F3" w:rsidRDefault="00BF60F3" w:rsidP="00BF60F3">
      <w:pPr>
        <w:widowControl w:val="0"/>
        <w:autoSpaceDE w:val="0"/>
        <w:autoSpaceDN w:val="0"/>
        <w:adjustRightInd w:val="0"/>
        <w:spacing w:after="0"/>
        <w:ind w:firstLine="708"/>
        <w:jc w:val="both"/>
        <w:rPr>
          <w:rFonts w:ascii="Times New Roman" w:eastAsia="MS Mincho" w:hAnsi="Times New Roman"/>
          <w:sz w:val="24"/>
          <w:szCs w:val="24"/>
          <w:lang w:eastAsia="bg-BG"/>
        </w:rPr>
      </w:pPr>
      <w:r w:rsidRPr="00BF60F3">
        <w:rPr>
          <w:rFonts w:ascii="Times New Roman" w:eastAsia="MS Mincho" w:hAnsi="Times New Roman"/>
          <w:sz w:val="24"/>
          <w:szCs w:val="24"/>
          <w:lang w:eastAsia="bg-BG"/>
        </w:rPr>
        <w:t xml:space="preserve">Ако офертата се подава от обединение, което не е юридическо лице – списъкът се </w:t>
      </w:r>
      <w:r w:rsidRPr="00BF60F3">
        <w:rPr>
          <w:rFonts w:ascii="Times New Roman" w:eastAsia="MS Mincho" w:hAnsi="Times New Roman"/>
          <w:sz w:val="24"/>
          <w:szCs w:val="24"/>
          <w:lang w:eastAsia="bg-BG"/>
        </w:rPr>
        <w:lastRenderedPageBreak/>
        <w:t xml:space="preserve">представя само за участниците в него, чрез които обединението доказва съответствието си с критериите за подбор. </w:t>
      </w:r>
    </w:p>
    <w:p w:rsidR="00BF60F3" w:rsidRPr="00BF60F3" w:rsidRDefault="00BF60F3" w:rsidP="00BF60F3">
      <w:pPr>
        <w:widowControl w:val="0"/>
        <w:autoSpaceDE w:val="0"/>
        <w:autoSpaceDN w:val="0"/>
        <w:adjustRightInd w:val="0"/>
        <w:spacing w:after="0"/>
        <w:ind w:firstLine="708"/>
        <w:jc w:val="both"/>
        <w:rPr>
          <w:rFonts w:ascii="Times New Roman" w:eastAsia="MS Mincho" w:hAnsi="Times New Roman"/>
          <w:sz w:val="24"/>
          <w:szCs w:val="24"/>
          <w:lang w:eastAsia="bg-BG"/>
        </w:rPr>
      </w:pPr>
    </w:p>
    <w:p w:rsidR="00BF60F3" w:rsidRPr="00BF60F3" w:rsidRDefault="00BF60F3" w:rsidP="00BF60F3">
      <w:pPr>
        <w:widowControl w:val="0"/>
        <w:autoSpaceDE w:val="0"/>
        <w:autoSpaceDN w:val="0"/>
        <w:adjustRightInd w:val="0"/>
        <w:spacing w:after="0"/>
        <w:ind w:firstLine="708"/>
        <w:rPr>
          <w:rFonts w:ascii="Times New Roman" w:eastAsia="Times New Roman" w:hAnsi="Times New Roman"/>
          <w:sz w:val="24"/>
          <w:szCs w:val="24"/>
          <w:lang w:eastAsia="bg-BG"/>
        </w:rPr>
      </w:pPr>
      <w:r w:rsidRPr="00BF60F3">
        <w:rPr>
          <w:rFonts w:ascii="Times New Roman" w:eastAsia="Times New Roman" w:hAnsi="Times New Roman"/>
          <w:sz w:val="24"/>
          <w:szCs w:val="24"/>
          <w:lang w:eastAsia="bg-BG"/>
        </w:rPr>
        <w:t>Известна ми е отговорността по чл. 313 от Наказателния кодекс за посочване на неверни данни.</w:t>
      </w:r>
    </w:p>
    <w:p w:rsidR="00BF60F3" w:rsidRPr="00BF60F3" w:rsidRDefault="00BF60F3" w:rsidP="00BF60F3">
      <w:pPr>
        <w:widowControl w:val="0"/>
        <w:autoSpaceDE w:val="0"/>
        <w:autoSpaceDN w:val="0"/>
        <w:adjustRightInd w:val="0"/>
        <w:spacing w:after="0"/>
        <w:ind w:firstLine="708"/>
        <w:rPr>
          <w:rFonts w:ascii="Times New Roman" w:eastAsia="Times New Roman" w:hAnsi="Times New Roman"/>
          <w:sz w:val="24"/>
          <w:szCs w:val="24"/>
          <w:lang w:eastAsia="bg-BG"/>
        </w:rPr>
      </w:pPr>
    </w:p>
    <w:p w:rsidR="00BF60F3" w:rsidRPr="00BF60F3" w:rsidRDefault="00BF60F3" w:rsidP="00BF60F3">
      <w:pPr>
        <w:widowControl w:val="0"/>
        <w:autoSpaceDE w:val="0"/>
        <w:autoSpaceDN w:val="0"/>
        <w:adjustRightInd w:val="0"/>
        <w:spacing w:after="0"/>
        <w:jc w:val="both"/>
        <w:rPr>
          <w:rFonts w:ascii="Times New Roman" w:eastAsia="Times New Roman" w:hAnsi="Times New Roman"/>
          <w:b/>
          <w:bCs/>
          <w:sz w:val="24"/>
          <w:szCs w:val="24"/>
          <w:lang w:eastAsia="bg-BG"/>
        </w:rPr>
      </w:pPr>
      <w:r w:rsidRPr="00BF60F3">
        <w:rPr>
          <w:rFonts w:ascii="Times New Roman" w:eastAsia="Times New Roman" w:hAnsi="Times New Roman"/>
          <w:b/>
          <w:bCs/>
          <w:sz w:val="24"/>
          <w:szCs w:val="24"/>
          <w:lang w:eastAsia="bg-BG"/>
        </w:rPr>
        <w:t>Подпис: ....................</w:t>
      </w:r>
    </w:p>
    <w:p w:rsidR="00BF60F3" w:rsidRPr="00BF60F3" w:rsidRDefault="00BF60F3" w:rsidP="00BF60F3">
      <w:pPr>
        <w:widowControl w:val="0"/>
        <w:autoSpaceDE w:val="0"/>
        <w:autoSpaceDN w:val="0"/>
        <w:adjustRightInd w:val="0"/>
        <w:spacing w:after="0"/>
        <w:jc w:val="both"/>
        <w:rPr>
          <w:rFonts w:ascii="Times New Roman" w:eastAsia="Times New Roman" w:hAnsi="Times New Roman"/>
          <w:b/>
          <w:sz w:val="24"/>
          <w:szCs w:val="24"/>
          <w:lang w:eastAsia="bg-BG"/>
        </w:rPr>
      </w:pPr>
      <w:r w:rsidRPr="00BF60F3">
        <w:rPr>
          <w:rFonts w:ascii="Times New Roman" w:eastAsia="Times New Roman" w:hAnsi="Times New Roman"/>
          <w:b/>
          <w:sz w:val="24"/>
          <w:szCs w:val="24"/>
          <w:lang w:eastAsia="bg-BG"/>
        </w:rPr>
        <w:t>Дата: ........................</w:t>
      </w:r>
    </w:p>
    <w:p w:rsidR="00BF60F3" w:rsidRPr="00BF60F3" w:rsidRDefault="00BF60F3" w:rsidP="00BF60F3">
      <w:pPr>
        <w:widowControl w:val="0"/>
        <w:autoSpaceDE w:val="0"/>
        <w:autoSpaceDN w:val="0"/>
        <w:adjustRightInd w:val="0"/>
        <w:spacing w:after="0"/>
        <w:jc w:val="both"/>
        <w:rPr>
          <w:rFonts w:ascii="Times New Roman" w:eastAsia="Times New Roman" w:hAnsi="Times New Roman"/>
          <w:b/>
          <w:sz w:val="24"/>
          <w:szCs w:val="24"/>
          <w:lang w:eastAsia="bg-BG"/>
        </w:rPr>
      </w:pPr>
      <w:r w:rsidRPr="00BF60F3">
        <w:rPr>
          <w:rFonts w:ascii="Times New Roman" w:eastAsia="Times New Roman" w:hAnsi="Times New Roman"/>
          <w:b/>
          <w:sz w:val="24"/>
          <w:szCs w:val="24"/>
          <w:lang w:eastAsia="bg-BG"/>
        </w:rPr>
        <w:t>Име и фамилия: ...............................</w:t>
      </w:r>
    </w:p>
    <w:p w:rsidR="00BF60F3" w:rsidRPr="00BF60F3" w:rsidRDefault="00BF60F3" w:rsidP="00BF60F3">
      <w:pPr>
        <w:widowControl w:val="0"/>
        <w:autoSpaceDE w:val="0"/>
        <w:autoSpaceDN w:val="0"/>
        <w:adjustRightInd w:val="0"/>
        <w:spacing w:after="0"/>
        <w:jc w:val="both"/>
        <w:rPr>
          <w:rFonts w:ascii="Times New Roman" w:eastAsia="Times New Roman" w:hAnsi="Times New Roman"/>
          <w:sz w:val="24"/>
          <w:szCs w:val="24"/>
          <w:lang w:eastAsia="bg-BG"/>
        </w:rPr>
      </w:pPr>
      <w:r w:rsidRPr="00BF60F3">
        <w:rPr>
          <w:rFonts w:ascii="Times New Roman" w:eastAsia="Times New Roman" w:hAnsi="Times New Roman"/>
          <w:b/>
          <w:sz w:val="24"/>
          <w:szCs w:val="24"/>
          <w:lang w:eastAsia="bg-BG"/>
        </w:rPr>
        <w:t>Длъжност: ........................................</w:t>
      </w:r>
    </w:p>
    <w:p w:rsidR="00BF60F3" w:rsidRPr="00BF60F3" w:rsidRDefault="00BF60F3" w:rsidP="00BF60F3">
      <w:pPr>
        <w:widowControl w:val="0"/>
        <w:autoSpaceDE w:val="0"/>
        <w:autoSpaceDN w:val="0"/>
        <w:adjustRightInd w:val="0"/>
        <w:spacing w:after="0"/>
        <w:rPr>
          <w:rFonts w:ascii="Times New Roman" w:eastAsia="MS Mincho" w:hAnsi="Times New Roman"/>
          <w:b/>
          <w:sz w:val="24"/>
          <w:szCs w:val="24"/>
          <w:lang w:eastAsia="bg-BG"/>
        </w:rPr>
      </w:pPr>
    </w:p>
    <w:p w:rsidR="00BF60F3" w:rsidRPr="00BF60F3" w:rsidRDefault="00BF60F3" w:rsidP="00BF60F3">
      <w:pPr>
        <w:widowControl w:val="0"/>
        <w:autoSpaceDE w:val="0"/>
        <w:autoSpaceDN w:val="0"/>
        <w:adjustRightInd w:val="0"/>
        <w:spacing w:after="0"/>
        <w:ind w:firstLine="708"/>
        <w:jc w:val="both"/>
        <w:rPr>
          <w:rFonts w:ascii="Times New Roman" w:eastAsia="Times New Roman" w:hAnsi="Times New Roman"/>
          <w:b/>
          <w:sz w:val="24"/>
          <w:szCs w:val="24"/>
          <w:lang w:eastAsia="bg-BG"/>
        </w:rPr>
      </w:pPr>
      <w:r w:rsidRPr="00BF60F3">
        <w:rPr>
          <w:rFonts w:ascii="Times New Roman" w:eastAsia="Times New Roman" w:hAnsi="Times New Roman"/>
          <w:b/>
          <w:sz w:val="24"/>
          <w:szCs w:val="24"/>
          <w:u w:val="single"/>
          <w:lang w:eastAsia="bg-BG"/>
        </w:rPr>
        <w:t>Забележка:</w:t>
      </w:r>
      <w:r w:rsidRPr="00BF60F3">
        <w:rPr>
          <w:rFonts w:ascii="Times New Roman" w:eastAsia="Times New Roman" w:hAnsi="Times New Roman"/>
          <w:b/>
          <w:sz w:val="24"/>
          <w:szCs w:val="24"/>
          <w:lang w:eastAsia="bg-BG"/>
        </w:rPr>
        <w:t xml:space="preserve"> Представя се при поискване от Възложителя или преди сключването на договора за възлагане на обществената поръчка.</w:t>
      </w:r>
    </w:p>
    <w:p w:rsidR="00BF60F3" w:rsidRPr="00BF60F3" w:rsidRDefault="00BF60F3" w:rsidP="00BF60F3">
      <w:pPr>
        <w:widowControl w:val="0"/>
        <w:autoSpaceDE w:val="0"/>
        <w:autoSpaceDN w:val="0"/>
        <w:adjustRightInd w:val="0"/>
        <w:spacing w:after="0"/>
        <w:jc w:val="both"/>
        <w:rPr>
          <w:rFonts w:ascii="Times New Roman" w:eastAsia="MS Mincho" w:hAnsi="Times New Roman"/>
          <w:b/>
          <w:sz w:val="24"/>
          <w:szCs w:val="24"/>
          <w:lang w:eastAsia="bg-BG"/>
        </w:rPr>
      </w:pPr>
    </w:p>
    <w:p w:rsidR="000307B5" w:rsidRPr="005F718A" w:rsidRDefault="000307B5" w:rsidP="005F718A">
      <w:pPr>
        <w:widowControl w:val="0"/>
        <w:autoSpaceDE w:val="0"/>
        <w:autoSpaceDN w:val="0"/>
        <w:adjustRightInd w:val="0"/>
        <w:spacing w:after="0"/>
        <w:jc w:val="both"/>
        <w:rPr>
          <w:rFonts w:ascii="Times New Roman" w:eastAsia="MS Mincho" w:hAnsi="Times New Roman"/>
          <w:i/>
          <w:sz w:val="24"/>
          <w:szCs w:val="24"/>
          <w:lang w:eastAsia="bg-BG"/>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0307B5" w:rsidRDefault="000307B5" w:rsidP="0086268A">
      <w:pPr>
        <w:autoSpaceDE w:val="0"/>
        <w:autoSpaceDN w:val="0"/>
        <w:adjustRightInd w:val="0"/>
        <w:spacing w:after="0" w:line="240" w:lineRule="auto"/>
        <w:ind w:left="3540"/>
        <w:rPr>
          <w:rFonts w:ascii="Times New Roman" w:eastAsia="Times New Roman" w:hAnsi="Times New Roman"/>
          <w:b/>
          <w:sz w:val="24"/>
          <w:szCs w:val="24"/>
          <w:u w:val="single"/>
        </w:rPr>
      </w:pPr>
    </w:p>
    <w:p w:rsidR="00F90764" w:rsidRPr="00CB04C0" w:rsidRDefault="00F90764" w:rsidP="005F718A">
      <w:pPr>
        <w:spacing w:after="0"/>
        <w:jc w:val="both"/>
        <w:rPr>
          <w:rFonts w:ascii="Times New Roman" w:eastAsia="Times New Roman" w:hAnsi="Times New Roman"/>
          <w:sz w:val="24"/>
          <w:szCs w:val="24"/>
          <w:lang w:eastAsia="bg-BG"/>
        </w:rPr>
      </w:pPr>
    </w:p>
    <w:sectPr w:rsidR="00F90764" w:rsidRPr="00CB04C0" w:rsidSect="00790791">
      <w:footerReference w:type="default" r:id="rId15"/>
      <w:pgSz w:w="11906" w:h="16838"/>
      <w:pgMar w:top="567" w:right="991"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2DC" w:rsidRDefault="005542DC" w:rsidP="0093706E">
      <w:pPr>
        <w:spacing w:after="0" w:line="240" w:lineRule="auto"/>
      </w:pPr>
      <w:r>
        <w:separator/>
      </w:r>
    </w:p>
  </w:endnote>
  <w:endnote w:type="continuationSeparator" w:id="0">
    <w:p w:rsidR="005542DC" w:rsidRDefault="005542DC" w:rsidP="00937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CC"/>
    <w:family w:val="modern"/>
    <w:pitch w:val="fixed"/>
    <w:sig w:usb0="E10002FF" w:usb1="4000FCFF" w:usb2="00000009" w:usb3="00000000" w:csb0="0000019F" w:csb1="00000000"/>
  </w:font>
  <w:font w:name="Optima">
    <w:panose1 w:val="020B0502050508020304"/>
    <w:charset w:val="00"/>
    <w:family w:val="swiss"/>
    <w:pitch w:val="variable"/>
    <w:sig w:usb0="00000007" w:usb1="00000000" w:usb2="00000000" w:usb3="00000000" w:csb0="00000093" w:csb1="00000000"/>
  </w:font>
  <w:font w:name="Liberation Serif">
    <w:altName w:val="Times New Roman"/>
    <w:charset w:val="CC"/>
    <w:family w:val="roman"/>
    <w:pitch w:val="variable"/>
    <w:sig w:usb0="00000001" w:usb1="500078FB" w:usb2="00000000" w:usb3="00000000" w:csb0="0000009F" w:csb1="00000000"/>
  </w:font>
  <w:font w:name="DejaVu Sans">
    <w:altName w:val="Arial"/>
    <w:charset w:val="CC"/>
    <w:family w:val="swiss"/>
    <w:pitch w:val="variable"/>
    <w:sig w:usb0="00000000" w:usb1="D200FDFF" w:usb2="0A24602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panose1 w:val="00000000000000000000"/>
    <w:charset w:val="CC"/>
    <w:family w:val="swiss"/>
    <w:notTrueType/>
    <w:pitch w:val="variable"/>
    <w:sig w:usb0="00000203" w:usb1="00000000" w:usb2="00000000" w:usb3="00000000" w:csb0="00000005" w:csb1="00000000"/>
  </w:font>
  <w:font w:name="WenQuanYi Zen Hei Sharp">
    <w:panose1 w:val="00000000000000000000"/>
    <w:charset w:val="00"/>
    <w:family w:val="roman"/>
    <w:notTrueType/>
    <w:pitch w:val="default"/>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Times New Roman,Calibri">
    <w:altName w:val="Times New Roman"/>
    <w:panose1 w:val="00000000000000000000"/>
    <w:charset w:val="00"/>
    <w:family w:val="roman"/>
    <w:notTrueType/>
    <w:pitch w:val="default"/>
  </w:font>
  <w:font w:name="Dutch">
    <w:altName w:val="Times New Roman"/>
    <w:panose1 w:val="00000000000000000000"/>
    <w:charset w:val="00"/>
    <w:family w:val="auto"/>
    <w:notTrueType/>
    <w:pitch w:val="variable"/>
    <w:sig w:usb0="00000003" w:usb1="00000000" w:usb2="00000000" w:usb3="00000000" w:csb0="00000001" w:csb1="00000000"/>
  </w:font>
  <w:font w:name="MS ??">
    <w:altName w:val="MS Gothic"/>
    <w:panose1 w:val="00000000000000000000"/>
    <w:charset w:val="80"/>
    <w:family w:val="auto"/>
    <w:notTrueType/>
    <w:pitch w:val="variable"/>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AE" w:rsidRDefault="00873FAE">
    <w:pPr>
      <w:pStyle w:val="a6"/>
      <w:jc w:val="right"/>
    </w:pPr>
    <w:r>
      <w:fldChar w:fldCharType="begin"/>
    </w:r>
    <w:r>
      <w:instrText>PAGE   \* MERGEFORMAT</w:instrText>
    </w:r>
    <w:r>
      <w:fldChar w:fldCharType="separate"/>
    </w:r>
    <w:r w:rsidR="005605BB">
      <w:rPr>
        <w:noProof/>
      </w:rPr>
      <w:t>10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2DC" w:rsidRDefault="005542DC" w:rsidP="0093706E">
      <w:pPr>
        <w:spacing w:after="0" w:line="240" w:lineRule="auto"/>
      </w:pPr>
      <w:r>
        <w:separator/>
      </w:r>
    </w:p>
  </w:footnote>
  <w:footnote w:type="continuationSeparator" w:id="0">
    <w:p w:rsidR="005542DC" w:rsidRDefault="005542DC" w:rsidP="0093706E">
      <w:pPr>
        <w:spacing w:after="0" w:line="240" w:lineRule="auto"/>
      </w:pPr>
      <w:r>
        <w:continuationSeparator/>
      </w:r>
    </w:p>
  </w:footnote>
  <w:footnote w:id="1">
    <w:p w:rsidR="00873FAE" w:rsidRPr="008330E2" w:rsidRDefault="00873FAE" w:rsidP="006E6351">
      <w:pPr>
        <w:shd w:val="clear" w:color="auto" w:fill="FFFFFF"/>
        <w:jc w:val="both"/>
        <w:rPr>
          <w:rFonts w:ascii="Times New Roman" w:hAnsi="Times New Roman"/>
          <w:i/>
          <w:sz w:val="20"/>
          <w:szCs w:val="20"/>
        </w:rPr>
      </w:pPr>
    </w:p>
    <w:p w:rsidR="00873FAE" w:rsidRDefault="00873FAE" w:rsidP="00195292"/>
  </w:footnote>
  <w:footnote w:id="2">
    <w:p w:rsidR="00873FAE" w:rsidRDefault="00873FAE" w:rsidP="00F90764">
      <w:pPr>
        <w:pStyle w:val="a9"/>
        <w:rPr>
          <w:rFonts w:ascii="Times New Roman" w:hAnsi="Times New Roman"/>
        </w:rPr>
      </w:pPr>
      <w:r>
        <w:rPr>
          <w:rStyle w:val="ab"/>
          <w:rFonts w:ascii="Times New Roman" w:hAnsi="Times New Roman"/>
        </w:rPr>
        <w:footnoteRef/>
      </w:r>
      <w:r>
        <w:rPr>
          <w:rFonts w:ascii="Times New Roman" w:hAnsi="Times New Roman"/>
        </w:rPr>
        <w:t xml:space="preserve"> </w:t>
      </w:r>
      <w:r>
        <w:rPr>
          <w:rFonts w:ascii="Times New Roman" w:hAnsi="Times New Roman"/>
          <w:i/>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 w:id="3">
    <w:p w:rsidR="00873FAE" w:rsidRDefault="00873FAE" w:rsidP="0066353D">
      <w:pPr>
        <w:pStyle w:val="a9"/>
        <w:rPr>
          <w:rFonts w:ascii="Times New Roman" w:hAnsi="Times New Roman"/>
        </w:rPr>
      </w:pPr>
      <w:r>
        <w:rPr>
          <w:rStyle w:val="ab"/>
          <w:rFonts w:ascii="Times New Roman" w:hAnsi="Times New Roman"/>
        </w:rPr>
        <w:footnoteRef/>
      </w:r>
      <w:r>
        <w:rPr>
          <w:rFonts w:ascii="Times New Roman" w:hAnsi="Times New Roman"/>
        </w:rPr>
        <w:t xml:space="preserve"> </w:t>
      </w:r>
      <w:r>
        <w:rPr>
          <w:rFonts w:ascii="Times New Roman" w:hAnsi="Times New Roman"/>
          <w:i/>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 w:id="4">
    <w:p w:rsidR="00873FAE" w:rsidRPr="009B2721" w:rsidRDefault="00873FAE" w:rsidP="00C77D30">
      <w:pPr>
        <w:pStyle w:val="Footnote1"/>
        <w:shd w:val="clear" w:color="auto" w:fill="auto"/>
        <w:spacing w:line="194" w:lineRule="exact"/>
        <w:rPr>
          <w:rFonts w:ascii="Times New Roman" w:hAnsi="Times New Roman" w:cs="Times New Roman"/>
        </w:rPr>
      </w:pPr>
      <w:r w:rsidRPr="000A7F38">
        <w:rPr>
          <w:sz w:val="20"/>
          <w:szCs w:val="20"/>
          <w:vertAlign w:val="superscript"/>
        </w:rPr>
        <w:footnoteRef/>
      </w:r>
      <w:r>
        <w:t xml:space="preserve"> </w:t>
      </w:r>
      <w:r w:rsidRPr="009B2721">
        <w:rPr>
          <w:rFonts w:ascii="Times New Roman" w:hAnsi="Times New Roman" w:cs="Times New Roman"/>
        </w:rPr>
        <w:t>„Конфликт на интереси" (</w:t>
      </w:r>
      <w:proofErr w:type="spellStart"/>
      <w:r w:rsidRPr="009B2721">
        <w:rPr>
          <w:rFonts w:ascii="Times New Roman" w:hAnsi="Times New Roman" w:cs="Times New Roman"/>
        </w:rPr>
        <w:t>опр</w:t>
      </w:r>
      <w:proofErr w:type="spellEnd"/>
      <w:r w:rsidRPr="009B2721">
        <w:rPr>
          <w:rFonts w:ascii="Times New Roman" w:hAnsi="Times New Roman" w:cs="Times New Roman"/>
        </w:rPr>
        <w:t xml:space="preserve">. в </w:t>
      </w:r>
      <w:r w:rsidRPr="009B2721">
        <w:rPr>
          <w:rStyle w:val="Footnote0"/>
          <w:rFonts w:ascii="Times New Roman" w:hAnsi="Times New Roman" w:cs="Times New Roman"/>
        </w:rPr>
        <w:t>§ 2, т. 21 от ДР на ЗОП</w:t>
      </w:r>
      <w:r w:rsidRPr="009B2721">
        <w:rPr>
          <w:rFonts w:ascii="Times New Roman" w:hAnsi="Times New Roman" w:cs="Times New Roman"/>
        </w:rPr>
        <w:t>)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rsidR="00873FAE" w:rsidRDefault="00873FAE" w:rsidP="00C77D30">
      <w:pPr>
        <w:pStyle w:val="Footnote1"/>
        <w:shd w:val="clear" w:color="auto" w:fill="auto"/>
        <w:spacing w:line="194" w:lineRule="exac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43214"/>
    <w:multiLevelType w:val="hybridMultilevel"/>
    <w:tmpl w:val="8E6A0132"/>
    <w:lvl w:ilvl="0" w:tplc="0C1620F2">
      <w:start w:val="1"/>
      <w:numFmt w:val="upperRoman"/>
      <w:lvlText w:val="%1."/>
      <w:lvlJc w:val="right"/>
      <w:pPr>
        <w:ind w:left="6598" w:hanging="360"/>
      </w:pPr>
      <w:rPr>
        <w:b/>
      </w:rPr>
    </w:lvl>
    <w:lvl w:ilvl="1" w:tplc="4CF6D79E">
      <w:start w:val="1"/>
      <w:numFmt w:val="decimal"/>
      <w:lvlText w:val="%2."/>
      <w:lvlJc w:val="left"/>
      <w:pPr>
        <w:ind w:left="2007" w:hanging="360"/>
      </w:pPr>
      <w:rPr>
        <w:rFonts w:hint="default"/>
        <w:b/>
      </w:r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
    <w:nsid w:val="05AF334F"/>
    <w:multiLevelType w:val="hybridMultilevel"/>
    <w:tmpl w:val="EE0AB6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024144"/>
    <w:multiLevelType w:val="hybridMultilevel"/>
    <w:tmpl w:val="F7F65998"/>
    <w:lvl w:ilvl="0" w:tplc="9B105A50">
      <w:start w:val="1"/>
      <w:numFmt w:val="decimal"/>
      <w:lvlText w:val="%1."/>
      <w:lvlJc w:val="left"/>
      <w:pPr>
        <w:ind w:left="1069" w:hanging="360"/>
      </w:pPr>
      <w:rPr>
        <w:rFonts w:ascii="Verdana" w:hAnsi="Verdana" w:hint="default"/>
        <w:i/>
        <w:sz w:val="20"/>
        <w:szCs w:val="2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0A470791"/>
    <w:multiLevelType w:val="hybridMultilevel"/>
    <w:tmpl w:val="EA9013F6"/>
    <w:lvl w:ilvl="0" w:tplc="12826DBE">
      <w:start w:val="1"/>
      <w:numFmt w:val="decimal"/>
      <w:lvlText w:val="%1."/>
      <w:lvlJc w:val="left"/>
      <w:pPr>
        <w:ind w:left="1425" w:hanging="360"/>
      </w:pPr>
      <w:rPr>
        <w:b/>
      </w:rPr>
    </w:lvl>
    <w:lvl w:ilvl="1" w:tplc="04020019">
      <w:start w:val="1"/>
      <w:numFmt w:val="lowerLetter"/>
      <w:lvlText w:val="%2."/>
      <w:lvlJc w:val="left"/>
      <w:pPr>
        <w:ind w:left="2145" w:hanging="360"/>
      </w:pPr>
    </w:lvl>
    <w:lvl w:ilvl="2" w:tplc="0402001B">
      <w:start w:val="1"/>
      <w:numFmt w:val="lowerRoman"/>
      <w:lvlText w:val="%3."/>
      <w:lvlJc w:val="right"/>
      <w:pPr>
        <w:ind w:left="2865" w:hanging="180"/>
      </w:pPr>
    </w:lvl>
    <w:lvl w:ilvl="3" w:tplc="0402000F">
      <w:start w:val="1"/>
      <w:numFmt w:val="decimal"/>
      <w:lvlText w:val="%4."/>
      <w:lvlJc w:val="left"/>
      <w:pPr>
        <w:ind w:left="3585" w:hanging="360"/>
      </w:pPr>
    </w:lvl>
    <w:lvl w:ilvl="4" w:tplc="04020019">
      <w:start w:val="1"/>
      <w:numFmt w:val="lowerLetter"/>
      <w:lvlText w:val="%5."/>
      <w:lvlJc w:val="left"/>
      <w:pPr>
        <w:ind w:left="4305" w:hanging="360"/>
      </w:pPr>
    </w:lvl>
    <w:lvl w:ilvl="5" w:tplc="0402001B">
      <w:start w:val="1"/>
      <w:numFmt w:val="lowerRoman"/>
      <w:lvlText w:val="%6."/>
      <w:lvlJc w:val="right"/>
      <w:pPr>
        <w:ind w:left="5025" w:hanging="180"/>
      </w:pPr>
    </w:lvl>
    <w:lvl w:ilvl="6" w:tplc="0402000F">
      <w:start w:val="1"/>
      <w:numFmt w:val="decimal"/>
      <w:lvlText w:val="%7."/>
      <w:lvlJc w:val="left"/>
      <w:pPr>
        <w:ind w:left="5745" w:hanging="360"/>
      </w:pPr>
    </w:lvl>
    <w:lvl w:ilvl="7" w:tplc="04020019">
      <w:start w:val="1"/>
      <w:numFmt w:val="lowerLetter"/>
      <w:lvlText w:val="%8."/>
      <w:lvlJc w:val="left"/>
      <w:pPr>
        <w:ind w:left="6465" w:hanging="360"/>
      </w:pPr>
    </w:lvl>
    <w:lvl w:ilvl="8" w:tplc="0402001B">
      <w:start w:val="1"/>
      <w:numFmt w:val="lowerRoman"/>
      <w:lvlText w:val="%9."/>
      <w:lvlJc w:val="right"/>
      <w:pPr>
        <w:ind w:left="7185" w:hanging="180"/>
      </w:pPr>
    </w:lvl>
  </w:abstractNum>
  <w:abstractNum w:abstractNumId="4">
    <w:nsid w:val="0B433BBC"/>
    <w:multiLevelType w:val="hybridMultilevel"/>
    <w:tmpl w:val="F6CEDD5A"/>
    <w:lvl w:ilvl="0" w:tplc="84E264FE">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544874"/>
    <w:multiLevelType w:val="hybridMultilevel"/>
    <w:tmpl w:val="883AA5AC"/>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6">
    <w:nsid w:val="11F226F3"/>
    <w:multiLevelType w:val="hybridMultilevel"/>
    <w:tmpl w:val="06B0F6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6415E2"/>
    <w:multiLevelType w:val="multilevel"/>
    <w:tmpl w:val="67FED408"/>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b/>
        <w:i w:val="0"/>
        <w:sz w:val="24"/>
      </w:rPr>
    </w:lvl>
    <w:lvl w:ilvl="2">
      <w:start w:val="1"/>
      <w:numFmt w:val="decimal"/>
      <w:isLgl/>
      <w:lvlText w:val="%1.%2.%3."/>
      <w:lvlJc w:val="left"/>
      <w:pPr>
        <w:ind w:left="1287" w:hanging="720"/>
      </w:pPr>
      <w:rPr>
        <w:rFonts w:hint="default"/>
        <w:i w:val="0"/>
        <w:sz w:val="24"/>
      </w:rPr>
    </w:lvl>
    <w:lvl w:ilvl="3">
      <w:start w:val="1"/>
      <w:numFmt w:val="decimal"/>
      <w:isLgl/>
      <w:lvlText w:val="%1.%2.%3.%4."/>
      <w:lvlJc w:val="left"/>
      <w:pPr>
        <w:ind w:left="1287" w:hanging="720"/>
      </w:pPr>
      <w:rPr>
        <w:rFonts w:hint="default"/>
        <w:i w:val="0"/>
        <w:sz w:val="24"/>
      </w:rPr>
    </w:lvl>
    <w:lvl w:ilvl="4">
      <w:start w:val="1"/>
      <w:numFmt w:val="decimal"/>
      <w:isLgl/>
      <w:lvlText w:val="%1.%2.%3.%4.%5."/>
      <w:lvlJc w:val="left"/>
      <w:pPr>
        <w:ind w:left="1647" w:hanging="1080"/>
      </w:pPr>
      <w:rPr>
        <w:rFonts w:hint="default"/>
        <w:i w:val="0"/>
        <w:sz w:val="24"/>
      </w:rPr>
    </w:lvl>
    <w:lvl w:ilvl="5">
      <w:start w:val="1"/>
      <w:numFmt w:val="decimal"/>
      <w:isLgl/>
      <w:lvlText w:val="%1.%2.%3.%4.%5.%6."/>
      <w:lvlJc w:val="left"/>
      <w:pPr>
        <w:ind w:left="1647" w:hanging="1080"/>
      </w:pPr>
      <w:rPr>
        <w:rFonts w:hint="default"/>
        <w:i w:val="0"/>
        <w:sz w:val="24"/>
      </w:rPr>
    </w:lvl>
    <w:lvl w:ilvl="6">
      <w:start w:val="1"/>
      <w:numFmt w:val="decimal"/>
      <w:isLgl/>
      <w:lvlText w:val="%1.%2.%3.%4.%5.%6.%7."/>
      <w:lvlJc w:val="left"/>
      <w:pPr>
        <w:ind w:left="1647" w:hanging="1080"/>
      </w:pPr>
      <w:rPr>
        <w:rFonts w:hint="default"/>
        <w:i w:val="0"/>
        <w:sz w:val="24"/>
      </w:rPr>
    </w:lvl>
    <w:lvl w:ilvl="7">
      <w:start w:val="1"/>
      <w:numFmt w:val="decimal"/>
      <w:isLgl/>
      <w:lvlText w:val="%1.%2.%3.%4.%5.%6.%7.%8."/>
      <w:lvlJc w:val="left"/>
      <w:pPr>
        <w:ind w:left="2007" w:hanging="1440"/>
      </w:pPr>
      <w:rPr>
        <w:rFonts w:hint="default"/>
        <w:i w:val="0"/>
        <w:sz w:val="24"/>
      </w:rPr>
    </w:lvl>
    <w:lvl w:ilvl="8">
      <w:start w:val="1"/>
      <w:numFmt w:val="decimal"/>
      <w:isLgl/>
      <w:lvlText w:val="%1.%2.%3.%4.%5.%6.%7.%8.%9."/>
      <w:lvlJc w:val="left"/>
      <w:pPr>
        <w:ind w:left="2007" w:hanging="1440"/>
      </w:pPr>
      <w:rPr>
        <w:rFonts w:hint="default"/>
        <w:i w:val="0"/>
        <w:sz w:val="24"/>
      </w:rPr>
    </w:lvl>
  </w:abstractNum>
  <w:abstractNum w:abstractNumId="8">
    <w:nsid w:val="1BB52E35"/>
    <w:multiLevelType w:val="hybridMultilevel"/>
    <w:tmpl w:val="894A4F2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9">
    <w:nsid w:val="22B36585"/>
    <w:multiLevelType w:val="hybridMultilevel"/>
    <w:tmpl w:val="1D3CEEDA"/>
    <w:lvl w:ilvl="0" w:tplc="CDD869CE">
      <w:start w:val="1"/>
      <w:numFmt w:val="decimal"/>
      <w:lvlText w:val="%1."/>
      <w:lvlJc w:val="left"/>
      <w:pPr>
        <w:ind w:left="1287" w:hanging="360"/>
      </w:pPr>
      <w:rPr>
        <w:rFonts w:hint="default"/>
        <w:b/>
      </w:rPr>
    </w:lvl>
    <w:lvl w:ilvl="1" w:tplc="CDD869CE">
      <w:start w:val="1"/>
      <w:numFmt w:val="decimal"/>
      <w:lvlText w:val="%2."/>
      <w:lvlJc w:val="left"/>
      <w:pPr>
        <w:ind w:left="2007" w:hanging="360"/>
      </w:pPr>
      <w:rPr>
        <w:rFonts w:hint="default"/>
        <w:b/>
      </w:rPr>
    </w:lvl>
    <w:lvl w:ilvl="2" w:tplc="E82EC992">
      <w:start w:val="1"/>
      <w:numFmt w:val="upperRoman"/>
      <w:lvlText w:val="%3."/>
      <w:lvlJc w:val="left"/>
      <w:pPr>
        <w:ind w:left="3267" w:hanging="720"/>
      </w:pPr>
      <w:rPr>
        <w:rFonts w:hint="default"/>
      </w:r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0">
    <w:nsid w:val="282A06FE"/>
    <w:multiLevelType w:val="hybridMultilevel"/>
    <w:tmpl w:val="FEA23346"/>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2A9432EA"/>
    <w:multiLevelType w:val="hybridMultilevel"/>
    <w:tmpl w:val="F6DE32C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2F2A0B99"/>
    <w:multiLevelType w:val="hybridMultilevel"/>
    <w:tmpl w:val="391E950E"/>
    <w:lvl w:ilvl="0" w:tplc="CDD869CE">
      <w:start w:val="1"/>
      <w:numFmt w:val="decimal"/>
      <w:lvlText w:val="%1."/>
      <w:lvlJc w:val="left"/>
      <w:pPr>
        <w:ind w:left="1428" w:hanging="360"/>
      </w:pPr>
      <w:rPr>
        <w:rFonts w:hint="default"/>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3">
    <w:nsid w:val="2FB02EA5"/>
    <w:multiLevelType w:val="hybridMultilevel"/>
    <w:tmpl w:val="E29036DC"/>
    <w:lvl w:ilvl="0" w:tplc="7F6A7EAA">
      <w:start w:val="1"/>
      <w:numFmt w:val="decimal"/>
      <w:lvlText w:val="%1."/>
      <w:lvlJc w:val="left"/>
      <w:pPr>
        <w:ind w:left="1425" w:hanging="360"/>
      </w:pPr>
    </w:lvl>
    <w:lvl w:ilvl="1" w:tplc="04020019">
      <w:start w:val="1"/>
      <w:numFmt w:val="lowerLetter"/>
      <w:lvlText w:val="%2."/>
      <w:lvlJc w:val="left"/>
      <w:pPr>
        <w:ind w:left="2145" w:hanging="360"/>
      </w:pPr>
    </w:lvl>
    <w:lvl w:ilvl="2" w:tplc="0402001B">
      <w:start w:val="1"/>
      <w:numFmt w:val="lowerRoman"/>
      <w:lvlText w:val="%3."/>
      <w:lvlJc w:val="right"/>
      <w:pPr>
        <w:ind w:left="2865" w:hanging="180"/>
      </w:pPr>
    </w:lvl>
    <w:lvl w:ilvl="3" w:tplc="0402000F">
      <w:start w:val="1"/>
      <w:numFmt w:val="decimal"/>
      <w:lvlText w:val="%4."/>
      <w:lvlJc w:val="left"/>
      <w:pPr>
        <w:ind w:left="3585" w:hanging="360"/>
      </w:pPr>
    </w:lvl>
    <w:lvl w:ilvl="4" w:tplc="04020019">
      <w:start w:val="1"/>
      <w:numFmt w:val="lowerLetter"/>
      <w:lvlText w:val="%5."/>
      <w:lvlJc w:val="left"/>
      <w:pPr>
        <w:ind w:left="4305" w:hanging="360"/>
      </w:pPr>
    </w:lvl>
    <w:lvl w:ilvl="5" w:tplc="0402001B">
      <w:start w:val="1"/>
      <w:numFmt w:val="lowerRoman"/>
      <w:lvlText w:val="%6."/>
      <w:lvlJc w:val="right"/>
      <w:pPr>
        <w:ind w:left="5025" w:hanging="180"/>
      </w:pPr>
    </w:lvl>
    <w:lvl w:ilvl="6" w:tplc="0402000F">
      <w:start w:val="1"/>
      <w:numFmt w:val="decimal"/>
      <w:lvlText w:val="%7."/>
      <w:lvlJc w:val="left"/>
      <w:pPr>
        <w:ind w:left="5745" w:hanging="360"/>
      </w:pPr>
    </w:lvl>
    <w:lvl w:ilvl="7" w:tplc="04020019">
      <w:start w:val="1"/>
      <w:numFmt w:val="lowerLetter"/>
      <w:lvlText w:val="%8."/>
      <w:lvlJc w:val="left"/>
      <w:pPr>
        <w:ind w:left="6465" w:hanging="360"/>
      </w:pPr>
    </w:lvl>
    <w:lvl w:ilvl="8" w:tplc="0402001B">
      <w:start w:val="1"/>
      <w:numFmt w:val="lowerRoman"/>
      <w:lvlText w:val="%9."/>
      <w:lvlJc w:val="right"/>
      <w:pPr>
        <w:ind w:left="7185" w:hanging="180"/>
      </w:pPr>
    </w:lvl>
  </w:abstractNum>
  <w:abstractNum w:abstractNumId="14">
    <w:nsid w:val="33AB53DF"/>
    <w:multiLevelType w:val="hybridMultilevel"/>
    <w:tmpl w:val="292CDC5A"/>
    <w:lvl w:ilvl="0" w:tplc="0402000F">
      <w:start w:val="1"/>
      <w:numFmt w:val="decimal"/>
      <w:lvlText w:val="%1."/>
      <w:lvlJc w:val="left"/>
      <w:pPr>
        <w:ind w:left="720" w:hanging="360"/>
      </w:pPr>
      <w:rPr>
        <w:rFonts w:hint="default"/>
      </w:rPr>
    </w:lvl>
    <w:lvl w:ilvl="1" w:tplc="E60E544A">
      <w:numFmt w:val="bullet"/>
      <w:lvlText w:val="•"/>
      <w:lvlJc w:val="left"/>
      <w:pPr>
        <w:ind w:left="2085" w:hanging="1005"/>
      </w:pPr>
      <w:rPr>
        <w:rFonts w:ascii="Times New Roman" w:eastAsia="Times New Roman"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34AD0569"/>
    <w:multiLevelType w:val="hybridMultilevel"/>
    <w:tmpl w:val="7592C268"/>
    <w:lvl w:ilvl="0" w:tplc="0409000F">
      <w:start w:val="1"/>
      <w:numFmt w:val="decimal"/>
      <w:lvlText w:val="%1."/>
      <w:lvlJc w:val="left"/>
      <w:pPr>
        <w:ind w:left="721" w:hanging="360"/>
      </w:p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6">
    <w:nsid w:val="36161B49"/>
    <w:multiLevelType w:val="hybridMultilevel"/>
    <w:tmpl w:val="117C2F3E"/>
    <w:lvl w:ilvl="0" w:tplc="8438EE56">
      <w:numFmt w:val="bullet"/>
      <w:lvlText w:val="-"/>
      <w:lvlJc w:val="left"/>
      <w:pPr>
        <w:ind w:left="1430" w:hanging="360"/>
      </w:pPr>
      <w:rPr>
        <w:rFonts w:ascii="Times New Roman" w:eastAsia="Times New Roman" w:hAnsi="Times New Roman" w:cs="Times New Roman" w:hint="default"/>
        <w:color w:val="auto"/>
      </w:rPr>
    </w:lvl>
    <w:lvl w:ilvl="1" w:tplc="04020003" w:tentative="1">
      <w:start w:val="1"/>
      <w:numFmt w:val="bullet"/>
      <w:lvlText w:val="o"/>
      <w:lvlJc w:val="left"/>
      <w:pPr>
        <w:ind w:left="2150" w:hanging="360"/>
      </w:pPr>
      <w:rPr>
        <w:rFonts w:ascii="Courier New" w:hAnsi="Courier New" w:cs="Courier New" w:hint="default"/>
      </w:rPr>
    </w:lvl>
    <w:lvl w:ilvl="2" w:tplc="04020005" w:tentative="1">
      <w:start w:val="1"/>
      <w:numFmt w:val="bullet"/>
      <w:lvlText w:val=""/>
      <w:lvlJc w:val="left"/>
      <w:pPr>
        <w:ind w:left="2870" w:hanging="360"/>
      </w:pPr>
      <w:rPr>
        <w:rFonts w:ascii="Wingdings" w:hAnsi="Wingdings" w:hint="default"/>
      </w:rPr>
    </w:lvl>
    <w:lvl w:ilvl="3" w:tplc="04020001" w:tentative="1">
      <w:start w:val="1"/>
      <w:numFmt w:val="bullet"/>
      <w:lvlText w:val=""/>
      <w:lvlJc w:val="left"/>
      <w:pPr>
        <w:ind w:left="3590" w:hanging="360"/>
      </w:pPr>
      <w:rPr>
        <w:rFonts w:ascii="Symbol" w:hAnsi="Symbol" w:hint="default"/>
      </w:rPr>
    </w:lvl>
    <w:lvl w:ilvl="4" w:tplc="04020003" w:tentative="1">
      <w:start w:val="1"/>
      <w:numFmt w:val="bullet"/>
      <w:lvlText w:val="o"/>
      <w:lvlJc w:val="left"/>
      <w:pPr>
        <w:ind w:left="4310" w:hanging="360"/>
      </w:pPr>
      <w:rPr>
        <w:rFonts w:ascii="Courier New" w:hAnsi="Courier New" w:cs="Courier New" w:hint="default"/>
      </w:rPr>
    </w:lvl>
    <w:lvl w:ilvl="5" w:tplc="04020005" w:tentative="1">
      <w:start w:val="1"/>
      <w:numFmt w:val="bullet"/>
      <w:lvlText w:val=""/>
      <w:lvlJc w:val="left"/>
      <w:pPr>
        <w:ind w:left="5030" w:hanging="360"/>
      </w:pPr>
      <w:rPr>
        <w:rFonts w:ascii="Wingdings" w:hAnsi="Wingdings" w:hint="default"/>
      </w:rPr>
    </w:lvl>
    <w:lvl w:ilvl="6" w:tplc="04020001" w:tentative="1">
      <w:start w:val="1"/>
      <w:numFmt w:val="bullet"/>
      <w:lvlText w:val=""/>
      <w:lvlJc w:val="left"/>
      <w:pPr>
        <w:ind w:left="5750" w:hanging="360"/>
      </w:pPr>
      <w:rPr>
        <w:rFonts w:ascii="Symbol" w:hAnsi="Symbol" w:hint="default"/>
      </w:rPr>
    </w:lvl>
    <w:lvl w:ilvl="7" w:tplc="04020003" w:tentative="1">
      <w:start w:val="1"/>
      <w:numFmt w:val="bullet"/>
      <w:lvlText w:val="o"/>
      <w:lvlJc w:val="left"/>
      <w:pPr>
        <w:ind w:left="6470" w:hanging="360"/>
      </w:pPr>
      <w:rPr>
        <w:rFonts w:ascii="Courier New" w:hAnsi="Courier New" w:cs="Courier New" w:hint="default"/>
      </w:rPr>
    </w:lvl>
    <w:lvl w:ilvl="8" w:tplc="04020005" w:tentative="1">
      <w:start w:val="1"/>
      <w:numFmt w:val="bullet"/>
      <w:lvlText w:val=""/>
      <w:lvlJc w:val="left"/>
      <w:pPr>
        <w:ind w:left="7190" w:hanging="360"/>
      </w:pPr>
      <w:rPr>
        <w:rFonts w:ascii="Wingdings" w:hAnsi="Wingdings" w:hint="default"/>
      </w:rPr>
    </w:lvl>
  </w:abstractNum>
  <w:abstractNum w:abstractNumId="17">
    <w:nsid w:val="366E5882"/>
    <w:multiLevelType w:val="multilevel"/>
    <w:tmpl w:val="894A6BEC"/>
    <w:lvl w:ilvl="0">
      <w:start w:val="5"/>
      <w:numFmt w:val="decimal"/>
      <w:lvlText w:val="%1."/>
      <w:lvlJc w:val="left"/>
      <w:pPr>
        <w:ind w:left="360" w:hanging="360"/>
      </w:pPr>
      <w:rPr>
        <w:rFonts w:hint="default"/>
      </w:rPr>
    </w:lvl>
    <w:lvl w:ilvl="1">
      <w:start w:val="1"/>
      <w:numFmt w:val="decimal"/>
      <w:lvlText w:val="%1.%2."/>
      <w:lvlJc w:val="left"/>
      <w:pPr>
        <w:ind w:left="1788" w:hanging="36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004" w:hanging="72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220" w:hanging="108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436" w:hanging="1440"/>
      </w:pPr>
      <w:rPr>
        <w:rFonts w:hint="default"/>
      </w:rPr>
    </w:lvl>
    <w:lvl w:ilvl="8">
      <w:start w:val="1"/>
      <w:numFmt w:val="decimal"/>
      <w:lvlText w:val="%1.%2.%3.%4.%5.%6.%7.%8.%9."/>
      <w:lvlJc w:val="left"/>
      <w:pPr>
        <w:ind w:left="13224" w:hanging="1800"/>
      </w:pPr>
      <w:rPr>
        <w:rFonts w:hint="default"/>
      </w:rPr>
    </w:lvl>
  </w:abstractNum>
  <w:abstractNum w:abstractNumId="18">
    <w:nsid w:val="3734054A"/>
    <w:multiLevelType w:val="hybridMultilevel"/>
    <w:tmpl w:val="1A28C4BA"/>
    <w:lvl w:ilvl="0" w:tplc="99443EAE">
      <w:start w:val="1"/>
      <w:numFmt w:val="upperRoman"/>
      <w:lvlText w:val="%1."/>
      <w:lvlJc w:val="left"/>
      <w:pPr>
        <w:ind w:left="1290" w:hanging="720"/>
      </w:pPr>
      <w:rPr>
        <w:rFonts w:hint="default"/>
        <w:b/>
      </w:rPr>
    </w:lvl>
    <w:lvl w:ilvl="1" w:tplc="E5466A1C">
      <w:start w:val="1"/>
      <w:numFmt w:val="decimal"/>
      <w:lvlText w:val="%2."/>
      <w:lvlJc w:val="left"/>
      <w:pPr>
        <w:ind w:left="2250" w:hanging="960"/>
      </w:pPr>
      <w:rPr>
        <w:rFonts w:hint="default"/>
        <w:b/>
      </w:r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19">
    <w:nsid w:val="39175E07"/>
    <w:multiLevelType w:val="hybridMultilevel"/>
    <w:tmpl w:val="1D3CEEDA"/>
    <w:lvl w:ilvl="0" w:tplc="CDD869CE">
      <w:start w:val="1"/>
      <w:numFmt w:val="decimal"/>
      <w:lvlText w:val="%1."/>
      <w:lvlJc w:val="left"/>
      <w:pPr>
        <w:ind w:left="1287" w:hanging="360"/>
      </w:pPr>
      <w:rPr>
        <w:rFonts w:hint="default"/>
        <w:b/>
      </w:rPr>
    </w:lvl>
    <w:lvl w:ilvl="1" w:tplc="CDD869CE">
      <w:start w:val="1"/>
      <w:numFmt w:val="decimal"/>
      <w:lvlText w:val="%2."/>
      <w:lvlJc w:val="left"/>
      <w:pPr>
        <w:ind w:left="2007" w:hanging="360"/>
      </w:pPr>
      <w:rPr>
        <w:rFonts w:hint="default"/>
        <w:b/>
      </w:rPr>
    </w:lvl>
    <w:lvl w:ilvl="2" w:tplc="E82EC992">
      <w:start w:val="1"/>
      <w:numFmt w:val="upperRoman"/>
      <w:lvlText w:val="%3."/>
      <w:lvlJc w:val="left"/>
      <w:pPr>
        <w:ind w:left="3267" w:hanging="720"/>
      </w:pPr>
      <w:rPr>
        <w:rFonts w:hint="default"/>
      </w:r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0">
    <w:nsid w:val="39CD3510"/>
    <w:multiLevelType w:val="hybridMultilevel"/>
    <w:tmpl w:val="CF7E9BA6"/>
    <w:lvl w:ilvl="0" w:tplc="BC9C5C68">
      <w:start w:val="1"/>
      <w:numFmt w:val="decimal"/>
      <w:lvlText w:val="%1."/>
      <w:lvlJc w:val="left"/>
      <w:pPr>
        <w:ind w:left="928" w:hanging="360"/>
      </w:pPr>
      <w:rPr>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1">
    <w:nsid w:val="3DA067CA"/>
    <w:multiLevelType w:val="hybridMultilevel"/>
    <w:tmpl w:val="E46454D2"/>
    <w:lvl w:ilvl="0" w:tplc="79644E10">
      <w:start w:val="4"/>
      <w:numFmt w:val="decimal"/>
      <w:lvlText w:val="%1."/>
      <w:lvlJc w:val="left"/>
      <w:pPr>
        <w:ind w:left="1069" w:hanging="360"/>
      </w:pPr>
      <w:rPr>
        <w:rFonts w:hint="default"/>
        <w:b w:val="0"/>
        <w:i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nsid w:val="3F090F76"/>
    <w:multiLevelType w:val="multilevel"/>
    <w:tmpl w:val="5C7C772C"/>
    <w:lvl w:ilvl="0">
      <w:start w:val="1"/>
      <w:numFmt w:val="decimal"/>
      <w:lvlText w:val="%1."/>
      <w:lvlJc w:val="left"/>
      <w:pPr>
        <w:ind w:left="928" w:hanging="360"/>
      </w:pPr>
      <w:rPr>
        <w:rFonts w:ascii="Times New Roman" w:eastAsia="Calibri" w:hAnsi="Times New Roman" w:cs="Times New Roman"/>
        <w:b/>
      </w:rPr>
    </w:lvl>
    <w:lvl w:ilvl="1">
      <w:start w:val="1"/>
      <w:numFmt w:val="decimal"/>
      <w:lvlText w:val="%2."/>
      <w:lvlJc w:val="center"/>
      <w:pPr>
        <w:ind w:left="1378" w:hanging="450"/>
      </w:pPr>
      <w:rPr>
        <w:rFonts w:hint="default"/>
        <w:b w:val="0"/>
        <w:i w:val="0"/>
      </w:rPr>
    </w:lvl>
    <w:lvl w:ilvl="2">
      <w:start w:val="1"/>
      <w:numFmt w:val="decimal"/>
      <w:isLgl/>
      <w:lvlText w:val="%1.%2.%3."/>
      <w:lvlJc w:val="left"/>
      <w:pPr>
        <w:ind w:left="2008" w:hanging="720"/>
      </w:pPr>
      <w:rPr>
        <w:rFonts w:hint="default"/>
      </w:rPr>
    </w:lvl>
    <w:lvl w:ilvl="3">
      <w:start w:val="1"/>
      <w:numFmt w:val="decimal"/>
      <w:isLgl/>
      <w:lvlText w:val="%1.%2.%3.%4."/>
      <w:lvlJc w:val="left"/>
      <w:pPr>
        <w:ind w:left="2368" w:hanging="720"/>
      </w:pPr>
      <w:rPr>
        <w:rFonts w:hint="default"/>
      </w:rPr>
    </w:lvl>
    <w:lvl w:ilvl="4">
      <w:start w:val="1"/>
      <w:numFmt w:val="decimal"/>
      <w:isLgl/>
      <w:lvlText w:val="%1.%2.%3.%4.%5."/>
      <w:lvlJc w:val="left"/>
      <w:pPr>
        <w:ind w:left="3088" w:hanging="1080"/>
      </w:pPr>
      <w:rPr>
        <w:rFonts w:hint="default"/>
      </w:rPr>
    </w:lvl>
    <w:lvl w:ilvl="5">
      <w:start w:val="1"/>
      <w:numFmt w:val="decimal"/>
      <w:isLgl/>
      <w:lvlText w:val="%1.%2.%3.%4.%5.%6."/>
      <w:lvlJc w:val="left"/>
      <w:pPr>
        <w:ind w:left="3448" w:hanging="1080"/>
      </w:pPr>
      <w:rPr>
        <w:rFonts w:hint="default"/>
      </w:rPr>
    </w:lvl>
    <w:lvl w:ilvl="6">
      <w:start w:val="1"/>
      <w:numFmt w:val="decimal"/>
      <w:isLgl/>
      <w:lvlText w:val="%1.%2.%3.%4.%5.%6.%7."/>
      <w:lvlJc w:val="left"/>
      <w:pPr>
        <w:ind w:left="4168" w:hanging="1440"/>
      </w:pPr>
      <w:rPr>
        <w:rFonts w:hint="default"/>
      </w:rPr>
    </w:lvl>
    <w:lvl w:ilvl="7">
      <w:start w:val="1"/>
      <w:numFmt w:val="decimal"/>
      <w:isLgl/>
      <w:lvlText w:val="%1.%2.%3.%4.%5.%6.%7.%8."/>
      <w:lvlJc w:val="left"/>
      <w:pPr>
        <w:ind w:left="4528" w:hanging="1440"/>
      </w:pPr>
      <w:rPr>
        <w:rFonts w:hint="default"/>
      </w:rPr>
    </w:lvl>
    <w:lvl w:ilvl="8">
      <w:start w:val="1"/>
      <w:numFmt w:val="decimal"/>
      <w:isLgl/>
      <w:lvlText w:val="%1.%2.%3.%4.%5.%6.%7.%8.%9."/>
      <w:lvlJc w:val="left"/>
      <w:pPr>
        <w:ind w:left="5248" w:hanging="1800"/>
      </w:pPr>
      <w:rPr>
        <w:rFonts w:hint="default"/>
      </w:rPr>
    </w:lvl>
  </w:abstractNum>
  <w:abstractNum w:abstractNumId="23">
    <w:nsid w:val="422B1C40"/>
    <w:multiLevelType w:val="hybridMultilevel"/>
    <w:tmpl w:val="2B56FF7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4">
    <w:nsid w:val="42945F2A"/>
    <w:multiLevelType w:val="multilevel"/>
    <w:tmpl w:val="35B02A5E"/>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45FC2ACB"/>
    <w:multiLevelType w:val="hybridMultilevel"/>
    <w:tmpl w:val="75FCE3FA"/>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6">
    <w:nsid w:val="4A043882"/>
    <w:multiLevelType w:val="hybridMultilevel"/>
    <w:tmpl w:val="050E496C"/>
    <w:lvl w:ilvl="0" w:tplc="04020001">
      <w:start w:val="1"/>
      <w:numFmt w:val="bullet"/>
      <w:lvlText w:val=""/>
      <w:lvlJc w:val="left"/>
      <w:pPr>
        <w:ind w:left="1342" w:hanging="360"/>
      </w:pPr>
      <w:rPr>
        <w:rFonts w:ascii="Symbol" w:hAnsi="Symbol" w:hint="default"/>
      </w:rPr>
    </w:lvl>
    <w:lvl w:ilvl="1" w:tplc="04020003" w:tentative="1">
      <w:start w:val="1"/>
      <w:numFmt w:val="bullet"/>
      <w:lvlText w:val="o"/>
      <w:lvlJc w:val="left"/>
      <w:pPr>
        <w:ind w:left="2062" w:hanging="360"/>
      </w:pPr>
      <w:rPr>
        <w:rFonts w:ascii="Courier New" w:hAnsi="Courier New" w:cs="Courier New" w:hint="default"/>
      </w:rPr>
    </w:lvl>
    <w:lvl w:ilvl="2" w:tplc="04020005" w:tentative="1">
      <w:start w:val="1"/>
      <w:numFmt w:val="bullet"/>
      <w:lvlText w:val=""/>
      <w:lvlJc w:val="left"/>
      <w:pPr>
        <w:ind w:left="2782" w:hanging="360"/>
      </w:pPr>
      <w:rPr>
        <w:rFonts w:ascii="Wingdings" w:hAnsi="Wingdings" w:hint="default"/>
      </w:rPr>
    </w:lvl>
    <w:lvl w:ilvl="3" w:tplc="04020001" w:tentative="1">
      <w:start w:val="1"/>
      <w:numFmt w:val="bullet"/>
      <w:lvlText w:val=""/>
      <w:lvlJc w:val="left"/>
      <w:pPr>
        <w:ind w:left="3502" w:hanging="360"/>
      </w:pPr>
      <w:rPr>
        <w:rFonts w:ascii="Symbol" w:hAnsi="Symbol" w:hint="default"/>
      </w:rPr>
    </w:lvl>
    <w:lvl w:ilvl="4" w:tplc="04020003" w:tentative="1">
      <w:start w:val="1"/>
      <w:numFmt w:val="bullet"/>
      <w:lvlText w:val="o"/>
      <w:lvlJc w:val="left"/>
      <w:pPr>
        <w:ind w:left="4222" w:hanging="360"/>
      </w:pPr>
      <w:rPr>
        <w:rFonts w:ascii="Courier New" w:hAnsi="Courier New" w:cs="Courier New" w:hint="default"/>
      </w:rPr>
    </w:lvl>
    <w:lvl w:ilvl="5" w:tplc="04020005" w:tentative="1">
      <w:start w:val="1"/>
      <w:numFmt w:val="bullet"/>
      <w:lvlText w:val=""/>
      <w:lvlJc w:val="left"/>
      <w:pPr>
        <w:ind w:left="4942" w:hanging="360"/>
      </w:pPr>
      <w:rPr>
        <w:rFonts w:ascii="Wingdings" w:hAnsi="Wingdings" w:hint="default"/>
      </w:rPr>
    </w:lvl>
    <w:lvl w:ilvl="6" w:tplc="04020001" w:tentative="1">
      <w:start w:val="1"/>
      <w:numFmt w:val="bullet"/>
      <w:lvlText w:val=""/>
      <w:lvlJc w:val="left"/>
      <w:pPr>
        <w:ind w:left="5662" w:hanging="360"/>
      </w:pPr>
      <w:rPr>
        <w:rFonts w:ascii="Symbol" w:hAnsi="Symbol" w:hint="default"/>
      </w:rPr>
    </w:lvl>
    <w:lvl w:ilvl="7" w:tplc="04020003" w:tentative="1">
      <w:start w:val="1"/>
      <w:numFmt w:val="bullet"/>
      <w:lvlText w:val="o"/>
      <w:lvlJc w:val="left"/>
      <w:pPr>
        <w:ind w:left="6382" w:hanging="360"/>
      </w:pPr>
      <w:rPr>
        <w:rFonts w:ascii="Courier New" w:hAnsi="Courier New" w:cs="Courier New" w:hint="default"/>
      </w:rPr>
    </w:lvl>
    <w:lvl w:ilvl="8" w:tplc="04020005" w:tentative="1">
      <w:start w:val="1"/>
      <w:numFmt w:val="bullet"/>
      <w:lvlText w:val=""/>
      <w:lvlJc w:val="left"/>
      <w:pPr>
        <w:ind w:left="7102" w:hanging="360"/>
      </w:pPr>
      <w:rPr>
        <w:rFonts w:ascii="Wingdings" w:hAnsi="Wingdings" w:hint="default"/>
      </w:rPr>
    </w:lvl>
  </w:abstractNum>
  <w:abstractNum w:abstractNumId="27">
    <w:nsid w:val="4E5679F3"/>
    <w:multiLevelType w:val="hybridMultilevel"/>
    <w:tmpl w:val="911EC19C"/>
    <w:lvl w:ilvl="0" w:tplc="B754BCF6">
      <w:start w:val="1"/>
      <w:numFmt w:val="decimal"/>
      <w:lvlText w:val="%1."/>
      <w:lvlJc w:val="left"/>
      <w:pPr>
        <w:ind w:left="1065" w:hanging="360"/>
      </w:pPr>
      <w:rPr>
        <w:b/>
      </w:rPr>
    </w:lvl>
    <w:lvl w:ilvl="1" w:tplc="04020019">
      <w:start w:val="1"/>
      <w:numFmt w:val="lowerLetter"/>
      <w:lvlText w:val="%2."/>
      <w:lvlJc w:val="left"/>
      <w:pPr>
        <w:ind w:left="1785" w:hanging="360"/>
      </w:pPr>
    </w:lvl>
    <w:lvl w:ilvl="2" w:tplc="0402001B">
      <w:start w:val="1"/>
      <w:numFmt w:val="lowerRoman"/>
      <w:lvlText w:val="%3."/>
      <w:lvlJc w:val="right"/>
      <w:pPr>
        <w:ind w:left="2505" w:hanging="180"/>
      </w:pPr>
    </w:lvl>
    <w:lvl w:ilvl="3" w:tplc="127C7BA0">
      <w:start w:val="1"/>
      <w:numFmt w:val="decimal"/>
      <w:lvlText w:val="%4."/>
      <w:lvlJc w:val="left"/>
      <w:pPr>
        <w:ind w:left="3225" w:hanging="360"/>
      </w:pPr>
      <w:rPr>
        <w:b/>
      </w:rPr>
    </w:lvl>
    <w:lvl w:ilvl="4" w:tplc="04020019">
      <w:start w:val="1"/>
      <w:numFmt w:val="lowerLetter"/>
      <w:lvlText w:val="%5."/>
      <w:lvlJc w:val="left"/>
      <w:pPr>
        <w:ind w:left="3945" w:hanging="360"/>
      </w:pPr>
    </w:lvl>
    <w:lvl w:ilvl="5" w:tplc="0402001B">
      <w:start w:val="1"/>
      <w:numFmt w:val="lowerRoman"/>
      <w:lvlText w:val="%6."/>
      <w:lvlJc w:val="right"/>
      <w:pPr>
        <w:ind w:left="4665" w:hanging="180"/>
      </w:pPr>
    </w:lvl>
    <w:lvl w:ilvl="6" w:tplc="0402000F">
      <w:start w:val="1"/>
      <w:numFmt w:val="decimal"/>
      <w:lvlText w:val="%7."/>
      <w:lvlJc w:val="left"/>
      <w:pPr>
        <w:ind w:left="5385" w:hanging="360"/>
      </w:pPr>
    </w:lvl>
    <w:lvl w:ilvl="7" w:tplc="04020019">
      <w:start w:val="1"/>
      <w:numFmt w:val="lowerLetter"/>
      <w:lvlText w:val="%8."/>
      <w:lvlJc w:val="left"/>
      <w:pPr>
        <w:ind w:left="6105" w:hanging="360"/>
      </w:pPr>
    </w:lvl>
    <w:lvl w:ilvl="8" w:tplc="0402001B">
      <w:start w:val="1"/>
      <w:numFmt w:val="lowerRoman"/>
      <w:lvlText w:val="%9."/>
      <w:lvlJc w:val="right"/>
      <w:pPr>
        <w:ind w:left="6825" w:hanging="180"/>
      </w:pPr>
    </w:lvl>
  </w:abstractNum>
  <w:abstractNum w:abstractNumId="28">
    <w:nsid w:val="51637A72"/>
    <w:multiLevelType w:val="hybridMultilevel"/>
    <w:tmpl w:val="3A8A137E"/>
    <w:lvl w:ilvl="0" w:tplc="19EAA150">
      <w:start w:val="1"/>
      <w:numFmt w:val="decimal"/>
      <w:lvlText w:val="%1."/>
      <w:lvlJc w:val="left"/>
      <w:pPr>
        <w:ind w:left="1065" w:hanging="360"/>
      </w:pPr>
      <w:rPr>
        <w:b/>
      </w:rPr>
    </w:lvl>
    <w:lvl w:ilvl="1" w:tplc="04020019">
      <w:start w:val="1"/>
      <w:numFmt w:val="lowerLetter"/>
      <w:lvlText w:val="%2."/>
      <w:lvlJc w:val="left"/>
      <w:pPr>
        <w:ind w:left="1785" w:hanging="360"/>
      </w:pPr>
    </w:lvl>
    <w:lvl w:ilvl="2" w:tplc="0402001B">
      <w:start w:val="1"/>
      <w:numFmt w:val="lowerRoman"/>
      <w:lvlText w:val="%3."/>
      <w:lvlJc w:val="right"/>
      <w:pPr>
        <w:ind w:left="2505" w:hanging="180"/>
      </w:pPr>
    </w:lvl>
    <w:lvl w:ilvl="3" w:tplc="0402000F">
      <w:start w:val="1"/>
      <w:numFmt w:val="decimal"/>
      <w:lvlText w:val="%4."/>
      <w:lvlJc w:val="left"/>
      <w:pPr>
        <w:ind w:left="3225" w:hanging="360"/>
      </w:pPr>
    </w:lvl>
    <w:lvl w:ilvl="4" w:tplc="04020019">
      <w:start w:val="1"/>
      <w:numFmt w:val="lowerLetter"/>
      <w:lvlText w:val="%5."/>
      <w:lvlJc w:val="left"/>
      <w:pPr>
        <w:ind w:left="3945" w:hanging="360"/>
      </w:pPr>
    </w:lvl>
    <w:lvl w:ilvl="5" w:tplc="0402001B">
      <w:start w:val="1"/>
      <w:numFmt w:val="lowerRoman"/>
      <w:lvlText w:val="%6."/>
      <w:lvlJc w:val="right"/>
      <w:pPr>
        <w:ind w:left="4665" w:hanging="180"/>
      </w:pPr>
    </w:lvl>
    <w:lvl w:ilvl="6" w:tplc="0402000F">
      <w:start w:val="1"/>
      <w:numFmt w:val="decimal"/>
      <w:lvlText w:val="%7."/>
      <w:lvlJc w:val="left"/>
      <w:pPr>
        <w:ind w:left="5385" w:hanging="360"/>
      </w:pPr>
    </w:lvl>
    <w:lvl w:ilvl="7" w:tplc="04020019">
      <w:start w:val="1"/>
      <w:numFmt w:val="lowerLetter"/>
      <w:lvlText w:val="%8."/>
      <w:lvlJc w:val="left"/>
      <w:pPr>
        <w:ind w:left="6105" w:hanging="360"/>
      </w:pPr>
    </w:lvl>
    <w:lvl w:ilvl="8" w:tplc="0402001B">
      <w:start w:val="1"/>
      <w:numFmt w:val="lowerRoman"/>
      <w:lvlText w:val="%9."/>
      <w:lvlJc w:val="right"/>
      <w:pPr>
        <w:ind w:left="6825" w:hanging="180"/>
      </w:pPr>
    </w:lvl>
  </w:abstractNum>
  <w:abstractNum w:abstractNumId="29">
    <w:nsid w:val="51F32A91"/>
    <w:multiLevelType w:val="hybridMultilevel"/>
    <w:tmpl w:val="9D124018"/>
    <w:lvl w:ilvl="0" w:tplc="3A08C2D4">
      <w:start w:val="1"/>
      <w:numFmt w:val="decimal"/>
      <w:pStyle w:val="21"/>
      <w:lvlText w:val="%1."/>
      <w:lvlJc w:val="left"/>
      <w:pPr>
        <w:ind w:left="644"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4051451"/>
    <w:multiLevelType w:val="hybridMultilevel"/>
    <w:tmpl w:val="2D38098C"/>
    <w:lvl w:ilvl="0" w:tplc="8438EE56">
      <w:numFmt w:val="bullet"/>
      <w:lvlText w:val="-"/>
      <w:lvlJc w:val="left"/>
      <w:pPr>
        <w:ind w:left="1430" w:hanging="360"/>
      </w:pPr>
      <w:rPr>
        <w:rFonts w:ascii="Times New Roman" w:eastAsia="Times New Roman" w:hAnsi="Times New Roman" w:cs="Times New Roman" w:hint="default"/>
        <w:color w:val="auto"/>
      </w:rPr>
    </w:lvl>
    <w:lvl w:ilvl="1" w:tplc="04020003" w:tentative="1">
      <w:start w:val="1"/>
      <w:numFmt w:val="bullet"/>
      <w:lvlText w:val="o"/>
      <w:lvlJc w:val="left"/>
      <w:pPr>
        <w:ind w:left="2150" w:hanging="360"/>
      </w:pPr>
      <w:rPr>
        <w:rFonts w:ascii="Courier New" w:hAnsi="Courier New" w:cs="Courier New" w:hint="default"/>
      </w:rPr>
    </w:lvl>
    <w:lvl w:ilvl="2" w:tplc="04020005" w:tentative="1">
      <w:start w:val="1"/>
      <w:numFmt w:val="bullet"/>
      <w:lvlText w:val=""/>
      <w:lvlJc w:val="left"/>
      <w:pPr>
        <w:ind w:left="2870" w:hanging="360"/>
      </w:pPr>
      <w:rPr>
        <w:rFonts w:ascii="Wingdings" w:hAnsi="Wingdings" w:hint="default"/>
      </w:rPr>
    </w:lvl>
    <w:lvl w:ilvl="3" w:tplc="04020001" w:tentative="1">
      <w:start w:val="1"/>
      <w:numFmt w:val="bullet"/>
      <w:lvlText w:val=""/>
      <w:lvlJc w:val="left"/>
      <w:pPr>
        <w:ind w:left="3590" w:hanging="360"/>
      </w:pPr>
      <w:rPr>
        <w:rFonts w:ascii="Symbol" w:hAnsi="Symbol" w:hint="default"/>
      </w:rPr>
    </w:lvl>
    <w:lvl w:ilvl="4" w:tplc="04020003" w:tentative="1">
      <w:start w:val="1"/>
      <w:numFmt w:val="bullet"/>
      <w:lvlText w:val="o"/>
      <w:lvlJc w:val="left"/>
      <w:pPr>
        <w:ind w:left="4310" w:hanging="360"/>
      </w:pPr>
      <w:rPr>
        <w:rFonts w:ascii="Courier New" w:hAnsi="Courier New" w:cs="Courier New" w:hint="default"/>
      </w:rPr>
    </w:lvl>
    <w:lvl w:ilvl="5" w:tplc="04020005" w:tentative="1">
      <w:start w:val="1"/>
      <w:numFmt w:val="bullet"/>
      <w:lvlText w:val=""/>
      <w:lvlJc w:val="left"/>
      <w:pPr>
        <w:ind w:left="5030" w:hanging="360"/>
      </w:pPr>
      <w:rPr>
        <w:rFonts w:ascii="Wingdings" w:hAnsi="Wingdings" w:hint="default"/>
      </w:rPr>
    </w:lvl>
    <w:lvl w:ilvl="6" w:tplc="04020001" w:tentative="1">
      <w:start w:val="1"/>
      <w:numFmt w:val="bullet"/>
      <w:lvlText w:val=""/>
      <w:lvlJc w:val="left"/>
      <w:pPr>
        <w:ind w:left="5750" w:hanging="360"/>
      </w:pPr>
      <w:rPr>
        <w:rFonts w:ascii="Symbol" w:hAnsi="Symbol" w:hint="default"/>
      </w:rPr>
    </w:lvl>
    <w:lvl w:ilvl="7" w:tplc="04020003" w:tentative="1">
      <w:start w:val="1"/>
      <w:numFmt w:val="bullet"/>
      <w:lvlText w:val="o"/>
      <w:lvlJc w:val="left"/>
      <w:pPr>
        <w:ind w:left="6470" w:hanging="360"/>
      </w:pPr>
      <w:rPr>
        <w:rFonts w:ascii="Courier New" w:hAnsi="Courier New" w:cs="Courier New" w:hint="default"/>
      </w:rPr>
    </w:lvl>
    <w:lvl w:ilvl="8" w:tplc="04020005" w:tentative="1">
      <w:start w:val="1"/>
      <w:numFmt w:val="bullet"/>
      <w:lvlText w:val=""/>
      <w:lvlJc w:val="left"/>
      <w:pPr>
        <w:ind w:left="7190" w:hanging="360"/>
      </w:pPr>
      <w:rPr>
        <w:rFonts w:ascii="Wingdings" w:hAnsi="Wingdings" w:hint="default"/>
      </w:rPr>
    </w:lvl>
  </w:abstractNum>
  <w:abstractNum w:abstractNumId="31">
    <w:nsid w:val="56165903"/>
    <w:multiLevelType w:val="hybridMultilevel"/>
    <w:tmpl w:val="5DE21474"/>
    <w:lvl w:ilvl="0" w:tplc="2BA6C5B8">
      <w:start w:val="1"/>
      <w:numFmt w:val="decimal"/>
      <w:lvlText w:val="%1."/>
      <w:lvlJc w:val="left"/>
      <w:pPr>
        <w:ind w:left="927" w:hanging="360"/>
      </w:pPr>
      <w:rPr>
        <w:rFonts w:hint="default"/>
        <w:b/>
        <w:color w:val="000000"/>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32">
    <w:nsid w:val="5D1E00D0"/>
    <w:multiLevelType w:val="hybridMultilevel"/>
    <w:tmpl w:val="A7282FD2"/>
    <w:lvl w:ilvl="0" w:tplc="04020001">
      <w:start w:val="1"/>
      <w:numFmt w:val="bullet"/>
      <w:lvlText w:val=""/>
      <w:lvlJc w:val="left"/>
      <w:pPr>
        <w:ind w:left="2160" w:hanging="360"/>
      </w:pPr>
      <w:rPr>
        <w:rFonts w:ascii="Symbol" w:hAnsi="Symbol" w:hint="default"/>
      </w:rPr>
    </w:lvl>
    <w:lvl w:ilvl="1" w:tplc="04020003" w:tentative="1">
      <w:start w:val="1"/>
      <w:numFmt w:val="bullet"/>
      <w:lvlText w:val="o"/>
      <w:lvlJc w:val="left"/>
      <w:pPr>
        <w:ind w:left="2880" w:hanging="360"/>
      </w:pPr>
      <w:rPr>
        <w:rFonts w:ascii="Courier New" w:hAnsi="Courier New" w:cs="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cs="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cs="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33">
    <w:nsid w:val="67852693"/>
    <w:multiLevelType w:val="multilevel"/>
    <w:tmpl w:val="3A286458"/>
    <w:lvl w:ilvl="0">
      <w:start w:val="1"/>
      <w:numFmt w:val="bullet"/>
      <w:lvlText w:val=""/>
      <w:lvlJc w:val="left"/>
      <w:pPr>
        <w:ind w:left="1429" w:hanging="360"/>
      </w:pPr>
      <w:rPr>
        <w:rFonts w:ascii="Wingdings" w:hAnsi="Wingdings" w:hint="default"/>
        <w:b/>
      </w:rPr>
    </w:lvl>
    <w:lvl w:ilvl="1">
      <w:start w:val="1"/>
      <w:numFmt w:val="decimal"/>
      <w:isLgl/>
      <w:lvlText w:val="%1.%2."/>
      <w:lvlJc w:val="left"/>
      <w:pPr>
        <w:ind w:left="1429" w:hanging="360"/>
      </w:pPr>
      <w:rPr>
        <w:rFonts w:hint="default"/>
        <w:b/>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4">
    <w:nsid w:val="6A5F0054"/>
    <w:multiLevelType w:val="hybridMultilevel"/>
    <w:tmpl w:val="91AC0C6C"/>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5">
    <w:nsid w:val="72EF0F54"/>
    <w:multiLevelType w:val="hybridMultilevel"/>
    <w:tmpl w:val="487E6540"/>
    <w:lvl w:ilvl="0" w:tplc="0402000D">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6">
    <w:nsid w:val="745409D6"/>
    <w:multiLevelType w:val="hybridMultilevel"/>
    <w:tmpl w:val="9DA2BF54"/>
    <w:lvl w:ilvl="0" w:tplc="8438EE56">
      <w:numFmt w:val="bullet"/>
      <w:lvlText w:val="-"/>
      <w:lvlJc w:val="left"/>
      <w:pPr>
        <w:ind w:left="1080" w:hanging="360"/>
      </w:pPr>
      <w:rPr>
        <w:rFonts w:ascii="Times New Roman" w:eastAsia="Times New Roman" w:hAnsi="Times New Roman" w:cs="Times New Roman" w:hint="default"/>
        <w:color w:val="auto"/>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7">
    <w:nsid w:val="74E826D6"/>
    <w:multiLevelType w:val="hybridMultilevel"/>
    <w:tmpl w:val="FA924AFC"/>
    <w:lvl w:ilvl="0" w:tplc="30BCE262">
      <w:start w:val="1"/>
      <w:numFmt w:val="decimal"/>
      <w:lvlText w:val="%1."/>
      <w:lvlJc w:val="left"/>
      <w:pPr>
        <w:ind w:left="1287" w:hanging="360"/>
      </w:pPr>
      <w:rPr>
        <w:b/>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8">
    <w:nsid w:val="79AC01A1"/>
    <w:multiLevelType w:val="hybridMultilevel"/>
    <w:tmpl w:val="E29036DC"/>
    <w:lvl w:ilvl="0" w:tplc="7F6A7EAA">
      <w:start w:val="1"/>
      <w:numFmt w:val="decimal"/>
      <w:lvlText w:val="%1."/>
      <w:lvlJc w:val="left"/>
      <w:pPr>
        <w:ind w:left="1425" w:hanging="360"/>
      </w:pPr>
    </w:lvl>
    <w:lvl w:ilvl="1" w:tplc="04020019">
      <w:start w:val="1"/>
      <w:numFmt w:val="lowerLetter"/>
      <w:lvlText w:val="%2."/>
      <w:lvlJc w:val="left"/>
      <w:pPr>
        <w:ind w:left="2145" w:hanging="360"/>
      </w:pPr>
    </w:lvl>
    <w:lvl w:ilvl="2" w:tplc="0402001B">
      <w:start w:val="1"/>
      <w:numFmt w:val="lowerRoman"/>
      <w:lvlText w:val="%3."/>
      <w:lvlJc w:val="right"/>
      <w:pPr>
        <w:ind w:left="2865" w:hanging="180"/>
      </w:pPr>
    </w:lvl>
    <w:lvl w:ilvl="3" w:tplc="0402000F">
      <w:start w:val="1"/>
      <w:numFmt w:val="decimal"/>
      <w:lvlText w:val="%4."/>
      <w:lvlJc w:val="left"/>
      <w:pPr>
        <w:ind w:left="3585" w:hanging="360"/>
      </w:pPr>
    </w:lvl>
    <w:lvl w:ilvl="4" w:tplc="04020019">
      <w:start w:val="1"/>
      <w:numFmt w:val="lowerLetter"/>
      <w:lvlText w:val="%5."/>
      <w:lvlJc w:val="left"/>
      <w:pPr>
        <w:ind w:left="4305" w:hanging="360"/>
      </w:pPr>
    </w:lvl>
    <w:lvl w:ilvl="5" w:tplc="0402001B">
      <w:start w:val="1"/>
      <w:numFmt w:val="lowerRoman"/>
      <w:lvlText w:val="%6."/>
      <w:lvlJc w:val="right"/>
      <w:pPr>
        <w:ind w:left="5025" w:hanging="180"/>
      </w:pPr>
    </w:lvl>
    <w:lvl w:ilvl="6" w:tplc="0402000F">
      <w:start w:val="1"/>
      <w:numFmt w:val="decimal"/>
      <w:lvlText w:val="%7."/>
      <w:lvlJc w:val="left"/>
      <w:pPr>
        <w:ind w:left="5745" w:hanging="360"/>
      </w:pPr>
    </w:lvl>
    <w:lvl w:ilvl="7" w:tplc="04020019">
      <w:start w:val="1"/>
      <w:numFmt w:val="lowerLetter"/>
      <w:lvlText w:val="%8."/>
      <w:lvlJc w:val="left"/>
      <w:pPr>
        <w:ind w:left="6465" w:hanging="360"/>
      </w:pPr>
    </w:lvl>
    <w:lvl w:ilvl="8" w:tplc="0402001B">
      <w:start w:val="1"/>
      <w:numFmt w:val="lowerRoman"/>
      <w:lvlText w:val="%9."/>
      <w:lvlJc w:val="right"/>
      <w:pPr>
        <w:ind w:left="7185" w:hanging="180"/>
      </w:pPr>
    </w:lvl>
  </w:abstractNum>
  <w:abstractNum w:abstractNumId="39">
    <w:nsid w:val="7A310123"/>
    <w:multiLevelType w:val="hybridMultilevel"/>
    <w:tmpl w:val="DD10732E"/>
    <w:lvl w:ilvl="0" w:tplc="89FAAD60">
      <w:start w:val="1"/>
      <w:numFmt w:val="upperRoman"/>
      <w:pStyle w:val="11"/>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7D3A5BB0"/>
    <w:multiLevelType w:val="hybridMultilevel"/>
    <w:tmpl w:val="F9FE0656"/>
    <w:lvl w:ilvl="0" w:tplc="5E8C91F6">
      <w:start w:val="1"/>
      <w:numFmt w:val="decimal"/>
      <w:lvlText w:val="%1."/>
      <w:lvlJc w:val="left"/>
      <w:pPr>
        <w:ind w:left="1743" w:hanging="1035"/>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32"/>
  </w:num>
  <w:num w:numId="2">
    <w:abstractNumId w:val="25"/>
  </w:num>
  <w:num w:numId="3">
    <w:abstractNumId w:val="39"/>
  </w:num>
  <w:num w:numId="4">
    <w:abstractNumId w:val="29"/>
  </w:num>
  <w:num w:numId="5">
    <w:abstractNumId w:val="0"/>
  </w:num>
  <w:num w:numId="6">
    <w:abstractNumId w:val="14"/>
  </w:num>
  <w:num w:numId="7">
    <w:abstractNumId w:val="36"/>
  </w:num>
  <w:num w:numId="8">
    <w:abstractNumId w:val="22"/>
  </w:num>
  <w:num w:numId="9">
    <w:abstractNumId w:val="37"/>
  </w:num>
  <w:num w:numId="10">
    <w:abstractNumId w:val="18"/>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0"/>
  </w:num>
  <w:num w:numId="15">
    <w:abstractNumId w:val="17"/>
  </w:num>
  <w:num w:numId="16">
    <w:abstractNumId w:val="7"/>
  </w:num>
  <w:num w:numId="17">
    <w:abstractNumId w:val="31"/>
  </w:num>
  <w:num w:numId="18">
    <w:abstractNumId w:val="35"/>
  </w:num>
  <w:num w:numId="19">
    <w:abstractNumId w:val="30"/>
  </w:num>
  <w:num w:numId="20">
    <w:abstractNumId w:val="16"/>
  </w:num>
  <w:num w:numId="21">
    <w:abstractNumId w:val="19"/>
  </w:num>
  <w:num w:numId="22">
    <w:abstractNumId w:val="13"/>
  </w:num>
  <w:num w:numId="23">
    <w:abstractNumId w:val="28"/>
  </w:num>
  <w:num w:numId="24">
    <w:abstractNumId w:val="3"/>
  </w:num>
  <w:num w:numId="25">
    <w:abstractNumId w:val="12"/>
  </w:num>
  <w:num w:numId="26">
    <w:abstractNumId w:val="40"/>
  </w:num>
  <w:num w:numId="27">
    <w:abstractNumId w:val="23"/>
  </w:num>
  <w:num w:numId="28">
    <w:abstractNumId w:val="26"/>
  </w:num>
  <w:num w:numId="29">
    <w:abstractNumId w:val="5"/>
  </w:num>
  <w:num w:numId="30">
    <w:abstractNumId w:val="33"/>
  </w:num>
  <w:num w:numId="31">
    <w:abstractNumId w:val="10"/>
  </w:num>
  <w:num w:numId="32">
    <w:abstractNumId w:val="8"/>
  </w:num>
  <w:num w:numId="33">
    <w:abstractNumId w:val="34"/>
  </w:num>
  <w:num w:numId="34">
    <w:abstractNumId w:val="4"/>
  </w:num>
  <w:num w:numId="35">
    <w:abstractNumId w:val="15"/>
  </w:num>
  <w:num w:numId="36">
    <w:abstractNumId w:val="6"/>
  </w:num>
  <w:num w:numId="37">
    <w:abstractNumId w:val="2"/>
  </w:num>
  <w:num w:numId="38">
    <w:abstractNumId w:val="24"/>
  </w:num>
  <w:num w:numId="39">
    <w:abstractNumId w:val="1"/>
  </w:num>
  <w:num w:numId="40">
    <w:abstractNumId w:val="21"/>
  </w:num>
  <w:num w:numId="41">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GrammaticalErrors/>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690"/>
    <w:rsid w:val="0000061E"/>
    <w:rsid w:val="000014B2"/>
    <w:rsid w:val="00002109"/>
    <w:rsid w:val="0000216C"/>
    <w:rsid w:val="0000244E"/>
    <w:rsid w:val="00002779"/>
    <w:rsid w:val="00002ABF"/>
    <w:rsid w:val="00002D91"/>
    <w:rsid w:val="00004B50"/>
    <w:rsid w:val="0000509D"/>
    <w:rsid w:val="00007382"/>
    <w:rsid w:val="000114D8"/>
    <w:rsid w:val="00011FB2"/>
    <w:rsid w:val="00012955"/>
    <w:rsid w:val="00012BDD"/>
    <w:rsid w:val="00012ED6"/>
    <w:rsid w:val="00014651"/>
    <w:rsid w:val="00015FB0"/>
    <w:rsid w:val="00017263"/>
    <w:rsid w:val="00017415"/>
    <w:rsid w:val="0002049E"/>
    <w:rsid w:val="00020872"/>
    <w:rsid w:val="0002190E"/>
    <w:rsid w:val="0002291D"/>
    <w:rsid w:val="00022B33"/>
    <w:rsid w:val="00023F1F"/>
    <w:rsid w:val="00024826"/>
    <w:rsid w:val="000251FB"/>
    <w:rsid w:val="00025D92"/>
    <w:rsid w:val="00026C43"/>
    <w:rsid w:val="00026E91"/>
    <w:rsid w:val="0002718F"/>
    <w:rsid w:val="00027406"/>
    <w:rsid w:val="00030738"/>
    <w:rsid w:val="000307B5"/>
    <w:rsid w:val="00031484"/>
    <w:rsid w:val="0003430D"/>
    <w:rsid w:val="0003463D"/>
    <w:rsid w:val="000349AF"/>
    <w:rsid w:val="00035490"/>
    <w:rsid w:val="0003644F"/>
    <w:rsid w:val="00040166"/>
    <w:rsid w:val="00040A9F"/>
    <w:rsid w:val="00040CE1"/>
    <w:rsid w:val="000418E4"/>
    <w:rsid w:val="00041FAD"/>
    <w:rsid w:val="00041FCF"/>
    <w:rsid w:val="000420AD"/>
    <w:rsid w:val="00042AED"/>
    <w:rsid w:val="00042CA4"/>
    <w:rsid w:val="0004309C"/>
    <w:rsid w:val="0004448F"/>
    <w:rsid w:val="00045342"/>
    <w:rsid w:val="00047B54"/>
    <w:rsid w:val="00047D01"/>
    <w:rsid w:val="000503BE"/>
    <w:rsid w:val="00052A49"/>
    <w:rsid w:val="000539CD"/>
    <w:rsid w:val="00055B04"/>
    <w:rsid w:val="00055D27"/>
    <w:rsid w:val="0006265F"/>
    <w:rsid w:val="000636C2"/>
    <w:rsid w:val="00063714"/>
    <w:rsid w:val="000638A3"/>
    <w:rsid w:val="00063C6D"/>
    <w:rsid w:val="00063E74"/>
    <w:rsid w:val="00064104"/>
    <w:rsid w:val="000660C5"/>
    <w:rsid w:val="00070037"/>
    <w:rsid w:val="000712B5"/>
    <w:rsid w:val="0007136E"/>
    <w:rsid w:val="000716B3"/>
    <w:rsid w:val="00072046"/>
    <w:rsid w:val="0007503D"/>
    <w:rsid w:val="000753CF"/>
    <w:rsid w:val="00076645"/>
    <w:rsid w:val="00077929"/>
    <w:rsid w:val="00077C6A"/>
    <w:rsid w:val="00080196"/>
    <w:rsid w:val="00080D32"/>
    <w:rsid w:val="00080DBD"/>
    <w:rsid w:val="00081789"/>
    <w:rsid w:val="000818A8"/>
    <w:rsid w:val="000832F8"/>
    <w:rsid w:val="000836E8"/>
    <w:rsid w:val="00083C63"/>
    <w:rsid w:val="00085CF5"/>
    <w:rsid w:val="00086360"/>
    <w:rsid w:val="00087313"/>
    <w:rsid w:val="00087A3C"/>
    <w:rsid w:val="00090D8B"/>
    <w:rsid w:val="00091EC4"/>
    <w:rsid w:val="0009298A"/>
    <w:rsid w:val="00093EE1"/>
    <w:rsid w:val="0009562E"/>
    <w:rsid w:val="0009583A"/>
    <w:rsid w:val="00096AFE"/>
    <w:rsid w:val="000A12D2"/>
    <w:rsid w:val="000A1732"/>
    <w:rsid w:val="000A21A1"/>
    <w:rsid w:val="000A2C45"/>
    <w:rsid w:val="000A6FC4"/>
    <w:rsid w:val="000A72A5"/>
    <w:rsid w:val="000A7550"/>
    <w:rsid w:val="000B0796"/>
    <w:rsid w:val="000B0C37"/>
    <w:rsid w:val="000B0D43"/>
    <w:rsid w:val="000B1097"/>
    <w:rsid w:val="000B19A5"/>
    <w:rsid w:val="000B1C0B"/>
    <w:rsid w:val="000B1C5B"/>
    <w:rsid w:val="000B30EE"/>
    <w:rsid w:val="000B33A1"/>
    <w:rsid w:val="000B5D50"/>
    <w:rsid w:val="000C00CF"/>
    <w:rsid w:val="000C1ED4"/>
    <w:rsid w:val="000C4B41"/>
    <w:rsid w:val="000C4CB9"/>
    <w:rsid w:val="000C5E22"/>
    <w:rsid w:val="000C66FD"/>
    <w:rsid w:val="000D01F9"/>
    <w:rsid w:val="000D09F2"/>
    <w:rsid w:val="000D0C1E"/>
    <w:rsid w:val="000D0CB3"/>
    <w:rsid w:val="000D3E2E"/>
    <w:rsid w:val="000D55B1"/>
    <w:rsid w:val="000D748E"/>
    <w:rsid w:val="000D7605"/>
    <w:rsid w:val="000E0301"/>
    <w:rsid w:val="000E10ED"/>
    <w:rsid w:val="000E1200"/>
    <w:rsid w:val="000E1A01"/>
    <w:rsid w:val="000E256C"/>
    <w:rsid w:val="000E27EE"/>
    <w:rsid w:val="000E300A"/>
    <w:rsid w:val="000E346F"/>
    <w:rsid w:val="000E36BD"/>
    <w:rsid w:val="000E563A"/>
    <w:rsid w:val="000E6A3A"/>
    <w:rsid w:val="000F024F"/>
    <w:rsid w:val="000F0E9A"/>
    <w:rsid w:val="000F11EF"/>
    <w:rsid w:val="000F1265"/>
    <w:rsid w:val="000F213A"/>
    <w:rsid w:val="000F2914"/>
    <w:rsid w:val="000F32FE"/>
    <w:rsid w:val="000F37CC"/>
    <w:rsid w:val="000F4CB5"/>
    <w:rsid w:val="000F4FC2"/>
    <w:rsid w:val="000F578C"/>
    <w:rsid w:val="000F58A5"/>
    <w:rsid w:val="000F5FDE"/>
    <w:rsid w:val="000F68C8"/>
    <w:rsid w:val="000F7690"/>
    <w:rsid w:val="00100DCF"/>
    <w:rsid w:val="0010192F"/>
    <w:rsid w:val="00101FB1"/>
    <w:rsid w:val="00102ECB"/>
    <w:rsid w:val="001036B4"/>
    <w:rsid w:val="00104826"/>
    <w:rsid w:val="00106199"/>
    <w:rsid w:val="00106F95"/>
    <w:rsid w:val="001103FF"/>
    <w:rsid w:val="00110AC4"/>
    <w:rsid w:val="001115DB"/>
    <w:rsid w:val="0011251E"/>
    <w:rsid w:val="001126B3"/>
    <w:rsid w:val="00112F6E"/>
    <w:rsid w:val="001152AA"/>
    <w:rsid w:val="00116510"/>
    <w:rsid w:val="0012185F"/>
    <w:rsid w:val="00121A9A"/>
    <w:rsid w:val="001254D2"/>
    <w:rsid w:val="00125946"/>
    <w:rsid w:val="00130299"/>
    <w:rsid w:val="00131C03"/>
    <w:rsid w:val="00132975"/>
    <w:rsid w:val="00134183"/>
    <w:rsid w:val="00134363"/>
    <w:rsid w:val="001346B1"/>
    <w:rsid w:val="001349DB"/>
    <w:rsid w:val="00136289"/>
    <w:rsid w:val="0013764B"/>
    <w:rsid w:val="00140F9F"/>
    <w:rsid w:val="001419AA"/>
    <w:rsid w:val="00141D34"/>
    <w:rsid w:val="00142276"/>
    <w:rsid w:val="00143B08"/>
    <w:rsid w:val="00144584"/>
    <w:rsid w:val="00146123"/>
    <w:rsid w:val="001461F8"/>
    <w:rsid w:val="0014640C"/>
    <w:rsid w:val="00146BD9"/>
    <w:rsid w:val="00150DBF"/>
    <w:rsid w:val="00151703"/>
    <w:rsid w:val="00151FF5"/>
    <w:rsid w:val="00152875"/>
    <w:rsid w:val="00152E59"/>
    <w:rsid w:val="00153208"/>
    <w:rsid w:val="00153340"/>
    <w:rsid w:val="00153AE4"/>
    <w:rsid w:val="001547B8"/>
    <w:rsid w:val="001554B5"/>
    <w:rsid w:val="00155B9E"/>
    <w:rsid w:val="00156CC5"/>
    <w:rsid w:val="001608DC"/>
    <w:rsid w:val="00163D8D"/>
    <w:rsid w:val="0016449C"/>
    <w:rsid w:val="001647EF"/>
    <w:rsid w:val="001654F7"/>
    <w:rsid w:val="00167395"/>
    <w:rsid w:val="00170780"/>
    <w:rsid w:val="0017223C"/>
    <w:rsid w:val="0017243E"/>
    <w:rsid w:val="00172EE6"/>
    <w:rsid w:val="00173915"/>
    <w:rsid w:val="00175996"/>
    <w:rsid w:val="00176ACE"/>
    <w:rsid w:val="00176ED0"/>
    <w:rsid w:val="00177670"/>
    <w:rsid w:val="001802BA"/>
    <w:rsid w:val="00180DD9"/>
    <w:rsid w:val="0018127B"/>
    <w:rsid w:val="00182676"/>
    <w:rsid w:val="0018306A"/>
    <w:rsid w:val="00184640"/>
    <w:rsid w:val="00184E17"/>
    <w:rsid w:val="001859C2"/>
    <w:rsid w:val="00186064"/>
    <w:rsid w:val="0018760F"/>
    <w:rsid w:val="00190883"/>
    <w:rsid w:val="00190AC9"/>
    <w:rsid w:val="001925CA"/>
    <w:rsid w:val="00192AC1"/>
    <w:rsid w:val="00192E81"/>
    <w:rsid w:val="0019308D"/>
    <w:rsid w:val="0019416D"/>
    <w:rsid w:val="001946EC"/>
    <w:rsid w:val="00195292"/>
    <w:rsid w:val="00195BA2"/>
    <w:rsid w:val="00195CC0"/>
    <w:rsid w:val="00196F2C"/>
    <w:rsid w:val="001A4F6E"/>
    <w:rsid w:val="001A4FB1"/>
    <w:rsid w:val="001A64F2"/>
    <w:rsid w:val="001B1CC5"/>
    <w:rsid w:val="001B23CF"/>
    <w:rsid w:val="001B2C79"/>
    <w:rsid w:val="001B58B0"/>
    <w:rsid w:val="001B5E71"/>
    <w:rsid w:val="001B5F09"/>
    <w:rsid w:val="001B73FA"/>
    <w:rsid w:val="001C0275"/>
    <w:rsid w:val="001C068A"/>
    <w:rsid w:val="001C0951"/>
    <w:rsid w:val="001C0B4F"/>
    <w:rsid w:val="001C2727"/>
    <w:rsid w:val="001C4D23"/>
    <w:rsid w:val="001C5A75"/>
    <w:rsid w:val="001C5B5F"/>
    <w:rsid w:val="001D418A"/>
    <w:rsid w:val="001D453C"/>
    <w:rsid w:val="001D6209"/>
    <w:rsid w:val="001D74A1"/>
    <w:rsid w:val="001E060C"/>
    <w:rsid w:val="001E1D7F"/>
    <w:rsid w:val="001E286A"/>
    <w:rsid w:val="001E447A"/>
    <w:rsid w:val="001E51D3"/>
    <w:rsid w:val="001E5475"/>
    <w:rsid w:val="001E5860"/>
    <w:rsid w:val="001E65D0"/>
    <w:rsid w:val="001E727B"/>
    <w:rsid w:val="001E75FD"/>
    <w:rsid w:val="001F0783"/>
    <w:rsid w:val="001F42AA"/>
    <w:rsid w:val="001F6681"/>
    <w:rsid w:val="001F7436"/>
    <w:rsid w:val="001F7F5B"/>
    <w:rsid w:val="002011D9"/>
    <w:rsid w:val="00202BF2"/>
    <w:rsid w:val="00202E71"/>
    <w:rsid w:val="00203469"/>
    <w:rsid w:val="002077EC"/>
    <w:rsid w:val="002101B2"/>
    <w:rsid w:val="002103EB"/>
    <w:rsid w:val="002121CA"/>
    <w:rsid w:val="00212F1B"/>
    <w:rsid w:val="00214194"/>
    <w:rsid w:val="00220DAB"/>
    <w:rsid w:val="00221009"/>
    <w:rsid w:val="00221B0C"/>
    <w:rsid w:val="00223F10"/>
    <w:rsid w:val="0022619A"/>
    <w:rsid w:val="00226442"/>
    <w:rsid w:val="0022664C"/>
    <w:rsid w:val="00226C88"/>
    <w:rsid w:val="00226EBF"/>
    <w:rsid w:val="0022719F"/>
    <w:rsid w:val="00227DCC"/>
    <w:rsid w:val="00230726"/>
    <w:rsid w:val="0023336B"/>
    <w:rsid w:val="00233720"/>
    <w:rsid w:val="00234A34"/>
    <w:rsid w:val="00234DBD"/>
    <w:rsid w:val="00235A80"/>
    <w:rsid w:val="00236FD9"/>
    <w:rsid w:val="00237178"/>
    <w:rsid w:val="002402DE"/>
    <w:rsid w:val="00243063"/>
    <w:rsid w:val="00244735"/>
    <w:rsid w:val="002449E3"/>
    <w:rsid w:val="00244FD6"/>
    <w:rsid w:val="00245C94"/>
    <w:rsid w:val="00245F01"/>
    <w:rsid w:val="00247A52"/>
    <w:rsid w:val="0025025D"/>
    <w:rsid w:val="00250B8F"/>
    <w:rsid w:val="002522F8"/>
    <w:rsid w:val="002524A5"/>
    <w:rsid w:val="00252BA8"/>
    <w:rsid w:val="00253322"/>
    <w:rsid w:val="00253669"/>
    <w:rsid w:val="0025435A"/>
    <w:rsid w:val="00260109"/>
    <w:rsid w:val="0026023B"/>
    <w:rsid w:val="0026056C"/>
    <w:rsid w:val="002609CD"/>
    <w:rsid w:val="0026180E"/>
    <w:rsid w:val="002648AF"/>
    <w:rsid w:val="00264995"/>
    <w:rsid w:val="002667F4"/>
    <w:rsid w:val="002677DB"/>
    <w:rsid w:val="00270281"/>
    <w:rsid w:val="00270E0E"/>
    <w:rsid w:val="0027335B"/>
    <w:rsid w:val="00273396"/>
    <w:rsid w:val="00274362"/>
    <w:rsid w:val="0027492E"/>
    <w:rsid w:val="0027604F"/>
    <w:rsid w:val="00276A77"/>
    <w:rsid w:val="00277643"/>
    <w:rsid w:val="00280C86"/>
    <w:rsid w:val="00280E37"/>
    <w:rsid w:val="002817C7"/>
    <w:rsid w:val="00281C52"/>
    <w:rsid w:val="00282648"/>
    <w:rsid w:val="00282791"/>
    <w:rsid w:val="00282B1E"/>
    <w:rsid w:val="00282B7E"/>
    <w:rsid w:val="00283EC9"/>
    <w:rsid w:val="00286118"/>
    <w:rsid w:val="00290A4E"/>
    <w:rsid w:val="00290A87"/>
    <w:rsid w:val="00291670"/>
    <w:rsid w:val="002919E5"/>
    <w:rsid w:val="00292446"/>
    <w:rsid w:val="0029499C"/>
    <w:rsid w:val="002951CA"/>
    <w:rsid w:val="002959CD"/>
    <w:rsid w:val="0029739D"/>
    <w:rsid w:val="00297BEE"/>
    <w:rsid w:val="002A0000"/>
    <w:rsid w:val="002A030B"/>
    <w:rsid w:val="002A06E0"/>
    <w:rsid w:val="002A124D"/>
    <w:rsid w:val="002A13D2"/>
    <w:rsid w:val="002A1D05"/>
    <w:rsid w:val="002A1DCF"/>
    <w:rsid w:val="002A2DA1"/>
    <w:rsid w:val="002A50A3"/>
    <w:rsid w:val="002A5697"/>
    <w:rsid w:val="002A5ACD"/>
    <w:rsid w:val="002A5D1B"/>
    <w:rsid w:val="002A660E"/>
    <w:rsid w:val="002A7258"/>
    <w:rsid w:val="002A7AC8"/>
    <w:rsid w:val="002B25A4"/>
    <w:rsid w:val="002B3F49"/>
    <w:rsid w:val="002B450B"/>
    <w:rsid w:val="002B4597"/>
    <w:rsid w:val="002B528C"/>
    <w:rsid w:val="002B5834"/>
    <w:rsid w:val="002B5EAA"/>
    <w:rsid w:val="002B635B"/>
    <w:rsid w:val="002B6D5F"/>
    <w:rsid w:val="002C053D"/>
    <w:rsid w:val="002C15E9"/>
    <w:rsid w:val="002C47D2"/>
    <w:rsid w:val="002C52E3"/>
    <w:rsid w:val="002C5559"/>
    <w:rsid w:val="002C5FC2"/>
    <w:rsid w:val="002C714E"/>
    <w:rsid w:val="002D0CB1"/>
    <w:rsid w:val="002D1D00"/>
    <w:rsid w:val="002D23DF"/>
    <w:rsid w:val="002D24C9"/>
    <w:rsid w:val="002D2534"/>
    <w:rsid w:val="002D28A9"/>
    <w:rsid w:val="002D349C"/>
    <w:rsid w:val="002D40F2"/>
    <w:rsid w:val="002D4352"/>
    <w:rsid w:val="002D4358"/>
    <w:rsid w:val="002D4561"/>
    <w:rsid w:val="002D593A"/>
    <w:rsid w:val="002D622C"/>
    <w:rsid w:val="002D68FF"/>
    <w:rsid w:val="002E0292"/>
    <w:rsid w:val="002E0F4C"/>
    <w:rsid w:val="002E22D8"/>
    <w:rsid w:val="002E4E72"/>
    <w:rsid w:val="002E5F1B"/>
    <w:rsid w:val="002E610C"/>
    <w:rsid w:val="002F0E40"/>
    <w:rsid w:val="002F110D"/>
    <w:rsid w:val="002F2407"/>
    <w:rsid w:val="002F24DB"/>
    <w:rsid w:val="002F321A"/>
    <w:rsid w:val="002F43D2"/>
    <w:rsid w:val="002F455F"/>
    <w:rsid w:val="002F6229"/>
    <w:rsid w:val="002F73A5"/>
    <w:rsid w:val="003000EF"/>
    <w:rsid w:val="00300221"/>
    <w:rsid w:val="00301767"/>
    <w:rsid w:val="00302AF2"/>
    <w:rsid w:val="00302BE9"/>
    <w:rsid w:val="00302C7E"/>
    <w:rsid w:val="003033E8"/>
    <w:rsid w:val="00304CF7"/>
    <w:rsid w:val="00307BB2"/>
    <w:rsid w:val="003109C7"/>
    <w:rsid w:val="00311E90"/>
    <w:rsid w:val="00313A28"/>
    <w:rsid w:val="003153A5"/>
    <w:rsid w:val="00315D8A"/>
    <w:rsid w:val="00315E31"/>
    <w:rsid w:val="00317C2F"/>
    <w:rsid w:val="003202FE"/>
    <w:rsid w:val="0032088E"/>
    <w:rsid w:val="00320F2A"/>
    <w:rsid w:val="003211CD"/>
    <w:rsid w:val="003225AB"/>
    <w:rsid w:val="003239C6"/>
    <w:rsid w:val="00324D3A"/>
    <w:rsid w:val="003261A2"/>
    <w:rsid w:val="00326BF8"/>
    <w:rsid w:val="00330E77"/>
    <w:rsid w:val="00331D47"/>
    <w:rsid w:val="00332894"/>
    <w:rsid w:val="003344B3"/>
    <w:rsid w:val="003344BD"/>
    <w:rsid w:val="00335065"/>
    <w:rsid w:val="00336654"/>
    <w:rsid w:val="00336F2A"/>
    <w:rsid w:val="003371C4"/>
    <w:rsid w:val="00337D55"/>
    <w:rsid w:val="00340640"/>
    <w:rsid w:val="00340F6F"/>
    <w:rsid w:val="00342B1C"/>
    <w:rsid w:val="003430E7"/>
    <w:rsid w:val="00343508"/>
    <w:rsid w:val="0034427F"/>
    <w:rsid w:val="003450BC"/>
    <w:rsid w:val="00346460"/>
    <w:rsid w:val="00346AFC"/>
    <w:rsid w:val="00347FE5"/>
    <w:rsid w:val="00350B20"/>
    <w:rsid w:val="003528AE"/>
    <w:rsid w:val="00353678"/>
    <w:rsid w:val="00354649"/>
    <w:rsid w:val="00355410"/>
    <w:rsid w:val="00355A78"/>
    <w:rsid w:val="003568C2"/>
    <w:rsid w:val="00356BE5"/>
    <w:rsid w:val="00356EDE"/>
    <w:rsid w:val="003572C0"/>
    <w:rsid w:val="003575FB"/>
    <w:rsid w:val="00357A1F"/>
    <w:rsid w:val="00360DE8"/>
    <w:rsid w:val="00360F39"/>
    <w:rsid w:val="00361021"/>
    <w:rsid w:val="0036138C"/>
    <w:rsid w:val="003620A8"/>
    <w:rsid w:val="00363222"/>
    <w:rsid w:val="0036469F"/>
    <w:rsid w:val="00364CE1"/>
    <w:rsid w:val="00365C45"/>
    <w:rsid w:val="0036698A"/>
    <w:rsid w:val="00370050"/>
    <w:rsid w:val="00370B25"/>
    <w:rsid w:val="00370D39"/>
    <w:rsid w:val="0037164B"/>
    <w:rsid w:val="0037298C"/>
    <w:rsid w:val="00372E46"/>
    <w:rsid w:val="003757D7"/>
    <w:rsid w:val="003776B1"/>
    <w:rsid w:val="00380604"/>
    <w:rsid w:val="00381E9E"/>
    <w:rsid w:val="0038480A"/>
    <w:rsid w:val="00384838"/>
    <w:rsid w:val="00385513"/>
    <w:rsid w:val="00385D58"/>
    <w:rsid w:val="003860C8"/>
    <w:rsid w:val="003862DB"/>
    <w:rsid w:val="00386EB4"/>
    <w:rsid w:val="00390985"/>
    <w:rsid w:val="00391F6F"/>
    <w:rsid w:val="00392090"/>
    <w:rsid w:val="0039239E"/>
    <w:rsid w:val="003937C8"/>
    <w:rsid w:val="003938BC"/>
    <w:rsid w:val="00393DDE"/>
    <w:rsid w:val="00393FEB"/>
    <w:rsid w:val="0039481E"/>
    <w:rsid w:val="00394A99"/>
    <w:rsid w:val="00395280"/>
    <w:rsid w:val="00397AA5"/>
    <w:rsid w:val="003A0C85"/>
    <w:rsid w:val="003A1FD1"/>
    <w:rsid w:val="003A2C41"/>
    <w:rsid w:val="003A2C5B"/>
    <w:rsid w:val="003A3D94"/>
    <w:rsid w:val="003A4313"/>
    <w:rsid w:val="003A50DD"/>
    <w:rsid w:val="003A5972"/>
    <w:rsid w:val="003A789D"/>
    <w:rsid w:val="003B1150"/>
    <w:rsid w:val="003B3CD6"/>
    <w:rsid w:val="003B453D"/>
    <w:rsid w:val="003B4773"/>
    <w:rsid w:val="003B5FF2"/>
    <w:rsid w:val="003C0A99"/>
    <w:rsid w:val="003C294B"/>
    <w:rsid w:val="003C4398"/>
    <w:rsid w:val="003C6C7C"/>
    <w:rsid w:val="003D0312"/>
    <w:rsid w:val="003D054E"/>
    <w:rsid w:val="003D0B66"/>
    <w:rsid w:val="003D0D42"/>
    <w:rsid w:val="003D1161"/>
    <w:rsid w:val="003D1B21"/>
    <w:rsid w:val="003D2500"/>
    <w:rsid w:val="003D3812"/>
    <w:rsid w:val="003D4255"/>
    <w:rsid w:val="003D4F34"/>
    <w:rsid w:val="003D6E0B"/>
    <w:rsid w:val="003E0162"/>
    <w:rsid w:val="003E5867"/>
    <w:rsid w:val="003E5D2D"/>
    <w:rsid w:val="003E7568"/>
    <w:rsid w:val="003E780C"/>
    <w:rsid w:val="003E7B4A"/>
    <w:rsid w:val="003F000F"/>
    <w:rsid w:val="003F05F5"/>
    <w:rsid w:val="003F0874"/>
    <w:rsid w:val="003F0B3C"/>
    <w:rsid w:val="003F0FDE"/>
    <w:rsid w:val="003F1784"/>
    <w:rsid w:val="003F256D"/>
    <w:rsid w:val="003F2706"/>
    <w:rsid w:val="003F581E"/>
    <w:rsid w:val="00400020"/>
    <w:rsid w:val="00401EDB"/>
    <w:rsid w:val="004027A2"/>
    <w:rsid w:val="004043FD"/>
    <w:rsid w:val="0040476D"/>
    <w:rsid w:val="00404DAE"/>
    <w:rsid w:val="00406508"/>
    <w:rsid w:val="00406ECD"/>
    <w:rsid w:val="00407177"/>
    <w:rsid w:val="00407711"/>
    <w:rsid w:val="00407AA9"/>
    <w:rsid w:val="0041032E"/>
    <w:rsid w:val="00410E1B"/>
    <w:rsid w:val="00413964"/>
    <w:rsid w:val="0041425C"/>
    <w:rsid w:val="004145F5"/>
    <w:rsid w:val="00417138"/>
    <w:rsid w:val="00417A6B"/>
    <w:rsid w:val="00417F1F"/>
    <w:rsid w:val="00421F20"/>
    <w:rsid w:val="00422372"/>
    <w:rsid w:val="00422981"/>
    <w:rsid w:val="00423D6D"/>
    <w:rsid w:val="00424008"/>
    <w:rsid w:val="004260EA"/>
    <w:rsid w:val="004304BF"/>
    <w:rsid w:val="004312CD"/>
    <w:rsid w:val="004344AE"/>
    <w:rsid w:val="00436637"/>
    <w:rsid w:val="00437178"/>
    <w:rsid w:val="0043753E"/>
    <w:rsid w:val="00437813"/>
    <w:rsid w:val="0044144D"/>
    <w:rsid w:val="004424ED"/>
    <w:rsid w:val="00443642"/>
    <w:rsid w:val="00443AF2"/>
    <w:rsid w:val="004446AA"/>
    <w:rsid w:val="004448DA"/>
    <w:rsid w:val="00444A1A"/>
    <w:rsid w:val="0044508A"/>
    <w:rsid w:val="00446191"/>
    <w:rsid w:val="004470DC"/>
    <w:rsid w:val="00447401"/>
    <w:rsid w:val="00447583"/>
    <w:rsid w:val="00447F57"/>
    <w:rsid w:val="004500C0"/>
    <w:rsid w:val="004503D5"/>
    <w:rsid w:val="004537CC"/>
    <w:rsid w:val="004538DA"/>
    <w:rsid w:val="00454052"/>
    <w:rsid w:val="004547BD"/>
    <w:rsid w:val="00454F50"/>
    <w:rsid w:val="00455161"/>
    <w:rsid w:val="0045519D"/>
    <w:rsid w:val="004571DB"/>
    <w:rsid w:val="00457B29"/>
    <w:rsid w:val="0046183B"/>
    <w:rsid w:val="0046278E"/>
    <w:rsid w:val="00463F21"/>
    <w:rsid w:val="004662AC"/>
    <w:rsid w:val="00466CE2"/>
    <w:rsid w:val="00467510"/>
    <w:rsid w:val="004705A6"/>
    <w:rsid w:val="0047114F"/>
    <w:rsid w:val="004717AC"/>
    <w:rsid w:val="00472E44"/>
    <w:rsid w:val="004739DC"/>
    <w:rsid w:val="0047462A"/>
    <w:rsid w:val="004755D0"/>
    <w:rsid w:val="00477A53"/>
    <w:rsid w:val="00481C0D"/>
    <w:rsid w:val="00481CC8"/>
    <w:rsid w:val="0048229E"/>
    <w:rsid w:val="00482E82"/>
    <w:rsid w:val="0048645B"/>
    <w:rsid w:val="00486C51"/>
    <w:rsid w:val="00490976"/>
    <w:rsid w:val="00490C23"/>
    <w:rsid w:val="00491D5A"/>
    <w:rsid w:val="00492955"/>
    <w:rsid w:val="00493CD4"/>
    <w:rsid w:val="00495441"/>
    <w:rsid w:val="0049709D"/>
    <w:rsid w:val="0049779B"/>
    <w:rsid w:val="004977F6"/>
    <w:rsid w:val="00497F6F"/>
    <w:rsid w:val="004A035A"/>
    <w:rsid w:val="004A1C2F"/>
    <w:rsid w:val="004A396D"/>
    <w:rsid w:val="004A3A95"/>
    <w:rsid w:val="004A4AC2"/>
    <w:rsid w:val="004A62E9"/>
    <w:rsid w:val="004A7830"/>
    <w:rsid w:val="004B0451"/>
    <w:rsid w:val="004B04A4"/>
    <w:rsid w:val="004B189A"/>
    <w:rsid w:val="004B4A0A"/>
    <w:rsid w:val="004B67AA"/>
    <w:rsid w:val="004B7594"/>
    <w:rsid w:val="004C336E"/>
    <w:rsid w:val="004C3A52"/>
    <w:rsid w:val="004C66E5"/>
    <w:rsid w:val="004C6A61"/>
    <w:rsid w:val="004C78D7"/>
    <w:rsid w:val="004C7963"/>
    <w:rsid w:val="004C7A77"/>
    <w:rsid w:val="004C7D82"/>
    <w:rsid w:val="004C7F88"/>
    <w:rsid w:val="004D0DD2"/>
    <w:rsid w:val="004D1445"/>
    <w:rsid w:val="004D1CD2"/>
    <w:rsid w:val="004D233E"/>
    <w:rsid w:val="004D2D54"/>
    <w:rsid w:val="004D553E"/>
    <w:rsid w:val="004D63FF"/>
    <w:rsid w:val="004D666C"/>
    <w:rsid w:val="004D7455"/>
    <w:rsid w:val="004D7670"/>
    <w:rsid w:val="004D770F"/>
    <w:rsid w:val="004E0170"/>
    <w:rsid w:val="004E1478"/>
    <w:rsid w:val="004E22E7"/>
    <w:rsid w:val="004E2C46"/>
    <w:rsid w:val="004E3FC5"/>
    <w:rsid w:val="004E438F"/>
    <w:rsid w:val="004E615A"/>
    <w:rsid w:val="004E79FE"/>
    <w:rsid w:val="004F0378"/>
    <w:rsid w:val="004F0DEC"/>
    <w:rsid w:val="004F0F95"/>
    <w:rsid w:val="004F104C"/>
    <w:rsid w:val="004F1D58"/>
    <w:rsid w:val="004F23CC"/>
    <w:rsid w:val="004F2CD8"/>
    <w:rsid w:val="004F3FBB"/>
    <w:rsid w:val="004F49BF"/>
    <w:rsid w:val="004F508A"/>
    <w:rsid w:val="004F5B10"/>
    <w:rsid w:val="004F6F62"/>
    <w:rsid w:val="004F7356"/>
    <w:rsid w:val="00501973"/>
    <w:rsid w:val="00502AAB"/>
    <w:rsid w:val="00503CBD"/>
    <w:rsid w:val="005040D1"/>
    <w:rsid w:val="0050589A"/>
    <w:rsid w:val="00506A8E"/>
    <w:rsid w:val="0050796A"/>
    <w:rsid w:val="00512197"/>
    <w:rsid w:val="005135EA"/>
    <w:rsid w:val="00513732"/>
    <w:rsid w:val="00514DED"/>
    <w:rsid w:val="0052074C"/>
    <w:rsid w:val="00521322"/>
    <w:rsid w:val="00524405"/>
    <w:rsid w:val="00525760"/>
    <w:rsid w:val="00525E4B"/>
    <w:rsid w:val="00532775"/>
    <w:rsid w:val="005329BF"/>
    <w:rsid w:val="00536A7C"/>
    <w:rsid w:val="005371B5"/>
    <w:rsid w:val="0053776D"/>
    <w:rsid w:val="00537B82"/>
    <w:rsid w:val="00540D39"/>
    <w:rsid w:val="00541E2B"/>
    <w:rsid w:val="005420EA"/>
    <w:rsid w:val="0054273C"/>
    <w:rsid w:val="00542AE1"/>
    <w:rsid w:val="00543A2E"/>
    <w:rsid w:val="00547E42"/>
    <w:rsid w:val="00550509"/>
    <w:rsid w:val="00550CB4"/>
    <w:rsid w:val="005518B8"/>
    <w:rsid w:val="00551A3B"/>
    <w:rsid w:val="00553197"/>
    <w:rsid w:val="005542DC"/>
    <w:rsid w:val="00554618"/>
    <w:rsid w:val="0055539F"/>
    <w:rsid w:val="00555A2D"/>
    <w:rsid w:val="005605BB"/>
    <w:rsid w:val="00561A4B"/>
    <w:rsid w:val="0056621B"/>
    <w:rsid w:val="005672F8"/>
    <w:rsid w:val="0057048C"/>
    <w:rsid w:val="00570716"/>
    <w:rsid w:val="00570E6A"/>
    <w:rsid w:val="00572395"/>
    <w:rsid w:val="00572C76"/>
    <w:rsid w:val="00573678"/>
    <w:rsid w:val="00574634"/>
    <w:rsid w:val="0057489B"/>
    <w:rsid w:val="0057514B"/>
    <w:rsid w:val="0057527A"/>
    <w:rsid w:val="00576C6E"/>
    <w:rsid w:val="00577527"/>
    <w:rsid w:val="00580818"/>
    <w:rsid w:val="0058207E"/>
    <w:rsid w:val="00584790"/>
    <w:rsid w:val="00584B73"/>
    <w:rsid w:val="0058531D"/>
    <w:rsid w:val="00586403"/>
    <w:rsid w:val="005865C5"/>
    <w:rsid w:val="0058757D"/>
    <w:rsid w:val="0059145F"/>
    <w:rsid w:val="0059178D"/>
    <w:rsid w:val="00592515"/>
    <w:rsid w:val="005942FC"/>
    <w:rsid w:val="005A117D"/>
    <w:rsid w:val="005A11B1"/>
    <w:rsid w:val="005A1A91"/>
    <w:rsid w:val="005A21EC"/>
    <w:rsid w:val="005A286C"/>
    <w:rsid w:val="005A3C3E"/>
    <w:rsid w:val="005A4891"/>
    <w:rsid w:val="005A6234"/>
    <w:rsid w:val="005A6F2B"/>
    <w:rsid w:val="005A720D"/>
    <w:rsid w:val="005A7431"/>
    <w:rsid w:val="005B141B"/>
    <w:rsid w:val="005B1705"/>
    <w:rsid w:val="005B2110"/>
    <w:rsid w:val="005B749B"/>
    <w:rsid w:val="005C0380"/>
    <w:rsid w:val="005C2F36"/>
    <w:rsid w:val="005C49D7"/>
    <w:rsid w:val="005C5857"/>
    <w:rsid w:val="005C617A"/>
    <w:rsid w:val="005D2845"/>
    <w:rsid w:val="005D32FE"/>
    <w:rsid w:val="005D4112"/>
    <w:rsid w:val="005D5424"/>
    <w:rsid w:val="005D6EBC"/>
    <w:rsid w:val="005D778D"/>
    <w:rsid w:val="005D7BE1"/>
    <w:rsid w:val="005E02C9"/>
    <w:rsid w:val="005E0CD3"/>
    <w:rsid w:val="005E1E33"/>
    <w:rsid w:val="005E22A0"/>
    <w:rsid w:val="005E51E1"/>
    <w:rsid w:val="005E5285"/>
    <w:rsid w:val="005E5338"/>
    <w:rsid w:val="005E567C"/>
    <w:rsid w:val="005E592A"/>
    <w:rsid w:val="005E6780"/>
    <w:rsid w:val="005E6BBD"/>
    <w:rsid w:val="005F1EC1"/>
    <w:rsid w:val="005F25D2"/>
    <w:rsid w:val="005F718A"/>
    <w:rsid w:val="005F7351"/>
    <w:rsid w:val="006004F8"/>
    <w:rsid w:val="006031AD"/>
    <w:rsid w:val="006043EB"/>
    <w:rsid w:val="006076AC"/>
    <w:rsid w:val="00607F35"/>
    <w:rsid w:val="0061227C"/>
    <w:rsid w:val="00612AA2"/>
    <w:rsid w:val="00613853"/>
    <w:rsid w:val="00615AF9"/>
    <w:rsid w:val="006163DD"/>
    <w:rsid w:val="00616843"/>
    <w:rsid w:val="00617AAC"/>
    <w:rsid w:val="00620180"/>
    <w:rsid w:val="0062079E"/>
    <w:rsid w:val="0062186B"/>
    <w:rsid w:val="00621949"/>
    <w:rsid w:val="00622386"/>
    <w:rsid w:val="00623EF7"/>
    <w:rsid w:val="0062459C"/>
    <w:rsid w:val="006265BA"/>
    <w:rsid w:val="00632F49"/>
    <w:rsid w:val="0063367C"/>
    <w:rsid w:val="00633C77"/>
    <w:rsid w:val="00634EF7"/>
    <w:rsid w:val="006352BA"/>
    <w:rsid w:val="00640508"/>
    <w:rsid w:val="006416AD"/>
    <w:rsid w:val="0064386C"/>
    <w:rsid w:val="00645C96"/>
    <w:rsid w:val="0064790C"/>
    <w:rsid w:val="006503EB"/>
    <w:rsid w:val="00650D47"/>
    <w:rsid w:val="00653485"/>
    <w:rsid w:val="00654682"/>
    <w:rsid w:val="00654949"/>
    <w:rsid w:val="00655FBF"/>
    <w:rsid w:val="006563C6"/>
    <w:rsid w:val="006576E6"/>
    <w:rsid w:val="00657FA1"/>
    <w:rsid w:val="00661108"/>
    <w:rsid w:val="00661706"/>
    <w:rsid w:val="0066353D"/>
    <w:rsid w:val="0066574E"/>
    <w:rsid w:val="006659C2"/>
    <w:rsid w:val="00666CBD"/>
    <w:rsid w:val="006676A9"/>
    <w:rsid w:val="00671696"/>
    <w:rsid w:val="00671832"/>
    <w:rsid w:val="00671BA8"/>
    <w:rsid w:val="006723C3"/>
    <w:rsid w:val="00672482"/>
    <w:rsid w:val="006733A4"/>
    <w:rsid w:val="0067625B"/>
    <w:rsid w:val="0068163A"/>
    <w:rsid w:val="00681AC6"/>
    <w:rsid w:val="00682887"/>
    <w:rsid w:val="00682D0E"/>
    <w:rsid w:val="006830D4"/>
    <w:rsid w:val="0068359F"/>
    <w:rsid w:val="00683F87"/>
    <w:rsid w:val="00683FF2"/>
    <w:rsid w:val="006840A9"/>
    <w:rsid w:val="00686332"/>
    <w:rsid w:val="00686F71"/>
    <w:rsid w:val="00690B4D"/>
    <w:rsid w:val="00696932"/>
    <w:rsid w:val="00696AB9"/>
    <w:rsid w:val="00697602"/>
    <w:rsid w:val="006A04DE"/>
    <w:rsid w:val="006A4B09"/>
    <w:rsid w:val="006A5046"/>
    <w:rsid w:val="006B40CD"/>
    <w:rsid w:val="006B46E4"/>
    <w:rsid w:val="006B4F35"/>
    <w:rsid w:val="006B58B9"/>
    <w:rsid w:val="006B6672"/>
    <w:rsid w:val="006B6C4C"/>
    <w:rsid w:val="006C1786"/>
    <w:rsid w:val="006C3A89"/>
    <w:rsid w:val="006C4A75"/>
    <w:rsid w:val="006C584A"/>
    <w:rsid w:val="006C5C44"/>
    <w:rsid w:val="006C5E30"/>
    <w:rsid w:val="006C7FED"/>
    <w:rsid w:val="006D053B"/>
    <w:rsid w:val="006D07C2"/>
    <w:rsid w:val="006D0DD9"/>
    <w:rsid w:val="006D1B12"/>
    <w:rsid w:val="006D1EB5"/>
    <w:rsid w:val="006D2F99"/>
    <w:rsid w:val="006D4A3C"/>
    <w:rsid w:val="006D65A7"/>
    <w:rsid w:val="006E0768"/>
    <w:rsid w:val="006E12DB"/>
    <w:rsid w:val="006E13FC"/>
    <w:rsid w:val="006E26F5"/>
    <w:rsid w:val="006E28C2"/>
    <w:rsid w:val="006E3672"/>
    <w:rsid w:val="006E4238"/>
    <w:rsid w:val="006E5AF9"/>
    <w:rsid w:val="006E5C63"/>
    <w:rsid w:val="006E6351"/>
    <w:rsid w:val="006F006F"/>
    <w:rsid w:val="006F1335"/>
    <w:rsid w:val="006F1784"/>
    <w:rsid w:val="006F23B3"/>
    <w:rsid w:val="006F2A51"/>
    <w:rsid w:val="006F5F28"/>
    <w:rsid w:val="006F6414"/>
    <w:rsid w:val="006F6D05"/>
    <w:rsid w:val="006F72CF"/>
    <w:rsid w:val="007008ED"/>
    <w:rsid w:val="00700CC3"/>
    <w:rsid w:val="00701F79"/>
    <w:rsid w:val="00702073"/>
    <w:rsid w:val="00704D70"/>
    <w:rsid w:val="00705E23"/>
    <w:rsid w:val="00706464"/>
    <w:rsid w:val="00707475"/>
    <w:rsid w:val="00710C12"/>
    <w:rsid w:val="0071163F"/>
    <w:rsid w:val="00711761"/>
    <w:rsid w:val="00711F4E"/>
    <w:rsid w:val="00712382"/>
    <w:rsid w:val="007125DB"/>
    <w:rsid w:val="00712CDF"/>
    <w:rsid w:val="00713E1B"/>
    <w:rsid w:val="00714D78"/>
    <w:rsid w:val="00715947"/>
    <w:rsid w:val="00716EB0"/>
    <w:rsid w:val="00720173"/>
    <w:rsid w:val="00720919"/>
    <w:rsid w:val="00721003"/>
    <w:rsid w:val="0072300C"/>
    <w:rsid w:val="007237A9"/>
    <w:rsid w:val="00726E90"/>
    <w:rsid w:val="00730284"/>
    <w:rsid w:val="00730ACE"/>
    <w:rsid w:val="007317BE"/>
    <w:rsid w:val="007317C7"/>
    <w:rsid w:val="00731CB9"/>
    <w:rsid w:val="0073427A"/>
    <w:rsid w:val="007344AC"/>
    <w:rsid w:val="00737284"/>
    <w:rsid w:val="00737ABD"/>
    <w:rsid w:val="00741D61"/>
    <w:rsid w:val="007424AF"/>
    <w:rsid w:val="007426BB"/>
    <w:rsid w:val="00742D6C"/>
    <w:rsid w:val="00743C11"/>
    <w:rsid w:val="0074419F"/>
    <w:rsid w:val="00747868"/>
    <w:rsid w:val="00750752"/>
    <w:rsid w:val="00752AB0"/>
    <w:rsid w:val="007536A3"/>
    <w:rsid w:val="00753B04"/>
    <w:rsid w:val="0075469E"/>
    <w:rsid w:val="007556B7"/>
    <w:rsid w:val="00755E1C"/>
    <w:rsid w:val="00756C64"/>
    <w:rsid w:val="00761460"/>
    <w:rsid w:val="00761642"/>
    <w:rsid w:val="0076185D"/>
    <w:rsid w:val="00763FFB"/>
    <w:rsid w:val="007652C4"/>
    <w:rsid w:val="00767FA4"/>
    <w:rsid w:val="00772903"/>
    <w:rsid w:val="00773506"/>
    <w:rsid w:val="0077350D"/>
    <w:rsid w:val="00775243"/>
    <w:rsid w:val="00775CA4"/>
    <w:rsid w:val="007768AF"/>
    <w:rsid w:val="007773C9"/>
    <w:rsid w:val="00782FD5"/>
    <w:rsid w:val="0078348E"/>
    <w:rsid w:val="0078524A"/>
    <w:rsid w:val="00786177"/>
    <w:rsid w:val="00786355"/>
    <w:rsid w:val="00786C39"/>
    <w:rsid w:val="00790791"/>
    <w:rsid w:val="00790BBE"/>
    <w:rsid w:val="00790D15"/>
    <w:rsid w:val="00792095"/>
    <w:rsid w:val="00792830"/>
    <w:rsid w:val="00794BF9"/>
    <w:rsid w:val="00795008"/>
    <w:rsid w:val="00796037"/>
    <w:rsid w:val="007A154E"/>
    <w:rsid w:val="007A4E04"/>
    <w:rsid w:val="007A5665"/>
    <w:rsid w:val="007A589F"/>
    <w:rsid w:val="007A7E99"/>
    <w:rsid w:val="007B2A26"/>
    <w:rsid w:val="007B33C4"/>
    <w:rsid w:val="007B3B54"/>
    <w:rsid w:val="007B3C8B"/>
    <w:rsid w:val="007C0476"/>
    <w:rsid w:val="007C047F"/>
    <w:rsid w:val="007C179D"/>
    <w:rsid w:val="007C1CA3"/>
    <w:rsid w:val="007C4D1C"/>
    <w:rsid w:val="007C4F03"/>
    <w:rsid w:val="007C6B00"/>
    <w:rsid w:val="007C73F6"/>
    <w:rsid w:val="007C7FCB"/>
    <w:rsid w:val="007D0292"/>
    <w:rsid w:val="007D2469"/>
    <w:rsid w:val="007D3F2E"/>
    <w:rsid w:val="007D4888"/>
    <w:rsid w:val="007D6310"/>
    <w:rsid w:val="007D6603"/>
    <w:rsid w:val="007D6D68"/>
    <w:rsid w:val="007E0C12"/>
    <w:rsid w:val="007E10B4"/>
    <w:rsid w:val="007E1BD6"/>
    <w:rsid w:val="007E2067"/>
    <w:rsid w:val="007E29B0"/>
    <w:rsid w:val="007E3B3C"/>
    <w:rsid w:val="007E3CDA"/>
    <w:rsid w:val="007E3EB4"/>
    <w:rsid w:val="007E4945"/>
    <w:rsid w:val="007E4C93"/>
    <w:rsid w:val="007E4F2C"/>
    <w:rsid w:val="007E6C78"/>
    <w:rsid w:val="007E793D"/>
    <w:rsid w:val="007F0973"/>
    <w:rsid w:val="007F170A"/>
    <w:rsid w:val="007F18A0"/>
    <w:rsid w:val="007F2ADA"/>
    <w:rsid w:val="007F2C36"/>
    <w:rsid w:val="007F3795"/>
    <w:rsid w:val="007F5AB7"/>
    <w:rsid w:val="007F61AC"/>
    <w:rsid w:val="008014FB"/>
    <w:rsid w:val="00801AAD"/>
    <w:rsid w:val="008026DC"/>
    <w:rsid w:val="00802F5A"/>
    <w:rsid w:val="00804398"/>
    <w:rsid w:val="00804907"/>
    <w:rsid w:val="00804F4E"/>
    <w:rsid w:val="008053A1"/>
    <w:rsid w:val="00805A94"/>
    <w:rsid w:val="008062EB"/>
    <w:rsid w:val="00806A07"/>
    <w:rsid w:val="00807B4A"/>
    <w:rsid w:val="00807F9D"/>
    <w:rsid w:val="008151FF"/>
    <w:rsid w:val="0081706F"/>
    <w:rsid w:val="00817655"/>
    <w:rsid w:val="008177B3"/>
    <w:rsid w:val="008178C8"/>
    <w:rsid w:val="008179ED"/>
    <w:rsid w:val="00820103"/>
    <w:rsid w:val="00822D40"/>
    <w:rsid w:val="00822D4D"/>
    <w:rsid w:val="00824456"/>
    <w:rsid w:val="00825B4A"/>
    <w:rsid w:val="008261AC"/>
    <w:rsid w:val="0082634F"/>
    <w:rsid w:val="0083046F"/>
    <w:rsid w:val="00831A71"/>
    <w:rsid w:val="00831E09"/>
    <w:rsid w:val="008346D5"/>
    <w:rsid w:val="00836FA9"/>
    <w:rsid w:val="0084052C"/>
    <w:rsid w:val="00842197"/>
    <w:rsid w:val="00843097"/>
    <w:rsid w:val="008430A4"/>
    <w:rsid w:val="0084318A"/>
    <w:rsid w:val="00843C87"/>
    <w:rsid w:val="00843DF3"/>
    <w:rsid w:val="0084423A"/>
    <w:rsid w:val="00845158"/>
    <w:rsid w:val="00846119"/>
    <w:rsid w:val="008466FD"/>
    <w:rsid w:val="00846CAD"/>
    <w:rsid w:val="00846E49"/>
    <w:rsid w:val="00850542"/>
    <w:rsid w:val="00850D55"/>
    <w:rsid w:val="00851AAF"/>
    <w:rsid w:val="0085235C"/>
    <w:rsid w:val="0085287D"/>
    <w:rsid w:val="008545EA"/>
    <w:rsid w:val="00854748"/>
    <w:rsid w:val="00854E62"/>
    <w:rsid w:val="00855B8C"/>
    <w:rsid w:val="008564EB"/>
    <w:rsid w:val="0085655C"/>
    <w:rsid w:val="008568EC"/>
    <w:rsid w:val="0085786D"/>
    <w:rsid w:val="00860DF8"/>
    <w:rsid w:val="00860F50"/>
    <w:rsid w:val="00861912"/>
    <w:rsid w:val="0086268A"/>
    <w:rsid w:val="00864416"/>
    <w:rsid w:val="00864B19"/>
    <w:rsid w:val="008662A5"/>
    <w:rsid w:val="008711B2"/>
    <w:rsid w:val="008713B3"/>
    <w:rsid w:val="00871587"/>
    <w:rsid w:val="00871EC3"/>
    <w:rsid w:val="00872809"/>
    <w:rsid w:val="00873ADC"/>
    <w:rsid w:val="00873FAE"/>
    <w:rsid w:val="00874317"/>
    <w:rsid w:val="00874396"/>
    <w:rsid w:val="00875717"/>
    <w:rsid w:val="008759A8"/>
    <w:rsid w:val="00875F4E"/>
    <w:rsid w:val="00876541"/>
    <w:rsid w:val="00877044"/>
    <w:rsid w:val="00877215"/>
    <w:rsid w:val="00877336"/>
    <w:rsid w:val="00880010"/>
    <w:rsid w:val="00880BE3"/>
    <w:rsid w:val="00880C87"/>
    <w:rsid w:val="00881E58"/>
    <w:rsid w:val="00883820"/>
    <w:rsid w:val="00883B33"/>
    <w:rsid w:val="00883F19"/>
    <w:rsid w:val="00885CAE"/>
    <w:rsid w:val="008861A5"/>
    <w:rsid w:val="008864DE"/>
    <w:rsid w:val="00887606"/>
    <w:rsid w:val="00887BFE"/>
    <w:rsid w:val="00891EC3"/>
    <w:rsid w:val="0089357C"/>
    <w:rsid w:val="008946FB"/>
    <w:rsid w:val="00894D67"/>
    <w:rsid w:val="008965EB"/>
    <w:rsid w:val="008A1D63"/>
    <w:rsid w:val="008A2361"/>
    <w:rsid w:val="008A28A1"/>
    <w:rsid w:val="008A2AD6"/>
    <w:rsid w:val="008A2FC7"/>
    <w:rsid w:val="008A4668"/>
    <w:rsid w:val="008A51B2"/>
    <w:rsid w:val="008A5434"/>
    <w:rsid w:val="008A755C"/>
    <w:rsid w:val="008A7CB4"/>
    <w:rsid w:val="008B20D8"/>
    <w:rsid w:val="008B214E"/>
    <w:rsid w:val="008B2CEE"/>
    <w:rsid w:val="008B332C"/>
    <w:rsid w:val="008B4611"/>
    <w:rsid w:val="008B60FA"/>
    <w:rsid w:val="008C02AD"/>
    <w:rsid w:val="008C5B2E"/>
    <w:rsid w:val="008C6C31"/>
    <w:rsid w:val="008C718A"/>
    <w:rsid w:val="008C7588"/>
    <w:rsid w:val="008D0D9E"/>
    <w:rsid w:val="008D1569"/>
    <w:rsid w:val="008D198D"/>
    <w:rsid w:val="008D205F"/>
    <w:rsid w:val="008D2432"/>
    <w:rsid w:val="008D2754"/>
    <w:rsid w:val="008D4836"/>
    <w:rsid w:val="008D49AD"/>
    <w:rsid w:val="008D5314"/>
    <w:rsid w:val="008D6FEB"/>
    <w:rsid w:val="008E0E4C"/>
    <w:rsid w:val="008E0FCF"/>
    <w:rsid w:val="008E14A0"/>
    <w:rsid w:val="008E35EC"/>
    <w:rsid w:val="008E4806"/>
    <w:rsid w:val="008E4E2A"/>
    <w:rsid w:val="008E6765"/>
    <w:rsid w:val="008E7B0A"/>
    <w:rsid w:val="008F0ECD"/>
    <w:rsid w:val="008F1633"/>
    <w:rsid w:val="008F37D6"/>
    <w:rsid w:val="008F3A95"/>
    <w:rsid w:val="008F3EA4"/>
    <w:rsid w:val="008F5392"/>
    <w:rsid w:val="009035E6"/>
    <w:rsid w:val="009059AD"/>
    <w:rsid w:val="00906D2A"/>
    <w:rsid w:val="00906D3E"/>
    <w:rsid w:val="009071E6"/>
    <w:rsid w:val="0091078F"/>
    <w:rsid w:val="0091128A"/>
    <w:rsid w:val="009115A9"/>
    <w:rsid w:val="0091174E"/>
    <w:rsid w:val="00911ABB"/>
    <w:rsid w:val="00911B72"/>
    <w:rsid w:val="0091305B"/>
    <w:rsid w:val="00914216"/>
    <w:rsid w:val="00914450"/>
    <w:rsid w:val="00914CB2"/>
    <w:rsid w:val="00915228"/>
    <w:rsid w:val="009158F2"/>
    <w:rsid w:val="00915D3C"/>
    <w:rsid w:val="00916AA2"/>
    <w:rsid w:val="009216CE"/>
    <w:rsid w:val="00921E4A"/>
    <w:rsid w:val="009239C4"/>
    <w:rsid w:val="00924D5C"/>
    <w:rsid w:val="00925779"/>
    <w:rsid w:val="0092587E"/>
    <w:rsid w:val="00925E36"/>
    <w:rsid w:val="00927B65"/>
    <w:rsid w:val="00927C42"/>
    <w:rsid w:val="00927F09"/>
    <w:rsid w:val="00930B2A"/>
    <w:rsid w:val="00930B30"/>
    <w:rsid w:val="0093266C"/>
    <w:rsid w:val="00934DAE"/>
    <w:rsid w:val="0093706E"/>
    <w:rsid w:val="009375B4"/>
    <w:rsid w:val="00941D1A"/>
    <w:rsid w:val="00941DED"/>
    <w:rsid w:val="00943371"/>
    <w:rsid w:val="00946D7A"/>
    <w:rsid w:val="00950451"/>
    <w:rsid w:val="00950693"/>
    <w:rsid w:val="00953C66"/>
    <w:rsid w:val="00953D9E"/>
    <w:rsid w:val="00956445"/>
    <w:rsid w:val="009571DB"/>
    <w:rsid w:val="00957BF6"/>
    <w:rsid w:val="009611FE"/>
    <w:rsid w:val="009614DF"/>
    <w:rsid w:val="009626FD"/>
    <w:rsid w:val="0096384A"/>
    <w:rsid w:val="00965490"/>
    <w:rsid w:val="00966B2C"/>
    <w:rsid w:val="00966B6D"/>
    <w:rsid w:val="00967F4E"/>
    <w:rsid w:val="00972850"/>
    <w:rsid w:val="00972AB6"/>
    <w:rsid w:val="0097320C"/>
    <w:rsid w:val="00974621"/>
    <w:rsid w:val="00974D9C"/>
    <w:rsid w:val="00977915"/>
    <w:rsid w:val="009811ED"/>
    <w:rsid w:val="00981D4F"/>
    <w:rsid w:val="009839A8"/>
    <w:rsid w:val="009839CE"/>
    <w:rsid w:val="00986637"/>
    <w:rsid w:val="00986BCB"/>
    <w:rsid w:val="0098708C"/>
    <w:rsid w:val="00987A40"/>
    <w:rsid w:val="00987F27"/>
    <w:rsid w:val="00990761"/>
    <w:rsid w:val="00991B72"/>
    <w:rsid w:val="009922E6"/>
    <w:rsid w:val="00993FB2"/>
    <w:rsid w:val="009948C7"/>
    <w:rsid w:val="00996234"/>
    <w:rsid w:val="0099645F"/>
    <w:rsid w:val="00997D70"/>
    <w:rsid w:val="009A00A4"/>
    <w:rsid w:val="009A06A0"/>
    <w:rsid w:val="009A0BAC"/>
    <w:rsid w:val="009A22B8"/>
    <w:rsid w:val="009A5A7F"/>
    <w:rsid w:val="009A661D"/>
    <w:rsid w:val="009A68CB"/>
    <w:rsid w:val="009B0ED0"/>
    <w:rsid w:val="009B1EF8"/>
    <w:rsid w:val="009B454A"/>
    <w:rsid w:val="009B4E87"/>
    <w:rsid w:val="009B500F"/>
    <w:rsid w:val="009B55F4"/>
    <w:rsid w:val="009B6D16"/>
    <w:rsid w:val="009C0186"/>
    <w:rsid w:val="009C1295"/>
    <w:rsid w:val="009C2664"/>
    <w:rsid w:val="009C30CC"/>
    <w:rsid w:val="009C50AD"/>
    <w:rsid w:val="009C5ED2"/>
    <w:rsid w:val="009C7DAB"/>
    <w:rsid w:val="009D2AF4"/>
    <w:rsid w:val="009D361C"/>
    <w:rsid w:val="009D3D86"/>
    <w:rsid w:val="009D428D"/>
    <w:rsid w:val="009D451B"/>
    <w:rsid w:val="009D4620"/>
    <w:rsid w:val="009D4D7F"/>
    <w:rsid w:val="009D524A"/>
    <w:rsid w:val="009D59C4"/>
    <w:rsid w:val="009D681F"/>
    <w:rsid w:val="009E19FB"/>
    <w:rsid w:val="009E1CD6"/>
    <w:rsid w:val="009E317C"/>
    <w:rsid w:val="009E3AD7"/>
    <w:rsid w:val="009E453F"/>
    <w:rsid w:val="009E6D35"/>
    <w:rsid w:val="009E6DAF"/>
    <w:rsid w:val="009E757B"/>
    <w:rsid w:val="009E759C"/>
    <w:rsid w:val="009F1B77"/>
    <w:rsid w:val="009F4920"/>
    <w:rsid w:val="009F5007"/>
    <w:rsid w:val="009F5955"/>
    <w:rsid w:val="009F5BB4"/>
    <w:rsid w:val="009F5C74"/>
    <w:rsid w:val="009F79BE"/>
    <w:rsid w:val="00A005EB"/>
    <w:rsid w:val="00A00D4E"/>
    <w:rsid w:val="00A0201F"/>
    <w:rsid w:val="00A023A3"/>
    <w:rsid w:val="00A03D64"/>
    <w:rsid w:val="00A04962"/>
    <w:rsid w:val="00A04BEF"/>
    <w:rsid w:val="00A04F8A"/>
    <w:rsid w:val="00A06E51"/>
    <w:rsid w:val="00A0746B"/>
    <w:rsid w:val="00A11642"/>
    <w:rsid w:val="00A116CC"/>
    <w:rsid w:val="00A12A57"/>
    <w:rsid w:val="00A141E8"/>
    <w:rsid w:val="00A148CB"/>
    <w:rsid w:val="00A14E6C"/>
    <w:rsid w:val="00A16AB7"/>
    <w:rsid w:val="00A17C12"/>
    <w:rsid w:val="00A20471"/>
    <w:rsid w:val="00A216AE"/>
    <w:rsid w:val="00A235DC"/>
    <w:rsid w:val="00A23CC4"/>
    <w:rsid w:val="00A24B8A"/>
    <w:rsid w:val="00A2678C"/>
    <w:rsid w:val="00A270B1"/>
    <w:rsid w:val="00A30186"/>
    <w:rsid w:val="00A3062B"/>
    <w:rsid w:val="00A30ED6"/>
    <w:rsid w:val="00A333E5"/>
    <w:rsid w:val="00A35F22"/>
    <w:rsid w:val="00A36CD7"/>
    <w:rsid w:val="00A372F3"/>
    <w:rsid w:val="00A37C52"/>
    <w:rsid w:val="00A37F19"/>
    <w:rsid w:val="00A41315"/>
    <w:rsid w:val="00A41A75"/>
    <w:rsid w:val="00A43F86"/>
    <w:rsid w:val="00A448F9"/>
    <w:rsid w:val="00A454F1"/>
    <w:rsid w:val="00A51114"/>
    <w:rsid w:val="00A52903"/>
    <w:rsid w:val="00A52CAE"/>
    <w:rsid w:val="00A53FBA"/>
    <w:rsid w:val="00A54E15"/>
    <w:rsid w:val="00A55731"/>
    <w:rsid w:val="00A55827"/>
    <w:rsid w:val="00A55909"/>
    <w:rsid w:val="00A55C20"/>
    <w:rsid w:val="00A55F9F"/>
    <w:rsid w:val="00A567EE"/>
    <w:rsid w:val="00A56C01"/>
    <w:rsid w:val="00A56C47"/>
    <w:rsid w:val="00A642EB"/>
    <w:rsid w:val="00A66295"/>
    <w:rsid w:val="00A7068D"/>
    <w:rsid w:val="00A70AFB"/>
    <w:rsid w:val="00A70FBD"/>
    <w:rsid w:val="00A7143D"/>
    <w:rsid w:val="00A74130"/>
    <w:rsid w:val="00A74441"/>
    <w:rsid w:val="00A751B7"/>
    <w:rsid w:val="00A75795"/>
    <w:rsid w:val="00A75867"/>
    <w:rsid w:val="00A75902"/>
    <w:rsid w:val="00A75A92"/>
    <w:rsid w:val="00A75EED"/>
    <w:rsid w:val="00A825FE"/>
    <w:rsid w:val="00A82807"/>
    <w:rsid w:val="00A83C69"/>
    <w:rsid w:val="00A906A7"/>
    <w:rsid w:val="00A908E8"/>
    <w:rsid w:val="00A935F9"/>
    <w:rsid w:val="00A93C66"/>
    <w:rsid w:val="00A96C01"/>
    <w:rsid w:val="00A97AE1"/>
    <w:rsid w:val="00AA0DBC"/>
    <w:rsid w:val="00AA129D"/>
    <w:rsid w:val="00AA2797"/>
    <w:rsid w:val="00AA48C7"/>
    <w:rsid w:val="00AA5729"/>
    <w:rsid w:val="00AA612D"/>
    <w:rsid w:val="00AA6E16"/>
    <w:rsid w:val="00AB0956"/>
    <w:rsid w:val="00AB0CD4"/>
    <w:rsid w:val="00AB1C6D"/>
    <w:rsid w:val="00AB1ED0"/>
    <w:rsid w:val="00AB1F93"/>
    <w:rsid w:val="00AB2994"/>
    <w:rsid w:val="00AC2417"/>
    <w:rsid w:val="00AC27D7"/>
    <w:rsid w:val="00AC5BC0"/>
    <w:rsid w:val="00AC668A"/>
    <w:rsid w:val="00AC7AA8"/>
    <w:rsid w:val="00AC7BE4"/>
    <w:rsid w:val="00AD3748"/>
    <w:rsid w:val="00AD3BBD"/>
    <w:rsid w:val="00AD3C8E"/>
    <w:rsid w:val="00AD423E"/>
    <w:rsid w:val="00AD4549"/>
    <w:rsid w:val="00AD6FEB"/>
    <w:rsid w:val="00AD7089"/>
    <w:rsid w:val="00AE0E3E"/>
    <w:rsid w:val="00AE148D"/>
    <w:rsid w:val="00AE16C3"/>
    <w:rsid w:val="00AE3F6B"/>
    <w:rsid w:val="00AE492A"/>
    <w:rsid w:val="00AE535E"/>
    <w:rsid w:val="00AF03BD"/>
    <w:rsid w:val="00AF2011"/>
    <w:rsid w:val="00AF2214"/>
    <w:rsid w:val="00AF2808"/>
    <w:rsid w:val="00AF34A7"/>
    <w:rsid w:val="00AF36F9"/>
    <w:rsid w:val="00AF49EC"/>
    <w:rsid w:val="00AF5C46"/>
    <w:rsid w:val="00AF703E"/>
    <w:rsid w:val="00B0003A"/>
    <w:rsid w:val="00B00138"/>
    <w:rsid w:val="00B0153E"/>
    <w:rsid w:val="00B01E44"/>
    <w:rsid w:val="00B03433"/>
    <w:rsid w:val="00B037D3"/>
    <w:rsid w:val="00B0408F"/>
    <w:rsid w:val="00B04A01"/>
    <w:rsid w:val="00B04EED"/>
    <w:rsid w:val="00B055B4"/>
    <w:rsid w:val="00B05E47"/>
    <w:rsid w:val="00B05E80"/>
    <w:rsid w:val="00B06E86"/>
    <w:rsid w:val="00B1228E"/>
    <w:rsid w:val="00B12859"/>
    <w:rsid w:val="00B1291F"/>
    <w:rsid w:val="00B1391A"/>
    <w:rsid w:val="00B13EBA"/>
    <w:rsid w:val="00B13FB3"/>
    <w:rsid w:val="00B14462"/>
    <w:rsid w:val="00B14859"/>
    <w:rsid w:val="00B15070"/>
    <w:rsid w:val="00B15B85"/>
    <w:rsid w:val="00B16340"/>
    <w:rsid w:val="00B16BCC"/>
    <w:rsid w:val="00B16BE5"/>
    <w:rsid w:val="00B21533"/>
    <w:rsid w:val="00B21B3B"/>
    <w:rsid w:val="00B22291"/>
    <w:rsid w:val="00B2242E"/>
    <w:rsid w:val="00B229E2"/>
    <w:rsid w:val="00B2419B"/>
    <w:rsid w:val="00B25E9D"/>
    <w:rsid w:val="00B27454"/>
    <w:rsid w:val="00B3377E"/>
    <w:rsid w:val="00B34A11"/>
    <w:rsid w:val="00B35352"/>
    <w:rsid w:val="00B3697B"/>
    <w:rsid w:val="00B36CE4"/>
    <w:rsid w:val="00B4029C"/>
    <w:rsid w:val="00B40C26"/>
    <w:rsid w:val="00B42C75"/>
    <w:rsid w:val="00B4533D"/>
    <w:rsid w:val="00B46E15"/>
    <w:rsid w:val="00B51BC0"/>
    <w:rsid w:val="00B5361A"/>
    <w:rsid w:val="00B556B6"/>
    <w:rsid w:val="00B5776F"/>
    <w:rsid w:val="00B6038A"/>
    <w:rsid w:val="00B60914"/>
    <w:rsid w:val="00B627C1"/>
    <w:rsid w:val="00B637D4"/>
    <w:rsid w:val="00B64B4B"/>
    <w:rsid w:val="00B65D57"/>
    <w:rsid w:val="00B672AE"/>
    <w:rsid w:val="00B704F8"/>
    <w:rsid w:val="00B7051E"/>
    <w:rsid w:val="00B714C3"/>
    <w:rsid w:val="00B73F57"/>
    <w:rsid w:val="00B7488F"/>
    <w:rsid w:val="00B74CB5"/>
    <w:rsid w:val="00B75D3A"/>
    <w:rsid w:val="00B75FF3"/>
    <w:rsid w:val="00B76520"/>
    <w:rsid w:val="00B82061"/>
    <w:rsid w:val="00B83329"/>
    <w:rsid w:val="00B840FD"/>
    <w:rsid w:val="00B84723"/>
    <w:rsid w:val="00B84F60"/>
    <w:rsid w:val="00B865D2"/>
    <w:rsid w:val="00B866E7"/>
    <w:rsid w:val="00B875E2"/>
    <w:rsid w:val="00B87674"/>
    <w:rsid w:val="00B87C2E"/>
    <w:rsid w:val="00B87ED4"/>
    <w:rsid w:val="00B901A6"/>
    <w:rsid w:val="00B91196"/>
    <w:rsid w:val="00B93874"/>
    <w:rsid w:val="00B938F5"/>
    <w:rsid w:val="00B93F2B"/>
    <w:rsid w:val="00B9684C"/>
    <w:rsid w:val="00B96B37"/>
    <w:rsid w:val="00B96CFC"/>
    <w:rsid w:val="00B97E99"/>
    <w:rsid w:val="00BA094F"/>
    <w:rsid w:val="00BA2118"/>
    <w:rsid w:val="00BA38E7"/>
    <w:rsid w:val="00BA42E2"/>
    <w:rsid w:val="00BA5041"/>
    <w:rsid w:val="00BA5D19"/>
    <w:rsid w:val="00BA6410"/>
    <w:rsid w:val="00BA7F90"/>
    <w:rsid w:val="00BB0451"/>
    <w:rsid w:val="00BB0EE2"/>
    <w:rsid w:val="00BB1BA6"/>
    <w:rsid w:val="00BB1C3D"/>
    <w:rsid w:val="00BB1C53"/>
    <w:rsid w:val="00BB2E2C"/>
    <w:rsid w:val="00BB3D85"/>
    <w:rsid w:val="00BB687F"/>
    <w:rsid w:val="00BB6B59"/>
    <w:rsid w:val="00BB7DD5"/>
    <w:rsid w:val="00BC1BD1"/>
    <w:rsid w:val="00BC36C2"/>
    <w:rsid w:val="00BC442D"/>
    <w:rsid w:val="00BC4D2D"/>
    <w:rsid w:val="00BC54E7"/>
    <w:rsid w:val="00BD4E86"/>
    <w:rsid w:val="00BD67DA"/>
    <w:rsid w:val="00BD6FF1"/>
    <w:rsid w:val="00BE0EE9"/>
    <w:rsid w:val="00BE3B8A"/>
    <w:rsid w:val="00BE45BF"/>
    <w:rsid w:val="00BE55CB"/>
    <w:rsid w:val="00BE6474"/>
    <w:rsid w:val="00BE723E"/>
    <w:rsid w:val="00BE7CB6"/>
    <w:rsid w:val="00BF2053"/>
    <w:rsid w:val="00BF24B7"/>
    <w:rsid w:val="00BF2B75"/>
    <w:rsid w:val="00BF44F4"/>
    <w:rsid w:val="00BF4AA4"/>
    <w:rsid w:val="00BF5B83"/>
    <w:rsid w:val="00BF5EB8"/>
    <w:rsid w:val="00BF60F3"/>
    <w:rsid w:val="00BF637C"/>
    <w:rsid w:val="00BF6D64"/>
    <w:rsid w:val="00BF700B"/>
    <w:rsid w:val="00BF7403"/>
    <w:rsid w:val="00C0040C"/>
    <w:rsid w:val="00C00417"/>
    <w:rsid w:val="00C01A69"/>
    <w:rsid w:val="00C01D2A"/>
    <w:rsid w:val="00C03E9E"/>
    <w:rsid w:val="00C05B97"/>
    <w:rsid w:val="00C06F3B"/>
    <w:rsid w:val="00C10198"/>
    <w:rsid w:val="00C1234B"/>
    <w:rsid w:val="00C130DA"/>
    <w:rsid w:val="00C13310"/>
    <w:rsid w:val="00C13B47"/>
    <w:rsid w:val="00C20EC4"/>
    <w:rsid w:val="00C22A78"/>
    <w:rsid w:val="00C22D11"/>
    <w:rsid w:val="00C246EF"/>
    <w:rsid w:val="00C24B06"/>
    <w:rsid w:val="00C24E52"/>
    <w:rsid w:val="00C26E12"/>
    <w:rsid w:val="00C27B75"/>
    <w:rsid w:val="00C30CE3"/>
    <w:rsid w:val="00C324EE"/>
    <w:rsid w:val="00C3323D"/>
    <w:rsid w:val="00C33489"/>
    <w:rsid w:val="00C34C19"/>
    <w:rsid w:val="00C34DA5"/>
    <w:rsid w:val="00C35705"/>
    <w:rsid w:val="00C35FBC"/>
    <w:rsid w:val="00C40341"/>
    <w:rsid w:val="00C4126E"/>
    <w:rsid w:val="00C42835"/>
    <w:rsid w:val="00C42DF6"/>
    <w:rsid w:val="00C43464"/>
    <w:rsid w:val="00C43EB6"/>
    <w:rsid w:val="00C440B6"/>
    <w:rsid w:val="00C45005"/>
    <w:rsid w:val="00C45A8E"/>
    <w:rsid w:val="00C45DE4"/>
    <w:rsid w:val="00C4614D"/>
    <w:rsid w:val="00C46708"/>
    <w:rsid w:val="00C47240"/>
    <w:rsid w:val="00C50E6A"/>
    <w:rsid w:val="00C51479"/>
    <w:rsid w:val="00C519B3"/>
    <w:rsid w:val="00C524BB"/>
    <w:rsid w:val="00C5256F"/>
    <w:rsid w:val="00C52F34"/>
    <w:rsid w:val="00C535EF"/>
    <w:rsid w:val="00C54DA7"/>
    <w:rsid w:val="00C55898"/>
    <w:rsid w:val="00C56361"/>
    <w:rsid w:val="00C564E9"/>
    <w:rsid w:val="00C572C8"/>
    <w:rsid w:val="00C57817"/>
    <w:rsid w:val="00C57B2F"/>
    <w:rsid w:val="00C61B34"/>
    <w:rsid w:val="00C6207B"/>
    <w:rsid w:val="00C626DB"/>
    <w:rsid w:val="00C62F16"/>
    <w:rsid w:val="00C64357"/>
    <w:rsid w:val="00C645A9"/>
    <w:rsid w:val="00C64D96"/>
    <w:rsid w:val="00C6519D"/>
    <w:rsid w:val="00C65DD7"/>
    <w:rsid w:val="00C66016"/>
    <w:rsid w:val="00C6613D"/>
    <w:rsid w:val="00C663BE"/>
    <w:rsid w:val="00C673BB"/>
    <w:rsid w:val="00C70E49"/>
    <w:rsid w:val="00C73DBC"/>
    <w:rsid w:val="00C74227"/>
    <w:rsid w:val="00C77D30"/>
    <w:rsid w:val="00C77DEF"/>
    <w:rsid w:val="00C80080"/>
    <w:rsid w:val="00C81150"/>
    <w:rsid w:val="00C814D3"/>
    <w:rsid w:val="00C8205C"/>
    <w:rsid w:val="00C83614"/>
    <w:rsid w:val="00C847BD"/>
    <w:rsid w:val="00C8628C"/>
    <w:rsid w:val="00C86672"/>
    <w:rsid w:val="00C87733"/>
    <w:rsid w:val="00C92DC3"/>
    <w:rsid w:val="00C95218"/>
    <w:rsid w:val="00C95A4A"/>
    <w:rsid w:val="00CA069F"/>
    <w:rsid w:val="00CA0ADC"/>
    <w:rsid w:val="00CA0ECF"/>
    <w:rsid w:val="00CA14A3"/>
    <w:rsid w:val="00CA3E6C"/>
    <w:rsid w:val="00CA6A6E"/>
    <w:rsid w:val="00CA6DC3"/>
    <w:rsid w:val="00CA6F77"/>
    <w:rsid w:val="00CB026C"/>
    <w:rsid w:val="00CB04C0"/>
    <w:rsid w:val="00CB14DD"/>
    <w:rsid w:val="00CB232F"/>
    <w:rsid w:val="00CB245B"/>
    <w:rsid w:val="00CB4961"/>
    <w:rsid w:val="00CB570D"/>
    <w:rsid w:val="00CB6003"/>
    <w:rsid w:val="00CB6274"/>
    <w:rsid w:val="00CB66F0"/>
    <w:rsid w:val="00CB6A98"/>
    <w:rsid w:val="00CC0169"/>
    <w:rsid w:val="00CC1C75"/>
    <w:rsid w:val="00CC34B9"/>
    <w:rsid w:val="00CC35BA"/>
    <w:rsid w:val="00CC3934"/>
    <w:rsid w:val="00CC413D"/>
    <w:rsid w:val="00CC54EB"/>
    <w:rsid w:val="00CC5821"/>
    <w:rsid w:val="00CC59EF"/>
    <w:rsid w:val="00CC5CC5"/>
    <w:rsid w:val="00CC7917"/>
    <w:rsid w:val="00CD17C3"/>
    <w:rsid w:val="00CD2CBF"/>
    <w:rsid w:val="00CD46BF"/>
    <w:rsid w:val="00CD5108"/>
    <w:rsid w:val="00CD637F"/>
    <w:rsid w:val="00CD6B5B"/>
    <w:rsid w:val="00CD6D52"/>
    <w:rsid w:val="00CE0C70"/>
    <w:rsid w:val="00CE132D"/>
    <w:rsid w:val="00CE2A91"/>
    <w:rsid w:val="00CE36F6"/>
    <w:rsid w:val="00CE3FEC"/>
    <w:rsid w:val="00CE618A"/>
    <w:rsid w:val="00CE656B"/>
    <w:rsid w:val="00CF0A28"/>
    <w:rsid w:val="00CF0BD4"/>
    <w:rsid w:val="00CF1652"/>
    <w:rsid w:val="00CF1D8D"/>
    <w:rsid w:val="00CF22F6"/>
    <w:rsid w:val="00CF4016"/>
    <w:rsid w:val="00CF4D91"/>
    <w:rsid w:val="00CF4E5C"/>
    <w:rsid w:val="00CF50C6"/>
    <w:rsid w:val="00CF64F0"/>
    <w:rsid w:val="00CF6B64"/>
    <w:rsid w:val="00CF7188"/>
    <w:rsid w:val="00CF7CE4"/>
    <w:rsid w:val="00D0071B"/>
    <w:rsid w:val="00D01298"/>
    <w:rsid w:val="00D01D36"/>
    <w:rsid w:val="00D02991"/>
    <w:rsid w:val="00D13F50"/>
    <w:rsid w:val="00D143F5"/>
    <w:rsid w:val="00D169B7"/>
    <w:rsid w:val="00D17C78"/>
    <w:rsid w:val="00D20867"/>
    <w:rsid w:val="00D21615"/>
    <w:rsid w:val="00D223BC"/>
    <w:rsid w:val="00D22F50"/>
    <w:rsid w:val="00D23424"/>
    <w:rsid w:val="00D236A7"/>
    <w:rsid w:val="00D27827"/>
    <w:rsid w:val="00D27A81"/>
    <w:rsid w:val="00D3168B"/>
    <w:rsid w:val="00D31FA1"/>
    <w:rsid w:val="00D32AFE"/>
    <w:rsid w:val="00D34294"/>
    <w:rsid w:val="00D3435A"/>
    <w:rsid w:val="00D34CCB"/>
    <w:rsid w:val="00D36764"/>
    <w:rsid w:val="00D37DFA"/>
    <w:rsid w:val="00D4063E"/>
    <w:rsid w:val="00D417F1"/>
    <w:rsid w:val="00D41DF9"/>
    <w:rsid w:val="00D42368"/>
    <w:rsid w:val="00D43792"/>
    <w:rsid w:val="00D43CD1"/>
    <w:rsid w:val="00D4419D"/>
    <w:rsid w:val="00D45393"/>
    <w:rsid w:val="00D45408"/>
    <w:rsid w:val="00D465C9"/>
    <w:rsid w:val="00D501D0"/>
    <w:rsid w:val="00D509E0"/>
    <w:rsid w:val="00D50C05"/>
    <w:rsid w:val="00D52BD8"/>
    <w:rsid w:val="00D52F68"/>
    <w:rsid w:val="00D53E66"/>
    <w:rsid w:val="00D5506A"/>
    <w:rsid w:val="00D55352"/>
    <w:rsid w:val="00D55426"/>
    <w:rsid w:val="00D576E6"/>
    <w:rsid w:val="00D60277"/>
    <w:rsid w:val="00D632F2"/>
    <w:rsid w:val="00D637A0"/>
    <w:rsid w:val="00D64617"/>
    <w:rsid w:val="00D67538"/>
    <w:rsid w:val="00D707EA"/>
    <w:rsid w:val="00D71AAA"/>
    <w:rsid w:val="00D72C68"/>
    <w:rsid w:val="00D742FF"/>
    <w:rsid w:val="00D7431D"/>
    <w:rsid w:val="00D75EEB"/>
    <w:rsid w:val="00D77F6D"/>
    <w:rsid w:val="00D83295"/>
    <w:rsid w:val="00D84F65"/>
    <w:rsid w:val="00D8653C"/>
    <w:rsid w:val="00D86E2E"/>
    <w:rsid w:val="00D9037C"/>
    <w:rsid w:val="00D912CE"/>
    <w:rsid w:val="00D91B6B"/>
    <w:rsid w:val="00D926F5"/>
    <w:rsid w:val="00D95F32"/>
    <w:rsid w:val="00D96249"/>
    <w:rsid w:val="00D968E8"/>
    <w:rsid w:val="00DA0DFA"/>
    <w:rsid w:val="00DA1F98"/>
    <w:rsid w:val="00DA2519"/>
    <w:rsid w:val="00DA5482"/>
    <w:rsid w:val="00DA5CDF"/>
    <w:rsid w:val="00DA5F0E"/>
    <w:rsid w:val="00DA6CF2"/>
    <w:rsid w:val="00DA7F93"/>
    <w:rsid w:val="00DB0783"/>
    <w:rsid w:val="00DB28A1"/>
    <w:rsid w:val="00DB3DF3"/>
    <w:rsid w:val="00DB568B"/>
    <w:rsid w:val="00DB5C84"/>
    <w:rsid w:val="00DB60AB"/>
    <w:rsid w:val="00DB6F6E"/>
    <w:rsid w:val="00DB7171"/>
    <w:rsid w:val="00DB74E9"/>
    <w:rsid w:val="00DC30C1"/>
    <w:rsid w:val="00DC5753"/>
    <w:rsid w:val="00DC61C4"/>
    <w:rsid w:val="00DD177F"/>
    <w:rsid w:val="00DD21A5"/>
    <w:rsid w:val="00DD23BD"/>
    <w:rsid w:val="00DD4922"/>
    <w:rsid w:val="00DD543F"/>
    <w:rsid w:val="00DD7797"/>
    <w:rsid w:val="00DD7B3A"/>
    <w:rsid w:val="00DD7BE1"/>
    <w:rsid w:val="00DD7FB3"/>
    <w:rsid w:val="00DE09A0"/>
    <w:rsid w:val="00DE3143"/>
    <w:rsid w:val="00DE329D"/>
    <w:rsid w:val="00DE3E02"/>
    <w:rsid w:val="00DE56A8"/>
    <w:rsid w:val="00DE5D96"/>
    <w:rsid w:val="00DE6E16"/>
    <w:rsid w:val="00DE7609"/>
    <w:rsid w:val="00DE7C9D"/>
    <w:rsid w:val="00DE7D65"/>
    <w:rsid w:val="00DF0028"/>
    <w:rsid w:val="00DF074C"/>
    <w:rsid w:val="00DF1EF3"/>
    <w:rsid w:val="00DF2000"/>
    <w:rsid w:val="00DF5C6C"/>
    <w:rsid w:val="00DF6BF2"/>
    <w:rsid w:val="00E011E9"/>
    <w:rsid w:val="00E02B60"/>
    <w:rsid w:val="00E03C25"/>
    <w:rsid w:val="00E06E24"/>
    <w:rsid w:val="00E0762D"/>
    <w:rsid w:val="00E107A7"/>
    <w:rsid w:val="00E1570F"/>
    <w:rsid w:val="00E1582F"/>
    <w:rsid w:val="00E16185"/>
    <w:rsid w:val="00E169C5"/>
    <w:rsid w:val="00E16F4C"/>
    <w:rsid w:val="00E172D8"/>
    <w:rsid w:val="00E20BF0"/>
    <w:rsid w:val="00E20EBD"/>
    <w:rsid w:val="00E21395"/>
    <w:rsid w:val="00E2494E"/>
    <w:rsid w:val="00E27206"/>
    <w:rsid w:val="00E279E4"/>
    <w:rsid w:val="00E30BC8"/>
    <w:rsid w:val="00E326E2"/>
    <w:rsid w:val="00E3279C"/>
    <w:rsid w:val="00E327A3"/>
    <w:rsid w:val="00E32D64"/>
    <w:rsid w:val="00E344EB"/>
    <w:rsid w:val="00E3501E"/>
    <w:rsid w:val="00E35ECF"/>
    <w:rsid w:val="00E36CE8"/>
    <w:rsid w:val="00E3754B"/>
    <w:rsid w:val="00E4045F"/>
    <w:rsid w:val="00E4074B"/>
    <w:rsid w:val="00E4163A"/>
    <w:rsid w:val="00E41DF0"/>
    <w:rsid w:val="00E41E83"/>
    <w:rsid w:val="00E4275A"/>
    <w:rsid w:val="00E42E4C"/>
    <w:rsid w:val="00E44C7B"/>
    <w:rsid w:val="00E44CB3"/>
    <w:rsid w:val="00E45A32"/>
    <w:rsid w:val="00E45E54"/>
    <w:rsid w:val="00E46896"/>
    <w:rsid w:val="00E46B8A"/>
    <w:rsid w:val="00E47EF2"/>
    <w:rsid w:val="00E501B0"/>
    <w:rsid w:val="00E51E06"/>
    <w:rsid w:val="00E5307F"/>
    <w:rsid w:val="00E536D4"/>
    <w:rsid w:val="00E543F2"/>
    <w:rsid w:val="00E55D6E"/>
    <w:rsid w:val="00E56D06"/>
    <w:rsid w:val="00E577A5"/>
    <w:rsid w:val="00E577FB"/>
    <w:rsid w:val="00E60766"/>
    <w:rsid w:val="00E607C2"/>
    <w:rsid w:val="00E61994"/>
    <w:rsid w:val="00E62588"/>
    <w:rsid w:val="00E62C7F"/>
    <w:rsid w:val="00E634E7"/>
    <w:rsid w:val="00E63B0A"/>
    <w:rsid w:val="00E65D45"/>
    <w:rsid w:val="00E6691F"/>
    <w:rsid w:val="00E66B06"/>
    <w:rsid w:val="00E70615"/>
    <w:rsid w:val="00E7295E"/>
    <w:rsid w:val="00E74336"/>
    <w:rsid w:val="00E74952"/>
    <w:rsid w:val="00E75725"/>
    <w:rsid w:val="00E75F90"/>
    <w:rsid w:val="00E8007D"/>
    <w:rsid w:val="00E802B4"/>
    <w:rsid w:val="00E80DE4"/>
    <w:rsid w:val="00E81CF3"/>
    <w:rsid w:val="00E81FC2"/>
    <w:rsid w:val="00E83F3C"/>
    <w:rsid w:val="00E8496F"/>
    <w:rsid w:val="00E84DFC"/>
    <w:rsid w:val="00E91983"/>
    <w:rsid w:val="00E91B10"/>
    <w:rsid w:val="00E93589"/>
    <w:rsid w:val="00E94F94"/>
    <w:rsid w:val="00E9624E"/>
    <w:rsid w:val="00E96313"/>
    <w:rsid w:val="00E9712E"/>
    <w:rsid w:val="00E971F4"/>
    <w:rsid w:val="00EA0050"/>
    <w:rsid w:val="00EA1259"/>
    <w:rsid w:val="00EA1D9F"/>
    <w:rsid w:val="00EA23F1"/>
    <w:rsid w:val="00EA420D"/>
    <w:rsid w:val="00EA52CD"/>
    <w:rsid w:val="00EB04E2"/>
    <w:rsid w:val="00EB4349"/>
    <w:rsid w:val="00EB52F2"/>
    <w:rsid w:val="00EB6B18"/>
    <w:rsid w:val="00EC0BFF"/>
    <w:rsid w:val="00EC0CD3"/>
    <w:rsid w:val="00EC1429"/>
    <w:rsid w:val="00EC32E9"/>
    <w:rsid w:val="00EC339F"/>
    <w:rsid w:val="00EC43C0"/>
    <w:rsid w:val="00ED0282"/>
    <w:rsid w:val="00ED0DCD"/>
    <w:rsid w:val="00ED35CF"/>
    <w:rsid w:val="00ED3A11"/>
    <w:rsid w:val="00ED4C0C"/>
    <w:rsid w:val="00ED5893"/>
    <w:rsid w:val="00ED5BCE"/>
    <w:rsid w:val="00ED5C17"/>
    <w:rsid w:val="00EE1D4A"/>
    <w:rsid w:val="00EE300F"/>
    <w:rsid w:val="00EE7BA9"/>
    <w:rsid w:val="00EF0881"/>
    <w:rsid w:val="00EF30F3"/>
    <w:rsid w:val="00EF32C9"/>
    <w:rsid w:val="00EF6354"/>
    <w:rsid w:val="00EF63AE"/>
    <w:rsid w:val="00F00023"/>
    <w:rsid w:val="00F003C3"/>
    <w:rsid w:val="00F00412"/>
    <w:rsid w:val="00F01C4A"/>
    <w:rsid w:val="00F027AD"/>
    <w:rsid w:val="00F02C8B"/>
    <w:rsid w:val="00F05011"/>
    <w:rsid w:val="00F0531A"/>
    <w:rsid w:val="00F062BD"/>
    <w:rsid w:val="00F064E4"/>
    <w:rsid w:val="00F06B93"/>
    <w:rsid w:val="00F074C4"/>
    <w:rsid w:val="00F077A9"/>
    <w:rsid w:val="00F0784C"/>
    <w:rsid w:val="00F07C1E"/>
    <w:rsid w:val="00F07DF5"/>
    <w:rsid w:val="00F100FC"/>
    <w:rsid w:val="00F10EF7"/>
    <w:rsid w:val="00F11142"/>
    <w:rsid w:val="00F11A0D"/>
    <w:rsid w:val="00F154FD"/>
    <w:rsid w:val="00F15B75"/>
    <w:rsid w:val="00F15C48"/>
    <w:rsid w:val="00F16AAC"/>
    <w:rsid w:val="00F205F1"/>
    <w:rsid w:val="00F22E03"/>
    <w:rsid w:val="00F23E57"/>
    <w:rsid w:val="00F2439D"/>
    <w:rsid w:val="00F24FDD"/>
    <w:rsid w:val="00F25C5A"/>
    <w:rsid w:val="00F265AB"/>
    <w:rsid w:val="00F27346"/>
    <w:rsid w:val="00F30405"/>
    <w:rsid w:val="00F30725"/>
    <w:rsid w:val="00F3078A"/>
    <w:rsid w:val="00F30B34"/>
    <w:rsid w:val="00F349B8"/>
    <w:rsid w:val="00F35398"/>
    <w:rsid w:val="00F354B6"/>
    <w:rsid w:val="00F36B9D"/>
    <w:rsid w:val="00F36E94"/>
    <w:rsid w:val="00F41D45"/>
    <w:rsid w:val="00F41DB5"/>
    <w:rsid w:val="00F41E48"/>
    <w:rsid w:val="00F423F7"/>
    <w:rsid w:val="00F436EE"/>
    <w:rsid w:val="00F43878"/>
    <w:rsid w:val="00F467F0"/>
    <w:rsid w:val="00F46CB9"/>
    <w:rsid w:val="00F4703C"/>
    <w:rsid w:val="00F50039"/>
    <w:rsid w:val="00F513CA"/>
    <w:rsid w:val="00F51F82"/>
    <w:rsid w:val="00F52B21"/>
    <w:rsid w:val="00F52C4C"/>
    <w:rsid w:val="00F53E39"/>
    <w:rsid w:val="00F551EA"/>
    <w:rsid w:val="00F558EA"/>
    <w:rsid w:val="00F576D6"/>
    <w:rsid w:val="00F57964"/>
    <w:rsid w:val="00F61263"/>
    <w:rsid w:val="00F61C3D"/>
    <w:rsid w:val="00F623DE"/>
    <w:rsid w:val="00F63AA9"/>
    <w:rsid w:val="00F63D11"/>
    <w:rsid w:val="00F655FC"/>
    <w:rsid w:val="00F65BAE"/>
    <w:rsid w:val="00F74722"/>
    <w:rsid w:val="00F7533F"/>
    <w:rsid w:val="00F753E1"/>
    <w:rsid w:val="00F77864"/>
    <w:rsid w:val="00F77E85"/>
    <w:rsid w:val="00F800FE"/>
    <w:rsid w:val="00F81352"/>
    <w:rsid w:val="00F82ABB"/>
    <w:rsid w:val="00F82B23"/>
    <w:rsid w:val="00F82D11"/>
    <w:rsid w:val="00F82D52"/>
    <w:rsid w:val="00F8307A"/>
    <w:rsid w:val="00F8342D"/>
    <w:rsid w:val="00F83601"/>
    <w:rsid w:val="00F8610A"/>
    <w:rsid w:val="00F870A4"/>
    <w:rsid w:val="00F876F1"/>
    <w:rsid w:val="00F87B08"/>
    <w:rsid w:val="00F87BC2"/>
    <w:rsid w:val="00F906D6"/>
    <w:rsid w:val="00F90764"/>
    <w:rsid w:val="00F91D73"/>
    <w:rsid w:val="00F9223A"/>
    <w:rsid w:val="00F93783"/>
    <w:rsid w:val="00F947C1"/>
    <w:rsid w:val="00F96C14"/>
    <w:rsid w:val="00F96C6D"/>
    <w:rsid w:val="00F976FC"/>
    <w:rsid w:val="00F97F27"/>
    <w:rsid w:val="00FA00D7"/>
    <w:rsid w:val="00FA165C"/>
    <w:rsid w:val="00FA17BF"/>
    <w:rsid w:val="00FA262F"/>
    <w:rsid w:val="00FA363B"/>
    <w:rsid w:val="00FA5CD8"/>
    <w:rsid w:val="00FA5F13"/>
    <w:rsid w:val="00FA6BA7"/>
    <w:rsid w:val="00FA6D5B"/>
    <w:rsid w:val="00FA70A6"/>
    <w:rsid w:val="00FB1886"/>
    <w:rsid w:val="00FB206C"/>
    <w:rsid w:val="00FB3E5A"/>
    <w:rsid w:val="00FB434E"/>
    <w:rsid w:val="00FB4F57"/>
    <w:rsid w:val="00FB515C"/>
    <w:rsid w:val="00FB51F4"/>
    <w:rsid w:val="00FB5646"/>
    <w:rsid w:val="00FB56FF"/>
    <w:rsid w:val="00FB5983"/>
    <w:rsid w:val="00FB5BBD"/>
    <w:rsid w:val="00FB5DC7"/>
    <w:rsid w:val="00FB662A"/>
    <w:rsid w:val="00FB6AFC"/>
    <w:rsid w:val="00FB726B"/>
    <w:rsid w:val="00FB768E"/>
    <w:rsid w:val="00FB7A5B"/>
    <w:rsid w:val="00FB7E24"/>
    <w:rsid w:val="00FC1B9B"/>
    <w:rsid w:val="00FC2556"/>
    <w:rsid w:val="00FC31E6"/>
    <w:rsid w:val="00FC32D7"/>
    <w:rsid w:val="00FC3B30"/>
    <w:rsid w:val="00FC3CD5"/>
    <w:rsid w:val="00FC5690"/>
    <w:rsid w:val="00FC5ACE"/>
    <w:rsid w:val="00FC62FA"/>
    <w:rsid w:val="00FC6480"/>
    <w:rsid w:val="00FC6481"/>
    <w:rsid w:val="00FC6594"/>
    <w:rsid w:val="00FC68E6"/>
    <w:rsid w:val="00FD19F8"/>
    <w:rsid w:val="00FD1EEE"/>
    <w:rsid w:val="00FD2678"/>
    <w:rsid w:val="00FD2E60"/>
    <w:rsid w:val="00FD39B7"/>
    <w:rsid w:val="00FD3AEF"/>
    <w:rsid w:val="00FD3EC3"/>
    <w:rsid w:val="00FD52BD"/>
    <w:rsid w:val="00FD69AA"/>
    <w:rsid w:val="00FE0E8A"/>
    <w:rsid w:val="00FE18C7"/>
    <w:rsid w:val="00FE2948"/>
    <w:rsid w:val="00FE698A"/>
    <w:rsid w:val="00FE7072"/>
    <w:rsid w:val="00FF03EF"/>
    <w:rsid w:val="00FF0C2B"/>
    <w:rsid w:val="00FF2D90"/>
    <w:rsid w:val="00FF2DAF"/>
    <w:rsid w:val="00FF444B"/>
    <w:rsid w:val="00FF47BF"/>
    <w:rsid w:val="00FF5009"/>
    <w:rsid w:val="00FF6DC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5690"/>
    <w:pPr>
      <w:spacing w:after="200" w:line="276" w:lineRule="auto"/>
    </w:pPr>
    <w:rPr>
      <w:sz w:val="22"/>
      <w:szCs w:val="22"/>
      <w:lang w:eastAsia="en-US"/>
    </w:rPr>
  </w:style>
  <w:style w:type="paragraph" w:styleId="1">
    <w:name w:val="heading 1"/>
    <w:aliases w:val="Heading 1 Char"/>
    <w:basedOn w:val="a"/>
    <w:next w:val="a"/>
    <w:link w:val="10"/>
    <w:qFormat/>
    <w:rsid w:val="009F79BE"/>
    <w:pPr>
      <w:keepNext/>
      <w:keepLines/>
      <w:spacing w:before="480" w:after="0"/>
      <w:outlineLvl w:val="0"/>
    </w:pPr>
    <w:rPr>
      <w:rFonts w:ascii="Cambria" w:eastAsia="Times New Roman" w:hAnsi="Cambria" w:cs="Arial"/>
      <w:b/>
      <w:bCs/>
      <w:kern w:val="32"/>
      <w:sz w:val="32"/>
      <w:szCs w:val="32"/>
    </w:rPr>
  </w:style>
  <w:style w:type="paragraph" w:styleId="2">
    <w:name w:val="heading 2"/>
    <w:basedOn w:val="a"/>
    <w:next w:val="a"/>
    <w:link w:val="20"/>
    <w:unhideWhenUsed/>
    <w:qFormat/>
    <w:rsid w:val="009F79BE"/>
    <w:pPr>
      <w:keepNext/>
      <w:keepLines/>
      <w:spacing w:before="200" w:after="0"/>
      <w:outlineLvl w:val="1"/>
    </w:pPr>
    <w:rPr>
      <w:rFonts w:ascii="Cambria" w:eastAsia="Times New Roman" w:hAnsi="Cambria" w:cs="Arial"/>
      <w:b/>
      <w:bCs/>
      <w:i/>
      <w:iCs/>
      <w:sz w:val="28"/>
      <w:szCs w:val="28"/>
      <w:lang w:eastAsia="bg-BG"/>
    </w:rPr>
  </w:style>
  <w:style w:type="paragraph" w:styleId="3">
    <w:name w:val="heading 3"/>
    <w:basedOn w:val="a"/>
    <w:next w:val="a"/>
    <w:link w:val="30"/>
    <w:uiPriority w:val="9"/>
    <w:semiHidden/>
    <w:unhideWhenUsed/>
    <w:qFormat/>
    <w:rsid w:val="006723C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CE3FEC"/>
    <w:pPr>
      <w:keepNext/>
      <w:spacing w:before="240" w:after="60" w:line="360" w:lineRule="atLeast"/>
      <w:ind w:firstLine="680"/>
      <w:jc w:val="both"/>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CE3FEC"/>
    <w:pPr>
      <w:spacing w:before="240" w:after="60" w:line="240" w:lineRule="auto"/>
      <w:outlineLvl w:val="4"/>
    </w:pPr>
    <w:rPr>
      <w:rFonts w:eastAsia="Times New Roman"/>
      <w:b/>
      <w:bCs/>
      <w:i/>
      <w:iCs/>
      <w:sz w:val="26"/>
      <w:szCs w:val="26"/>
      <w:lang w:eastAsia="bg-BG"/>
    </w:rPr>
  </w:style>
  <w:style w:type="paragraph" w:styleId="7">
    <w:name w:val="heading 7"/>
    <w:basedOn w:val="a"/>
    <w:next w:val="a"/>
    <w:link w:val="70"/>
    <w:qFormat/>
    <w:rsid w:val="00CE3FEC"/>
    <w:pPr>
      <w:keepNext/>
      <w:snapToGrid w:val="0"/>
      <w:spacing w:before="400" w:after="0" w:line="240" w:lineRule="auto"/>
      <w:jc w:val="center"/>
      <w:outlineLvl w:val="6"/>
    </w:pPr>
    <w:rPr>
      <w:rFonts w:ascii="Times New Roman" w:eastAsia="Times New Roman" w:hAnsi="Times New Roman"/>
      <w:b/>
      <w:sz w:val="32"/>
      <w:szCs w:val="20"/>
      <w:lang w:val="ru-RU"/>
    </w:rPr>
  </w:style>
  <w:style w:type="paragraph" w:styleId="9">
    <w:name w:val="heading 9"/>
    <w:basedOn w:val="a"/>
    <w:next w:val="a"/>
    <w:link w:val="90"/>
    <w:qFormat/>
    <w:rsid w:val="00CE3FEC"/>
    <w:pPr>
      <w:spacing w:before="240" w:after="60" w:line="360" w:lineRule="atLeast"/>
      <w:ind w:firstLine="680"/>
      <w:jc w:val="both"/>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FC5690"/>
    <w:pPr>
      <w:spacing w:after="0" w:line="240" w:lineRule="auto"/>
    </w:pPr>
    <w:rPr>
      <w:rFonts w:ascii="Tahoma" w:hAnsi="Tahoma" w:cs="Tahoma"/>
      <w:sz w:val="16"/>
      <w:szCs w:val="16"/>
    </w:rPr>
  </w:style>
  <w:style w:type="character" w:customStyle="1" w:styleId="a4">
    <w:name w:val="Изнесен текст Знак"/>
    <w:link w:val="a3"/>
    <w:rsid w:val="00FC5690"/>
    <w:rPr>
      <w:rFonts w:ascii="Tahoma" w:hAnsi="Tahoma" w:cs="Tahoma"/>
      <w:sz w:val="16"/>
      <w:szCs w:val="16"/>
    </w:rPr>
  </w:style>
  <w:style w:type="character" w:styleId="a5">
    <w:name w:val="Hyperlink"/>
    <w:uiPriority w:val="99"/>
    <w:rsid w:val="00BB0EE2"/>
    <w:rPr>
      <w:color w:val="0000FF"/>
      <w:u w:val="single"/>
    </w:rPr>
  </w:style>
  <w:style w:type="paragraph" w:styleId="a6">
    <w:name w:val="footer"/>
    <w:basedOn w:val="a"/>
    <w:link w:val="a7"/>
    <w:uiPriority w:val="99"/>
    <w:unhideWhenUsed/>
    <w:rsid w:val="0048229E"/>
    <w:pPr>
      <w:tabs>
        <w:tab w:val="center" w:pos="4536"/>
        <w:tab w:val="right" w:pos="9072"/>
      </w:tabs>
      <w:spacing w:after="0" w:line="240" w:lineRule="auto"/>
    </w:pPr>
  </w:style>
  <w:style w:type="character" w:customStyle="1" w:styleId="a7">
    <w:name w:val="Долен колонтитул Знак"/>
    <w:basedOn w:val="a0"/>
    <w:link w:val="a6"/>
    <w:uiPriority w:val="99"/>
    <w:rsid w:val="0048229E"/>
  </w:style>
  <w:style w:type="table" w:styleId="a8">
    <w:name w:val="Table Grid"/>
    <w:basedOn w:val="a1"/>
    <w:rsid w:val="0048229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Мрежа в таблица10"/>
    <w:basedOn w:val="a1"/>
    <w:next w:val="a8"/>
    <w:uiPriority w:val="59"/>
    <w:rsid w:val="004822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aliases w:val="Podrozdział"/>
    <w:basedOn w:val="a"/>
    <w:link w:val="aa"/>
    <w:unhideWhenUsed/>
    <w:rsid w:val="0093706E"/>
    <w:pPr>
      <w:spacing w:after="0" w:line="240" w:lineRule="auto"/>
    </w:pPr>
    <w:rPr>
      <w:sz w:val="20"/>
      <w:szCs w:val="20"/>
    </w:rPr>
  </w:style>
  <w:style w:type="character" w:customStyle="1" w:styleId="aa">
    <w:name w:val="Текст под линия Знак"/>
    <w:aliases w:val="Podrozdział Знак"/>
    <w:link w:val="a9"/>
    <w:rsid w:val="0093706E"/>
    <w:rPr>
      <w:sz w:val="20"/>
      <w:szCs w:val="20"/>
    </w:rPr>
  </w:style>
  <w:style w:type="character" w:styleId="ab">
    <w:name w:val="footnote reference"/>
    <w:aliases w:val="Footnote symbol"/>
    <w:uiPriority w:val="99"/>
    <w:rsid w:val="0093706E"/>
    <w:rPr>
      <w:vertAlign w:val="superscript"/>
    </w:rPr>
  </w:style>
  <w:style w:type="paragraph" w:styleId="ac">
    <w:name w:val="header"/>
    <w:aliases w:val="Знак Знак,hd"/>
    <w:basedOn w:val="a"/>
    <w:link w:val="ad"/>
    <w:uiPriority w:val="99"/>
    <w:unhideWhenUsed/>
    <w:rsid w:val="00E16185"/>
    <w:pPr>
      <w:tabs>
        <w:tab w:val="center" w:pos="4536"/>
        <w:tab w:val="right" w:pos="9072"/>
      </w:tabs>
      <w:spacing w:after="0" w:line="240" w:lineRule="auto"/>
    </w:pPr>
  </w:style>
  <w:style w:type="character" w:customStyle="1" w:styleId="ad">
    <w:name w:val="Горен колонтитул Знак"/>
    <w:aliases w:val="Знак Знак Знак,hd Знак"/>
    <w:basedOn w:val="a0"/>
    <w:link w:val="ac"/>
    <w:uiPriority w:val="99"/>
    <w:rsid w:val="00E16185"/>
  </w:style>
  <w:style w:type="paragraph" w:customStyle="1" w:styleId="11">
    <w:name w:val="Заглавие 11"/>
    <w:basedOn w:val="a"/>
    <w:next w:val="a"/>
    <w:uiPriority w:val="9"/>
    <w:qFormat/>
    <w:rsid w:val="009F79BE"/>
    <w:pPr>
      <w:keepNext/>
      <w:pageBreakBefore/>
      <w:numPr>
        <w:numId w:val="3"/>
      </w:numPr>
      <w:spacing w:before="240" w:after="60"/>
      <w:outlineLvl w:val="0"/>
    </w:pPr>
    <w:rPr>
      <w:rFonts w:ascii="Cambria" w:eastAsia="Times New Roman" w:hAnsi="Cambria"/>
      <w:b/>
      <w:bCs/>
      <w:kern w:val="32"/>
      <w:sz w:val="32"/>
      <w:szCs w:val="32"/>
      <w:lang w:val="en-US"/>
    </w:rPr>
  </w:style>
  <w:style w:type="paragraph" w:customStyle="1" w:styleId="21">
    <w:name w:val="Заглавие 21"/>
    <w:basedOn w:val="a"/>
    <w:next w:val="a"/>
    <w:uiPriority w:val="9"/>
    <w:unhideWhenUsed/>
    <w:qFormat/>
    <w:rsid w:val="009F79BE"/>
    <w:pPr>
      <w:keepNext/>
      <w:numPr>
        <w:numId w:val="4"/>
      </w:numPr>
      <w:spacing w:before="240" w:after="60"/>
      <w:outlineLvl w:val="1"/>
    </w:pPr>
    <w:rPr>
      <w:rFonts w:ascii="Cambria" w:eastAsia="Times New Roman" w:hAnsi="Cambria"/>
      <w:b/>
      <w:bCs/>
      <w:i/>
      <w:iCs/>
      <w:sz w:val="28"/>
      <w:szCs w:val="28"/>
      <w:lang w:eastAsia="bg-BG"/>
    </w:rPr>
  </w:style>
  <w:style w:type="numbering" w:customStyle="1" w:styleId="12">
    <w:name w:val="Без списък1"/>
    <w:next w:val="a2"/>
    <w:uiPriority w:val="99"/>
    <w:semiHidden/>
    <w:unhideWhenUsed/>
    <w:rsid w:val="009F79BE"/>
  </w:style>
  <w:style w:type="character" w:customStyle="1" w:styleId="10">
    <w:name w:val="Заглавие 1 Знак"/>
    <w:aliases w:val="Heading 1 Char Знак"/>
    <w:link w:val="1"/>
    <w:rsid w:val="009F79BE"/>
    <w:rPr>
      <w:rFonts w:ascii="Cambria" w:eastAsia="Times New Roman" w:hAnsi="Cambria" w:cs="Arial"/>
      <w:b/>
      <w:bCs/>
      <w:kern w:val="32"/>
      <w:sz w:val="32"/>
      <w:szCs w:val="32"/>
      <w:lang w:eastAsia="en-US"/>
    </w:rPr>
  </w:style>
  <w:style w:type="character" w:customStyle="1" w:styleId="20">
    <w:name w:val="Заглавие 2 Знак"/>
    <w:link w:val="2"/>
    <w:rsid w:val="009F79BE"/>
    <w:rPr>
      <w:rFonts w:ascii="Cambria" w:eastAsia="Times New Roman" w:hAnsi="Cambria" w:cs="Arial"/>
      <w:b/>
      <w:bCs/>
      <w:i/>
      <w:iCs/>
      <w:sz w:val="28"/>
      <w:szCs w:val="28"/>
      <w:lang w:val="bg-BG" w:eastAsia="bg-BG"/>
    </w:rPr>
  </w:style>
  <w:style w:type="table" w:customStyle="1" w:styleId="GridTable1Light-Accent11">
    <w:name w:val="Grid Table 1 Light - Accent 11"/>
    <w:basedOn w:val="a1"/>
    <w:uiPriority w:val="46"/>
    <w:rsid w:val="009F79BE"/>
    <w:rPr>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3">
    <w:name w:val="Списък на абзаци1"/>
    <w:basedOn w:val="a"/>
    <w:next w:val="ae"/>
    <w:qFormat/>
    <w:rsid w:val="009F79BE"/>
    <w:pPr>
      <w:ind w:left="708"/>
    </w:pPr>
  </w:style>
  <w:style w:type="table" w:customStyle="1" w:styleId="14">
    <w:name w:val="Мрежа в таблица1"/>
    <w:basedOn w:val="a1"/>
    <w:next w:val="a8"/>
    <w:rsid w:val="009F79BE"/>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аглавие от съдържание1"/>
    <w:basedOn w:val="1"/>
    <w:next w:val="a"/>
    <w:uiPriority w:val="39"/>
    <w:unhideWhenUsed/>
    <w:qFormat/>
    <w:rsid w:val="009F79BE"/>
  </w:style>
  <w:style w:type="paragraph" w:customStyle="1" w:styleId="110">
    <w:name w:val="Съдържание 11"/>
    <w:basedOn w:val="a"/>
    <w:next w:val="a"/>
    <w:autoRedefine/>
    <w:uiPriority w:val="39"/>
    <w:unhideWhenUsed/>
    <w:rsid w:val="009F79BE"/>
    <w:pPr>
      <w:tabs>
        <w:tab w:val="left" w:pos="440"/>
        <w:tab w:val="right" w:leader="dot" w:pos="9062"/>
      </w:tabs>
      <w:spacing w:after="0" w:line="240" w:lineRule="auto"/>
    </w:pPr>
    <w:rPr>
      <w:b/>
      <w:noProof/>
    </w:rPr>
  </w:style>
  <w:style w:type="paragraph" w:customStyle="1" w:styleId="210">
    <w:name w:val="Съдържание 21"/>
    <w:basedOn w:val="a"/>
    <w:next w:val="a"/>
    <w:autoRedefine/>
    <w:uiPriority w:val="39"/>
    <w:unhideWhenUsed/>
    <w:rsid w:val="009F79BE"/>
    <w:pPr>
      <w:tabs>
        <w:tab w:val="left" w:pos="660"/>
        <w:tab w:val="right" w:leader="dot" w:pos="9062"/>
      </w:tabs>
      <w:spacing w:after="0"/>
      <w:ind w:left="221"/>
    </w:pPr>
    <w:rPr>
      <w:noProof/>
    </w:rPr>
  </w:style>
  <w:style w:type="character" w:customStyle="1" w:styleId="16">
    <w:name w:val="Прегледана хипервръзка1"/>
    <w:uiPriority w:val="99"/>
    <w:semiHidden/>
    <w:unhideWhenUsed/>
    <w:rsid w:val="009F79BE"/>
    <w:rPr>
      <w:color w:val="954F72"/>
      <w:u w:val="single"/>
    </w:rPr>
  </w:style>
  <w:style w:type="character" w:styleId="af">
    <w:name w:val="annotation reference"/>
    <w:unhideWhenUsed/>
    <w:rsid w:val="009F79BE"/>
    <w:rPr>
      <w:sz w:val="16"/>
      <w:szCs w:val="16"/>
    </w:rPr>
  </w:style>
  <w:style w:type="paragraph" w:customStyle="1" w:styleId="17">
    <w:name w:val="Текст на коментар1"/>
    <w:basedOn w:val="a"/>
    <w:next w:val="af0"/>
    <w:link w:val="af1"/>
    <w:uiPriority w:val="99"/>
    <w:semiHidden/>
    <w:unhideWhenUsed/>
    <w:rsid w:val="009F79BE"/>
    <w:pPr>
      <w:spacing w:line="240" w:lineRule="auto"/>
    </w:pPr>
    <w:rPr>
      <w:rFonts w:cs="Arial"/>
    </w:rPr>
  </w:style>
  <w:style w:type="character" w:customStyle="1" w:styleId="af1">
    <w:name w:val="Текст на коментар Знак"/>
    <w:link w:val="17"/>
    <w:rsid w:val="009F79BE"/>
    <w:rPr>
      <w:rFonts w:ascii="Calibri" w:eastAsia="Calibri" w:hAnsi="Calibri" w:cs="Arial"/>
      <w:lang w:val="bg-BG" w:eastAsia="en-US"/>
    </w:rPr>
  </w:style>
  <w:style w:type="paragraph" w:customStyle="1" w:styleId="18">
    <w:name w:val="Предмет на коментар1"/>
    <w:basedOn w:val="af0"/>
    <w:next w:val="af0"/>
    <w:uiPriority w:val="99"/>
    <w:semiHidden/>
    <w:unhideWhenUsed/>
    <w:rsid w:val="009F79BE"/>
    <w:rPr>
      <w:b/>
      <w:bCs/>
    </w:rPr>
  </w:style>
  <w:style w:type="character" w:customStyle="1" w:styleId="af2">
    <w:name w:val="Предмет на коментар Знак"/>
    <w:link w:val="af3"/>
    <w:rsid w:val="009F79BE"/>
    <w:rPr>
      <w:rFonts w:ascii="Calibri" w:eastAsia="Calibri" w:hAnsi="Calibri" w:cs="Arial"/>
      <w:b/>
      <w:bCs/>
      <w:lang w:val="bg-BG" w:eastAsia="en-US"/>
    </w:rPr>
  </w:style>
  <w:style w:type="paragraph" w:customStyle="1" w:styleId="19">
    <w:name w:val="Без разредка1"/>
    <w:next w:val="af4"/>
    <w:uiPriority w:val="1"/>
    <w:qFormat/>
    <w:rsid w:val="009F79BE"/>
    <w:rPr>
      <w:sz w:val="22"/>
      <w:szCs w:val="22"/>
      <w:lang w:eastAsia="en-US"/>
    </w:rPr>
  </w:style>
  <w:style w:type="paragraph" w:customStyle="1" w:styleId="xl75">
    <w:name w:val="xl75"/>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lang w:eastAsia="bg-BG"/>
    </w:rPr>
  </w:style>
  <w:style w:type="paragraph" w:customStyle="1" w:styleId="xl76">
    <w:name w:val="xl76"/>
    <w:basedOn w:val="a"/>
    <w:rsid w:val="009F79BE"/>
    <w:pPr>
      <w:spacing w:before="100" w:beforeAutospacing="1" w:after="100" w:afterAutospacing="1" w:line="240" w:lineRule="auto"/>
    </w:pPr>
    <w:rPr>
      <w:rFonts w:ascii="Arial" w:eastAsia="Times New Roman" w:hAnsi="Arial" w:cs="Arial"/>
      <w:lang w:eastAsia="bg-BG"/>
    </w:rPr>
  </w:style>
  <w:style w:type="paragraph" w:customStyle="1" w:styleId="xl77">
    <w:name w:val="xl77"/>
    <w:basedOn w:val="a"/>
    <w:rsid w:val="009F79BE"/>
    <w:pPr>
      <w:spacing w:before="100" w:beforeAutospacing="1" w:after="100" w:afterAutospacing="1" w:line="240" w:lineRule="auto"/>
    </w:pPr>
    <w:rPr>
      <w:rFonts w:ascii="Arial" w:eastAsia="Times New Roman" w:hAnsi="Arial" w:cs="Arial"/>
      <w:b/>
      <w:bCs/>
      <w:lang w:eastAsia="bg-BG"/>
    </w:rPr>
  </w:style>
  <w:style w:type="paragraph" w:customStyle="1" w:styleId="xl78">
    <w:name w:val="xl78"/>
    <w:basedOn w:val="a"/>
    <w:rsid w:val="009F79BE"/>
    <w:pPr>
      <w:spacing w:before="100" w:beforeAutospacing="1" w:after="100" w:afterAutospacing="1" w:line="240" w:lineRule="auto"/>
      <w:jc w:val="center"/>
    </w:pPr>
    <w:rPr>
      <w:rFonts w:ascii="Arial" w:eastAsia="Times New Roman" w:hAnsi="Arial" w:cs="Arial"/>
      <w:b/>
      <w:bCs/>
      <w:lang w:eastAsia="bg-BG"/>
    </w:rPr>
  </w:style>
  <w:style w:type="paragraph" w:customStyle="1" w:styleId="xl79">
    <w:name w:val="xl79"/>
    <w:basedOn w:val="a"/>
    <w:rsid w:val="009F79BE"/>
    <w:pPr>
      <w:spacing w:before="100" w:beforeAutospacing="1" w:after="100" w:afterAutospacing="1" w:line="240" w:lineRule="auto"/>
    </w:pPr>
    <w:rPr>
      <w:rFonts w:ascii="Arial" w:eastAsia="Times New Roman" w:hAnsi="Arial" w:cs="Arial"/>
      <w:sz w:val="24"/>
      <w:szCs w:val="24"/>
      <w:lang w:eastAsia="bg-BG"/>
    </w:rPr>
  </w:style>
  <w:style w:type="paragraph" w:customStyle="1" w:styleId="xl80">
    <w:name w:val="xl80"/>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bg-BG"/>
    </w:rPr>
  </w:style>
  <w:style w:type="paragraph" w:customStyle="1" w:styleId="xl81">
    <w:name w:val="xl81"/>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bg-BG"/>
    </w:rPr>
  </w:style>
  <w:style w:type="paragraph" w:customStyle="1" w:styleId="xl82">
    <w:name w:val="xl82"/>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8"/>
      <w:szCs w:val="28"/>
      <w:lang w:eastAsia="bg-BG"/>
    </w:rPr>
  </w:style>
  <w:style w:type="paragraph" w:customStyle="1" w:styleId="xl83">
    <w:name w:val="xl83"/>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84">
    <w:name w:val="xl84"/>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bg-BG"/>
    </w:rPr>
  </w:style>
  <w:style w:type="paragraph" w:customStyle="1" w:styleId="xl85">
    <w:name w:val="xl85"/>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bg-BG"/>
    </w:rPr>
  </w:style>
  <w:style w:type="paragraph" w:customStyle="1" w:styleId="xl86">
    <w:name w:val="xl86"/>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bg-BG"/>
    </w:rPr>
  </w:style>
  <w:style w:type="paragraph" w:customStyle="1" w:styleId="xl87">
    <w:name w:val="xl87"/>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bg-BG"/>
    </w:rPr>
  </w:style>
  <w:style w:type="paragraph" w:customStyle="1" w:styleId="xl88">
    <w:name w:val="xl88"/>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bg-BG"/>
    </w:rPr>
  </w:style>
  <w:style w:type="paragraph" w:customStyle="1" w:styleId="xl89">
    <w:name w:val="xl89"/>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bg-BG"/>
    </w:rPr>
  </w:style>
  <w:style w:type="paragraph" w:customStyle="1" w:styleId="xl90">
    <w:name w:val="xl90"/>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lang w:eastAsia="bg-BG"/>
    </w:rPr>
  </w:style>
  <w:style w:type="paragraph" w:customStyle="1" w:styleId="xl91">
    <w:name w:val="xl91"/>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b/>
      <w:bCs/>
      <w:sz w:val="24"/>
      <w:szCs w:val="24"/>
      <w:lang w:eastAsia="bg-BG"/>
    </w:rPr>
  </w:style>
  <w:style w:type="paragraph" w:customStyle="1" w:styleId="xl92">
    <w:name w:val="xl92"/>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lang w:eastAsia="bg-BG"/>
    </w:rPr>
  </w:style>
  <w:style w:type="paragraph" w:customStyle="1" w:styleId="xl93">
    <w:name w:val="xl93"/>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lang w:eastAsia="bg-BG"/>
    </w:rPr>
  </w:style>
  <w:style w:type="paragraph" w:customStyle="1" w:styleId="xl94">
    <w:name w:val="xl94"/>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bg-BG"/>
    </w:rPr>
  </w:style>
  <w:style w:type="paragraph" w:customStyle="1" w:styleId="xl95">
    <w:name w:val="xl95"/>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bg-BG"/>
    </w:rPr>
  </w:style>
  <w:style w:type="paragraph" w:customStyle="1" w:styleId="xl96">
    <w:name w:val="xl96"/>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bg-BG"/>
    </w:rPr>
  </w:style>
  <w:style w:type="paragraph" w:customStyle="1" w:styleId="xl97">
    <w:name w:val="xl97"/>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lang w:eastAsia="bg-BG"/>
    </w:rPr>
  </w:style>
  <w:style w:type="paragraph" w:customStyle="1" w:styleId="xl98">
    <w:name w:val="xl98"/>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99">
    <w:name w:val="xl99"/>
    <w:basedOn w:val="a"/>
    <w:rsid w:val="009F79B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100">
    <w:name w:val="xl100"/>
    <w:basedOn w:val="a"/>
    <w:rsid w:val="009F79BE"/>
    <w:pPr>
      <w:shd w:val="clear" w:color="000000" w:fill="FFFF00"/>
      <w:spacing w:before="100" w:beforeAutospacing="1" w:after="100" w:afterAutospacing="1" w:line="240" w:lineRule="auto"/>
      <w:jc w:val="center"/>
    </w:pPr>
    <w:rPr>
      <w:rFonts w:ascii="Arial" w:eastAsia="Times New Roman" w:hAnsi="Arial" w:cs="Arial"/>
      <w:b/>
      <w:bCs/>
      <w:lang w:eastAsia="bg-BG"/>
    </w:rPr>
  </w:style>
  <w:style w:type="paragraph" w:customStyle="1" w:styleId="xl101">
    <w:name w:val="xl101"/>
    <w:basedOn w:val="a"/>
    <w:rsid w:val="009F79BE"/>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102">
    <w:name w:val="xl102"/>
    <w:basedOn w:val="a"/>
    <w:rsid w:val="009F79BE"/>
    <w:pPr>
      <w:shd w:val="clear" w:color="000000" w:fill="FABF8F"/>
      <w:spacing w:before="100" w:beforeAutospacing="1" w:after="100" w:afterAutospacing="1" w:line="240" w:lineRule="auto"/>
    </w:pPr>
    <w:rPr>
      <w:rFonts w:ascii="Arial" w:eastAsia="Times New Roman" w:hAnsi="Arial" w:cs="Arial"/>
      <w:b/>
      <w:bCs/>
      <w:lang w:eastAsia="bg-BG"/>
    </w:rPr>
  </w:style>
  <w:style w:type="paragraph" w:customStyle="1" w:styleId="xl103">
    <w:name w:val="xl103"/>
    <w:basedOn w:val="a"/>
    <w:rsid w:val="009F79B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104">
    <w:name w:val="xl104"/>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105">
    <w:name w:val="xl105"/>
    <w:basedOn w:val="a"/>
    <w:rsid w:val="009F79B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106">
    <w:name w:val="xl106"/>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107">
    <w:name w:val="xl107"/>
    <w:basedOn w:val="a"/>
    <w:rsid w:val="009F79B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108">
    <w:name w:val="xl108"/>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character" w:customStyle="1" w:styleId="keyfeatures">
    <w:name w:val="keyfeatures"/>
    <w:rsid w:val="009F79BE"/>
  </w:style>
  <w:style w:type="paragraph" w:styleId="af5">
    <w:name w:val="Normal (Web)"/>
    <w:basedOn w:val="a"/>
    <w:uiPriority w:val="99"/>
    <w:unhideWhenUsed/>
    <w:rsid w:val="009F79BE"/>
    <w:pPr>
      <w:spacing w:before="100" w:beforeAutospacing="1" w:after="100" w:afterAutospacing="1" w:line="240" w:lineRule="auto"/>
    </w:pPr>
    <w:rPr>
      <w:rFonts w:ascii="Times New Roman" w:eastAsia="Times New Roman" w:hAnsi="Times New Roman"/>
      <w:sz w:val="24"/>
      <w:szCs w:val="24"/>
      <w:lang w:val="en-US"/>
    </w:rPr>
  </w:style>
  <w:style w:type="character" w:styleId="af6">
    <w:name w:val="Strong"/>
    <w:uiPriority w:val="22"/>
    <w:qFormat/>
    <w:rsid w:val="009F79BE"/>
    <w:rPr>
      <w:b/>
      <w:bCs/>
    </w:rPr>
  </w:style>
  <w:style w:type="character" w:customStyle="1" w:styleId="111">
    <w:name w:val="Заглавие 1 Знак1"/>
    <w:aliases w:val="Heading 1 Char Знак1"/>
    <w:rsid w:val="009F79BE"/>
    <w:rPr>
      <w:rFonts w:ascii="Cambria" w:eastAsia="Times New Roman" w:hAnsi="Cambria" w:cs="Times New Roman"/>
      <w:b/>
      <w:bCs/>
      <w:color w:val="365F91"/>
      <w:sz w:val="28"/>
      <w:szCs w:val="28"/>
    </w:rPr>
  </w:style>
  <w:style w:type="character" w:customStyle="1" w:styleId="211">
    <w:name w:val="Заглавие 2 Знак1"/>
    <w:uiPriority w:val="9"/>
    <w:semiHidden/>
    <w:rsid w:val="009F79BE"/>
    <w:rPr>
      <w:rFonts w:ascii="Cambria" w:eastAsia="Times New Roman" w:hAnsi="Cambria" w:cs="Times New Roman"/>
      <w:b/>
      <w:bCs/>
      <w:color w:val="4F81BD"/>
      <w:sz w:val="26"/>
      <w:szCs w:val="26"/>
    </w:rPr>
  </w:style>
  <w:style w:type="paragraph" w:styleId="ae">
    <w:name w:val="List Paragraph"/>
    <w:basedOn w:val="a"/>
    <w:uiPriority w:val="34"/>
    <w:qFormat/>
    <w:rsid w:val="009F79BE"/>
    <w:pPr>
      <w:ind w:left="720"/>
      <w:contextualSpacing/>
    </w:pPr>
  </w:style>
  <w:style w:type="character" w:styleId="af7">
    <w:name w:val="FollowedHyperlink"/>
    <w:uiPriority w:val="99"/>
    <w:unhideWhenUsed/>
    <w:rsid w:val="009F79BE"/>
    <w:rPr>
      <w:color w:val="800080"/>
      <w:u w:val="single"/>
    </w:rPr>
  </w:style>
  <w:style w:type="paragraph" w:styleId="af0">
    <w:name w:val="annotation text"/>
    <w:basedOn w:val="a"/>
    <w:link w:val="1a"/>
    <w:unhideWhenUsed/>
    <w:rsid w:val="009F79BE"/>
    <w:pPr>
      <w:spacing w:line="240" w:lineRule="auto"/>
    </w:pPr>
    <w:rPr>
      <w:sz w:val="20"/>
      <w:szCs w:val="20"/>
    </w:rPr>
  </w:style>
  <w:style w:type="character" w:customStyle="1" w:styleId="1a">
    <w:name w:val="Текст на коментар Знак1"/>
    <w:link w:val="af0"/>
    <w:rsid w:val="009F79BE"/>
    <w:rPr>
      <w:sz w:val="20"/>
      <w:szCs w:val="20"/>
    </w:rPr>
  </w:style>
  <w:style w:type="paragraph" w:styleId="af3">
    <w:name w:val="annotation subject"/>
    <w:basedOn w:val="af0"/>
    <w:next w:val="af0"/>
    <w:link w:val="af2"/>
    <w:unhideWhenUsed/>
    <w:rsid w:val="009F79BE"/>
    <w:rPr>
      <w:rFonts w:cs="Arial"/>
      <w:b/>
      <w:bCs/>
      <w:sz w:val="22"/>
      <w:szCs w:val="22"/>
    </w:rPr>
  </w:style>
  <w:style w:type="character" w:customStyle="1" w:styleId="1b">
    <w:name w:val="Предмет на коментар Знак1"/>
    <w:rsid w:val="009F79BE"/>
    <w:rPr>
      <w:b/>
      <w:bCs/>
      <w:sz w:val="20"/>
      <w:szCs w:val="20"/>
    </w:rPr>
  </w:style>
  <w:style w:type="paragraph" w:styleId="af4">
    <w:name w:val="No Spacing"/>
    <w:qFormat/>
    <w:rsid w:val="009F79BE"/>
    <w:rPr>
      <w:sz w:val="22"/>
      <w:szCs w:val="22"/>
      <w:lang w:eastAsia="en-US"/>
    </w:rPr>
  </w:style>
  <w:style w:type="character" w:customStyle="1" w:styleId="inputvalue1">
    <w:name w:val="input_value1"/>
    <w:rsid w:val="00C8628C"/>
    <w:rPr>
      <w:rFonts w:ascii="Courier New" w:hAnsi="Courier New" w:cs="Courier New" w:hint="default"/>
      <w:sz w:val="20"/>
      <w:szCs w:val="20"/>
    </w:rPr>
  </w:style>
  <w:style w:type="paragraph" w:customStyle="1" w:styleId="Default">
    <w:name w:val="Default"/>
    <w:rsid w:val="00447583"/>
    <w:pPr>
      <w:autoSpaceDE w:val="0"/>
      <w:autoSpaceDN w:val="0"/>
      <w:adjustRightInd w:val="0"/>
    </w:pPr>
    <w:rPr>
      <w:rFonts w:ascii="Times New Roman" w:hAnsi="Times New Roman"/>
      <w:color w:val="000000"/>
      <w:sz w:val="24"/>
      <w:szCs w:val="24"/>
      <w:lang w:eastAsia="en-US"/>
    </w:rPr>
  </w:style>
  <w:style w:type="character" w:customStyle="1" w:styleId="newdocreference2">
    <w:name w:val="newdocreference2"/>
    <w:rsid w:val="00152E59"/>
    <w:rPr>
      <w:i w:val="0"/>
      <w:iCs w:val="0"/>
      <w:color w:val="0000FF"/>
      <w:u w:val="single"/>
    </w:rPr>
  </w:style>
  <w:style w:type="character" w:customStyle="1" w:styleId="newdocreference3">
    <w:name w:val="newdocreference3"/>
    <w:rsid w:val="00152E59"/>
    <w:rPr>
      <w:i w:val="0"/>
      <w:iCs w:val="0"/>
      <w:color w:val="0000FF"/>
      <w:u w:val="single"/>
    </w:rPr>
  </w:style>
  <w:style w:type="character" w:customStyle="1" w:styleId="value">
    <w:name w:val="value"/>
    <w:rsid w:val="00DE09A0"/>
  </w:style>
  <w:style w:type="character" w:customStyle="1" w:styleId="apple-converted-space">
    <w:name w:val="apple-converted-space"/>
    <w:basedOn w:val="a0"/>
    <w:rsid w:val="00654682"/>
  </w:style>
  <w:style w:type="character" w:customStyle="1" w:styleId="newdocreference">
    <w:name w:val="newdocreference"/>
    <w:basedOn w:val="a0"/>
    <w:rsid w:val="00654682"/>
  </w:style>
  <w:style w:type="character" w:customStyle="1" w:styleId="40">
    <w:name w:val="Заглавие 4 Знак"/>
    <w:basedOn w:val="a0"/>
    <w:link w:val="4"/>
    <w:rsid w:val="00CE3FEC"/>
    <w:rPr>
      <w:rFonts w:ascii="Times New Roman" w:eastAsia="Times New Roman" w:hAnsi="Times New Roman"/>
      <w:b/>
      <w:bCs/>
      <w:sz w:val="28"/>
      <w:szCs w:val="28"/>
      <w:lang w:eastAsia="en-US"/>
    </w:rPr>
  </w:style>
  <w:style w:type="character" w:customStyle="1" w:styleId="50">
    <w:name w:val="Заглавие 5 Знак"/>
    <w:basedOn w:val="a0"/>
    <w:link w:val="5"/>
    <w:semiHidden/>
    <w:rsid w:val="00CE3FEC"/>
    <w:rPr>
      <w:rFonts w:eastAsia="Times New Roman"/>
      <w:b/>
      <w:bCs/>
      <w:i/>
      <w:iCs/>
      <w:sz w:val="26"/>
      <w:szCs w:val="26"/>
    </w:rPr>
  </w:style>
  <w:style w:type="character" w:customStyle="1" w:styleId="70">
    <w:name w:val="Заглавие 7 Знак"/>
    <w:basedOn w:val="a0"/>
    <w:link w:val="7"/>
    <w:rsid w:val="00CE3FEC"/>
    <w:rPr>
      <w:rFonts w:ascii="Times New Roman" w:eastAsia="Times New Roman" w:hAnsi="Times New Roman"/>
      <w:b/>
      <w:sz w:val="32"/>
      <w:lang w:val="ru-RU" w:eastAsia="en-US"/>
    </w:rPr>
  </w:style>
  <w:style w:type="character" w:customStyle="1" w:styleId="90">
    <w:name w:val="Заглавие 9 Знак"/>
    <w:basedOn w:val="a0"/>
    <w:link w:val="9"/>
    <w:rsid w:val="00CE3FEC"/>
    <w:rPr>
      <w:rFonts w:ascii="Arial" w:eastAsia="Times New Roman" w:hAnsi="Arial"/>
      <w:sz w:val="22"/>
      <w:szCs w:val="22"/>
      <w:lang w:eastAsia="en-US"/>
    </w:rPr>
  </w:style>
  <w:style w:type="character" w:customStyle="1" w:styleId="af8">
    <w:name w:val="Заглавие Знак"/>
    <w:aliases w:val="Char Char Знак,Char Знак"/>
    <w:link w:val="af9"/>
    <w:locked/>
    <w:rsid w:val="00CE3FEC"/>
    <w:rPr>
      <w:b/>
      <w:sz w:val="28"/>
    </w:rPr>
  </w:style>
  <w:style w:type="paragraph" w:styleId="af9">
    <w:name w:val="Title"/>
    <w:aliases w:val="Char Char,Char"/>
    <w:basedOn w:val="a"/>
    <w:link w:val="af8"/>
    <w:qFormat/>
    <w:rsid w:val="00CE3FEC"/>
    <w:pPr>
      <w:spacing w:after="0" w:line="240" w:lineRule="auto"/>
      <w:jc w:val="center"/>
    </w:pPr>
    <w:rPr>
      <w:b/>
      <w:sz w:val="28"/>
      <w:szCs w:val="20"/>
      <w:lang w:eastAsia="bg-BG"/>
    </w:rPr>
  </w:style>
  <w:style w:type="character" w:customStyle="1" w:styleId="1c">
    <w:name w:val="Заглавие Знак1"/>
    <w:aliases w:val="Char Char Знак1,Char Знак1"/>
    <w:basedOn w:val="a0"/>
    <w:rsid w:val="00CE3FEC"/>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1d">
    <w:name w:val="Горен колонтитул Знак1"/>
    <w:aliases w:val="Знак Знак Знак1,hd Знак1"/>
    <w:uiPriority w:val="99"/>
    <w:semiHidden/>
    <w:rsid w:val="00CE3FEC"/>
    <w:rPr>
      <w:sz w:val="24"/>
      <w:szCs w:val="24"/>
      <w:lang w:eastAsia="en-US"/>
    </w:rPr>
  </w:style>
  <w:style w:type="character" w:customStyle="1" w:styleId="afa">
    <w:name w:val="Основен текст Знак"/>
    <w:aliases w:val="block style Знак"/>
    <w:link w:val="afb"/>
    <w:locked/>
    <w:rsid w:val="00CE3FEC"/>
    <w:rPr>
      <w:sz w:val="24"/>
      <w:szCs w:val="24"/>
    </w:rPr>
  </w:style>
  <w:style w:type="paragraph" w:styleId="afb">
    <w:name w:val="Body Text"/>
    <w:aliases w:val="block style"/>
    <w:basedOn w:val="a"/>
    <w:link w:val="afa"/>
    <w:unhideWhenUsed/>
    <w:rsid w:val="00CE3FEC"/>
    <w:pPr>
      <w:spacing w:after="0" w:line="240" w:lineRule="auto"/>
      <w:jc w:val="center"/>
    </w:pPr>
    <w:rPr>
      <w:sz w:val="24"/>
      <w:szCs w:val="24"/>
      <w:lang w:eastAsia="bg-BG"/>
    </w:rPr>
  </w:style>
  <w:style w:type="character" w:customStyle="1" w:styleId="1e">
    <w:name w:val="Основен текст Знак1"/>
    <w:aliases w:val="block style Знак1"/>
    <w:basedOn w:val="a0"/>
    <w:rsid w:val="00CE3FEC"/>
    <w:rPr>
      <w:sz w:val="22"/>
      <w:szCs w:val="22"/>
      <w:lang w:eastAsia="en-US"/>
    </w:rPr>
  </w:style>
  <w:style w:type="paragraph" w:styleId="afc">
    <w:name w:val="Plain Text"/>
    <w:basedOn w:val="a"/>
    <w:link w:val="afd"/>
    <w:unhideWhenUsed/>
    <w:rsid w:val="00CE3FEC"/>
    <w:pPr>
      <w:spacing w:after="0" w:line="240" w:lineRule="auto"/>
    </w:pPr>
    <w:rPr>
      <w:rFonts w:ascii="Courier New" w:eastAsia="Times New Roman" w:hAnsi="Courier New"/>
      <w:sz w:val="20"/>
      <w:szCs w:val="20"/>
    </w:rPr>
  </w:style>
  <w:style w:type="character" w:customStyle="1" w:styleId="afd">
    <w:name w:val="Обикновен текст Знак"/>
    <w:basedOn w:val="a0"/>
    <w:link w:val="afc"/>
    <w:rsid w:val="00CE3FEC"/>
    <w:rPr>
      <w:rFonts w:ascii="Courier New" w:eastAsia="Times New Roman" w:hAnsi="Courier New"/>
      <w:lang w:eastAsia="en-US"/>
    </w:rPr>
  </w:style>
  <w:style w:type="paragraph" w:customStyle="1" w:styleId="xl24">
    <w:name w:val="xl24"/>
    <w:basedOn w:val="a"/>
    <w:rsid w:val="00CE3FEC"/>
    <w:pPr>
      <w:pBdr>
        <w:left w:val="single" w:sz="12" w:space="0" w:color="auto"/>
        <w:right w:val="single" w:sz="4" w:space="0" w:color="auto"/>
      </w:pBdr>
      <w:spacing w:before="100" w:beforeAutospacing="1" w:after="100" w:afterAutospacing="1" w:line="240" w:lineRule="auto"/>
    </w:pPr>
    <w:rPr>
      <w:rFonts w:ascii="Times New Roman CYR" w:eastAsia="Arial Unicode MS" w:hAnsi="Times New Roman CYR"/>
      <w:sz w:val="24"/>
      <w:szCs w:val="24"/>
    </w:rPr>
  </w:style>
  <w:style w:type="paragraph" w:customStyle="1" w:styleId="afe">
    <w:name w:val="ПАРАГРАФ"/>
    <w:basedOn w:val="a"/>
    <w:rsid w:val="00CE3FEC"/>
    <w:pPr>
      <w:spacing w:after="0" w:line="280" w:lineRule="exact"/>
      <w:ind w:firstLine="567"/>
      <w:jc w:val="both"/>
    </w:pPr>
    <w:rPr>
      <w:rFonts w:ascii="Times New Roman" w:eastAsia="MS Mincho" w:hAnsi="Times New Roman"/>
      <w:sz w:val="24"/>
      <w:szCs w:val="20"/>
    </w:rPr>
  </w:style>
  <w:style w:type="character" w:customStyle="1" w:styleId="22">
    <w:name w:val="??????? ????? (2)_"/>
    <w:link w:val="23"/>
    <w:locked/>
    <w:rsid w:val="00CE3FEC"/>
    <w:rPr>
      <w:b/>
      <w:bCs/>
      <w:spacing w:val="10"/>
      <w:sz w:val="26"/>
      <w:szCs w:val="26"/>
      <w:shd w:val="clear" w:color="auto" w:fill="FFFFFF"/>
    </w:rPr>
  </w:style>
  <w:style w:type="paragraph" w:customStyle="1" w:styleId="23">
    <w:name w:val="??????? ????? (2)"/>
    <w:basedOn w:val="a"/>
    <w:link w:val="22"/>
    <w:rsid w:val="00CE3FEC"/>
    <w:pPr>
      <w:widowControl w:val="0"/>
      <w:shd w:val="clear" w:color="auto" w:fill="FFFFFF"/>
      <w:spacing w:after="360" w:line="240" w:lineRule="atLeast"/>
      <w:jc w:val="both"/>
    </w:pPr>
    <w:rPr>
      <w:b/>
      <w:bCs/>
      <w:spacing w:val="10"/>
      <w:sz w:val="26"/>
      <w:szCs w:val="26"/>
      <w:lang w:eastAsia="bg-BG"/>
    </w:rPr>
  </w:style>
  <w:style w:type="character" w:customStyle="1" w:styleId="aff">
    <w:name w:val="??????? ?????_"/>
    <w:link w:val="aff0"/>
    <w:locked/>
    <w:rsid w:val="00CE3FEC"/>
    <w:rPr>
      <w:sz w:val="26"/>
      <w:szCs w:val="26"/>
      <w:shd w:val="clear" w:color="auto" w:fill="FFFFFF"/>
    </w:rPr>
  </w:style>
  <w:style w:type="paragraph" w:customStyle="1" w:styleId="aff0">
    <w:name w:val="??????? ?????"/>
    <w:basedOn w:val="a"/>
    <w:link w:val="aff"/>
    <w:rsid w:val="00CE3FEC"/>
    <w:pPr>
      <w:widowControl w:val="0"/>
      <w:shd w:val="clear" w:color="auto" w:fill="FFFFFF"/>
      <w:spacing w:before="120" w:after="360" w:line="240" w:lineRule="atLeast"/>
    </w:pPr>
    <w:rPr>
      <w:sz w:val="26"/>
      <w:szCs w:val="26"/>
      <w:lang w:eastAsia="bg-BG"/>
    </w:rPr>
  </w:style>
  <w:style w:type="character" w:customStyle="1" w:styleId="aff1">
    <w:name w:val="??????? ????? + ????????"/>
    <w:aliases w:val="???????? 0 pt,???????? 0 pt4,???????? 0 pt3"/>
    <w:rsid w:val="00CE3FEC"/>
    <w:rPr>
      <w:b/>
      <w:bCs/>
      <w:spacing w:val="10"/>
      <w:sz w:val="26"/>
      <w:szCs w:val="26"/>
      <w:shd w:val="clear" w:color="auto" w:fill="FFFFFF"/>
    </w:rPr>
  </w:style>
  <w:style w:type="numbering" w:customStyle="1" w:styleId="112">
    <w:name w:val="Без списък11"/>
    <w:next w:val="a2"/>
    <w:uiPriority w:val="99"/>
    <w:semiHidden/>
    <w:unhideWhenUsed/>
    <w:rsid w:val="00CE3FEC"/>
  </w:style>
  <w:style w:type="paragraph" w:customStyle="1" w:styleId="CharCharChar">
    <w:name w:val="Char Char Char"/>
    <w:basedOn w:val="a"/>
    <w:rsid w:val="00CE3FEC"/>
    <w:pPr>
      <w:tabs>
        <w:tab w:val="left" w:pos="709"/>
      </w:tabs>
      <w:spacing w:after="0" w:line="240" w:lineRule="auto"/>
    </w:pPr>
    <w:rPr>
      <w:rFonts w:ascii="Tahoma" w:eastAsia="Times New Roman" w:hAnsi="Tahoma"/>
      <w:sz w:val="24"/>
      <w:szCs w:val="24"/>
      <w:lang w:val="pl-PL" w:eastAsia="pl-PL"/>
    </w:rPr>
  </w:style>
  <w:style w:type="paragraph" w:styleId="aff2">
    <w:name w:val="Body Text Indent"/>
    <w:basedOn w:val="a"/>
    <w:link w:val="aff3"/>
    <w:rsid w:val="00CE3FEC"/>
    <w:pPr>
      <w:spacing w:after="120" w:line="240" w:lineRule="auto"/>
      <w:ind w:left="283"/>
    </w:pPr>
    <w:rPr>
      <w:rFonts w:ascii="Times New Roman" w:eastAsia="Times New Roman" w:hAnsi="Times New Roman"/>
      <w:sz w:val="24"/>
      <w:szCs w:val="24"/>
      <w:lang w:eastAsia="bg-BG"/>
    </w:rPr>
  </w:style>
  <w:style w:type="character" w:customStyle="1" w:styleId="aff3">
    <w:name w:val="Основен текст с отстъп Знак"/>
    <w:basedOn w:val="a0"/>
    <w:link w:val="aff2"/>
    <w:rsid w:val="00CE3FEC"/>
    <w:rPr>
      <w:rFonts w:ascii="Times New Roman" w:eastAsia="Times New Roman" w:hAnsi="Times New Roman"/>
      <w:sz w:val="24"/>
      <w:szCs w:val="24"/>
    </w:rPr>
  </w:style>
  <w:style w:type="numbering" w:customStyle="1" w:styleId="24">
    <w:name w:val="Без списък2"/>
    <w:next w:val="a2"/>
    <w:uiPriority w:val="99"/>
    <w:semiHidden/>
    <w:unhideWhenUsed/>
    <w:rsid w:val="00CE3FEC"/>
  </w:style>
  <w:style w:type="character" w:customStyle="1" w:styleId="HeaderChar1">
    <w:name w:val="Header Char1"/>
    <w:uiPriority w:val="99"/>
    <w:semiHidden/>
    <w:rsid w:val="00CE3FEC"/>
    <w:rPr>
      <w:rFonts w:ascii="Times New Roman" w:eastAsia="Times New Roman" w:hAnsi="Times New Roman" w:cs="Times New Roman"/>
      <w:sz w:val="28"/>
      <w:szCs w:val="20"/>
      <w:lang w:val="bg-BG"/>
    </w:rPr>
  </w:style>
  <w:style w:type="paragraph" w:styleId="31">
    <w:name w:val="Body Text 3"/>
    <w:basedOn w:val="a"/>
    <w:link w:val="32"/>
    <w:rsid w:val="00CE3FEC"/>
    <w:pPr>
      <w:spacing w:after="120" w:line="360" w:lineRule="atLeast"/>
      <w:ind w:firstLine="680"/>
      <w:jc w:val="both"/>
    </w:pPr>
    <w:rPr>
      <w:rFonts w:ascii="Times New Roman" w:eastAsia="Times New Roman" w:hAnsi="Times New Roman"/>
      <w:sz w:val="16"/>
      <w:szCs w:val="16"/>
    </w:rPr>
  </w:style>
  <w:style w:type="character" w:customStyle="1" w:styleId="32">
    <w:name w:val="Основен текст 3 Знак"/>
    <w:basedOn w:val="a0"/>
    <w:link w:val="31"/>
    <w:rsid w:val="00CE3FEC"/>
    <w:rPr>
      <w:rFonts w:ascii="Times New Roman" w:eastAsia="Times New Roman" w:hAnsi="Times New Roman"/>
      <w:sz w:val="16"/>
      <w:szCs w:val="16"/>
      <w:lang w:eastAsia="en-US"/>
    </w:rPr>
  </w:style>
  <w:style w:type="paragraph" w:customStyle="1" w:styleId="CharCharChar1">
    <w:name w:val="Char Char Char1"/>
    <w:basedOn w:val="a"/>
    <w:rsid w:val="00CE3FEC"/>
    <w:pPr>
      <w:tabs>
        <w:tab w:val="left" w:pos="709"/>
      </w:tabs>
      <w:spacing w:after="0" w:line="240" w:lineRule="auto"/>
    </w:pPr>
    <w:rPr>
      <w:rFonts w:ascii="Tahoma" w:eastAsia="Times New Roman" w:hAnsi="Tahoma"/>
      <w:sz w:val="24"/>
      <w:szCs w:val="24"/>
      <w:lang w:val="pl-PL" w:eastAsia="pl-PL"/>
    </w:rPr>
  </w:style>
  <w:style w:type="paragraph" w:styleId="25">
    <w:name w:val="Body Text Indent 2"/>
    <w:basedOn w:val="a"/>
    <w:link w:val="26"/>
    <w:unhideWhenUsed/>
    <w:rsid w:val="00CE3FEC"/>
    <w:pPr>
      <w:spacing w:after="120" w:line="480" w:lineRule="auto"/>
      <w:ind w:left="283" w:firstLine="680"/>
      <w:jc w:val="both"/>
    </w:pPr>
    <w:rPr>
      <w:rFonts w:ascii="Times New Roman" w:eastAsia="Times New Roman" w:hAnsi="Times New Roman"/>
      <w:sz w:val="28"/>
      <w:szCs w:val="20"/>
    </w:rPr>
  </w:style>
  <w:style w:type="character" w:customStyle="1" w:styleId="26">
    <w:name w:val="Основен текст с отстъп 2 Знак"/>
    <w:basedOn w:val="a0"/>
    <w:link w:val="25"/>
    <w:rsid w:val="00CE3FEC"/>
    <w:rPr>
      <w:rFonts w:ascii="Times New Roman" w:eastAsia="Times New Roman" w:hAnsi="Times New Roman"/>
      <w:sz w:val="28"/>
      <w:lang w:eastAsia="en-US"/>
    </w:rPr>
  </w:style>
  <w:style w:type="paragraph" w:customStyle="1" w:styleId="Podrozdzia1">
    <w:name w:val="Podrozdział1"/>
    <w:basedOn w:val="a"/>
    <w:next w:val="a9"/>
    <w:rsid w:val="00CE3FEC"/>
    <w:pPr>
      <w:spacing w:after="0" w:line="240" w:lineRule="auto"/>
    </w:pPr>
    <w:rPr>
      <w:rFonts w:ascii="Arial" w:hAnsi="Arial" w:cs="Arial"/>
      <w:b/>
      <w:lang w:val="en-GB" w:eastAsia="it-IT"/>
    </w:rPr>
  </w:style>
  <w:style w:type="character" w:customStyle="1" w:styleId="1f">
    <w:name w:val="Текст под линия Знак1"/>
    <w:aliases w:val="Podrozdział Знак1"/>
    <w:uiPriority w:val="99"/>
    <w:semiHidden/>
    <w:rsid w:val="00CE3FEC"/>
    <w:rPr>
      <w:rFonts w:ascii="Times New Roman" w:eastAsia="Times New Roman" w:hAnsi="Times New Roman" w:cs="Times New Roman"/>
      <w:sz w:val="20"/>
      <w:szCs w:val="20"/>
      <w:lang w:val="bg-BG"/>
    </w:rPr>
  </w:style>
  <w:style w:type="character" w:customStyle="1" w:styleId="FootnoteTextChar1">
    <w:name w:val="Footnote Text Char1"/>
    <w:uiPriority w:val="99"/>
    <w:semiHidden/>
    <w:rsid w:val="00CE3FEC"/>
    <w:rPr>
      <w:rFonts w:ascii="Times New Roman" w:eastAsia="Times New Roman" w:hAnsi="Times New Roman" w:cs="Times New Roman"/>
      <w:sz w:val="20"/>
      <w:szCs w:val="20"/>
      <w:lang w:val="bg-BG"/>
    </w:rPr>
  </w:style>
  <w:style w:type="character" w:styleId="aff4">
    <w:name w:val="page number"/>
    <w:rsid w:val="00CE3FEC"/>
  </w:style>
  <w:style w:type="paragraph" w:customStyle="1" w:styleId="Body">
    <w:name w:val="Body"/>
    <w:qFormat/>
    <w:rsid w:val="00CE3FEC"/>
    <w:pPr>
      <w:widowControl w:val="0"/>
      <w:spacing w:before="120" w:after="120"/>
      <w:ind w:firstLine="720"/>
      <w:jc w:val="both"/>
    </w:pPr>
    <w:rPr>
      <w:rFonts w:ascii="Times New Roman" w:eastAsia="Times New Roman" w:hAnsi="Times New Roman"/>
      <w:sz w:val="28"/>
      <w:lang w:val="en-GB" w:eastAsia="ar-SA"/>
    </w:rPr>
  </w:style>
  <w:style w:type="character" w:customStyle="1" w:styleId="1f0">
    <w:name w:val="Обикновен текст Знак1"/>
    <w:uiPriority w:val="99"/>
    <w:semiHidden/>
    <w:rsid w:val="00CE3FEC"/>
    <w:rPr>
      <w:rFonts w:ascii="Consolas" w:eastAsia="Times New Roman" w:hAnsi="Consolas" w:cs="Consolas"/>
      <w:sz w:val="21"/>
      <w:szCs w:val="21"/>
      <w:lang w:val="bg-BG"/>
    </w:rPr>
  </w:style>
  <w:style w:type="character" w:customStyle="1" w:styleId="PlainTextChar1">
    <w:name w:val="Plain Text Char1"/>
    <w:uiPriority w:val="99"/>
    <w:semiHidden/>
    <w:rsid w:val="00CE3FEC"/>
    <w:rPr>
      <w:rFonts w:ascii="Consolas" w:eastAsia="Times New Roman" w:hAnsi="Consolas" w:cs="Consolas"/>
      <w:sz w:val="21"/>
      <w:szCs w:val="21"/>
      <w:lang w:val="bg-BG"/>
    </w:rPr>
  </w:style>
  <w:style w:type="paragraph" w:customStyle="1" w:styleId="Char">
    <w:name w:val="Знак Char Знак"/>
    <w:basedOn w:val="a"/>
    <w:rsid w:val="00CE3FEC"/>
    <w:pPr>
      <w:tabs>
        <w:tab w:val="left" w:pos="709"/>
      </w:tabs>
      <w:spacing w:after="0" w:line="240" w:lineRule="auto"/>
    </w:pPr>
    <w:rPr>
      <w:rFonts w:ascii="Tahoma" w:eastAsia="Times New Roman" w:hAnsi="Tahoma" w:cs="Tahoma"/>
      <w:sz w:val="24"/>
      <w:szCs w:val="24"/>
      <w:lang w:val="pl-PL" w:eastAsia="pl-PL"/>
    </w:rPr>
  </w:style>
  <w:style w:type="paragraph" w:customStyle="1" w:styleId="firstline">
    <w:name w:val="firstline"/>
    <w:basedOn w:val="a"/>
    <w:rsid w:val="00CE3FEC"/>
    <w:pPr>
      <w:spacing w:after="0" w:line="240" w:lineRule="atLeast"/>
      <w:ind w:firstLine="640"/>
      <w:jc w:val="both"/>
    </w:pPr>
    <w:rPr>
      <w:rFonts w:ascii="Times New Roman" w:eastAsia="Times New Roman" w:hAnsi="Times New Roman"/>
      <w:color w:val="000000"/>
      <w:sz w:val="24"/>
      <w:szCs w:val="24"/>
      <w:lang w:eastAsia="bg-BG"/>
    </w:rPr>
  </w:style>
  <w:style w:type="character" w:customStyle="1" w:styleId="newdocreference1">
    <w:name w:val="newdocreference1"/>
    <w:rsid w:val="00CE3FEC"/>
    <w:rPr>
      <w:i w:val="0"/>
      <w:iCs w:val="0"/>
      <w:color w:val="0000FF"/>
      <w:u w:val="single"/>
    </w:rPr>
  </w:style>
  <w:style w:type="paragraph" w:customStyle="1" w:styleId="oboznachenie">
    <w:name w:val="oboznachenie"/>
    <w:basedOn w:val="a"/>
    <w:rsid w:val="00CE3FEC"/>
    <w:pPr>
      <w:spacing w:before="240" w:after="0" w:line="240" w:lineRule="auto"/>
      <w:jc w:val="center"/>
    </w:pPr>
    <w:rPr>
      <w:rFonts w:ascii="Times New Roman" w:eastAsia="Times New Roman" w:hAnsi="Times New Roman"/>
      <w:b/>
      <w:caps/>
      <w:sz w:val="36"/>
      <w:szCs w:val="20"/>
    </w:rPr>
  </w:style>
  <w:style w:type="paragraph" w:customStyle="1" w:styleId="CharCharCharCharChar">
    <w:name w:val="Char Знак Знак Char Char Char Char"/>
    <w:basedOn w:val="a"/>
    <w:rsid w:val="00CE3FEC"/>
    <w:pPr>
      <w:tabs>
        <w:tab w:val="left" w:pos="709"/>
      </w:tabs>
      <w:spacing w:before="120" w:after="120" w:line="240" w:lineRule="auto"/>
      <w:ind w:left="360"/>
      <w:jc w:val="center"/>
    </w:pPr>
    <w:rPr>
      <w:rFonts w:ascii="Tahoma" w:eastAsia="Times New Roman" w:hAnsi="Tahoma"/>
      <w:b/>
      <w:bCs/>
      <w:sz w:val="24"/>
      <w:szCs w:val="28"/>
      <w:lang w:val="pl-PL" w:eastAsia="pl-PL"/>
    </w:rPr>
  </w:style>
  <w:style w:type="paragraph" w:customStyle="1" w:styleId="27">
    <w:name w:val="Знак Знак2"/>
    <w:basedOn w:val="a"/>
    <w:rsid w:val="00CE3FEC"/>
    <w:pPr>
      <w:tabs>
        <w:tab w:val="left" w:pos="709"/>
      </w:tabs>
      <w:spacing w:before="120" w:after="120" w:line="240" w:lineRule="auto"/>
      <w:ind w:left="360"/>
      <w:jc w:val="center"/>
    </w:pPr>
    <w:rPr>
      <w:rFonts w:ascii="Tahoma" w:eastAsia="Times New Roman" w:hAnsi="Tahoma"/>
      <w:b/>
      <w:bCs/>
      <w:sz w:val="24"/>
      <w:szCs w:val="28"/>
      <w:lang w:val="pl-PL" w:eastAsia="pl-PL"/>
    </w:rPr>
  </w:style>
  <w:style w:type="paragraph" w:styleId="28">
    <w:name w:val="Body Text 2"/>
    <w:basedOn w:val="a"/>
    <w:link w:val="29"/>
    <w:rsid w:val="00CE3FEC"/>
    <w:pPr>
      <w:spacing w:after="120" w:line="480" w:lineRule="auto"/>
      <w:ind w:firstLine="680"/>
      <w:jc w:val="both"/>
    </w:pPr>
    <w:rPr>
      <w:rFonts w:ascii="Times New Roman" w:eastAsia="Times New Roman" w:hAnsi="Times New Roman"/>
      <w:sz w:val="28"/>
      <w:szCs w:val="20"/>
    </w:rPr>
  </w:style>
  <w:style w:type="character" w:customStyle="1" w:styleId="29">
    <w:name w:val="Основен текст 2 Знак"/>
    <w:basedOn w:val="a0"/>
    <w:link w:val="28"/>
    <w:rsid w:val="00CE3FEC"/>
    <w:rPr>
      <w:rFonts w:ascii="Times New Roman" w:eastAsia="Times New Roman" w:hAnsi="Times New Roman"/>
      <w:sz w:val="28"/>
      <w:lang w:eastAsia="en-US"/>
    </w:rPr>
  </w:style>
  <w:style w:type="character" w:customStyle="1" w:styleId="33">
    <w:name w:val="Основен текст с отстъп 3 Знак"/>
    <w:link w:val="34"/>
    <w:locked/>
    <w:rsid w:val="00CE3FEC"/>
    <w:rPr>
      <w:sz w:val="28"/>
    </w:rPr>
  </w:style>
  <w:style w:type="paragraph" w:customStyle="1" w:styleId="310">
    <w:name w:val="Основен текст с отстъп 31"/>
    <w:basedOn w:val="a"/>
    <w:next w:val="34"/>
    <w:rsid w:val="00CE3FEC"/>
    <w:pPr>
      <w:spacing w:after="0" w:line="240" w:lineRule="auto"/>
      <w:ind w:firstLine="851"/>
      <w:jc w:val="both"/>
    </w:pPr>
    <w:rPr>
      <w:sz w:val="28"/>
    </w:rPr>
  </w:style>
  <w:style w:type="character" w:customStyle="1" w:styleId="311">
    <w:name w:val="Основен текст с отстъп 3 Знак1"/>
    <w:uiPriority w:val="99"/>
    <w:semiHidden/>
    <w:rsid w:val="00CE3FEC"/>
    <w:rPr>
      <w:rFonts w:ascii="Times New Roman" w:eastAsia="Times New Roman" w:hAnsi="Times New Roman" w:cs="Times New Roman"/>
      <w:sz w:val="16"/>
      <w:szCs w:val="16"/>
      <w:lang w:val="bg-BG"/>
    </w:rPr>
  </w:style>
  <w:style w:type="paragraph" w:customStyle="1" w:styleId="Style16">
    <w:name w:val="Style16"/>
    <w:basedOn w:val="a"/>
    <w:rsid w:val="00CE3FEC"/>
    <w:pPr>
      <w:spacing w:before="120" w:after="120" w:line="280" w:lineRule="atLeast"/>
      <w:jc w:val="center"/>
    </w:pPr>
    <w:rPr>
      <w:rFonts w:ascii="Times New Roman" w:eastAsia="Times New Roman" w:hAnsi="Times New Roman"/>
      <w:b/>
      <w:bCs/>
      <w:sz w:val="28"/>
      <w:szCs w:val="28"/>
    </w:rPr>
  </w:style>
  <w:style w:type="paragraph" w:customStyle="1" w:styleId="Style18">
    <w:name w:val="Style18"/>
    <w:basedOn w:val="a"/>
    <w:rsid w:val="00CE3FEC"/>
    <w:pPr>
      <w:spacing w:before="120" w:after="120" w:line="280" w:lineRule="atLeast"/>
      <w:ind w:left="360"/>
      <w:jc w:val="center"/>
    </w:pPr>
    <w:rPr>
      <w:rFonts w:ascii="Times New Roman" w:eastAsia="Times New Roman" w:hAnsi="Times New Roman"/>
      <w:bCs/>
      <w:sz w:val="28"/>
      <w:szCs w:val="32"/>
    </w:rPr>
  </w:style>
  <w:style w:type="paragraph" w:customStyle="1" w:styleId="RegularParagraph">
    <w:name w:val="Regular Paragraph"/>
    <w:basedOn w:val="a"/>
    <w:rsid w:val="00CE3FEC"/>
    <w:pPr>
      <w:keepNext/>
      <w:keepLines/>
      <w:spacing w:before="120" w:after="120" w:line="240" w:lineRule="auto"/>
      <w:jc w:val="both"/>
    </w:pPr>
    <w:rPr>
      <w:rFonts w:ascii="Times New Roman" w:eastAsia="Times New Roman" w:hAnsi="Times New Roman"/>
      <w:sz w:val="24"/>
      <w:szCs w:val="20"/>
      <w:lang w:val="en-US" w:eastAsia="ar-SA"/>
    </w:rPr>
  </w:style>
  <w:style w:type="paragraph" w:customStyle="1" w:styleId="normaltableau">
    <w:name w:val="normal_tableau"/>
    <w:basedOn w:val="a"/>
    <w:rsid w:val="00CE3FEC"/>
    <w:pPr>
      <w:spacing w:before="120" w:after="120" w:line="240" w:lineRule="auto"/>
      <w:jc w:val="both"/>
    </w:pPr>
    <w:rPr>
      <w:rFonts w:ascii="Optima" w:eastAsia="Times New Roman" w:hAnsi="Optima"/>
      <w:szCs w:val="20"/>
      <w:lang w:val="en-GB" w:eastAsia="ar-SA"/>
    </w:rPr>
  </w:style>
  <w:style w:type="paragraph" w:customStyle="1" w:styleId="CommentText1">
    <w:name w:val="Comment Text1"/>
    <w:basedOn w:val="a"/>
    <w:rsid w:val="00CE3FEC"/>
    <w:pPr>
      <w:widowControl w:val="0"/>
      <w:suppressAutoHyphens/>
      <w:spacing w:after="0" w:line="240" w:lineRule="auto"/>
    </w:pPr>
    <w:rPr>
      <w:rFonts w:ascii="Liberation Serif" w:eastAsia="DejaVu Sans" w:hAnsi="Liberation Serif" w:cs="DejaVu Sans"/>
      <w:kern w:val="2"/>
      <w:sz w:val="24"/>
      <w:szCs w:val="24"/>
      <w:lang w:val="en-US" w:eastAsia="hi-IN" w:bidi="hi-IN"/>
    </w:rPr>
  </w:style>
  <w:style w:type="paragraph" w:customStyle="1" w:styleId="2a">
    <w:name w:val="Списък на абзаци2"/>
    <w:basedOn w:val="a"/>
    <w:qFormat/>
    <w:rsid w:val="00CE3FEC"/>
    <w:pPr>
      <w:spacing w:after="0" w:line="240" w:lineRule="auto"/>
      <w:ind w:left="720" w:firstLine="720"/>
      <w:contextualSpacing/>
      <w:jc w:val="both"/>
    </w:pPr>
    <w:rPr>
      <w:rFonts w:ascii="Times New Roman" w:eastAsia="Times New Roman" w:hAnsi="Times New Roman"/>
      <w:sz w:val="28"/>
      <w:szCs w:val="20"/>
    </w:rPr>
  </w:style>
  <w:style w:type="character" w:customStyle="1" w:styleId="topic">
    <w:name w:val="topic"/>
    <w:rsid w:val="00CE3FEC"/>
  </w:style>
  <w:style w:type="character" w:customStyle="1" w:styleId="overview">
    <w:name w:val="overview"/>
    <w:rsid w:val="00CE3FEC"/>
  </w:style>
  <w:style w:type="character" w:customStyle="1" w:styleId="samedocreference1">
    <w:name w:val="samedocreference1"/>
    <w:rsid w:val="00CE3FEC"/>
    <w:rPr>
      <w:i w:val="0"/>
      <w:iCs w:val="0"/>
      <w:color w:val="8B0000"/>
      <w:u w:val="single"/>
    </w:rPr>
  </w:style>
  <w:style w:type="character" w:customStyle="1" w:styleId="Char0">
    <w:name w:val="Char Знак Знак"/>
    <w:rsid w:val="00CE3FEC"/>
    <w:rPr>
      <w:rFonts w:ascii="Tahoma" w:hAnsi="Tahoma" w:cs="Tahoma" w:hint="default"/>
      <w:sz w:val="16"/>
      <w:szCs w:val="16"/>
    </w:rPr>
  </w:style>
  <w:style w:type="paragraph" w:customStyle="1" w:styleId="1f1">
    <w:name w:val="Знак Знак1"/>
    <w:basedOn w:val="a"/>
    <w:rsid w:val="00CE3FEC"/>
    <w:pPr>
      <w:tabs>
        <w:tab w:val="left" w:pos="709"/>
      </w:tabs>
      <w:spacing w:before="120" w:after="120" w:line="240" w:lineRule="auto"/>
      <w:ind w:left="360"/>
      <w:jc w:val="center"/>
    </w:pPr>
    <w:rPr>
      <w:rFonts w:ascii="Tahoma" w:eastAsia="Times New Roman" w:hAnsi="Tahoma"/>
      <w:b/>
      <w:bCs/>
      <w:sz w:val="24"/>
      <w:szCs w:val="28"/>
      <w:lang w:val="pl-PL" w:eastAsia="pl-PL"/>
    </w:rPr>
  </w:style>
  <w:style w:type="paragraph" w:customStyle="1" w:styleId="CharCharCharCharChar1">
    <w:name w:val="Char Знак Знак Char Char Char Char1"/>
    <w:basedOn w:val="a"/>
    <w:rsid w:val="00CE3FEC"/>
    <w:pPr>
      <w:tabs>
        <w:tab w:val="left" w:pos="709"/>
      </w:tabs>
      <w:spacing w:before="120" w:after="120" w:line="240" w:lineRule="auto"/>
      <w:ind w:left="360"/>
      <w:jc w:val="center"/>
    </w:pPr>
    <w:rPr>
      <w:rFonts w:ascii="Tahoma" w:eastAsia="Times New Roman" w:hAnsi="Tahoma"/>
      <w:b/>
      <w:bCs/>
      <w:sz w:val="24"/>
      <w:szCs w:val="28"/>
      <w:lang w:val="pl-PL" w:eastAsia="pl-PL"/>
    </w:rPr>
  </w:style>
  <w:style w:type="numbering" w:customStyle="1" w:styleId="1110">
    <w:name w:val="Без списък111"/>
    <w:next w:val="a2"/>
    <w:uiPriority w:val="99"/>
    <w:semiHidden/>
    <w:unhideWhenUsed/>
    <w:rsid w:val="00CE3FEC"/>
  </w:style>
  <w:style w:type="table" w:customStyle="1" w:styleId="113">
    <w:name w:val="Мрежа в таблица11"/>
    <w:basedOn w:val="a1"/>
    <w:next w:val="a8"/>
    <w:rsid w:val="00CE3FEC"/>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a"/>
    <w:rsid w:val="00CE3FEC"/>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7">
    <w:name w:val="xl67"/>
    <w:basedOn w:val="a"/>
    <w:rsid w:val="00CE3FEC"/>
    <w:pPr>
      <w:spacing w:before="100" w:beforeAutospacing="1" w:after="100" w:afterAutospacing="1" w:line="240" w:lineRule="auto"/>
      <w:jc w:val="center"/>
    </w:pPr>
    <w:rPr>
      <w:rFonts w:ascii="Times New Roman" w:eastAsia="Times New Roman" w:hAnsi="Times New Roman"/>
      <w:sz w:val="20"/>
      <w:szCs w:val="20"/>
      <w:lang w:val="en-US"/>
    </w:rPr>
  </w:style>
  <w:style w:type="paragraph" w:customStyle="1" w:styleId="xl68">
    <w:name w:val="xl68"/>
    <w:basedOn w:val="a"/>
    <w:rsid w:val="00CE3FEC"/>
    <w:pPr>
      <w:spacing w:before="100" w:beforeAutospacing="1" w:after="100" w:afterAutospacing="1" w:line="240" w:lineRule="auto"/>
    </w:pPr>
    <w:rPr>
      <w:rFonts w:ascii="Times New Roman" w:eastAsia="Times New Roman" w:hAnsi="Times New Roman"/>
      <w:sz w:val="20"/>
      <w:szCs w:val="20"/>
      <w:lang w:val="en-US"/>
    </w:rPr>
  </w:style>
  <w:style w:type="paragraph" w:customStyle="1" w:styleId="xl69">
    <w:name w:val="xl69"/>
    <w:basedOn w:val="a"/>
    <w:rsid w:val="00CE3FEC"/>
    <w:pPr>
      <w:spacing w:before="100" w:beforeAutospacing="1" w:after="100" w:afterAutospacing="1" w:line="240" w:lineRule="auto"/>
    </w:pPr>
    <w:rPr>
      <w:rFonts w:ascii="Times New Roman" w:eastAsia="Times New Roman" w:hAnsi="Times New Roman"/>
      <w:b/>
      <w:bCs/>
      <w:sz w:val="20"/>
      <w:szCs w:val="20"/>
      <w:lang w:val="en-US"/>
    </w:rPr>
  </w:style>
  <w:style w:type="paragraph" w:customStyle="1" w:styleId="xl70">
    <w:name w:val="xl70"/>
    <w:basedOn w:val="a"/>
    <w:rsid w:val="00CE3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val="en-US"/>
    </w:rPr>
  </w:style>
  <w:style w:type="paragraph" w:customStyle="1" w:styleId="xl71">
    <w:name w:val="xl71"/>
    <w:basedOn w:val="a"/>
    <w:rsid w:val="00CE3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val="en-US"/>
    </w:rPr>
  </w:style>
  <w:style w:type="paragraph" w:customStyle="1" w:styleId="xl72">
    <w:name w:val="xl72"/>
    <w:basedOn w:val="a"/>
    <w:rsid w:val="00CE3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0"/>
      <w:szCs w:val="20"/>
      <w:lang w:val="en-US"/>
    </w:rPr>
  </w:style>
  <w:style w:type="paragraph" w:customStyle="1" w:styleId="xl73">
    <w:name w:val="xl73"/>
    <w:basedOn w:val="a"/>
    <w:rsid w:val="00CE3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sz w:val="20"/>
      <w:szCs w:val="20"/>
      <w:lang w:val="en-US"/>
    </w:rPr>
  </w:style>
  <w:style w:type="paragraph" w:customStyle="1" w:styleId="xl74">
    <w:name w:val="xl74"/>
    <w:basedOn w:val="a"/>
    <w:rsid w:val="00CE3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val="en-US"/>
    </w:rPr>
  </w:style>
  <w:style w:type="paragraph" w:customStyle="1" w:styleId="xl109">
    <w:name w:val="xl109"/>
    <w:basedOn w:val="a"/>
    <w:rsid w:val="00CE3FEC"/>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b/>
      <w:bCs/>
      <w:sz w:val="20"/>
      <w:szCs w:val="20"/>
      <w:lang w:val="en-US"/>
    </w:rPr>
  </w:style>
  <w:style w:type="paragraph" w:customStyle="1" w:styleId="xl110">
    <w:name w:val="xl110"/>
    <w:basedOn w:val="a"/>
    <w:rsid w:val="00CE3FEC"/>
    <w:pPr>
      <w:pBdr>
        <w:top w:val="single" w:sz="4" w:space="0" w:color="auto"/>
        <w:left w:val="single" w:sz="4" w:space="0" w:color="auto"/>
        <w:bottom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b/>
      <w:bCs/>
      <w:sz w:val="20"/>
      <w:szCs w:val="20"/>
      <w:lang w:val="en-US"/>
    </w:rPr>
  </w:style>
  <w:style w:type="paragraph" w:customStyle="1" w:styleId="xl111">
    <w:name w:val="xl111"/>
    <w:basedOn w:val="a"/>
    <w:rsid w:val="00CE3FEC"/>
    <w:pPr>
      <w:pBdr>
        <w:top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b/>
      <w:bCs/>
      <w:sz w:val="20"/>
      <w:szCs w:val="20"/>
      <w:lang w:val="en-US"/>
    </w:rPr>
  </w:style>
  <w:style w:type="paragraph" w:customStyle="1" w:styleId="xl112">
    <w:name w:val="xl112"/>
    <w:basedOn w:val="a"/>
    <w:rsid w:val="00CE3FEC"/>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b/>
      <w:bCs/>
      <w:color w:val="000000"/>
      <w:sz w:val="20"/>
      <w:szCs w:val="20"/>
      <w:lang w:val="en-US"/>
    </w:rPr>
  </w:style>
  <w:style w:type="paragraph" w:customStyle="1" w:styleId="xl113">
    <w:name w:val="xl113"/>
    <w:basedOn w:val="a"/>
    <w:rsid w:val="00CE3FEC"/>
    <w:pPr>
      <w:pBdr>
        <w:top w:val="single" w:sz="4" w:space="0" w:color="auto"/>
        <w:left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b/>
      <w:bCs/>
      <w:sz w:val="20"/>
      <w:szCs w:val="20"/>
      <w:lang w:val="en-US"/>
    </w:rPr>
  </w:style>
  <w:style w:type="paragraph" w:customStyle="1" w:styleId="xl114">
    <w:name w:val="xl114"/>
    <w:basedOn w:val="a"/>
    <w:rsid w:val="00CE3FEC"/>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b/>
      <w:bCs/>
      <w:sz w:val="20"/>
      <w:szCs w:val="20"/>
      <w:lang w:val="en-US"/>
    </w:rPr>
  </w:style>
  <w:style w:type="paragraph" w:customStyle="1" w:styleId="xl115">
    <w:name w:val="xl115"/>
    <w:basedOn w:val="a"/>
    <w:rsid w:val="00CE3FEC"/>
    <w:pPr>
      <w:pBdr>
        <w:top w:val="single" w:sz="4" w:space="0" w:color="auto"/>
        <w:left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b/>
      <w:bCs/>
      <w:sz w:val="20"/>
      <w:szCs w:val="20"/>
      <w:lang w:val="en-US"/>
    </w:rPr>
  </w:style>
  <w:style w:type="paragraph" w:customStyle="1" w:styleId="xl116">
    <w:name w:val="xl116"/>
    <w:basedOn w:val="a"/>
    <w:rsid w:val="00CE3FEC"/>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b/>
      <w:bCs/>
      <w:sz w:val="20"/>
      <w:szCs w:val="20"/>
      <w:lang w:val="en-US"/>
    </w:rPr>
  </w:style>
  <w:style w:type="paragraph" w:customStyle="1" w:styleId="xl117">
    <w:name w:val="xl117"/>
    <w:basedOn w:val="a"/>
    <w:rsid w:val="00CE3FEC"/>
    <w:pPr>
      <w:pBdr>
        <w:top w:val="single" w:sz="4" w:space="0" w:color="auto"/>
        <w:left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b/>
      <w:bCs/>
      <w:sz w:val="20"/>
      <w:szCs w:val="20"/>
      <w:lang w:val="en-US"/>
    </w:rPr>
  </w:style>
  <w:style w:type="paragraph" w:customStyle="1" w:styleId="xl118">
    <w:name w:val="xl118"/>
    <w:basedOn w:val="a"/>
    <w:rsid w:val="00CE3FEC"/>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b/>
      <w:bCs/>
      <w:sz w:val="20"/>
      <w:szCs w:val="20"/>
      <w:lang w:val="en-US"/>
    </w:rPr>
  </w:style>
  <w:style w:type="paragraph" w:customStyle="1" w:styleId="xl66">
    <w:name w:val="xl66"/>
    <w:basedOn w:val="a"/>
    <w:rsid w:val="00CE3FEC"/>
    <w:pPr>
      <w:spacing w:before="100" w:beforeAutospacing="1" w:after="100" w:afterAutospacing="1" w:line="240" w:lineRule="auto"/>
    </w:pPr>
    <w:rPr>
      <w:rFonts w:ascii="Times New Roman" w:eastAsia="Times New Roman" w:hAnsi="Times New Roman"/>
      <w:sz w:val="20"/>
      <w:szCs w:val="20"/>
      <w:lang w:val="en-US"/>
    </w:rPr>
  </w:style>
  <w:style w:type="paragraph" w:customStyle="1" w:styleId="CharCharChar1CharCharCharChar">
    <w:name w:val="Char Char Char1 Char Char Char Char"/>
    <w:basedOn w:val="a"/>
    <w:rsid w:val="00CE3FEC"/>
    <w:pPr>
      <w:tabs>
        <w:tab w:val="left" w:pos="709"/>
      </w:tabs>
      <w:spacing w:after="0" w:line="240" w:lineRule="auto"/>
    </w:pPr>
    <w:rPr>
      <w:rFonts w:ascii="Tahoma" w:eastAsia="Times New Roman" w:hAnsi="Tahoma"/>
      <w:sz w:val="24"/>
      <w:szCs w:val="24"/>
      <w:lang w:val="pl-PL" w:eastAsia="pl-PL"/>
    </w:rPr>
  </w:style>
  <w:style w:type="character" w:customStyle="1" w:styleId="2b">
    <w:name w:val="Текст под линия Знак2"/>
    <w:basedOn w:val="a0"/>
    <w:rsid w:val="00CE3FEC"/>
    <w:rPr>
      <w:sz w:val="20"/>
      <w:szCs w:val="20"/>
    </w:rPr>
  </w:style>
  <w:style w:type="paragraph" w:styleId="34">
    <w:name w:val="Body Text Indent 3"/>
    <w:basedOn w:val="a"/>
    <w:link w:val="33"/>
    <w:rsid w:val="00CE3FEC"/>
    <w:pPr>
      <w:spacing w:after="120" w:line="240" w:lineRule="auto"/>
      <w:ind w:left="283"/>
    </w:pPr>
    <w:rPr>
      <w:sz w:val="28"/>
      <w:szCs w:val="20"/>
      <w:lang w:eastAsia="bg-BG"/>
    </w:rPr>
  </w:style>
  <w:style w:type="character" w:customStyle="1" w:styleId="320">
    <w:name w:val="Основен текст с отстъп 3 Знак2"/>
    <w:basedOn w:val="a0"/>
    <w:rsid w:val="00CE3FEC"/>
    <w:rPr>
      <w:sz w:val="16"/>
      <w:szCs w:val="16"/>
      <w:lang w:eastAsia="en-US"/>
    </w:rPr>
  </w:style>
  <w:style w:type="numbering" w:customStyle="1" w:styleId="35">
    <w:name w:val="Без списък3"/>
    <w:next w:val="a2"/>
    <w:uiPriority w:val="99"/>
    <w:semiHidden/>
    <w:unhideWhenUsed/>
    <w:rsid w:val="00CE3FEC"/>
  </w:style>
  <w:style w:type="table" w:customStyle="1" w:styleId="2c">
    <w:name w:val="Мрежа в таблица2"/>
    <w:basedOn w:val="a1"/>
    <w:next w:val="a8"/>
    <w:rsid w:val="00CE3FE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Без списък12"/>
    <w:next w:val="a2"/>
    <w:uiPriority w:val="99"/>
    <w:semiHidden/>
    <w:unhideWhenUsed/>
    <w:rsid w:val="00CE3FEC"/>
  </w:style>
  <w:style w:type="table" w:customStyle="1" w:styleId="121">
    <w:name w:val="Мрежа в таблица12"/>
    <w:basedOn w:val="a1"/>
    <w:next w:val="a8"/>
    <w:rsid w:val="00CE3FEC"/>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Без списък4"/>
    <w:next w:val="a2"/>
    <w:uiPriority w:val="99"/>
    <w:semiHidden/>
    <w:unhideWhenUsed/>
    <w:rsid w:val="00CE3FEC"/>
  </w:style>
  <w:style w:type="paragraph" w:styleId="aff5">
    <w:name w:val="endnote text"/>
    <w:basedOn w:val="a"/>
    <w:link w:val="aff6"/>
    <w:rsid w:val="00CE3FEC"/>
    <w:pPr>
      <w:spacing w:after="0" w:line="240" w:lineRule="auto"/>
    </w:pPr>
    <w:rPr>
      <w:rFonts w:ascii="Times New Roman" w:eastAsia="Times New Roman" w:hAnsi="Times New Roman"/>
      <w:sz w:val="20"/>
      <w:szCs w:val="20"/>
      <w:lang w:val="en-GB"/>
    </w:rPr>
  </w:style>
  <w:style w:type="character" w:customStyle="1" w:styleId="aff6">
    <w:name w:val="Текст на бележка в края Знак"/>
    <w:basedOn w:val="a0"/>
    <w:link w:val="aff5"/>
    <w:rsid w:val="00CE3FEC"/>
    <w:rPr>
      <w:rFonts w:ascii="Times New Roman" w:eastAsia="Times New Roman" w:hAnsi="Times New Roman"/>
      <w:lang w:val="en-GB" w:eastAsia="en-US"/>
    </w:rPr>
  </w:style>
  <w:style w:type="character" w:styleId="aff7">
    <w:name w:val="endnote reference"/>
    <w:rsid w:val="00CE3FEC"/>
    <w:rPr>
      <w:i/>
      <w:sz w:val="16"/>
      <w:szCs w:val="16"/>
      <w:vertAlign w:val="superscript"/>
      <w:lang w:val="ru-RU" w:eastAsia="pl-PL" w:bidi="ar-SA"/>
    </w:rPr>
  </w:style>
  <w:style w:type="character" w:customStyle="1" w:styleId="36">
    <w:name w:val="Знак Знак3"/>
    <w:locked/>
    <w:rsid w:val="00CE3FEC"/>
    <w:rPr>
      <w:sz w:val="28"/>
      <w:lang w:val="x-none" w:eastAsia="en-US" w:bidi="ar-SA"/>
    </w:rPr>
  </w:style>
  <w:style w:type="character" w:customStyle="1" w:styleId="LO-normal">
    <w:name w:val="LO-normal"/>
    <w:rsid w:val="00CE3FEC"/>
  </w:style>
  <w:style w:type="character" w:customStyle="1" w:styleId="InternetLink">
    <w:name w:val="Internet Link"/>
    <w:rsid w:val="00CE3FEC"/>
    <w:rPr>
      <w:color w:val="0000FF"/>
      <w:u w:val="single"/>
    </w:rPr>
  </w:style>
  <w:style w:type="character" w:styleId="aff8">
    <w:name w:val="Emphasis"/>
    <w:uiPriority w:val="20"/>
    <w:qFormat/>
    <w:rsid w:val="00CE3FEC"/>
    <w:rPr>
      <w:i/>
      <w:iCs/>
    </w:rPr>
  </w:style>
  <w:style w:type="character" w:customStyle="1" w:styleId="ListLabel1">
    <w:name w:val="ListLabel 1"/>
    <w:rsid w:val="00CE3FEC"/>
    <w:rPr>
      <w:rFonts w:cs="Courier New"/>
    </w:rPr>
  </w:style>
  <w:style w:type="character" w:customStyle="1" w:styleId="ListLabel2">
    <w:name w:val="ListLabel 2"/>
    <w:rsid w:val="00CE3FEC"/>
    <w:rPr>
      <w:rFonts w:cs="Symbol"/>
    </w:rPr>
  </w:style>
  <w:style w:type="paragraph" w:customStyle="1" w:styleId="Heading">
    <w:name w:val="Heading"/>
    <w:basedOn w:val="a"/>
    <w:next w:val="TextBody"/>
    <w:rsid w:val="00CE3FEC"/>
    <w:pPr>
      <w:keepNext/>
      <w:suppressAutoHyphens/>
      <w:spacing w:before="240" w:after="120" w:line="360" w:lineRule="atLeast"/>
      <w:ind w:firstLine="680"/>
      <w:jc w:val="both"/>
    </w:pPr>
    <w:rPr>
      <w:rFonts w:ascii="Liberation Sans" w:eastAsia="WenQuanYi Zen Hei Sharp" w:hAnsi="Liberation Sans" w:cs="DejaVu Sans"/>
      <w:sz w:val="28"/>
      <w:szCs w:val="28"/>
    </w:rPr>
  </w:style>
  <w:style w:type="paragraph" w:customStyle="1" w:styleId="TextBody">
    <w:name w:val="Text Body"/>
    <w:basedOn w:val="a"/>
    <w:rsid w:val="00CE3FEC"/>
    <w:pPr>
      <w:suppressAutoHyphens/>
      <w:spacing w:after="0" w:line="240" w:lineRule="auto"/>
      <w:jc w:val="both"/>
    </w:pPr>
    <w:rPr>
      <w:rFonts w:ascii="Times New Roman" w:eastAsia="MS Mincho" w:hAnsi="Times New Roman"/>
      <w:sz w:val="24"/>
      <w:szCs w:val="20"/>
    </w:rPr>
  </w:style>
  <w:style w:type="paragraph" w:styleId="aff9">
    <w:name w:val="List"/>
    <w:basedOn w:val="TextBody"/>
    <w:rsid w:val="00CE3FEC"/>
    <w:rPr>
      <w:rFonts w:cs="DejaVu Sans"/>
    </w:rPr>
  </w:style>
  <w:style w:type="paragraph" w:styleId="affa">
    <w:name w:val="caption"/>
    <w:basedOn w:val="a"/>
    <w:qFormat/>
    <w:rsid w:val="00CE3FEC"/>
    <w:pPr>
      <w:suppressLineNumbers/>
      <w:suppressAutoHyphens/>
      <w:spacing w:before="120" w:after="120" w:line="360" w:lineRule="atLeast"/>
      <w:ind w:firstLine="680"/>
      <w:jc w:val="both"/>
    </w:pPr>
    <w:rPr>
      <w:rFonts w:ascii="Times New Roman" w:eastAsia="MS Mincho" w:hAnsi="Times New Roman" w:cs="DejaVu Sans"/>
      <w:i/>
      <w:iCs/>
      <w:sz w:val="24"/>
      <w:szCs w:val="24"/>
    </w:rPr>
  </w:style>
  <w:style w:type="paragraph" w:customStyle="1" w:styleId="Index">
    <w:name w:val="Index"/>
    <w:basedOn w:val="a"/>
    <w:rsid w:val="00CE3FEC"/>
    <w:pPr>
      <w:suppressLineNumbers/>
      <w:suppressAutoHyphens/>
      <w:spacing w:after="0" w:line="360" w:lineRule="atLeast"/>
      <w:ind w:firstLine="680"/>
      <w:jc w:val="both"/>
    </w:pPr>
    <w:rPr>
      <w:rFonts w:ascii="Times New Roman" w:eastAsia="MS Mincho" w:hAnsi="Times New Roman" w:cs="DejaVu Sans"/>
      <w:sz w:val="28"/>
      <w:szCs w:val="20"/>
    </w:rPr>
  </w:style>
  <w:style w:type="paragraph" w:customStyle="1" w:styleId="TextBodyIndent">
    <w:name w:val="Text Body Indent"/>
    <w:basedOn w:val="a"/>
    <w:rsid w:val="00CE3FEC"/>
    <w:pPr>
      <w:suppressAutoHyphens/>
      <w:spacing w:after="0" w:line="360" w:lineRule="atLeast"/>
      <w:ind w:firstLine="709"/>
      <w:jc w:val="both"/>
    </w:pPr>
    <w:rPr>
      <w:rFonts w:ascii="Times New Roman" w:eastAsia="MS Mincho" w:hAnsi="Times New Roman"/>
      <w:sz w:val="28"/>
      <w:szCs w:val="20"/>
    </w:rPr>
  </w:style>
  <w:style w:type="character" w:customStyle="1" w:styleId="1f2">
    <w:name w:val="Долен колонтитул Знак1"/>
    <w:semiHidden/>
    <w:rsid w:val="00CE3FEC"/>
    <w:rPr>
      <w:sz w:val="28"/>
      <w:lang w:val="bg-BG"/>
    </w:rPr>
  </w:style>
  <w:style w:type="character" w:customStyle="1" w:styleId="1f3">
    <w:name w:val="Изнесен текст Знак1"/>
    <w:semiHidden/>
    <w:rsid w:val="00CE3FEC"/>
    <w:rPr>
      <w:rFonts w:ascii="Tahoma" w:hAnsi="Tahoma" w:cs="Tahoma"/>
      <w:sz w:val="16"/>
      <w:szCs w:val="16"/>
      <w:lang w:val="bg-BG"/>
    </w:rPr>
  </w:style>
  <w:style w:type="paragraph" w:customStyle="1" w:styleId="TableContents">
    <w:name w:val="Table Contents"/>
    <w:basedOn w:val="a"/>
    <w:rsid w:val="00CE3FEC"/>
    <w:pPr>
      <w:suppressAutoHyphens/>
      <w:spacing w:after="0" w:line="360" w:lineRule="atLeast"/>
      <w:ind w:firstLine="680"/>
      <w:jc w:val="both"/>
    </w:pPr>
    <w:rPr>
      <w:rFonts w:ascii="Times New Roman" w:eastAsia="MS Mincho" w:hAnsi="Times New Roman"/>
      <w:sz w:val="28"/>
      <w:szCs w:val="20"/>
    </w:rPr>
  </w:style>
  <w:style w:type="paragraph" w:customStyle="1" w:styleId="TableHeading">
    <w:name w:val="Table Heading"/>
    <w:basedOn w:val="TableContents"/>
    <w:rsid w:val="00CE3FEC"/>
  </w:style>
  <w:style w:type="numbering" w:customStyle="1" w:styleId="NoList1">
    <w:name w:val="No List1"/>
    <w:semiHidden/>
    <w:rsid w:val="00CE3FEC"/>
  </w:style>
  <w:style w:type="table" w:customStyle="1" w:styleId="TableGrid1">
    <w:name w:val="Table Grid1"/>
    <w:basedOn w:val="a1"/>
    <w:rsid w:val="00CE3F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Без списък5"/>
    <w:next w:val="a2"/>
    <w:uiPriority w:val="99"/>
    <w:semiHidden/>
    <w:unhideWhenUsed/>
    <w:rsid w:val="00CE3FEC"/>
  </w:style>
  <w:style w:type="paragraph" w:customStyle="1" w:styleId="font5">
    <w:name w:val="font5"/>
    <w:basedOn w:val="a"/>
    <w:rsid w:val="00CE3FEC"/>
    <w:pPr>
      <w:spacing w:before="100" w:beforeAutospacing="1" w:after="100" w:afterAutospacing="1" w:line="240" w:lineRule="auto"/>
    </w:pPr>
    <w:rPr>
      <w:rFonts w:ascii="Tahoma" w:eastAsia="Times New Roman" w:hAnsi="Tahoma" w:cs="Tahoma"/>
      <w:color w:val="000000"/>
      <w:sz w:val="18"/>
      <w:szCs w:val="18"/>
      <w:lang w:eastAsia="bg-BG"/>
    </w:rPr>
  </w:style>
  <w:style w:type="paragraph" w:customStyle="1" w:styleId="font6">
    <w:name w:val="font6"/>
    <w:basedOn w:val="a"/>
    <w:rsid w:val="00CE3FEC"/>
    <w:pPr>
      <w:spacing w:before="100" w:beforeAutospacing="1" w:after="100" w:afterAutospacing="1" w:line="240" w:lineRule="auto"/>
    </w:pPr>
    <w:rPr>
      <w:rFonts w:ascii="Tahoma" w:eastAsia="Times New Roman" w:hAnsi="Tahoma" w:cs="Tahoma"/>
      <w:b/>
      <w:bCs/>
      <w:color w:val="000000"/>
      <w:sz w:val="18"/>
      <w:szCs w:val="18"/>
      <w:lang w:eastAsia="bg-BG"/>
    </w:rPr>
  </w:style>
  <w:style w:type="paragraph" w:customStyle="1" w:styleId="font7">
    <w:name w:val="font7"/>
    <w:basedOn w:val="a"/>
    <w:rsid w:val="00CE3FEC"/>
    <w:pPr>
      <w:spacing w:before="100" w:beforeAutospacing="1" w:after="100" w:afterAutospacing="1" w:line="240" w:lineRule="auto"/>
    </w:pPr>
    <w:rPr>
      <w:rFonts w:eastAsia="Times New Roman" w:cs="Calibri"/>
      <w:b/>
      <w:bCs/>
      <w:color w:val="000000"/>
      <w:sz w:val="20"/>
      <w:szCs w:val="20"/>
      <w:lang w:eastAsia="bg-BG"/>
    </w:rPr>
  </w:style>
  <w:style w:type="numbering" w:customStyle="1" w:styleId="6">
    <w:name w:val="Без списък6"/>
    <w:next w:val="a2"/>
    <w:uiPriority w:val="99"/>
    <w:semiHidden/>
    <w:unhideWhenUsed/>
    <w:rsid w:val="00CE3FEC"/>
  </w:style>
  <w:style w:type="numbering" w:customStyle="1" w:styleId="71">
    <w:name w:val="Без списък7"/>
    <w:next w:val="a2"/>
    <w:uiPriority w:val="99"/>
    <w:semiHidden/>
    <w:unhideWhenUsed/>
    <w:rsid w:val="00CE3FEC"/>
  </w:style>
  <w:style w:type="numbering" w:customStyle="1" w:styleId="8">
    <w:name w:val="Без списък8"/>
    <w:next w:val="a2"/>
    <w:uiPriority w:val="99"/>
    <w:semiHidden/>
    <w:unhideWhenUsed/>
    <w:rsid w:val="00CE3FEC"/>
  </w:style>
  <w:style w:type="paragraph" w:customStyle="1" w:styleId="xl64">
    <w:name w:val="xl64"/>
    <w:basedOn w:val="a"/>
    <w:rsid w:val="00CE3FE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numbering" w:customStyle="1" w:styleId="91">
    <w:name w:val="Без списък9"/>
    <w:next w:val="a2"/>
    <w:uiPriority w:val="99"/>
    <w:semiHidden/>
    <w:unhideWhenUsed/>
    <w:rsid w:val="00CE3FEC"/>
  </w:style>
  <w:style w:type="paragraph" w:customStyle="1" w:styleId="xl63">
    <w:name w:val="xl63"/>
    <w:basedOn w:val="a"/>
    <w:rsid w:val="00CE3FE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numbering" w:customStyle="1" w:styleId="101">
    <w:name w:val="Без списък10"/>
    <w:next w:val="a2"/>
    <w:uiPriority w:val="99"/>
    <w:semiHidden/>
    <w:unhideWhenUsed/>
    <w:rsid w:val="00CE3FEC"/>
  </w:style>
  <w:style w:type="table" w:customStyle="1" w:styleId="37">
    <w:name w:val="Мрежа в таблица3"/>
    <w:basedOn w:val="a1"/>
    <w:next w:val="a8"/>
    <w:uiPriority w:val="59"/>
    <w:rsid w:val="00CE3FE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Без списък13"/>
    <w:next w:val="a2"/>
    <w:uiPriority w:val="99"/>
    <w:semiHidden/>
    <w:unhideWhenUsed/>
    <w:rsid w:val="00CE3FEC"/>
  </w:style>
  <w:style w:type="numbering" w:customStyle="1" w:styleId="140">
    <w:name w:val="Без списък14"/>
    <w:next w:val="a2"/>
    <w:uiPriority w:val="99"/>
    <w:semiHidden/>
    <w:unhideWhenUsed/>
    <w:rsid w:val="00CE3FEC"/>
  </w:style>
  <w:style w:type="numbering" w:customStyle="1" w:styleId="150">
    <w:name w:val="Без списък15"/>
    <w:next w:val="a2"/>
    <w:uiPriority w:val="99"/>
    <w:semiHidden/>
    <w:unhideWhenUsed/>
    <w:rsid w:val="00CE3FEC"/>
  </w:style>
  <w:style w:type="table" w:customStyle="1" w:styleId="42">
    <w:name w:val="Мрежа в таблица4"/>
    <w:basedOn w:val="a1"/>
    <w:next w:val="a8"/>
    <w:uiPriority w:val="59"/>
    <w:rsid w:val="00CE3FE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Без списък16"/>
    <w:next w:val="a2"/>
    <w:uiPriority w:val="99"/>
    <w:semiHidden/>
    <w:unhideWhenUsed/>
    <w:rsid w:val="00CE3FEC"/>
  </w:style>
  <w:style w:type="numbering" w:customStyle="1" w:styleId="170">
    <w:name w:val="Без списък17"/>
    <w:next w:val="a2"/>
    <w:uiPriority w:val="99"/>
    <w:semiHidden/>
    <w:unhideWhenUsed/>
    <w:rsid w:val="00CE3FEC"/>
  </w:style>
  <w:style w:type="character" w:customStyle="1" w:styleId="Bodytext">
    <w:name w:val="Body text_"/>
    <w:link w:val="BodyText2"/>
    <w:rsid w:val="00CE3FEC"/>
    <w:rPr>
      <w:sz w:val="23"/>
      <w:szCs w:val="23"/>
      <w:shd w:val="clear" w:color="auto" w:fill="FFFFFF"/>
    </w:rPr>
  </w:style>
  <w:style w:type="paragraph" w:customStyle="1" w:styleId="BodyText2">
    <w:name w:val="Body Text2"/>
    <w:basedOn w:val="a"/>
    <w:link w:val="Bodytext"/>
    <w:rsid w:val="00CE3FEC"/>
    <w:pPr>
      <w:shd w:val="clear" w:color="auto" w:fill="FFFFFF"/>
      <w:spacing w:before="300" w:after="0" w:line="322" w:lineRule="exact"/>
    </w:pPr>
    <w:rPr>
      <w:sz w:val="23"/>
      <w:szCs w:val="23"/>
      <w:lang w:eastAsia="bg-BG"/>
    </w:rPr>
  </w:style>
  <w:style w:type="paragraph" w:customStyle="1" w:styleId="BodyText1">
    <w:name w:val="Body Text1"/>
    <w:basedOn w:val="a"/>
    <w:uiPriority w:val="99"/>
    <w:rsid w:val="00DE56A8"/>
    <w:pPr>
      <w:shd w:val="clear" w:color="auto" w:fill="FFFFFF"/>
      <w:spacing w:after="420" w:line="235" w:lineRule="exact"/>
      <w:jc w:val="both"/>
    </w:pPr>
    <w:rPr>
      <w:rFonts w:ascii="MS Reference Sans Serif" w:eastAsia="MS Reference Sans Serif" w:hAnsi="MS Reference Sans Serif" w:cs="MS Reference Sans Serif"/>
      <w:color w:val="000000"/>
      <w:sz w:val="18"/>
      <w:szCs w:val="18"/>
      <w:lang w:eastAsia="bg-BG"/>
    </w:rPr>
  </w:style>
  <w:style w:type="character" w:customStyle="1" w:styleId="Heading3">
    <w:name w:val="Heading #3_"/>
    <w:basedOn w:val="a0"/>
    <w:link w:val="Heading30"/>
    <w:rsid w:val="0054273C"/>
    <w:rPr>
      <w:rFonts w:ascii="MS Reference Sans Serif" w:eastAsia="MS Reference Sans Serif" w:hAnsi="MS Reference Sans Serif" w:cs="MS Reference Sans Serif"/>
      <w:sz w:val="18"/>
      <w:szCs w:val="18"/>
      <w:shd w:val="clear" w:color="auto" w:fill="FFFFFF"/>
    </w:rPr>
  </w:style>
  <w:style w:type="paragraph" w:customStyle="1" w:styleId="Heading30">
    <w:name w:val="Heading #3"/>
    <w:basedOn w:val="a"/>
    <w:link w:val="Heading3"/>
    <w:rsid w:val="0054273C"/>
    <w:pPr>
      <w:shd w:val="clear" w:color="auto" w:fill="FFFFFF"/>
      <w:spacing w:before="1080" w:after="0" w:line="235" w:lineRule="exact"/>
      <w:jc w:val="both"/>
      <w:outlineLvl w:val="2"/>
    </w:pPr>
    <w:rPr>
      <w:rFonts w:ascii="MS Reference Sans Serif" w:eastAsia="MS Reference Sans Serif" w:hAnsi="MS Reference Sans Serif" w:cs="MS Reference Sans Serif"/>
      <w:sz w:val="18"/>
      <w:szCs w:val="18"/>
      <w:lang w:eastAsia="bg-BG"/>
    </w:rPr>
  </w:style>
  <w:style w:type="numbering" w:customStyle="1" w:styleId="180">
    <w:name w:val="Без списък18"/>
    <w:next w:val="a2"/>
    <w:uiPriority w:val="99"/>
    <w:semiHidden/>
    <w:unhideWhenUsed/>
    <w:rsid w:val="00CD2CBF"/>
  </w:style>
  <w:style w:type="numbering" w:customStyle="1" w:styleId="190">
    <w:name w:val="Без списък19"/>
    <w:next w:val="a2"/>
    <w:uiPriority w:val="99"/>
    <w:semiHidden/>
    <w:unhideWhenUsed/>
    <w:rsid w:val="00422372"/>
  </w:style>
  <w:style w:type="numbering" w:customStyle="1" w:styleId="1100">
    <w:name w:val="Без списък110"/>
    <w:next w:val="a2"/>
    <w:uiPriority w:val="99"/>
    <w:semiHidden/>
    <w:unhideWhenUsed/>
    <w:rsid w:val="00422372"/>
  </w:style>
  <w:style w:type="numbering" w:customStyle="1" w:styleId="212">
    <w:name w:val="Без списък21"/>
    <w:next w:val="a2"/>
    <w:uiPriority w:val="99"/>
    <w:semiHidden/>
    <w:unhideWhenUsed/>
    <w:rsid w:val="00422372"/>
  </w:style>
  <w:style w:type="table" w:customStyle="1" w:styleId="131">
    <w:name w:val="Мрежа в таблица13"/>
    <w:basedOn w:val="a1"/>
    <w:next w:val="a8"/>
    <w:rsid w:val="0042237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Без списък112"/>
    <w:next w:val="a2"/>
    <w:uiPriority w:val="99"/>
    <w:semiHidden/>
    <w:unhideWhenUsed/>
    <w:rsid w:val="00422372"/>
  </w:style>
  <w:style w:type="table" w:customStyle="1" w:styleId="1111">
    <w:name w:val="Мрежа в таблица111"/>
    <w:basedOn w:val="a1"/>
    <w:next w:val="a8"/>
    <w:rsid w:val="00422372"/>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Мрежа в таблица5"/>
    <w:basedOn w:val="a1"/>
    <w:next w:val="a8"/>
    <w:rsid w:val="0042237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Без списък31"/>
    <w:next w:val="a2"/>
    <w:uiPriority w:val="99"/>
    <w:semiHidden/>
    <w:unhideWhenUsed/>
    <w:rsid w:val="00422372"/>
  </w:style>
  <w:style w:type="table" w:customStyle="1" w:styleId="213">
    <w:name w:val="Мрежа в таблица21"/>
    <w:basedOn w:val="a1"/>
    <w:next w:val="a8"/>
    <w:rsid w:val="0042237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Без списък121"/>
    <w:next w:val="a2"/>
    <w:uiPriority w:val="99"/>
    <w:semiHidden/>
    <w:unhideWhenUsed/>
    <w:rsid w:val="00422372"/>
  </w:style>
  <w:style w:type="table" w:customStyle="1" w:styleId="1211">
    <w:name w:val="Мрежа в таблица121"/>
    <w:basedOn w:val="a1"/>
    <w:next w:val="a8"/>
    <w:rsid w:val="00422372"/>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Без списък41"/>
    <w:next w:val="a2"/>
    <w:uiPriority w:val="99"/>
    <w:semiHidden/>
    <w:unhideWhenUsed/>
    <w:rsid w:val="00422372"/>
  </w:style>
  <w:style w:type="paragraph" w:customStyle="1" w:styleId="CharCharChar0">
    <w:name w:val="Char Char Char"/>
    <w:basedOn w:val="a"/>
    <w:rsid w:val="00422372"/>
    <w:pPr>
      <w:tabs>
        <w:tab w:val="left" w:pos="709"/>
      </w:tabs>
      <w:spacing w:after="0" w:line="240" w:lineRule="auto"/>
    </w:pPr>
    <w:rPr>
      <w:rFonts w:ascii="Tahoma" w:eastAsia="Times New Roman" w:hAnsi="Tahoma"/>
      <w:sz w:val="24"/>
      <w:szCs w:val="24"/>
      <w:lang w:val="pl-PL" w:eastAsia="pl-PL"/>
    </w:rPr>
  </w:style>
  <w:style w:type="numbering" w:customStyle="1" w:styleId="11110">
    <w:name w:val="Без списък1111"/>
    <w:next w:val="a2"/>
    <w:uiPriority w:val="99"/>
    <w:semiHidden/>
    <w:unhideWhenUsed/>
    <w:rsid w:val="00422372"/>
  </w:style>
  <w:style w:type="numbering" w:customStyle="1" w:styleId="NoList11">
    <w:name w:val="No List11"/>
    <w:semiHidden/>
    <w:rsid w:val="00422372"/>
  </w:style>
  <w:style w:type="table" w:customStyle="1" w:styleId="TableGrid11">
    <w:name w:val="Table Grid11"/>
    <w:basedOn w:val="a1"/>
    <w:rsid w:val="00422372"/>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
    <w:name w:val="Без списък51"/>
    <w:next w:val="a2"/>
    <w:uiPriority w:val="99"/>
    <w:semiHidden/>
    <w:unhideWhenUsed/>
    <w:rsid w:val="00422372"/>
  </w:style>
  <w:style w:type="numbering" w:customStyle="1" w:styleId="61">
    <w:name w:val="Без списък61"/>
    <w:next w:val="a2"/>
    <w:uiPriority w:val="99"/>
    <w:semiHidden/>
    <w:unhideWhenUsed/>
    <w:rsid w:val="00422372"/>
  </w:style>
  <w:style w:type="numbering" w:customStyle="1" w:styleId="710">
    <w:name w:val="Без списък71"/>
    <w:next w:val="a2"/>
    <w:uiPriority w:val="99"/>
    <w:semiHidden/>
    <w:unhideWhenUsed/>
    <w:rsid w:val="00422372"/>
  </w:style>
  <w:style w:type="numbering" w:customStyle="1" w:styleId="81">
    <w:name w:val="Без списък81"/>
    <w:next w:val="a2"/>
    <w:uiPriority w:val="99"/>
    <w:semiHidden/>
    <w:unhideWhenUsed/>
    <w:rsid w:val="00422372"/>
  </w:style>
  <w:style w:type="numbering" w:customStyle="1" w:styleId="910">
    <w:name w:val="Без списък91"/>
    <w:next w:val="a2"/>
    <w:uiPriority w:val="99"/>
    <w:semiHidden/>
    <w:unhideWhenUsed/>
    <w:rsid w:val="00422372"/>
  </w:style>
  <w:style w:type="numbering" w:customStyle="1" w:styleId="1010">
    <w:name w:val="Без списък101"/>
    <w:next w:val="a2"/>
    <w:uiPriority w:val="99"/>
    <w:semiHidden/>
    <w:unhideWhenUsed/>
    <w:rsid w:val="00422372"/>
  </w:style>
  <w:style w:type="table" w:customStyle="1" w:styleId="313">
    <w:name w:val="Мрежа в таблица31"/>
    <w:basedOn w:val="a1"/>
    <w:next w:val="a8"/>
    <w:uiPriority w:val="59"/>
    <w:rsid w:val="0042237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Без списък131"/>
    <w:next w:val="a2"/>
    <w:uiPriority w:val="99"/>
    <w:semiHidden/>
    <w:unhideWhenUsed/>
    <w:rsid w:val="00422372"/>
  </w:style>
  <w:style w:type="numbering" w:customStyle="1" w:styleId="141">
    <w:name w:val="Без списък141"/>
    <w:next w:val="a2"/>
    <w:uiPriority w:val="99"/>
    <w:semiHidden/>
    <w:unhideWhenUsed/>
    <w:rsid w:val="00422372"/>
  </w:style>
  <w:style w:type="numbering" w:customStyle="1" w:styleId="151">
    <w:name w:val="Без списък151"/>
    <w:next w:val="a2"/>
    <w:uiPriority w:val="99"/>
    <w:semiHidden/>
    <w:unhideWhenUsed/>
    <w:rsid w:val="00422372"/>
  </w:style>
  <w:style w:type="table" w:customStyle="1" w:styleId="411">
    <w:name w:val="Мрежа в таблица41"/>
    <w:basedOn w:val="a1"/>
    <w:next w:val="a8"/>
    <w:uiPriority w:val="59"/>
    <w:rsid w:val="0042237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Без списък161"/>
    <w:next w:val="a2"/>
    <w:uiPriority w:val="99"/>
    <w:semiHidden/>
    <w:unhideWhenUsed/>
    <w:rsid w:val="00422372"/>
  </w:style>
  <w:style w:type="numbering" w:customStyle="1" w:styleId="171">
    <w:name w:val="Без списък171"/>
    <w:next w:val="a2"/>
    <w:uiPriority w:val="99"/>
    <w:semiHidden/>
    <w:unhideWhenUsed/>
    <w:rsid w:val="00422372"/>
  </w:style>
  <w:style w:type="character" w:customStyle="1" w:styleId="30">
    <w:name w:val="Заглавие 3 Знак"/>
    <w:basedOn w:val="a0"/>
    <w:link w:val="3"/>
    <w:uiPriority w:val="9"/>
    <w:semiHidden/>
    <w:rsid w:val="006723C3"/>
    <w:rPr>
      <w:rFonts w:asciiTheme="majorHAnsi" w:eastAsiaTheme="majorEastAsia" w:hAnsiTheme="majorHAnsi" w:cstheme="majorBidi"/>
      <w:b/>
      <w:bCs/>
      <w:color w:val="4F81BD" w:themeColor="accent1"/>
      <w:sz w:val="22"/>
      <w:szCs w:val="22"/>
      <w:lang w:eastAsia="en-US"/>
    </w:rPr>
  </w:style>
  <w:style w:type="numbering" w:customStyle="1" w:styleId="200">
    <w:name w:val="Без списък20"/>
    <w:next w:val="a2"/>
    <w:uiPriority w:val="99"/>
    <w:semiHidden/>
    <w:unhideWhenUsed/>
    <w:rsid w:val="00876541"/>
  </w:style>
  <w:style w:type="character" w:customStyle="1" w:styleId="Footnote">
    <w:name w:val="Footnote_"/>
    <w:link w:val="Footnote1"/>
    <w:rsid w:val="00C77D30"/>
    <w:rPr>
      <w:rFonts w:ascii="Verdana" w:eastAsia="Verdana" w:hAnsi="Verdana" w:cs="Verdana"/>
      <w:sz w:val="16"/>
      <w:szCs w:val="16"/>
      <w:shd w:val="clear" w:color="auto" w:fill="FFFFFF"/>
    </w:rPr>
  </w:style>
  <w:style w:type="character" w:customStyle="1" w:styleId="Footnote0">
    <w:name w:val="Footnote"/>
    <w:rsid w:val="00C77D30"/>
    <w:rPr>
      <w:rFonts w:ascii="Verdana" w:eastAsia="Verdana" w:hAnsi="Verdana" w:cs="Verdana"/>
      <w:color w:val="232323"/>
      <w:spacing w:val="0"/>
      <w:w w:val="100"/>
      <w:position w:val="0"/>
      <w:sz w:val="16"/>
      <w:szCs w:val="16"/>
      <w:shd w:val="clear" w:color="auto" w:fill="FFFFFF"/>
      <w:lang w:val="bg-BG" w:eastAsia="bg-BG" w:bidi="bg-BG"/>
    </w:rPr>
  </w:style>
  <w:style w:type="paragraph" w:customStyle="1" w:styleId="Footnote1">
    <w:name w:val="Footnote1"/>
    <w:basedOn w:val="a"/>
    <w:link w:val="Footnote"/>
    <w:rsid w:val="00C77D30"/>
    <w:pPr>
      <w:widowControl w:val="0"/>
      <w:shd w:val="clear" w:color="auto" w:fill="FFFFFF"/>
      <w:spacing w:after="0" w:line="216" w:lineRule="exact"/>
      <w:jc w:val="both"/>
    </w:pPr>
    <w:rPr>
      <w:rFonts w:ascii="Verdana" w:eastAsia="Verdana" w:hAnsi="Verdana" w:cs="Verdana"/>
      <w:sz w:val="16"/>
      <w:szCs w:val="16"/>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5690"/>
    <w:pPr>
      <w:spacing w:after="200" w:line="276" w:lineRule="auto"/>
    </w:pPr>
    <w:rPr>
      <w:sz w:val="22"/>
      <w:szCs w:val="22"/>
      <w:lang w:eastAsia="en-US"/>
    </w:rPr>
  </w:style>
  <w:style w:type="paragraph" w:styleId="1">
    <w:name w:val="heading 1"/>
    <w:aliases w:val="Heading 1 Char"/>
    <w:basedOn w:val="a"/>
    <w:next w:val="a"/>
    <w:link w:val="10"/>
    <w:qFormat/>
    <w:rsid w:val="009F79BE"/>
    <w:pPr>
      <w:keepNext/>
      <w:keepLines/>
      <w:spacing w:before="480" w:after="0"/>
      <w:outlineLvl w:val="0"/>
    </w:pPr>
    <w:rPr>
      <w:rFonts w:ascii="Cambria" w:eastAsia="Times New Roman" w:hAnsi="Cambria" w:cs="Arial"/>
      <w:b/>
      <w:bCs/>
      <w:kern w:val="32"/>
      <w:sz w:val="32"/>
      <w:szCs w:val="32"/>
    </w:rPr>
  </w:style>
  <w:style w:type="paragraph" w:styleId="2">
    <w:name w:val="heading 2"/>
    <w:basedOn w:val="a"/>
    <w:next w:val="a"/>
    <w:link w:val="20"/>
    <w:unhideWhenUsed/>
    <w:qFormat/>
    <w:rsid w:val="009F79BE"/>
    <w:pPr>
      <w:keepNext/>
      <w:keepLines/>
      <w:spacing w:before="200" w:after="0"/>
      <w:outlineLvl w:val="1"/>
    </w:pPr>
    <w:rPr>
      <w:rFonts w:ascii="Cambria" w:eastAsia="Times New Roman" w:hAnsi="Cambria" w:cs="Arial"/>
      <w:b/>
      <w:bCs/>
      <w:i/>
      <w:iCs/>
      <w:sz w:val="28"/>
      <w:szCs w:val="28"/>
      <w:lang w:eastAsia="bg-BG"/>
    </w:rPr>
  </w:style>
  <w:style w:type="paragraph" w:styleId="3">
    <w:name w:val="heading 3"/>
    <w:basedOn w:val="a"/>
    <w:next w:val="a"/>
    <w:link w:val="30"/>
    <w:uiPriority w:val="9"/>
    <w:semiHidden/>
    <w:unhideWhenUsed/>
    <w:qFormat/>
    <w:rsid w:val="006723C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CE3FEC"/>
    <w:pPr>
      <w:keepNext/>
      <w:spacing w:before="240" w:after="60" w:line="360" w:lineRule="atLeast"/>
      <w:ind w:firstLine="680"/>
      <w:jc w:val="both"/>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CE3FEC"/>
    <w:pPr>
      <w:spacing w:before="240" w:after="60" w:line="240" w:lineRule="auto"/>
      <w:outlineLvl w:val="4"/>
    </w:pPr>
    <w:rPr>
      <w:rFonts w:eastAsia="Times New Roman"/>
      <w:b/>
      <w:bCs/>
      <w:i/>
      <w:iCs/>
      <w:sz w:val="26"/>
      <w:szCs w:val="26"/>
      <w:lang w:eastAsia="bg-BG"/>
    </w:rPr>
  </w:style>
  <w:style w:type="paragraph" w:styleId="7">
    <w:name w:val="heading 7"/>
    <w:basedOn w:val="a"/>
    <w:next w:val="a"/>
    <w:link w:val="70"/>
    <w:qFormat/>
    <w:rsid w:val="00CE3FEC"/>
    <w:pPr>
      <w:keepNext/>
      <w:snapToGrid w:val="0"/>
      <w:spacing w:before="400" w:after="0" w:line="240" w:lineRule="auto"/>
      <w:jc w:val="center"/>
      <w:outlineLvl w:val="6"/>
    </w:pPr>
    <w:rPr>
      <w:rFonts w:ascii="Times New Roman" w:eastAsia="Times New Roman" w:hAnsi="Times New Roman"/>
      <w:b/>
      <w:sz w:val="32"/>
      <w:szCs w:val="20"/>
      <w:lang w:val="ru-RU"/>
    </w:rPr>
  </w:style>
  <w:style w:type="paragraph" w:styleId="9">
    <w:name w:val="heading 9"/>
    <w:basedOn w:val="a"/>
    <w:next w:val="a"/>
    <w:link w:val="90"/>
    <w:qFormat/>
    <w:rsid w:val="00CE3FEC"/>
    <w:pPr>
      <w:spacing w:before="240" w:after="60" w:line="360" w:lineRule="atLeast"/>
      <w:ind w:firstLine="680"/>
      <w:jc w:val="both"/>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FC5690"/>
    <w:pPr>
      <w:spacing w:after="0" w:line="240" w:lineRule="auto"/>
    </w:pPr>
    <w:rPr>
      <w:rFonts w:ascii="Tahoma" w:hAnsi="Tahoma" w:cs="Tahoma"/>
      <w:sz w:val="16"/>
      <w:szCs w:val="16"/>
    </w:rPr>
  </w:style>
  <w:style w:type="character" w:customStyle="1" w:styleId="a4">
    <w:name w:val="Изнесен текст Знак"/>
    <w:link w:val="a3"/>
    <w:rsid w:val="00FC5690"/>
    <w:rPr>
      <w:rFonts w:ascii="Tahoma" w:hAnsi="Tahoma" w:cs="Tahoma"/>
      <w:sz w:val="16"/>
      <w:szCs w:val="16"/>
    </w:rPr>
  </w:style>
  <w:style w:type="character" w:styleId="a5">
    <w:name w:val="Hyperlink"/>
    <w:uiPriority w:val="99"/>
    <w:rsid w:val="00BB0EE2"/>
    <w:rPr>
      <w:color w:val="0000FF"/>
      <w:u w:val="single"/>
    </w:rPr>
  </w:style>
  <w:style w:type="paragraph" w:styleId="a6">
    <w:name w:val="footer"/>
    <w:basedOn w:val="a"/>
    <w:link w:val="a7"/>
    <w:uiPriority w:val="99"/>
    <w:unhideWhenUsed/>
    <w:rsid w:val="0048229E"/>
    <w:pPr>
      <w:tabs>
        <w:tab w:val="center" w:pos="4536"/>
        <w:tab w:val="right" w:pos="9072"/>
      </w:tabs>
      <w:spacing w:after="0" w:line="240" w:lineRule="auto"/>
    </w:pPr>
  </w:style>
  <w:style w:type="character" w:customStyle="1" w:styleId="a7">
    <w:name w:val="Долен колонтитул Знак"/>
    <w:basedOn w:val="a0"/>
    <w:link w:val="a6"/>
    <w:uiPriority w:val="99"/>
    <w:rsid w:val="0048229E"/>
  </w:style>
  <w:style w:type="table" w:styleId="a8">
    <w:name w:val="Table Grid"/>
    <w:basedOn w:val="a1"/>
    <w:rsid w:val="0048229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Мрежа в таблица10"/>
    <w:basedOn w:val="a1"/>
    <w:next w:val="a8"/>
    <w:uiPriority w:val="59"/>
    <w:rsid w:val="004822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aliases w:val="Podrozdział"/>
    <w:basedOn w:val="a"/>
    <w:link w:val="aa"/>
    <w:unhideWhenUsed/>
    <w:rsid w:val="0093706E"/>
    <w:pPr>
      <w:spacing w:after="0" w:line="240" w:lineRule="auto"/>
    </w:pPr>
    <w:rPr>
      <w:sz w:val="20"/>
      <w:szCs w:val="20"/>
    </w:rPr>
  </w:style>
  <w:style w:type="character" w:customStyle="1" w:styleId="aa">
    <w:name w:val="Текст под линия Знак"/>
    <w:aliases w:val="Podrozdział Знак"/>
    <w:link w:val="a9"/>
    <w:rsid w:val="0093706E"/>
    <w:rPr>
      <w:sz w:val="20"/>
      <w:szCs w:val="20"/>
    </w:rPr>
  </w:style>
  <w:style w:type="character" w:styleId="ab">
    <w:name w:val="footnote reference"/>
    <w:aliases w:val="Footnote symbol"/>
    <w:uiPriority w:val="99"/>
    <w:rsid w:val="0093706E"/>
    <w:rPr>
      <w:vertAlign w:val="superscript"/>
    </w:rPr>
  </w:style>
  <w:style w:type="paragraph" w:styleId="ac">
    <w:name w:val="header"/>
    <w:aliases w:val="Знак Знак,hd"/>
    <w:basedOn w:val="a"/>
    <w:link w:val="ad"/>
    <w:uiPriority w:val="99"/>
    <w:unhideWhenUsed/>
    <w:rsid w:val="00E16185"/>
    <w:pPr>
      <w:tabs>
        <w:tab w:val="center" w:pos="4536"/>
        <w:tab w:val="right" w:pos="9072"/>
      </w:tabs>
      <w:spacing w:after="0" w:line="240" w:lineRule="auto"/>
    </w:pPr>
  </w:style>
  <w:style w:type="character" w:customStyle="1" w:styleId="ad">
    <w:name w:val="Горен колонтитул Знак"/>
    <w:aliases w:val="Знак Знак Знак,hd Знак"/>
    <w:basedOn w:val="a0"/>
    <w:link w:val="ac"/>
    <w:uiPriority w:val="99"/>
    <w:rsid w:val="00E16185"/>
  </w:style>
  <w:style w:type="paragraph" w:customStyle="1" w:styleId="11">
    <w:name w:val="Заглавие 11"/>
    <w:basedOn w:val="a"/>
    <w:next w:val="a"/>
    <w:uiPriority w:val="9"/>
    <w:qFormat/>
    <w:rsid w:val="009F79BE"/>
    <w:pPr>
      <w:keepNext/>
      <w:pageBreakBefore/>
      <w:numPr>
        <w:numId w:val="3"/>
      </w:numPr>
      <w:spacing w:before="240" w:after="60"/>
      <w:outlineLvl w:val="0"/>
    </w:pPr>
    <w:rPr>
      <w:rFonts w:ascii="Cambria" w:eastAsia="Times New Roman" w:hAnsi="Cambria"/>
      <w:b/>
      <w:bCs/>
      <w:kern w:val="32"/>
      <w:sz w:val="32"/>
      <w:szCs w:val="32"/>
      <w:lang w:val="en-US"/>
    </w:rPr>
  </w:style>
  <w:style w:type="paragraph" w:customStyle="1" w:styleId="21">
    <w:name w:val="Заглавие 21"/>
    <w:basedOn w:val="a"/>
    <w:next w:val="a"/>
    <w:uiPriority w:val="9"/>
    <w:unhideWhenUsed/>
    <w:qFormat/>
    <w:rsid w:val="009F79BE"/>
    <w:pPr>
      <w:keepNext/>
      <w:numPr>
        <w:numId w:val="4"/>
      </w:numPr>
      <w:spacing w:before="240" w:after="60"/>
      <w:outlineLvl w:val="1"/>
    </w:pPr>
    <w:rPr>
      <w:rFonts w:ascii="Cambria" w:eastAsia="Times New Roman" w:hAnsi="Cambria"/>
      <w:b/>
      <w:bCs/>
      <w:i/>
      <w:iCs/>
      <w:sz w:val="28"/>
      <w:szCs w:val="28"/>
      <w:lang w:eastAsia="bg-BG"/>
    </w:rPr>
  </w:style>
  <w:style w:type="numbering" w:customStyle="1" w:styleId="12">
    <w:name w:val="Без списък1"/>
    <w:next w:val="a2"/>
    <w:uiPriority w:val="99"/>
    <w:semiHidden/>
    <w:unhideWhenUsed/>
    <w:rsid w:val="009F79BE"/>
  </w:style>
  <w:style w:type="character" w:customStyle="1" w:styleId="10">
    <w:name w:val="Заглавие 1 Знак"/>
    <w:aliases w:val="Heading 1 Char Знак"/>
    <w:link w:val="1"/>
    <w:rsid w:val="009F79BE"/>
    <w:rPr>
      <w:rFonts w:ascii="Cambria" w:eastAsia="Times New Roman" w:hAnsi="Cambria" w:cs="Arial"/>
      <w:b/>
      <w:bCs/>
      <w:kern w:val="32"/>
      <w:sz w:val="32"/>
      <w:szCs w:val="32"/>
      <w:lang w:eastAsia="en-US"/>
    </w:rPr>
  </w:style>
  <w:style w:type="character" w:customStyle="1" w:styleId="20">
    <w:name w:val="Заглавие 2 Знак"/>
    <w:link w:val="2"/>
    <w:rsid w:val="009F79BE"/>
    <w:rPr>
      <w:rFonts w:ascii="Cambria" w:eastAsia="Times New Roman" w:hAnsi="Cambria" w:cs="Arial"/>
      <w:b/>
      <w:bCs/>
      <w:i/>
      <w:iCs/>
      <w:sz w:val="28"/>
      <w:szCs w:val="28"/>
      <w:lang w:val="bg-BG" w:eastAsia="bg-BG"/>
    </w:rPr>
  </w:style>
  <w:style w:type="table" w:customStyle="1" w:styleId="GridTable1Light-Accent11">
    <w:name w:val="Grid Table 1 Light - Accent 11"/>
    <w:basedOn w:val="a1"/>
    <w:uiPriority w:val="46"/>
    <w:rsid w:val="009F79BE"/>
    <w:rPr>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3">
    <w:name w:val="Списък на абзаци1"/>
    <w:basedOn w:val="a"/>
    <w:next w:val="ae"/>
    <w:qFormat/>
    <w:rsid w:val="009F79BE"/>
    <w:pPr>
      <w:ind w:left="708"/>
    </w:pPr>
  </w:style>
  <w:style w:type="table" w:customStyle="1" w:styleId="14">
    <w:name w:val="Мрежа в таблица1"/>
    <w:basedOn w:val="a1"/>
    <w:next w:val="a8"/>
    <w:rsid w:val="009F79BE"/>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аглавие от съдържание1"/>
    <w:basedOn w:val="1"/>
    <w:next w:val="a"/>
    <w:uiPriority w:val="39"/>
    <w:unhideWhenUsed/>
    <w:qFormat/>
    <w:rsid w:val="009F79BE"/>
  </w:style>
  <w:style w:type="paragraph" w:customStyle="1" w:styleId="110">
    <w:name w:val="Съдържание 11"/>
    <w:basedOn w:val="a"/>
    <w:next w:val="a"/>
    <w:autoRedefine/>
    <w:uiPriority w:val="39"/>
    <w:unhideWhenUsed/>
    <w:rsid w:val="009F79BE"/>
    <w:pPr>
      <w:tabs>
        <w:tab w:val="left" w:pos="440"/>
        <w:tab w:val="right" w:leader="dot" w:pos="9062"/>
      </w:tabs>
      <w:spacing w:after="0" w:line="240" w:lineRule="auto"/>
    </w:pPr>
    <w:rPr>
      <w:b/>
      <w:noProof/>
    </w:rPr>
  </w:style>
  <w:style w:type="paragraph" w:customStyle="1" w:styleId="210">
    <w:name w:val="Съдържание 21"/>
    <w:basedOn w:val="a"/>
    <w:next w:val="a"/>
    <w:autoRedefine/>
    <w:uiPriority w:val="39"/>
    <w:unhideWhenUsed/>
    <w:rsid w:val="009F79BE"/>
    <w:pPr>
      <w:tabs>
        <w:tab w:val="left" w:pos="660"/>
        <w:tab w:val="right" w:leader="dot" w:pos="9062"/>
      </w:tabs>
      <w:spacing w:after="0"/>
      <w:ind w:left="221"/>
    </w:pPr>
    <w:rPr>
      <w:noProof/>
    </w:rPr>
  </w:style>
  <w:style w:type="character" w:customStyle="1" w:styleId="16">
    <w:name w:val="Прегледана хипервръзка1"/>
    <w:uiPriority w:val="99"/>
    <w:semiHidden/>
    <w:unhideWhenUsed/>
    <w:rsid w:val="009F79BE"/>
    <w:rPr>
      <w:color w:val="954F72"/>
      <w:u w:val="single"/>
    </w:rPr>
  </w:style>
  <w:style w:type="character" w:styleId="af">
    <w:name w:val="annotation reference"/>
    <w:unhideWhenUsed/>
    <w:rsid w:val="009F79BE"/>
    <w:rPr>
      <w:sz w:val="16"/>
      <w:szCs w:val="16"/>
    </w:rPr>
  </w:style>
  <w:style w:type="paragraph" w:customStyle="1" w:styleId="17">
    <w:name w:val="Текст на коментар1"/>
    <w:basedOn w:val="a"/>
    <w:next w:val="af0"/>
    <w:link w:val="af1"/>
    <w:uiPriority w:val="99"/>
    <w:semiHidden/>
    <w:unhideWhenUsed/>
    <w:rsid w:val="009F79BE"/>
    <w:pPr>
      <w:spacing w:line="240" w:lineRule="auto"/>
    </w:pPr>
    <w:rPr>
      <w:rFonts w:cs="Arial"/>
    </w:rPr>
  </w:style>
  <w:style w:type="character" w:customStyle="1" w:styleId="af1">
    <w:name w:val="Текст на коментар Знак"/>
    <w:link w:val="17"/>
    <w:rsid w:val="009F79BE"/>
    <w:rPr>
      <w:rFonts w:ascii="Calibri" w:eastAsia="Calibri" w:hAnsi="Calibri" w:cs="Arial"/>
      <w:lang w:val="bg-BG" w:eastAsia="en-US"/>
    </w:rPr>
  </w:style>
  <w:style w:type="paragraph" w:customStyle="1" w:styleId="18">
    <w:name w:val="Предмет на коментар1"/>
    <w:basedOn w:val="af0"/>
    <w:next w:val="af0"/>
    <w:uiPriority w:val="99"/>
    <w:semiHidden/>
    <w:unhideWhenUsed/>
    <w:rsid w:val="009F79BE"/>
    <w:rPr>
      <w:b/>
      <w:bCs/>
    </w:rPr>
  </w:style>
  <w:style w:type="character" w:customStyle="1" w:styleId="af2">
    <w:name w:val="Предмет на коментар Знак"/>
    <w:link w:val="af3"/>
    <w:rsid w:val="009F79BE"/>
    <w:rPr>
      <w:rFonts w:ascii="Calibri" w:eastAsia="Calibri" w:hAnsi="Calibri" w:cs="Arial"/>
      <w:b/>
      <w:bCs/>
      <w:lang w:val="bg-BG" w:eastAsia="en-US"/>
    </w:rPr>
  </w:style>
  <w:style w:type="paragraph" w:customStyle="1" w:styleId="19">
    <w:name w:val="Без разредка1"/>
    <w:next w:val="af4"/>
    <w:uiPriority w:val="1"/>
    <w:qFormat/>
    <w:rsid w:val="009F79BE"/>
    <w:rPr>
      <w:sz w:val="22"/>
      <w:szCs w:val="22"/>
      <w:lang w:eastAsia="en-US"/>
    </w:rPr>
  </w:style>
  <w:style w:type="paragraph" w:customStyle="1" w:styleId="xl75">
    <w:name w:val="xl75"/>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lang w:eastAsia="bg-BG"/>
    </w:rPr>
  </w:style>
  <w:style w:type="paragraph" w:customStyle="1" w:styleId="xl76">
    <w:name w:val="xl76"/>
    <w:basedOn w:val="a"/>
    <w:rsid w:val="009F79BE"/>
    <w:pPr>
      <w:spacing w:before="100" w:beforeAutospacing="1" w:after="100" w:afterAutospacing="1" w:line="240" w:lineRule="auto"/>
    </w:pPr>
    <w:rPr>
      <w:rFonts w:ascii="Arial" w:eastAsia="Times New Roman" w:hAnsi="Arial" w:cs="Arial"/>
      <w:lang w:eastAsia="bg-BG"/>
    </w:rPr>
  </w:style>
  <w:style w:type="paragraph" w:customStyle="1" w:styleId="xl77">
    <w:name w:val="xl77"/>
    <w:basedOn w:val="a"/>
    <w:rsid w:val="009F79BE"/>
    <w:pPr>
      <w:spacing w:before="100" w:beforeAutospacing="1" w:after="100" w:afterAutospacing="1" w:line="240" w:lineRule="auto"/>
    </w:pPr>
    <w:rPr>
      <w:rFonts w:ascii="Arial" w:eastAsia="Times New Roman" w:hAnsi="Arial" w:cs="Arial"/>
      <w:b/>
      <w:bCs/>
      <w:lang w:eastAsia="bg-BG"/>
    </w:rPr>
  </w:style>
  <w:style w:type="paragraph" w:customStyle="1" w:styleId="xl78">
    <w:name w:val="xl78"/>
    <w:basedOn w:val="a"/>
    <w:rsid w:val="009F79BE"/>
    <w:pPr>
      <w:spacing w:before="100" w:beforeAutospacing="1" w:after="100" w:afterAutospacing="1" w:line="240" w:lineRule="auto"/>
      <w:jc w:val="center"/>
    </w:pPr>
    <w:rPr>
      <w:rFonts w:ascii="Arial" w:eastAsia="Times New Roman" w:hAnsi="Arial" w:cs="Arial"/>
      <w:b/>
      <w:bCs/>
      <w:lang w:eastAsia="bg-BG"/>
    </w:rPr>
  </w:style>
  <w:style w:type="paragraph" w:customStyle="1" w:styleId="xl79">
    <w:name w:val="xl79"/>
    <w:basedOn w:val="a"/>
    <w:rsid w:val="009F79BE"/>
    <w:pPr>
      <w:spacing w:before="100" w:beforeAutospacing="1" w:after="100" w:afterAutospacing="1" w:line="240" w:lineRule="auto"/>
    </w:pPr>
    <w:rPr>
      <w:rFonts w:ascii="Arial" w:eastAsia="Times New Roman" w:hAnsi="Arial" w:cs="Arial"/>
      <w:sz w:val="24"/>
      <w:szCs w:val="24"/>
      <w:lang w:eastAsia="bg-BG"/>
    </w:rPr>
  </w:style>
  <w:style w:type="paragraph" w:customStyle="1" w:styleId="xl80">
    <w:name w:val="xl80"/>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bg-BG"/>
    </w:rPr>
  </w:style>
  <w:style w:type="paragraph" w:customStyle="1" w:styleId="xl81">
    <w:name w:val="xl81"/>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bg-BG"/>
    </w:rPr>
  </w:style>
  <w:style w:type="paragraph" w:customStyle="1" w:styleId="xl82">
    <w:name w:val="xl82"/>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8"/>
      <w:szCs w:val="28"/>
      <w:lang w:eastAsia="bg-BG"/>
    </w:rPr>
  </w:style>
  <w:style w:type="paragraph" w:customStyle="1" w:styleId="xl83">
    <w:name w:val="xl83"/>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84">
    <w:name w:val="xl84"/>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bg-BG"/>
    </w:rPr>
  </w:style>
  <w:style w:type="paragraph" w:customStyle="1" w:styleId="xl85">
    <w:name w:val="xl85"/>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bg-BG"/>
    </w:rPr>
  </w:style>
  <w:style w:type="paragraph" w:customStyle="1" w:styleId="xl86">
    <w:name w:val="xl86"/>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bg-BG"/>
    </w:rPr>
  </w:style>
  <w:style w:type="paragraph" w:customStyle="1" w:styleId="xl87">
    <w:name w:val="xl87"/>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bg-BG"/>
    </w:rPr>
  </w:style>
  <w:style w:type="paragraph" w:customStyle="1" w:styleId="xl88">
    <w:name w:val="xl88"/>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bg-BG"/>
    </w:rPr>
  </w:style>
  <w:style w:type="paragraph" w:customStyle="1" w:styleId="xl89">
    <w:name w:val="xl89"/>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bg-BG"/>
    </w:rPr>
  </w:style>
  <w:style w:type="paragraph" w:customStyle="1" w:styleId="xl90">
    <w:name w:val="xl90"/>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lang w:eastAsia="bg-BG"/>
    </w:rPr>
  </w:style>
  <w:style w:type="paragraph" w:customStyle="1" w:styleId="xl91">
    <w:name w:val="xl91"/>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b/>
      <w:bCs/>
      <w:sz w:val="24"/>
      <w:szCs w:val="24"/>
      <w:lang w:eastAsia="bg-BG"/>
    </w:rPr>
  </w:style>
  <w:style w:type="paragraph" w:customStyle="1" w:styleId="xl92">
    <w:name w:val="xl92"/>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lang w:eastAsia="bg-BG"/>
    </w:rPr>
  </w:style>
  <w:style w:type="paragraph" w:customStyle="1" w:styleId="xl93">
    <w:name w:val="xl93"/>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lang w:eastAsia="bg-BG"/>
    </w:rPr>
  </w:style>
  <w:style w:type="paragraph" w:customStyle="1" w:styleId="xl94">
    <w:name w:val="xl94"/>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bg-BG"/>
    </w:rPr>
  </w:style>
  <w:style w:type="paragraph" w:customStyle="1" w:styleId="xl95">
    <w:name w:val="xl95"/>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bg-BG"/>
    </w:rPr>
  </w:style>
  <w:style w:type="paragraph" w:customStyle="1" w:styleId="xl96">
    <w:name w:val="xl96"/>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bg-BG"/>
    </w:rPr>
  </w:style>
  <w:style w:type="paragraph" w:customStyle="1" w:styleId="xl97">
    <w:name w:val="xl97"/>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lang w:eastAsia="bg-BG"/>
    </w:rPr>
  </w:style>
  <w:style w:type="paragraph" w:customStyle="1" w:styleId="xl98">
    <w:name w:val="xl98"/>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99">
    <w:name w:val="xl99"/>
    <w:basedOn w:val="a"/>
    <w:rsid w:val="009F79B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100">
    <w:name w:val="xl100"/>
    <w:basedOn w:val="a"/>
    <w:rsid w:val="009F79BE"/>
    <w:pPr>
      <w:shd w:val="clear" w:color="000000" w:fill="FFFF00"/>
      <w:spacing w:before="100" w:beforeAutospacing="1" w:after="100" w:afterAutospacing="1" w:line="240" w:lineRule="auto"/>
      <w:jc w:val="center"/>
    </w:pPr>
    <w:rPr>
      <w:rFonts w:ascii="Arial" w:eastAsia="Times New Roman" w:hAnsi="Arial" w:cs="Arial"/>
      <w:b/>
      <w:bCs/>
      <w:lang w:eastAsia="bg-BG"/>
    </w:rPr>
  </w:style>
  <w:style w:type="paragraph" w:customStyle="1" w:styleId="xl101">
    <w:name w:val="xl101"/>
    <w:basedOn w:val="a"/>
    <w:rsid w:val="009F79BE"/>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102">
    <w:name w:val="xl102"/>
    <w:basedOn w:val="a"/>
    <w:rsid w:val="009F79BE"/>
    <w:pPr>
      <w:shd w:val="clear" w:color="000000" w:fill="FABF8F"/>
      <w:spacing w:before="100" w:beforeAutospacing="1" w:after="100" w:afterAutospacing="1" w:line="240" w:lineRule="auto"/>
    </w:pPr>
    <w:rPr>
      <w:rFonts w:ascii="Arial" w:eastAsia="Times New Roman" w:hAnsi="Arial" w:cs="Arial"/>
      <w:b/>
      <w:bCs/>
      <w:lang w:eastAsia="bg-BG"/>
    </w:rPr>
  </w:style>
  <w:style w:type="paragraph" w:customStyle="1" w:styleId="xl103">
    <w:name w:val="xl103"/>
    <w:basedOn w:val="a"/>
    <w:rsid w:val="009F79B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104">
    <w:name w:val="xl104"/>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105">
    <w:name w:val="xl105"/>
    <w:basedOn w:val="a"/>
    <w:rsid w:val="009F79B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106">
    <w:name w:val="xl106"/>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107">
    <w:name w:val="xl107"/>
    <w:basedOn w:val="a"/>
    <w:rsid w:val="009F79B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108">
    <w:name w:val="xl108"/>
    <w:basedOn w:val="a"/>
    <w:rsid w:val="009F7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character" w:customStyle="1" w:styleId="keyfeatures">
    <w:name w:val="keyfeatures"/>
    <w:rsid w:val="009F79BE"/>
  </w:style>
  <w:style w:type="paragraph" w:styleId="af5">
    <w:name w:val="Normal (Web)"/>
    <w:basedOn w:val="a"/>
    <w:uiPriority w:val="99"/>
    <w:unhideWhenUsed/>
    <w:rsid w:val="009F79BE"/>
    <w:pPr>
      <w:spacing w:before="100" w:beforeAutospacing="1" w:after="100" w:afterAutospacing="1" w:line="240" w:lineRule="auto"/>
    </w:pPr>
    <w:rPr>
      <w:rFonts w:ascii="Times New Roman" w:eastAsia="Times New Roman" w:hAnsi="Times New Roman"/>
      <w:sz w:val="24"/>
      <w:szCs w:val="24"/>
      <w:lang w:val="en-US"/>
    </w:rPr>
  </w:style>
  <w:style w:type="character" w:styleId="af6">
    <w:name w:val="Strong"/>
    <w:uiPriority w:val="22"/>
    <w:qFormat/>
    <w:rsid w:val="009F79BE"/>
    <w:rPr>
      <w:b/>
      <w:bCs/>
    </w:rPr>
  </w:style>
  <w:style w:type="character" w:customStyle="1" w:styleId="111">
    <w:name w:val="Заглавие 1 Знак1"/>
    <w:aliases w:val="Heading 1 Char Знак1"/>
    <w:rsid w:val="009F79BE"/>
    <w:rPr>
      <w:rFonts w:ascii="Cambria" w:eastAsia="Times New Roman" w:hAnsi="Cambria" w:cs="Times New Roman"/>
      <w:b/>
      <w:bCs/>
      <w:color w:val="365F91"/>
      <w:sz w:val="28"/>
      <w:szCs w:val="28"/>
    </w:rPr>
  </w:style>
  <w:style w:type="character" w:customStyle="1" w:styleId="211">
    <w:name w:val="Заглавие 2 Знак1"/>
    <w:uiPriority w:val="9"/>
    <w:semiHidden/>
    <w:rsid w:val="009F79BE"/>
    <w:rPr>
      <w:rFonts w:ascii="Cambria" w:eastAsia="Times New Roman" w:hAnsi="Cambria" w:cs="Times New Roman"/>
      <w:b/>
      <w:bCs/>
      <w:color w:val="4F81BD"/>
      <w:sz w:val="26"/>
      <w:szCs w:val="26"/>
    </w:rPr>
  </w:style>
  <w:style w:type="paragraph" w:styleId="ae">
    <w:name w:val="List Paragraph"/>
    <w:basedOn w:val="a"/>
    <w:uiPriority w:val="34"/>
    <w:qFormat/>
    <w:rsid w:val="009F79BE"/>
    <w:pPr>
      <w:ind w:left="720"/>
      <w:contextualSpacing/>
    </w:pPr>
  </w:style>
  <w:style w:type="character" w:styleId="af7">
    <w:name w:val="FollowedHyperlink"/>
    <w:uiPriority w:val="99"/>
    <w:unhideWhenUsed/>
    <w:rsid w:val="009F79BE"/>
    <w:rPr>
      <w:color w:val="800080"/>
      <w:u w:val="single"/>
    </w:rPr>
  </w:style>
  <w:style w:type="paragraph" w:styleId="af0">
    <w:name w:val="annotation text"/>
    <w:basedOn w:val="a"/>
    <w:link w:val="1a"/>
    <w:unhideWhenUsed/>
    <w:rsid w:val="009F79BE"/>
    <w:pPr>
      <w:spacing w:line="240" w:lineRule="auto"/>
    </w:pPr>
    <w:rPr>
      <w:sz w:val="20"/>
      <w:szCs w:val="20"/>
    </w:rPr>
  </w:style>
  <w:style w:type="character" w:customStyle="1" w:styleId="1a">
    <w:name w:val="Текст на коментар Знак1"/>
    <w:link w:val="af0"/>
    <w:rsid w:val="009F79BE"/>
    <w:rPr>
      <w:sz w:val="20"/>
      <w:szCs w:val="20"/>
    </w:rPr>
  </w:style>
  <w:style w:type="paragraph" w:styleId="af3">
    <w:name w:val="annotation subject"/>
    <w:basedOn w:val="af0"/>
    <w:next w:val="af0"/>
    <w:link w:val="af2"/>
    <w:unhideWhenUsed/>
    <w:rsid w:val="009F79BE"/>
    <w:rPr>
      <w:rFonts w:cs="Arial"/>
      <w:b/>
      <w:bCs/>
      <w:sz w:val="22"/>
      <w:szCs w:val="22"/>
    </w:rPr>
  </w:style>
  <w:style w:type="character" w:customStyle="1" w:styleId="1b">
    <w:name w:val="Предмет на коментар Знак1"/>
    <w:rsid w:val="009F79BE"/>
    <w:rPr>
      <w:b/>
      <w:bCs/>
      <w:sz w:val="20"/>
      <w:szCs w:val="20"/>
    </w:rPr>
  </w:style>
  <w:style w:type="paragraph" w:styleId="af4">
    <w:name w:val="No Spacing"/>
    <w:qFormat/>
    <w:rsid w:val="009F79BE"/>
    <w:rPr>
      <w:sz w:val="22"/>
      <w:szCs w:val="22"/>
      <w:lang w:eastAsia="en-US"/>
    </w:rPr>
  </w:style>
  <w:style w:type="character" w:customStyle="1" w:styleId="inputvalue1">
    <w:name w:val="input_value1"/>
    <w:rsid w:val="00C8628C"/>
    <w:rPr>
      <w:rFonts w:ascii="Courier New" w:hAnsi="Courier New" w:cs="Courier New" w:hint="default"/>
      <w:sz w:val="20"/>
      <w:szCs w:val="20"/>
    </w:rPr>
  </w:style>
  <w:style w:type="paragraph" w:customStyle="1" w:styleId="Default">
    <w:name w:val="Default"/>
    <w:rsid w:val="00447583"/>
    <w:pPr>
      <w:autoSpaceDE w:val="0"/>
      <w:autoSpaceDN w:val="0"/>
      <w:adjustRightInd w:val="0"/>
    </w:pPr>
    <w:rPr>
      <w:rFonts w:ascii="Times New Roman" w:hAnsi="Times New Roman"/>
      <w:color w:val="000000"/>
      <w:sz w:val="24"/>
      <w:szCs w:val="24"/>
      <w:lang w:eastAsia="en-US"/>
    </w:rPr>
  </w:style>
  <w:style w:type="character" w:customStyle="1" w:styleId="newdocreference2">
    <w:name w:val="newdocreference2"/>
    <w:rsid w:val="00152E59"/>
    <w:rPr>
      <w:i w:val="0"/>
      <w:iCs w:val="0"/>
      <w:color w:val="0000FF"/>
      <w:u w:val="single"/>
    </w:rPr>
  </w:style>
  <w:style w:type="character" w:customStyle="1" w:styleId="newdocreference3">
    <w:name w:val="newdocreference3"/>
    <w:rsid w:val="00152E59"/>
    <w:rPr>
      <w:i w:val="0"/>
      <w:iCs w:val="0"/>
      <w:color w:val="0000FF"/>
      <w:u w:val="single"/>
    </w:rPr>
  </w:style>
  <w:style w:type="character" w:customStyle="1" w:styleId="value">
    <w:name w:val="value"/>
    <w:rsid w:val="00DE09A0"/>
  </w:style>
  <w:style w:type="character" w:customStyle="1" w:styleId="apple-converted-space">
    <w:name w:val="apple-converted-space"/>
    <w:basedOn w:val="a0"/>
    <w:rsid w:val="00654682"/>
  </w:style>
  <w:style w:type="character" w:customStyle="1" w:styleId="newdocreference">
    <w:name w:val="newdocreference"/>
    <w:basedOn w:val="a0"/>
    <w:rsid w:val="00654682"/>
  </w:style>
  <w:style w:type="character" w:customStyle="1" w:styleId="40">
    <w:name w:val="Заглавие 4 Знак"/>
    <w:basedOn w:val="a0"/>
    <w:link w:val="4"/>
    <w:rsid w:val="00CE3FEC"/>
    <w:rPr>
      <w:rFonts w:ascii="Times New Roman" w:eastAsia="Times New Roman" w:hAnsi="Times New Roman"/>
      <w:b/>
      <w:bCs/>
      <w:sz w:val="28"/>
      <w:szCs w:val="28"/>
      <w:lang w:eastAsia="en-US"/>
    </w:rPr>
  </w:style>
  <w:style w:type="character" w:customStyle="1" w:styleId="50">
    <w:name w:val="Заглавие 5 Знак"/>
    <w:basedOn w:val="a0"/>
    <w:link w:val="5"/>
    <w:semiHidden/>
    <w:rsid w:val="00CE3FEC"/>
    <w:rPr>
      <w:rFonts w:eastAsia="Times New Roman"/>
      <w:b/>
      <w:bCs/>
      <w:i/>
      <w:iCs/>
      <w:sz w:val="26"/>
      <w:szCs w:val="26"/>
    </w:rPr>
  </w:style>
  <w:style w:type="character" w:customStyle="1" w:styleId="70">
    <w:name w:val="Заглавие 7 Знак"/>
    <w:basedOn w:val="a0"/>
    <w:link w:val="7"/>
    <w:rsid w:val="00CE3FEC"/>
    <w:rPr>
      <w:rFonts w:ascii="Times New Roman" w:eastAsia="Times New Roman" w:hAnsi="Times New Roman"/>
      <w:b/>
      <w:sz w:val="32"/>
      <w:lang w:val="ru-RU" w:eastAsia="en-US"/>
    </w:rPr>
  </w:style>
  <w:style w:type="character" w:customStyle="1" w:styleId="90">
    <w:name w:val="Заглавие 9 Знак"/>
    <w:basedOn w:val="a0"/>
    <w:link w:val="9"/>
    <w:rsid w:val="00CE3FEC"/>
    <w:rPr>
      <w:rFonts w:ascii="Arial" w:eastAsia="Times New Roman" w:hAnsi="Arial"/>
      <w:sz w:val="22"/>
      <w:szCs w:val="22"/>
      <w:lang w:eastAsia="en-US"/>
    </w:rPr>
  </w:style>
  <w:style w:type="character" w:customStyle="1" w:styleId="af8">
    <w:name w:val="Заглавие Знак"/>
    <w:aliases w:val="Char Char Знак,Char Знак"/>
    <w:link w:val="af9"/>
    <w:locked/>
    <w:rsid w:val="00CE3FEC"/>
    <w:rPr>
      <w:b/>
      <w:sz w:val="28"/>
    </w:rPr>
  </w:style>
  <w:style w:type="paragraph" w:styleId="af9">
    <w:name w:val="Title"/>
    <w:aliases w:val="Char Char,Char"/>
    <w:basedOn w:val="a"/>
    <w:link w:val="af8"/>
    <w:qFormat/>
    <w:rsid w:val="00CE3FEC"/>
    <w:pPr>
      <w:spacing w:after="0" w:line="240" w:lineRule="auto"/>
      <w:jc w:val="center"/>
    </w:pPr>
    <w:rPr>
      <w:b/>
      <w:sz w:val="28"/>
      <w:szCs w:val="20"/>
      <w:lang w:eastAsia="bg-BG"/>
    </w:rPr>
  </w:style>
  <w:style w:type="character" w:customStyle="1" w:styleId="1c">
    <w:name w:val="Заглавие Знак1"/>
    <w:aliases w:val="Char Char Знак1,Char Знак1"/>
    <w:basedOn w:val="a0"/>
    <w:rsid w:val="00CE3FEC"/>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1d">
    <w:name w:val="Горен колонтитул Знак1"/>
    <w:aliases w:val="Знак Знак Знак1,hd Знак1"/>
    <w:uiPriority w:val="99"/>
    <w:semiHidden/>
    <w:rsid w:val="00CE3FEC"/>
    <w:rPr>
      <w:sz w:val="24"/>
      <w:szCs w:val="24"/>
      <w:lang w:eastAsia="en-US"/>
    </w:rPr>
  </w:style>
  <w:style w:type="character" w:customStyle="1" w:styleId="afa">
    <w:name w:val="Основен текст Знак"/>
    <w:aliases w:val="block style Знак"/>
    <w:link w:val="afb"/>
    <w:locked/>
    <w:rsid w:val="00CE3FEC"/>
    <w:rPr>
      <w:sz w:val="24"/>
      <w:szCs w:val="24"/>
    </w:rPr>
  </w:style>
  <w:style w:type="paragraph" w:styleId="afb">
    <w:name w:val="Body Text"/>
    <w:aliases w:val="block style"/>
    <w:basedOn w:val="a"/>
    <w:link w:val="afa"/>
    <w:unhideWhenUsed/>
    <w:rsid w:val="00CE3FEC"/>
    <w:pPr>
      <w:spacing w:after="0" w:line="240" w:lineRule="auto"/>
      <w:jc w:val="center"/>
    </w:pPr>
    <w:rPr>
      <w:sz w:val="24"/>
      <w:szCs w:val="24"/>
      <w:lang w:eastAsia="bg-BG"/>
    </w:rPr>
  </w:style>
  <w:style w:type="character" w:customStyle="1" w:styleId="1e">
    <w:name w:val="Основен текст Знак1"/>
    <w:aliases w:val="block style Знак1"/>
    <w:basedOn w:val="a0"/>
    <w:rsid w:val="00CE3FEC"/>
    <w:rPr>
      <w:sz w:val="22"/>
      <w:szCs w:val="22"/>
      <w:lang w:eastAsia="en-US"/>
    </w:rPr>
  </w:style>
  <w:style w:type="paragraph" w:styleId="afc">
    <w:name w:val="Plain Text"/>
    <w:basedOn w:val="a"/>
    <w:link w:val="afd"/>
    <w:unhideWhenUsed/>
    <w:rsid w:val="00CE3FEC"/>
    <w:pPr>
      <w:spacing w:after="0" w:line="240" w:lineRule="auto"/>
    </w:pPr>
    <w:rPr>
      <w:rFonts w:ascii="Courier New" w:eastAsia="Times New Roman" w:hAnsi="Courier New"/>
      <w:sz w:val="20"/>
      <w:szCs w:val="20"/>
    </w:rPr>
  </w:style>
  <w:style w:type="character" w:customStyle="1" w:styleId="afd">
    <w:name w:val="Обикновен текст Знак"/>
    <w:basedOn w:val="a0"/>
    <w:link w:val="afc"/>
    <w:rsid w:val="00CE3FEC"/>
    <w:rPr>
      <w:rFonts w:ascii="Courier New" w:eastAsia="Times New Roman" w:hAnsi="Courier New"/>
      <w:lang w:eastAsia="en-US"/>
    </w:rPr>
  </w:style>
  <w:style w:type="paragraph" w:customStyle="1" w:styleId="xl24">
    <w:name w:val="xl24"/>
    <w:basedOn w:val="a"/>
    <w:rsid w:val="00CE3FEC"/>
    <w:pPr>
      <w:pBdr>
        <w:left w:val="single" w:sz="12" w:space="0" w:color="auto"/>
        <w:right w:val="single" w:sz="4" w:space="0" w:color="auto"/>
      </w:pBdr>
      <w:spacing w:before="100" w:beforeAutospacing="1" w:after="100" w:afterAutospacing="1" w:line="240" w:lineRule="auto"/>
    </w:pPr>
    <w:rPr>
      <w:rFonts w:ascii="Times New Roman CYR" w:eastAsia="Arial Unicode MS" w:hAnsi="Times New Roman CYR"/>
      <w:sz w:val="24"/>
      <w:szCs w:val="24"/>
    </w:rPr>
  </w:style>
  <w:style w:type="paragraph" w:customStyle="1" w:styleId="afe">
    <w:name w:val="ПАРАГРАФ"/>
    <w:basedOn w:val="a"/>
    <w:rsid w:val="00CE3FEC"/>
    <w:pPr>
      <w:spacing w:after="0" w:line="280" w:lineRule="exact"/>
      <w:ind w:firstLine="567"/>
      <w:jc w:val="both"/>
    </w:pPr>
    <w:rPr>
      <w:rFonts w:ascii="Times New Roman" w:eastAsia="MS Mincho" w:hAnsi="Times New Roman"/>
      <w:sz w:val="24"/>
      <w:szCs w:val="20"/>
    </w:rPr>
  </w:style>
  <w:style w:type="character" w:customStyle="1" w:styleId="22">
    <w:name w:val="??????? ????? (2)_"/>
    <w:link w:val="23"/>
    <w:locked/>
    <w:rsid w:val="00CE3FEC"/>
    <w:rPr>
      <w:b/>
      <w:bCs/>
      <w:spacing w:val="10"/>
      <w:sz w:val="26"/>
      <w:szCs w:val="26"/>
      <w:shd w:val="clear" w:color="auto" w:fill="FFFFFF"/>
    </w:rPr>
  </w:style>
  <w:style w:type="paragraph" w:customStyle="1" w:styleId="23">
    <w:name w:val="??????? ????? (2)"/>
    <w:basedOn w:val="a"/>
    <w:link w:val="22"/>
    <w:rsid w:val="00CE3FEC"/>
    <w:pPr>
      <w:widowControl w:val="0"/>
      <w:shd w:val="clear" w:color="auto" w:fill="FFFFFF"/>
      <w:spacing w:after="360" w:line="240" w:lineRule="atLeast"/>
      <w:jc w:val="both"/>
    </w:pPr>
    <w:rPr>
      <w:b/>
      <w:bCs/>
      <w:spacing w:val="10"/>
      <w:sz w:val="26"/>
      <w:szCs w:val="26"/>
      <w:lang w:eastAsia="bg-BG"/>
    </w:rPr>
  </w:style>
  <w:style w:type="character" w:customStyle="1" w:styleId="aff">
    <w:name w:val="??????? ?????_"/>
    <w:link w:val="aff0"/>
    <w:locked/>
    <w:rsid w:val="00CE3FEC"/>
    <w:rPr>
      <w:sz w:val="26"/>
      <w:szCs w:val="26"/>
      <w:shd w:val="clear" w:color="auto" w:fill="FFFFFF"/>
    </w:rPr>
  </w:style>
  <w:style w:type="paragraph" w:customStyle="1" w:styleId="aff0">
    <w:name w:val="??????? ?????"/>
    <w:basedOn w:val="a"/>
    <w:link w:val="aff"/>
    <w:rsid w:val="00CE3FEC"/>
    <w:pPr>
      <w:widowControl w:val="0"/>
      <w:shd w:val="clear" w:color="auto" w:fill="FFFFFF"/>
      <w:spacing w:before="120" w:after="360" w:line="240" w:lineRule="atLeast"/>
    </w:pPr>
    <w:rPr>
      <w:sz w:val="26"/>
      <w:szCs w:val="26"/>
      <w:lang w:eastAsia="bg-BG"/>
    </w:rPr>
  </w:style>
  <w:style w:type="character" w:customStyle="1" w:styleId="aff1">
    <w:name w:val="??????? ????? + ????????"/>
    <w:aliases w:val="???????? 0 pt,???????? 0 pt4,???????? 0 pt3"/>
    <w:rsid w:val="00CE3FEC"/>
    <w:rPr>
      <w:b/>
      <w:bCs/>
      <w:spacing w:val="10"/>
      <w:sz w:val="26"/>
      <w:szCs w:val="26"/>
      <w:shd w:val="clear" w:color="auto" w:fill="FFFFFF"/>
    </w:rPr>
  </w:style>
  <w:style w:type="numbering" w:customStyle="1" w:styleId="112">
    <w:name w:val="Без списък11"/>
    <w:next w:val="a2"/>
    <w:uiPriority w:val="99"/>
    <w:semiHidden/>
    <w:unhideWhenUsed/>
    <w:rsid w:val="00CE3FEC"/>
  </w:style>
  <w:style w:type="paragraph" w:customStyle="1" w:styleId="CharCharChar">
    <w:name w:val="Char Char Char"/>
    <w:basedOn w:val="a"/>
    <w:rsid w:val="00CE3FEC"/>
    <w:pPr>
      <w:tabs>
        <w:tab w:val="left" w:pos="709"/>
      </w:tabs>
      <w:spacing w:after="0" w:line="240" w:lineRule="auto"/>
    </w:pPr>
    <w:rPr>
      <w:rFonts w:ascii="Tahoma" w:eastAsia="Times New Roman" w:hAnsi="Tahoma"/>
      <w:sz w:val="24"/>
      <w:szCs w:val="24"/>
      <w:lang w:val="pl-PL" w:eastAsia="pl-PL"/>
    </w:rPr>
  </w:style>
  <w:style w:type="paragraph" w:styleId="aff2">
    <w:name w:val="Body Text Indent"/>
    <w:basedOn w:val="a"/>
    <w:link w:val="aff3"/>
    <w:rsid w:val="00CE3FEC"/>
    <w:pPr>
      <w:spacing w:after="120" w:line="240" w:lineRule="auto"/>
      <w:ind w:left="283"/>
    </w:pPr>
    <w:rPr>
      <w:rFonts w:ascii="Times New Roman" w:eastAsia="Times New Roman" w:hAnsi="Times New Roman"/>
      <w:sz w:val="24"/>
      <w:szCs w:val="24"/>
      <w:lang w:eastAsia="bg-BG"/>
    </w:rPr>
  </w:style>
  <w:style w:type="character" w:customStyle="1" w:styleId="aff3">
    <w:name w:val="Основен текст с отстъп Знак"/>
    <w:basedOn w:val="a0"/>
    <w:link w:val="aff2"/>
    <w:rsid w:val="00CE3FEC"/>
    <w:rPr>
      <w:rFonts w:ascii="Times New Roman" w:eastAsia="Times New Roman" w:hAnsi="Times New Roman"/>
      <w:sz w:val="24"/>
      <w:szCs w:val="24"/>
    </w:rPr>
  </w:style>
  <w:style w:type="numbering" w:customStyle="1" w:styleId="24">
    <w:name w:val="Без списък2"/>
    <w:next w:val="a2"/>
    <w:uiPriority w:val="99"/>
    <w:semiHidden/>
    <w:unhideWhenUsed/>
    <w:rsid w:val="00CE3FEC"/>
  </w:style>
  <w:style w:type="character" w:customStyle="1" w:styleId="HeaderChar1">
    <w:name w:val="Header Char1"/>
    <w:uiPriority w:val="99"/>
    <w:semiHidden/>
    <w:rsid w:val="00CE3FEC"/>
    <w:rPr>
      <w:rFonts w:ascii="Times New Roman" w:eastAsia="Times New Roman" w:hAnsi="Times New Roman" w:cs="Times New Roman"/>
      <w:sz w:val="28"/>
      <w:szCs w:val="20"/>
      <w:lang w:val="bg-BG"/>
    </w:rPr>
  </w:style>
  <w:style w:type="paragraph" w:styleId="31">
    <w:name w:val="Body Text 3"/>
    <w:basedOn w:val="a"/>
    <w:link w:val="32"/>
    <w:rsid w:val="00CE3FEC"/>
    <w:pPr>
      <w:spacing w:after="120" w:line="360" w:lineRule="atLeast"/>
      <w:ind w:firstLine="680"/>
      <w:jc w:val="both"/>
    </w:pPr>
    <w:rPr>
      <w:rFonts w:ascii="Times New Roman" w:eastAsia="Times New Roman" w:hAnsi="Times New Roman"/>
      <w:sz w:val="16"/>
      <w:szCs w:val="16"/>
    </w:rPr>
  </w:style>
  <w:style w:type="character" w:customStyle="1" w:styleId="32">
    <w:name w:val="Основен текст 3 Знак"/>
    <w:basedOn w:val="a0"/>
    <w:link w:val="31"/>
    <w:rsid w:val="00CE3FEC"/>
    <w:rPr>
      <w:rFonts w:ascii="Times New Roman" w:eastAsia="Times New Roman" w:hAnsi="Times New Roman"/>
      <w:sz w:val="16"/>
      <w:szCs w:val="16"/>
      <w:lang w:eastAsia="en-US"/>
    </w:rPr>
  </w:style>
  <w:style w:type="paragraph" w:customStyle="1" w:styleId="CharCharChar1">
    <w:name w:val="Char Char Char1"/>
    <w:basedOn w:val="a"/>
    <w:rsid w:val="00CE3FEC"/>
    <w:pPr>
      <w:tabs>
        <w:tab w:val="left" w:pos="709"/>
      </w:tabs>
      <w:spacing w:after="0" w:line="240" w:lineRule="auto"/>
    </w:pPr>
    <w:rPr>
      <w:rFonts w:ascii="Tahoma" w:eastAsia="Times New Roman" w:hAnsi="Tahoma"/>
      <w:sz w:val="24"/>
      <w:szCs w:val="24"/>
      <w:lang w:val="pl-PL" w:eastAsia="pl-PL"/>
    </w:rPr>
  </w:style>
  <w:style w:type="paragraph" w:styleId="25">
    <w:name w:val="Body Text Indent 2"/>
    <w:basedOn w:val="a"/>
    <w:link w:val="26"/>
    <w:unhideWhenUsed/>
    <w:rsid w:val="00CE3FEC"/>
    <w:pPr>
      <w:spacing w:after="120" w:line="480" w:lineRule="auto"/>
      <w:ind w:left="283" w:firstLine="680"/>
      <w:jc w:val="both"/>
    </w:pPr>
    <w:rPr>
      <w:rFonts w:ascii="Times New Roman" w:eastAsia="Times New Roman" w:hAnsi="Times New Roman"/>
      <w:sz w:val="28"/>
      <w:szCs w:val="20"/>
    </w:rPr>
  </w:style>
  <w:style w:type="character" w:customStyle="1" w:styleId="26">
    <w:name w:val="Основен текст с отстъп 2 Знак"/>
    <w:basedOn w:val="a0"/>
    <w:link w:val="25"/>
    <w:rsid w:val="00CE3FEC"/>
    <w:rPr>
      <w:rFonts w:ascii="Times New Roman" w:eastAsia="Times New Roman" w:hAnsi="Times New Roman"/>
      <w:sz w:val="28"/>
      <w:lang w:eastAsia="en-US"/>
    </w:rPr>
  </w:style>
  <w:style w:type="paragraph" w:customStyle="1" w:styleId="Podrozdzia1">
    <w:name w:val="Podrozdział1"/>
    <w:basedOn w:val="a"/>
    <w:next w:val="a9"/>
    <w:rsid w:val="00CE3FEC"/>
    <w:pPr>
      <w:spacing w:after="0" w:line="240" w:lineRule="auto"/>
    </w:pPr>
    <w:rPr>
      <w:rFonts w:ascii="Arial" w:hAnsi="Arial" w:cs="Arial"/>
      <w:b/>
      <w:lang w:val="en-GB" w:eastAsia="it-IT"/>
    </w:rPr>
  </w:style>
  <w:style w:type="character" w:customStyle="1" w:styleId="1f">
    <w:name w:val="Текст под линия Знак1"/>
    <w:aliases w:val="Podrozdział Знак1"/>
    <w:uiPriority w:val="99"/>
    <w:semiHidden/>
    <w:rsid w:val="00CE3FEC"/>
    <w:rPr>
      <w:rFonts w:ascii="Times New Roman" w:eastAsia="Times New Roman" w:hAnsi="Times New Roman" w:cs="Times New Roman"/>
      <w:sz w:val="20"/>
      <w:szCs w:val="20"/>
      <w:lang w:val="bg-BG"/>
    </w:rPr>
  </w:style>
  <w:style w:type="character" w:customStyle="1" w:styleId="FootnoteTextChar1">
    <w:name w:val="Footnote Text Char1"/>
    <w:uiPriority w:val="99"/>
    <w:semiHidden/>
    <w:rsid w:val="00CE3FEC"/>
    <w:rPr>
      <w:rFonts w:ascii="Times New Roman" w:eastAsia="Times New Roman" w:hAnsi="Times New Roman" w:cs="Times New Roman"/>
      <w:sz w:val="20"/>
      <w:szCs w:val="20"/>
      <w:lang w:val="bg-BG"/>
    </w:rPr>
  </w:style>
  <w:style w:type="character" w:styleId="aff4">
    <w:name w:val="page number"/>
    <w:rsid w:val="00CE3FEC"/>
  </w:style>
  <w:style w:type="paragraph" w:customStyle="1" w:styleId="Body">
    <w:name w:val="Body"/>
    <w:qFormat/>
    <w:rsid w:val="00CE3FEC"/>
    <w:pPr>
      <w:widowControl w:val="0"/>
      <w:spacing w:before="120" w:after="120"/>
      <w:ind w:firstLine="720"/>
      <w:jc w:val="both"/>
    </w:pPr>
    <w:rPr>
      <w:rFonts w:ascii="Times New Roman" w:eastAsia="Times New Roman" w:hAnsi="Times New Roman"/>
      <w:sz w:val="28"/>
      <w:lang w:val="en-GB" w:eastAsia="ar-SA"/>
    </w:rPr>
  </w:style>
  <w:style w:type="character" w:customStyle="1" w:styleId="1f0">
    <w:name w:val="Обикновен текст Знак1"/>
    <w:uiPriority w:val="99"/>
    <w:semiHidden/>
    <w:rsid w:val="00CE3FEC"/>
    <w:rPr>
      <w:rFonts w:ascii="Consolas" w:eastAsia="Times New Roman" w:hAnsi="Consolas" w:cs="Consolas"/>
      <w:sz w:val="21"/>
      <w:szCs w:val="21"/>
      <w:lang w:val="bg-BG"/>
    </w:rPr>
  </w:style>
  <w:style w:type="character" w:customStyle="1" w:styleId="PlainTextChar1">
    <w:name w:val="Plain Text Char1"/>
    <w:uiPriority w:val="99"/>
    <w:semiHidden/>
    <w:rsid w:val="00CE3FEC"/>
    <w:rPr>
      <w:rFonts w:ascii="Consolas" w:eastAsia="Times New Roman" w:hAnsi="Consolas" w:cs="Consolas"/>
      <w:sz w:val="21"/>
      <w:szCs w:val="21"/>
      <w:lang w:val="bg-BG"/>
    </w:rPr>
  </w:style>
  <w:style w:type="paragraph" w:customStyle="1" w:styleId="Char">
    <w:name w:val="Знак Char Знак"/>
    <w:basedOn w:val="a"/>
    <w:rsid w:val="00CE3FEC"/>
    <w:pPr>
      <w:tabs>
        <w:tab w:val="left" w:pos="709"/>
      </w:tabs>
      <w:spacing w:after="0" w:line="240" w:lineRule="auto"/>
    </w:pPr>
    <w:rPr>
      <w:rFonts w:ascii="Tahoma" w:eastAsia="Times New Roman" w:hAnsi="Tahoma" w:cs="Tahoma"/>
      <w:sz w:val="24"/>
      <w:szCs w:val="24"/>
      <w:lang w:val="pl-PL" w:eastAsia="pl-PL"/>
    </w:rPr>
  </w:style>
  <w:style w:type="paragraph" w:customStyle="1" w:styleId="firstline">
    <w:name w:val="firstline"/>
    <w:basedOn w:val="a"/>
    <w:rsid w:val="00CE3FEC"/>
    <w:pPr>
      <w:spacing w:after="0" w:line="240" w:lineRule="atLeast"/>
      <w:ind w:firstLine="640"/>
      <w:jc w:val="both"/>
    </w:pPr>
    <w:rPr>
      <w:rFonts w:ascii="Times New Roman" w:eastAsia="Times New Roman" w:hAnsi="Times New Roman"/>
      <w:color w:val="000000"/>
      <w:sz w:val="24"/>
      <w:szCs w:val="24"/>
      <w:lang w:eastAsia="bg-BG"/>
    </w:rPr>
  </w:style>
  <w:style w:type="character" w:customStyle="1" w:styleId="newdocreference1">
    <w:name w:val="newdocreference1"/>
    <w:rsid w:val="00CE3FEC"/>
    <w:rPr>
      <w:i w:val="0"/>
      <w:iCs w:val="0"/>
      <w:color w:val="0000FF"/>
      <w:u w:val="single"/>
    </w:rPr>
  </w:style>
  <w:style w:type="paragraph" w:customStyle="1" w:styleId="oboznachenie">
    <w:name w:val="oboznachenie"/>
    <w:basedOn w:val="a"/>
    <w:rsid w:val="00CE3FEC"/>
    <w:pPr>
      <w:spacing w:before="240" w:after="0" w:line="240" w:lineRule="auto"/>
      <w:jc w:val="center"/>
    </w:pPr>
    <w:rPr>
      <w:rFonts w:ascii="Times New Roman" w:eastAsia="Times New Roman" w:hAnsi="Times New Roman"/>
      <w:b/>
      <w:caps/>
      <w:sz w:val="36"/>
      <w:szCs w:val="20"/>
    </w:rPr>
  </w:style>
  <w:style w:type="paragraph" w:customStyle="1" w:styleId="CharCharCharCharChar">
    <w:name w:val="Char Знак Знак Char Char Char Char"/>
    <w:basedOn w:val="a"/>
    <w:rsid w:val="00CE3FEC"/>
    <w:pPr>
      <w:tabs>
        <w:tab w:val="left" w:pos="709"/>
      </w:tabs>
      <w:spacing w:before="120" w:after="120" w:line="240" w:lineRule="auto"/>
      <w:ind w:left="360"/>
      <w:jc w:val="center"/>
    </w:pPr>
    <w:rPr>
      <w:rFonts w:ascii="Tahoma" w:eastAsia="Times New Roman" w:hAnsi="Tahoma"/>
      <w:b/>
      <w:bCs/>
      <w:sz w:val="24"/>
      <w:szCs w:val="28"/>
      <w:lang w:val="pl-PL" w:eastAsia="pl-PL"/>
    </w:rPr>
  </w:style>
  <w:style w:type="paragraph" w:customStyle="1" w:styleId="27">
    <w:name w:val="Знак Знак2"/>
    <w:basedOn w:val="a"/>
    <w:rsid w:val="00CE3FEC"/>
    <w:pPr>
      <w:tabs>
        <w:tab w:val="left" w:pos="709"/>
      </w:tabs>
      <w:spacing w:before="120" w:after="120" w:line="240" w:lineRule="auto"/>
      <w:ind w:left="360"/>
      <w:jc w:val="center"/>
    </w:pPr>
    <w:rPr>
      <w:rFonts w:ascii="Tahoma" w:eastAsia="Times New Roman" w:hAnsi="Tahoma"/>
      <w:b/>
      <w:bCs/>
      <w:sz w:val="24"/>
      <w:szCs w:val="28"/>
      <w:lang w:val="pl-PL" w:eastAsia="pl-PL"/>
    </w:rPr>
  </w:style>
  <w:style w:type="paragraph" w:styleId="28">
    <w:name w:val="Body Text 2"/>
    <w:basedOn w:val="a"/>
    <w:link w:val="29"/>
    <w:rsid w:val="00CE3FEC"/>
    <w:pPr>
      <w:spacing w:after="120" w:line="480" w:lineRule="auto"/>
      <w:ind w:firstLine="680"/>
      <w:jc w:val="both"/>
    </w:pPr>
    <w:rPr>
      <w:rFonts w:ascii="Times New Roman" w:eastAsia="Times New Roman" w:hAnsi="Times New Roman"/>
      <w:sz w:val="28"/>
      <w:szCs w:val="20"/>
    </w:rPr>
  </w:style>
  <w:style w:type="character" w:customStyle="1" w:styleId="29">
    <w:name w:val="Основен текст 2 Знак"/>
    <w:basedOn w:val="a0"/>
    <w:link w:val="28"/>
    <w:rsid w:val="00CE3FEC"/>
    <w:rPr>
      <w:rFonts w:ascii="Times New Roman" w:eastAsia="Times New Roman" w:hAnsi="Times New Roman"/>
      <w:sz w:val="28"/>
      <w:lang w:eastAsia="en-US"/>
    </w:rPr>
  </w:style>
  <w:style w:type="character" w:customStyle="1" w:styleId="33">
    <w:name w:val="Основен текст с отстъп 3 Знак"/>
    <w:link w:val="34"/>
    <w:locked/>
    <w:rsid w:val="00CE3FEC"/>
    <w:rPr>
      <w:sz w:val="28"/>
    </w:rPr>
  </w:style>
  <w:style w:type="paragraph" w:customStyle="1" w:styleId="310">
    <w:name w:val="Основен текст с отстъп 31"/>
    <w:basedOn w:val="a"/>
    <w:next w:val="34"/>
    <w:rsid w:val="00CE3FEC"/>
    <w:pPr>
      <w:spacing w:after="0" w:line="240" w:lineRule="auto"/>
      <w:ind w:firstLine="851"/>
      <w:jc w:val="both"/>
    </w:pPr>
    <w:rPr>
      <w:sz w:val="28"/>
    </w:rPr>
  </w:style>
  <w:style w:type="character" w:customStyle="1" w:styleId="311">
    <w:name w:val="Основен текст с отстъп 3 Знак1"/>
    <w:uiPriority w:val="99"/>
    <w:semiHidden/>
    <w:rsid w:val="00CE3FEC"/>
    <w:rPr>
      <w:rFonts w:ascii="Times New Roman" w:eastAsia="Times New Roman" w:hAnsi="Times New Roman" w:cs="Times New Roman"/>
      <w:sz w:val="16"/>
      <w:szCs w:val="16"/>
      <w:lang w:val="bg-BG"/>
    </w:rPr>
  </w:style>
  <w:style w:type="paragraph" w:customStyle="1" w:styleId="Style16">
    <w:name w:val="Style16"/>
    <w:basedOn w:val="a"/>
    <w:rsid w:val="00CE3FEC"/>
    <w:pPr>
      <w:spacing w:before="120" w:after="120" w:line="280" w:lineRule="atLeast"/>
      <w:jc w:val="center"/>
    </w:pPr>
    <w:rPr>
      <w:rFonts w:ascii="Times New Roman" w:eastAsia="Times New Roman" w:hAnsi="Times New Roman"/>
      <w:b/>
      <w:bCs/>
      <w:sz w:val="28"/>
      <w:szCs w:val="28"/>
    </w:rPr>
  </w:style>
  <w:style w:type="paragraph" w:customStyle="1" w:styleId="Style18">
    <w:name w:val="Style18"/>
    <w:basedOn w:val="a"/>
    <w:rsid w:val="00CE3FEC"/>
    <w:pPr>
      <w:spacing w:before="120" w:after="120" w:line="280" w:lineRule="atLeast"/>
      <w:ind w:left="360"/>
      <w:jc w:val="center"/>
    </w:pPr>
    <w:rPr>
      <w:rFonts w:ascii="Times New Roman" w:eastAsia="Times New Roman" w:hAnsi="Times New Roman"/>
      <w:bCs/>
      <w:sz w:val="28"/>
      <w:szCs w:val="32"/>
    </w:rPr>
  </w:style>
  <w:style w:type="paragraph" w:customStyle="1" w:styleId="RegularParagraph">
    <w:name w:val="Regular Paragraph"/>
    <w:basedOn w:val="a"/>
    <w:rsid w:val="00CE3FEC"/>
    <w:pPr>
      <w:keepNext/>
      <w:keepLines/>
      <w:spacing w:before="120" w:after="120" w:line="240" w:lineRule="auto"/>
      <w:jc w:val="both"/>
    </w:pPr>
    <w:rPr>
      <w:rFonts w:ascii="Times New Roman" w:eastAsia="Times New Roman" w:hAnsi="Times New Roman"/>
      <w:sz w:val="24"/>
      <w:szCs w:val="20"/>
      <w:lang w:val="en-US" w:eastAsia="ar-SA"/>
    </w:rPr>
  </w:style>
  <w:style w:type="paragraph" w:customStyle="1" w:styleId="normaltableau">
    <w:name w:val="normal_tableau"/>
    <w:basedOn w:val="a"/>
    <w:rsid w:val="00CE3FEC"/>
    <w:pPr>
      <w:spacing w:before="120" w:after="120" w:line="240" w:lineRule="auto"/>
      <w:jc w:val="both"/>
    </w:pPr>
    <w:rPr>
      <w:rFonts w:ascii="Optima" w:eastAsia="Times New Roman" w:hAnsi="Optima"/>
      <w:szCs w:val="20"/>
      <w:lang w:val="en-GB" w:eastAsia="ar-SA"/>
    </w:rPr>
  </w:style>
  <w:style w:type="paragraph" w:customStyle="1" w:styleId="CommentText1">
    <w:name w:val="Comment Text1"/>
    <w:basedOn w:val="a"/>
    <w:rsid w:val="00CE3FEC"/>
    <w:pPr>
      <w:widowControl w:val="0"/>
      <w:suppressAutoHyphens/>
      <w:spacing w:after="0" w:line="240" w:lineRule="auto"/>
    </w:pPr>
    <w:rPr>
      <w:rFonts w:ascii="Liberation Serif" w:eastAsia="DejaVu Sans" w:hAnsi="Liberation Serif" w:cs="DejaVu Sans"/>
      <w:kern w:val="2"/>
      <w:sz w:val="24"/>
      <w:szCs w:val="24"/>
      <w:lang w:val="en-US" w:eastAsia="hi-IN" w:bidi="hi-IN"/>
    </w:rPr>
  </w:style>
  <w:style w:type="paragraph" w:customStyle="1" w:styleId="2a">
    <w:name w:val="Списък на абзаци2"/>
    <w:basedOn w:val="a"/>
    <w:qFormat/>
    <w:rsid w:val="00CE3FEC"/>
    <w:pPr>
      <w:spacing w:after="0" w:line="240" w:lineRule="auto"/>
      <w:ind w:left="720" w:firstLine="720"/>
      <w:contextualSpacing/>
      <w:jc w:val="both"/>
    </w:pPr>
    <w:rPr>
      <w:rFonts w:ascii="Times New Roman" w:eastAsia="Times New Roman" w:hAnsi="Times New Roman"/>
      <w:sz w:val="28"/>
      <w:szCs w:val="20"/>
    </w:rPr>
  </w:style>
  <w:style w:type="character" w:customStyle="1" w:styleId="topic">
    <w:name w:val="topic"/>
    <w:rsid w:val="00CE3FEC"/>
  </w:style>
  <w:style w:type="character" w:customStyle="1" w:styleId="overview">
    <w:name w:val="overview"/>
    <w:rsid w:val="00CE3FEC"/>
  </w:style>
  <w:style w:type="character" w:customStyle="1" w:styleId="samedocreference1">
    <w:name w:val="samedocreference1"/>
    <w:rsid w:val="00CE3FEC"/>
    <w:rPr>
      <w:i w:val="0"/>
      <w:iCs w:val="0"/>
      <w:color w:val="8B0000"/>
      <w:u w:val="single"/>
    </w:rPr>
  </w:style>
  <w:style w:type="character" w:customStyle="1" w:styleId="Char0">
    <w:name w:val="Char Знак Знак"/>
    <w:rsid w:val="00CE3FEC"/>
    <w:rPr>
      <w:rFonts w:ascii="Tahoma" w:hAnsi="Tahoma" w:cs="Tahoma" w:hint="default"/>
      <w:sz w:val="16"/>
      <w:szCs w:val="16"/>
    </w:rPr>
  </w:style>
  <w:style w:type="paragraph" w:customStyle="1" w:styleId="1f1">
    <w:name w:val="Знак Знак1"/>
    <w:basedOn w:val="a"/>
    <w:rsid w:val="00CE3FEC"/>
    <w:pPr>
      <w:tabs>
        <w:tab w:val="left" w:pos="709"/>
      </w:tabs>
      <w:spacing w:before="120" w:after="120" w:line="240" w:lineRule="auto"/>
      <w:ind w:left="360"/>
      <w:jc w:val="center"/>
    </w:pPr>
    <w:rPr>
      <w:rFonts w:ascii="Tahoma" w:eastAsia="Times New Roman" w:hAnsi="Tahoma"/>
      <w:b/>
      <w:bCs/>
      <w:sz w:val="24"/>
      <w:szCs w:val="28"/>
      <w:lang w:val="pl-PL" w:eastAsia="pl-PL"/>
    </w:rPr>
  </w:style>
  <w:style w:type="paragraph" w:customStyle="1" w:styleId="CharCharCharCharChar1">
    <w:name w:val="Char Знак Знак Char Char Char Char1"/>
    <w:basedOn w:val="a"/>
    <w:rsid w:val="00CE3FEC"/>
    <w:pPr>
      <w:tabs>
        <w:tab w:val="left" w:pos="709"/>
      </w:tabs>
      <w:spacing w:before="120" w:after="120" w:line="240" w:lineRule="auto"/>
      <w:ind w:left="360"/>
      <w:jc w:val="center"/>
    </w:pPr>
    <w:rPr>
      <w:rFonts w:ascii="Tahoma" w:eastAsia="Times New Roman" w:hAnsi="Tahoma"/>
      <w:b/>
      <w:bCs/>
      <w:sz w:val="24"/>
      <w:szCs w:val="28"/>
      <w:lang w:val="pl-PL" w:eastAsia="pl-PL"/>
    </w:rPr>
  </w:style>
  <w:style w:type="numbering" w:customStyle="1" w:styleId="1110">
    <w:name w:val="Без списък111"/>
    <w:next w:val="a2"/>
    <w:uiPriority w:val="99"/>
    <w:semiHidden/>
    <w:unhideWhenUsed/>
    <w:rsid w:val="00CE3FEC"/>
  </w:style>
  <w:style w:type="table" w:customStyle="1" w:styleId="113">
    <w:name w:val="Мрежа в таблица11"/>
    <w:basedOn w:val="a1"/>
    <w:next w:val="a8"/>
    <w:rsid w:val="00CE3FEC"/>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a"/>
    <w:rsid w:val="00CE3FEC"/>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7">
    <w:name w:val="xl67"/>
    <w:basedOn w:val="a"/>
    <w:rsid w:val="00CE3FEC"/>
    <w:pPr>
      <w:spacing w:before="100" w:beforeAutospacing="1" w:after="100" w:afterAutospacing="1" w:line="240" w:lineRule="auto"/>
      <w:jc w:val="center"/>
    </w:pPr>
    <w:rPr>
      <w:rFonts w:ascii="Times New Roman" w:eastAsia="Times New Roman" w:hAnsi="Times New Roman"/>
      <w:sz w:val="20"/>
      <w:szCs w:val="20"/>
      <w:lang w:val="en-US"/>
    </w:rPr>
  </w:style>
  <w:style w:type="paragraph" w:customStyle="1" w:styleId="xl68">
    <w:name w:val="xl68"/>
    <w:basedOn w:val="a"/>
    <w:rsid w:val="00CE3FEC"/>
    <w:pPr>
      <w:spacing w:before="100" w:beforeAutospacing="1" w:after="100" w:afterAutospacing="1" w:line="240" w:lineRule="auto"/>
    </w:pPr>
    <w:rPr>
      <w:rFonts w:ascii="Times New Roman" w:eastAsia="Times New Roman" w:hAnsi="Times New Roman"/>
      <w:sz w:val="20"/>
      <w:szCs w:val="20"/>
      <w:lang w:val="en-US"/>
    </w:rPr>
  </w:style>
  <w:style w:type="paragraph" w:customStyle="1" w:styleId="xl69">
    <w:name w:val="xl69"/>
    <w:basedOn w:val="a"/>
    <w:rsid w:val="00CE3FEC"/>
    <w:pPr>
      <w:spacing w:before="100" w:beforeAutospacing="1" w:after="100" w:afterAutospacing="1" w:line="240" w:lineRule="auto"/>
    </w:pPr>
    <w:rPr>
      <w:rFonts w:ascii="Times New Roman" w:eastAsia="Times New Roman" w:hAnsi="Times New Roman"/>
      <w:b/>
      <w:bCs/>
      <w:sz w:val="20"/>
      <w:szCs w:val="20"/>
      <w:lang w:val="en-US"/>
    </w:rPr>
  </w:style>
  <w:style w:type="paragraph" w:customStyle="1" w:styleId="xl70">
    <w:name w:val="xl70"/>
    <w:basedOn w:val="a"/>
    <w:rsid w:val="00CE3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val="en-US"/>
    </w:rPr>
  </w:style>
  <w:style w:type="paragraph" w:customStyle="1" w:styleId="xl71">
    <w:name w:val="xl71"/>
    <w:basedOn w:val="a"/>
    <w:rsid w:val="00CE3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val="en-US"/>
    </w:rPr>
  </w:style>
  <w:style w:type="paragraph" w:customStyle="1" w:styleId="xl72">
    <w:name w:val="xl72"/>
    <w:basedOn w:val="a"/>
    <w:rsid w:val="00CE3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0"/>
      <w:szCs w:val="20"/>
      <w:lang w:val="en-US"/>
    </w:rPr>
  </w:style>
  <w:style w:type="paragraph" w:customStyle="1" w:styleId="xl73">
    <w:name w:val="xl73"/>
    <w:basedOn w:val="a"/>
    <w:rsid w:val="00CE3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sz w:val="20"/>
      <w:szCs w:val="20"/>
      <w:lang w:val="en-US"/>
    </w:rPr>
  </w:style>
  <w:style w:type="paragraph" w:customStyle="1" w:styleId="xl74">
    <w:name w:val="xl74"/>
    <w:basedOn w:val="a"/>
    <w:rsid w:val="00CE3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val="en-US"/>
    </w:rPr>
  </w:style>
  <w:style w:type="paragraph" w:customStyle="1" w:styleId="xl109">
    <w:name w:val="xl109"/>
    <w:basedOn w:val="a"/>
    <w:rsid w:val="00CE3FEC"/>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b/>
      <w:bCs/>
      <w:sz w:val="20"/>
      <w:szCs w:val="20"/>
      <w:lang w:val="en-US"/>
    </w:rPr>
  </w:style>
  <w:style w:type="paragraph" w:customStyle="1" w:styleId="xl110">
    <w:name w:val="xl110"/>
    <w:basedOn w:val="a"/>
    <w:rsid w:val="00CE3FEC"/>
    <w:pPr>
      <w:pBdr>
        <w:top w:val="single" w:sz="4" w:space="0" w:color="auto"/>
        <w:left w:val="single" w:sz="4" w:space="0" w:color="auto"/>
        <w:bottom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b/>
      <w:bCs/>
      <w:sz w:val="20"/>
      <w:szCs w:val="20"/>
      <w:lang w:val="en-US"/>
    </w:rPr>
  </w:style>
  <w:style w:type="paragraph" w:customStyle="1" w:styleId="xl111">
    <w:name w:val="xl111"/>
    <w:basedOn w:val="a"/>
    <w:rsid w:val="00CE3FEC"/>
    <w:pPr>
      <w:pBdr>
        <w:top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b/>
      <w:bCs/>
      <w:sz w:val="20"/>
      <w:szCs w:val="20"/>
      <w:lang w:val="en-US"/>
    </w:rPr>
  </w:style>
  <w:style w:type="paragraph" w:customStyle="1" w:styleId="xl112">
    <w:name w:val="xl112"/>
    <w:basedOn w:val="a"/>
    <w:rsid w:val="00CE3FEC"/>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b/>
      <w:bCs/>
      <w:color w:val="000000"/>
      <w:sz w:val="20"/>
      <w:szCs w:val="20"/>
      <w:lang w:val="en-US"/>
    </w:rPr>
  </w:style>
  <w:style w:type="paragraph" w:customStyle="1" w:styleId="xl113">
    <w:name w:val="xl113"/>
    <w:basedOn w:val="a"/>
    <w:rsid w:val="00CE3FEC"/>
    <w:pPr>
      <w:pBdr>
        <w:top w:val="single" w:sz="4" w:space="0" w:color="auto"/>
        <w:left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b/>
      <w:bCs/>
      <w:sz w:val="20"/>
      <w:szCs w:val="20"/>
      <w:lang w:val="en-US"/>
    </w:rPr>
  </w:style>
  <w:style w:type="paragraph" w:customStyle="1" w:styleId="xl114">
    <w:name w:val="xl114"/>
    <w:basedOn w:val="a"/>
    <w:rsid w:val="00CE3FEC"/>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b/>
      <w:bCs/>
      <w:sz w:val="20"/>
      <w:szCs w:val="20"/>
      <w:lang w:val="en-US"/>
    </w:rPr>
  </w:style>
  <w:style w:type="paragraph" w:customStyle="1" w:styleId="xl115">
    <w:name w:val="xl115"/>
    <w:basedOn w:val="a"/>
    <w:rsid w:val="00CE3FEC"/>
    <w:pPr>
      <w:pBdr>
        <w:top w:val="single" w:sz="4" w:space="0" w:color="auto"/>
        <w:left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b/>
      <w:bCs/>
      <w:sz w:val="20"/>
      <w:szCs w:val="20"/>
      <w:lang w:val="en-US"/>
    </w:rPr>
  </w:style>
  <w:style w:type="paragraph" w:customStyle="1" w:styleId="xl116">
    <w:name w:val="xl116"/>
    <w:basedOn w:val="a"/>
    <w:rsid w:val="00CE3FEC"/>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b/>
      <w:bCs/>
      <w:sz w:val="20"/>
      <w:szCs w:val="20"/>
      <w:lang w:val="en-US"/>
    </w:rPr>
  </w:style>
  <w:style w:type="paragraph" w:customStyle="1" w:styleId="xl117">
    <w:name w:val="xl117"/>
    <w:basedOn w:val="a"/>
    <w:rsid w:val="00CE3FEC"/>
    <w:pPr>
      <w:pBdr>
        <w:top w:val="single" w:sz="4" w:space="0" w:color="auto"/>
        <w:left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b/>
      <w:bCs/>
      <w:sz w:val="20"/>
      <w:szCs w:val="20"/>
      <w:lang w:val="en-US"/>
    </w:rPr>
  </w:style>
  <w:style w:type="paragraph" w:customStyle="1" w:styleId="xl118">
    <w:name w:val="xl118"/>
    <w:basedOn w:val="a"/>
    <w:rsid w:val="00CE3FEC"/>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b/>
      <w:bCs/>
      <w:sz w:val="20"/>
      <w:szCs w:val="20"/>
      <w:lang w:val="en-US"/>
    </w:rPr>
  </w:style>
  <w:style w:type="paragraph" w:customStyle="1" w:styleId="xl66">
    <w:name w:val="xl66"/>
    <w:basedOn w:val="a"/>
    <w:rsid w:val="00CE3FEC"/>
    <w:pPr>
      <w:spacing w:before="100" w:beforeAutospacing="1" w:after="100" w:afterAutospacing="1" w:line="240" w:lineRule="auto"/>
    </w:pPr>
    <w:rPr>
      <w:rFonts w:ascii="Times New Roman" w:eastAsia="Times New Roman" w:hAnsi="Times New Roman"/>
      <w:sz w:val="20"/>
      <w:szCs w:val="20"/>
      <w:lang w:val="en-US"/>
    </w:rPr>
  </w:style>
  <w:style w:type="paragraph" w:customStyle="1" w:styleId="CharCharChar1CharCharCharChar">
    <w:name w:val="Char Char Char1 Char Char Char Char"/>
    <w:basedOn w:val="a"/>
    <w:rsid w:val="00CE3FEC"/>
    <w:pPr>
      <w:tabs>
        <w:tab w:val="left" w:pos="709"/>
      </w:tabs>
      <w:spacing w:after="0" w:line="240" w:lineRule="auto"/>
    </w:pPr>
    <w:rPr>
      <w:rFonts w:ascii="Tahoma" w:eastAsia="Times New Roman" w:hAnsi="Tahoma"/>
      <w:sz w:val="24"/>
      <w:szCs w:val="24"/>
      <w:lang w:val="pl-PL" w:eastAsia="pl-PL"/>
    </w:rPr>
  </w:style>
  <w:style w:type="character" w:customStyle="1" w:styleId="2b">
    <w:name w:val="Текст под линия Знак2"/>
    <w:basedOn w:val="a0"/>
    <w:rsid w:val="00CE3FEC"/>
    <w:rPr>
      <w:sz w:val="20"/>
      <w:szCs w:val="20"/>
    </w:rPr>
  </w:style>
  <w:style w:type="paragraph" w:styleId="34">
    <w:name w:val="Body Text Indent 3"/>
    <w:basedOn w:val="a"/>
    <w:link w:val="33"/>
    <w:rsid w:val="00CE3FEC"/>
    <w:pPr>
      <w:spacing w:after="120" w:line="240" w:lineRule="auto"/>
      <w:ind w:left="283"/>
    </w:pPr>
    <w:rPr>
      <w:sz w:val="28"/>
      <w:szCs w:val="20"/>
      <w:lang w:eastAsia="bg-BG"/>
    </w:rPr>
  </w:style>
  <w:style w:type="character" w:customStyle="1" w:styleId="320">
    <w:name w:val="Основен текст с отстъп 3 Знак2"/>
    <w:basedOn w:val="a0"/>
    <w:rsid w:val="00CE3FEC"/>
    <w:rPr>
      <w:sz w:val="16"/>
      <w:szCs w:val="16"/>
      <w:lang w:eastAsia="en-US"/>
    </w:rPr>
  </w:style>
  <w:style w:type="numbering" w:customStyle="1" w:styleId="35">
    <w:name w:val="Без списък3"/>
    <w:next w:val="a2"/>
    <w:uiPriority w:val="99"/>
    <w:semiHidden/>
    <w:unhideWhenUsed/>
    <w:rsid w:val="00CE3FEC"/>
  </w:style>
  <w:style w:type="table" w:customStyle="1" w:styleId="2c">
    <w:name w:val="Мрежа в таблица2"/>
    <w:basedOn w:val="a1"/>
    <w:next w:val="a8"/>
    <w:rsid w:val="00CE3FE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Без списък12"/>
    <w:next w:val="a2"/>
    <w:uiPriority w:val="99"/>
    <w:semiHidden/>
    <w:unhideWhenUsed/>
    <w:rsid w:val="00CE3FEC"/>
  </w:style>
  <w:style w:type="table" w:customStyle="1" w:styleId="121">
    <w:name w:val="Мрежа в таблица12"/>
    <w:basedOn w:val="a1"/>
    <w:next w:val="a8"/>
    <w:rsid w:val="00CE3FEC"/>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Без списък4"/>
    <w:next w:val="a2"/>
    <w:uiPriority w:val="99"/>
    <w:semiHidden/>
    <w:unhideWhenUsed/>
    <w:rsid w:val="00CE3FEC"/>
  </w:style>
  <w:style w:type="paragraph" w:styleId="aff5">
    <w:name w:val="endnote text"/>
    <w:basedOn w:val="a"/>
    <w:link w:val="aff6"/>
    <w:rsid w:val="00CE3FEC"/>
    <w:pPr>
      <w:spacing w:after="0" w:line="240" w:lineRule="auto"/>
    </w:pPr>
    <w:rPr>
      <w:rFonts w:ascii="Times New Roman" w:eastAsia="Times New Roman" w:hAnsi="Times New Roman"/>
      <w:sz w:val="20"/>
      <w:szCs w:val="20"/>
      <w:lang w:val="en-GB"/>
    </w:rPr>
  </w:style>
  <w:style w:type="character" w:customStyle="1" w:styleId="aff6">
    <w:name w:val="Текст на бележка в края Знак"/>
    <w:basedOn w:val="a0"/>
    <w:link w:val="aff5"/>
    <w:rsid w:val="00CE3FEC"/>
    <w:rPr>
      <w:rFonts w:ascii="Times New Roman" w:eastAsia="Times New Roman" w:hAnsi="Times New Roman"/>
      <w:lang w:val="en-GB" w:eastAsia="en-US"/>
    </w:rPr>
  </w:style>
  <w:style w:type="character" w:styleId="aff7">
    <w:name w:val="endnote reference"/>
    <w:rsid w:val="00CE3FEC"/>
    <w:rPr>
      <w:i/>
      <w:sz w:val="16"/>
      <w:szCs w:val="16"/>
      <w:vertAlign w:val="superscript"/>
      <w:lang w:val="ru-RU" w:eastAsia="pl-PL" w:bidi="ar-SA"/>
    </w:rPr>
  </w:style>
  <w:style w:type="character" w:customStyle="1" w:styleId="36">
    <w:name w:val="Знак Знак3"/>
    <w:locked/>
    <w:rsid w:val="00CE3FEC"/>
    <w:rPr>
      <w:sz w:val="28"/>
      <w:lang w:val="x-none" w:eastAsia="en-US" w:bidi="ar-SA"/>
    </w:rPr>
  </w:style>
  <w:style w:type="character" w:customStyle="1" w:styleId="LO-normal">
    <w:name w:val="LO-normal"/>
    <w:rsid w:val="00CE3FEC"/>
  </w:style>
  <w:style w:type="character" w:customStyle="1" w:styleId="InternetLink">
    <w:name w:val="Internet Link"/>
    <w:rsid w:val="00CE3FEC"/>
    <w:rPr>
      <w:color w:val="0000FF"/>
      <w:u w:val="single"/>
    </w:rPr>
  </w:style>
  <w:style w:type="character" w:styleId="aff8">
    <w:name w:val="Emphasis"/>
    <w:uiPriority w:val="20"/>
    <w:qFormat/>
    <w:rsid w:val="00CE3FEC"/>
    <w:rPr>
      <w:i/>
      <w:iCs/>
    </w:rPr>
  </w:style>
  <w:style w:type="character" w:customStyle="1" w:styleId="ListLabel1">
    <w:name w:val="ListLabel 1"/>
    <w:rsid w:val="00CE3FEC"/>
    <w:rPr>
      <w:rFonts w:cs="Courier New"/>
    </w:rPr>
  </w:style>
  <w:style w:type="character" w:customStyle="1" w:styleId="ListLabel2">
    <w:name w:val="ListLabel 2"/>
    <w:rsid w:val="00CE3FEC"/>
    <w:rPr>
      <w:rFonts w:cs="Symbol"/>
    </w:rPr>
  </w:style>
  <w:style w:type="paragraph" w:customStyle="1" w:styleId="Heading">
    <w:name w:val="Heading"/>
    <w:basedOn w:val="a"/>
    <w:next w:val="TextBody"/>
    <w:rsid w:val="00CE3FEC"/>
    <w:pPr>
      <w:keepNext/>
      <w:suppressAutoHyphens/>
      <w:spacing w:before="240" w:after="120" w:line="360" w:lineRule="atLeast"/>
      <w:ind w:firstLine="680"/>
      <w:jc w:val="both"/>
    </w:pPr>
    <w:rPr>
      <w:rFonts w:ascii="Liberation Sans" w:eastAsia="WenQuanYi Zen Hei Sharp" w:hAnsi="Liberation Sans" w:cs="DejaVu Sans"/>
      <w:sz w:val="28"/>
      <w:szCs w:val="28"/>
    </w:rPr>
  </w:style>
  <w:style w:type="paragraph" w:customStyle="1" w:styleId="TextBody">
    <w:name w:val="Text Body"/>
    <w:basedOn w:val="a"/>
    <w:rsid w:val="00CE3FEC"/>
    <w:pPr>
      <w:suppressAutoHyphens/>
      <w:spacing w:after="0" w:line="240" w:lineRule="auto"/>
      <w:jc w:val="both"/>
    </w:pPr>
    <w:rPr>
      <w:rFonts w:ascii="Times New Roman" w:eastAsia="MS Mincho" w:hAnsi="Times New Roman"/>
      <w:sz w:val="24"/>
      <w:szCs w:val="20"/>
    </w:rPr>
  </w:style>
  <w:style w:type="paragraph" w:styleId="aff9">
    <w:name w:val="List"/>
    <w:basedOn w:val="TextBody"/>
    <w:rsid w:val="00CE3FEC"/>
    <w:rPr>
      <w:rFonts w:cs="DejaVu Sans"/>
    </w:rPr>
  </w:style>
  <w:style w:type="paragraph" w:styleId="affa">
    <w:name w:val="caption"/>
    <w:basedOn w:val="a"/>
    <w:qFormat/>
    <w:rsid w:val="00CE3FEC"/>
    <w:pPr>
      <w:suppressLineNumbers/>
      <w:suppressAutoHyphens/>
      <w:spacing w:before="120" w:after="120" w:line="360" w:lineRule="atLeast"/>
      <w:ind w:firstLine="680"/>
      <w:jc w:val="both"/>
    </w:pPr>
    <w:rPr>
      <w:rFonts w:ascii="Times New Roman" w:eastAsia="MS Mincho" w:hAnsi="Times New Roman" w:cs="DejaVu Sans"/>
      <w:i/>
      <w:iCs/>
      <w:sz w:val="24"/>
      <w:szCs w:val="24"/>
    </w:rPr>
  </w:style>
  <w:style w:type="paragraph" w:customStyle="1" w:styleId="Index">
    <w:name w:val="Index"/>
    <w:basedOn w:val="a"/>
    <w:rsid w:val="00CE3FEC"/>
    <w:pPr>
      <w:suppressLineNumbers/>
      <w:suppressAutoHyphens/>
      <w:spacing w:after="0" w:line="360" w:lineRule="atLeast"/>
      <w:ind w:firstLine="680"/>
      <w:jc w:val="both"/>
    </w:pPr>
    <w:rPr>
      <w:rFonts w:ascii="Times New Roman" w:eastAsia="MS Mincho" w:hAnsi="Times New Roman" w:cs="DejaVu Sans"/>
      <w:sz w:val="28"/>
      <w:szCs w:val="20"/>
    </w:rPr>
  </w:style>
  <w:style w:type="paragraph" w:customStyle="1" w:styleId="TextBodyIndent">
    <w:name w:val="Text Body Indent"/>
    <w:basedOn w:val="a"/>
    <w:rsid w:val="00CE3FEC"/>
    <w:pPr>
      <w:suppressAutoHyphens/>
      <w:spacing w:after="0" w:line="360" w:lineRule="atLeast"/>
      <w:ind w:firstLine="709"/>
      <w:jc w:val="both"/>
    </w:pPr>
    <w:rPr>
      <w:rFonts w:ascii="Times New Roman" w:eastAsia="MS Mincho" w:hAnsi="Times New Roman"/>
      <w:sz w:val="28"/>
      <w:szCs w:val="20"/>
    </w:rPr>
  </w:style>
  <w:style w:type="character" w:customStyle="1" w:styleId="1f2">
    <w:name w:val="Долен колонтитул Знак1"/>
    <w:semiHidden/>
    <w:rsid w:val="00CE3FEC"/>
    <w:rPr>
      <w:sz w:val="28"/>
      <w:lang w:val="bg-BG"/>
    </w:rPr>
  </w:style>
  <w:style w:type="character" w:customStyle="1" w:styleId="1f3">
    <w:name w:val="Изнесен текст Знак1"/>
    <w:semiHidden/>
    <w:rsid w:val="00CE3FEC"/>
    <w:rPr>
      <w:rFonts w:ascii="Tahoma" w:hAnsi="Tahoma" w:cs="Tahoma"/>
      <w:sz w:val="16"/>
      <w:szCs w:val="16"/>
      <w:lang w:val="bg-BG"/>
    </w:rPr>
  </w:style>
  <w:style w:type="paragraph" w:customStyle="1" w:styleId="TableContents">
    <w:name w:val="Table Contents"/>
    <w:basedOn w:val="a"/>
    <w:rsid w:val="00CE3FEC"/>
    <w:pPr>
      <w:suppressAutoHyphens/>
      <w:spacing w:after="0" w:line="360" w:lineRule="atLeast"/>
      <w:ind w:firstLine="680"/>
      <w:jc w:val="both"/>
    </w:pPr>
    <w:rPr>
      <w:rFonts w:ascii="Times New Roman" w:eastAsia="MS Mincho" w:hAnsi="Times New Roman"/>
      <w:sz w:val="28"/>
      <w:szCs w:val="20"/>
    </w:rPr>
  </w:style>
  <w:style w:type="paragraph" w:customStyle="1" w:styleId="TableHeading">
    <w:name w:val="Table Heading"/>
    <w:basedOn w:val="TableContents"/>
    <w:rsid w:val="00CE3FEC"/>
  </w:style>
  <w:style w:type="numbering" w:customStyle="1" w:styleId="NoList1">
    <w:name w:val="No List1"/>
    <w:semiHidden/>
    <w:rsid w:val="00CE3FEC"/>
  </w:style>
  <w:style w:type="table" w:customStyle="1" w:styleId="TableGrid1">
    <w:name w:val="Table Grid1"/>
    <w:basedOn w:val="a1"/>
    <w:rsid w:val="00CE3FE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Без списък5"/>
    <w:next w:val="a2"/>
    <w:uiPriority w:val="99"/>
    <w:semiHidden/>
    <w:unhideWhenUsed/>
    <w:rsid w:val="00CE3FEC"/>
  </w:style>
  <w:style w:type="paragraph" w:customStyle="1" w:styleId="font5">
    <w:name w:val="font5"/>
    <w:basedOn w:val="a"/>
    <w:rsid w:val="00CE3FEC"/>
    <w:pPr>
      <w:spacing w:before="100" w:beforeAutospacing="1" w:after="100" w:afterAutospacing="1" w:line="240" w:lineRule="auto"/>
    </w:pPr>
    <w:rPr>
      <w:rFonts w:ascii="Tahoma" w:eastAsia="Times New Roman" w:hAnsi="Tahoma" w:cs="Tahoma"/>
      <w:color w:val="000000"/>
      <w:sz w:val="18"/>
      <w:szCs w:val="18"/>
      <w:lang w:eastAsia="bg-BG"/>
    </w:rPr>
  </w:style>
  <w:style w:type="paragraph" w:customStyle="1" w:styleId="font6">
    <w:name w:val="font6"/>
    <w:basedOn w:val="a"/>
    <w:rsid w:val="00CE3FEC"/>
    <w:pPr>
      <w:spacing w:before="100" w:beforeAutospacing="1" w:after="100" w:afterAutospacing="1" w:line="240" w:lineRule="auto"/>
    </w:pPr>
    <w:rPr>
      <w:rFonts w:ascii="Tahoma" w:eastAsia="Times New Roman" w:hAnsi="Tahoma" w:cs="Tahoma"/>
      <w:b/>
      <w:bCs/>
      <w:color w:val="000000"/>
      <w:sz w:val="18"/>
      <w:szCs w:val="18"/>
      <w:lang w:eastAsia="bg-BG"/>
    </w:rPr>
  </w:style>
  <w:style w:type="paragraph" w:customStyle="1" w:styleId="font7">
    <w:name w:val="font7"/>
    <w:basedOn w:val="a"/>
    <w:rsid w:val="00CE3FEC"/>
    <w:pPr>
      <w:spacing w:before="100" w:beforeAutospacing="1" w:after="100" w:afterAutospacing="1" w:line="240" w:lineRule="auto"/>
    </w:pPr>
    <w:rPr>
      <w:rFonts w:eastAsia="Times New Roman" w:cs="Calibri"/>
      <w:b/>
      <w:bCs/>
      <w:color w:val="000000"/>
      <w:sz w:val="20"/>
      <w:szCs w:val="20"/>
      <w:lang w:eastAsia="bg-BG"/>
    </w:rPr>
  </w:style>
  <w:style w:type="numbering" w:customStyle="1" w:styleId="6">
    <w:name w:val="Без списък6"/>
    <w:next w:val="a2"/>
    <w:uiPriority w:val="99"/>
    <w:semiHidden/>
    <w:unhideWhenUsed/>
    <w:rsid w:val="00CE3FEC"/>
  </w:style>
  <w:style w:type="numbering" w:customStyle="1" w:styleId="71">
    <w:name w:val="Без списък7"/>
    <w:next w:val="a2"/>
    <w:uiPriority w:val="99"/>
    <w:semiHidden/>
    <w:unhideWhenUsed/>
    <w:rsid w:val="00CE3FEC"/>
  </w:style>
  <w:style w:type="numbering" w:customStyle="1" w:styleId="8">
    <w:name w:val="Без списък8"/>
    <w:next w:val="a2"/>
    <w:uiPriority w:val="99"/>
    <w:semiHidden/>
    <w:unhideWhenUsed/>
    <w:rsid w:val="00CE3FEC"/>
  </w:style>
  <w:style w:type="paragraph" w:customStyle="1" w:styleId="xl64">
    <w:name w:val="xl64"/>
    <w:basedOn w:val="a"/>
    <w:rsid w:val="00CE3FE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bg-BG"/>
    </w:rPr>
  </w:style>
  <w:style w:type="numbering" w:customStyle="1" w:styleId="91">
    <w:name w:val="Без списък9"/>
    <w:next w:val="a2"/>
    <w:uiPriority w:val="99"/>
    <w:semiHidden/>
    <w:unhideWhenUsed/>
    <w:rsid w:val="00CE3FEC"/>
  </w:style>
  <w:style w:type="paragraph" w:customStyle="1" w:styleId="xl63">
    <w:name w:val="xl63"/>
    <w:basedOn w:val="a"/>
    <w:rsid w:val="00CE3FE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0"/>
      <w:szCs w:val="20"/>
      <w:lang w:eastAsia="bg-BG"/>
    </w:rPr>
  </w:style>
  <w:style w:type="numbering" w:customStyle="1" w:styleId="101">
    <w:name w:val="Без списък10"/>
    <w:next w:val="a2"/>
    <w:uiPriority w:val="99"/>
    <w:semiHidden/>
    <w:unhideWhenUsed/>
    <w:rsid w:val="00CE3FEC"/>
  </w:style>
  <w:style w:type="table" w:customStyle="1" w:styleId="37">
    <w:name w:val="Мрежа в таблица3"/>
    <w:basedOn w:val="a1"/>
    <w:next w:val="a8"/>
    <w:uiPriority w:val="59"/>
    <w:rsid w:val="00CE3FE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Без списък13"/>
    <w:next w:val="a2"/>
    <w:uiPriority w:val="99"/>
    <w:semiHidden/>
    <w:unhideWhenUsed/>
    <w:rsid w:val="00CE3FEC"/>
  </w:style>
  <w:style w:type="numbering" w:customStyle="1" w:styleId="140">
    <w:name w:val="Без списък14"/>
    <w:next w:val="a2"/>
    <w:uiPriority w:val="99"/>
    <w:semiHidden/>
    <w:unhideWhenUsed/>
    <w:rsid w:val="00CE3FEC"/>
  </w:style>
  <w:style w:type="numbering" w:customStyle="1" w:styleId="150">
    <w:name w:val="Без списък15"/>
    <w:next w:val="a2"/>
    <w:uiPriority w:val="99"/>
    <w:semiHidden/>
    <w:unhideWhenUsed/>
    <w:rsid w:val="00CE3FEC"/>
  </w:style>
  <w:style w:type="table" w:customStyle="1" w:styleId="42">
    <w:name w:val="Мрежа в таблица4"/>
    <w:basedOn w:val="a1"/>
    <w:next w:val="a8"/>
    <w:uiPriority w:val="59"/>
    <w:rsid w:val="00CE3FE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Без списък16"/>
    <w:next w:val="a2"/>
    <w:uiPriority w:val="99"/>
    <w:semiHidden/>
    <w:unhideWhenUsed/>
    <w:rsid w:val="00CE3FEC"/>
  </w:style>
  <w:style w:type="numbering" w:customStyle="1" w:styleId="170">
    <w:name w:val="Без списък17"/>
    <w:next w:val="a2"/>
    <w:uiPriority w:val="99"/>
    <w:semiHidden/>
    <w:unhideWhenUsed/>
    <w:rsid w:val="00CE3FEC"/>
  </w:style>
  <w:style w:type="character" w:customStyle="1" w:styleId="Bodytext">
    <w:name w:val="Body text_"/>
    <w:link w:val="BodyText2"/>
    <w:rsid w:val="00CE3FEC"/>
    <w:rPr>
      <w:sz w:val="23"/>
      <w:szCs w:val="23"/>
      <w:shd w:val="clear" w:color="auto" w:fill="FFFFFF"/>
    </w:rPr>
  </w:style>
  <w:style w:type="paragraph" w:customStyle="1" w:styleId="BodyText2">
    <w:name w:val="Body Text2"/>
    <w:basedOn w:val="a"/>
    <w:link w:val="Bodytext"/>
    <w:rsid w:val="00CE3FEC"/>
    <w:pPr>
      <w:shd w:val="clear" w:color="auto" w:fill="FFFFFF"/>
      <w:spacing w:before="300" w:after="0" w:line="322" w:lineRule="exact"/>
    </w:pPr>
    <w:rPr>
      <w:sz w:val="23"/>
      <w:szCs w:val="23"/>
      <w:lang w:eastAsia="bg-BG"/>
    </w:rPr>
  </w:style>
  <w:style w:type="paragraph" w:customStyle="1" w:styleId="BodyText1">
    <w:name w:val="Body Text1"/>
    <w:basedOn w:val="a"/>
    <w:uiPriority w:val="99"/>
    <w:rsid w:val="00DE56A8"/>
    <w:pPr>
      <w:shd w:val="clear" w:color="auto" w:fill="FFFFFF"/>
      <w:spacing w:after="420" w:line="235" w:lineRule="exact"/>
      <w:jc w:val="both"/>
    </w:pPr>
    <w:rPr>
      <w:rFonts w:ascii="MS Reference Sans Serif" w:eastAsia="MS Reference Sans Serif" w:hAnsi="MS Reference Sans Serif" w:cs="MS Reference Sans Serif"/>
      <w:color w:val="000000"/>
      <w:sz w:val="18"/>
      <w:szCs w:val="18"/>
      <w:lang w:eastAsia="bg-BG"/>
    </w:rPr>
  </w:style>
  <w:style w:type="character" w:customStyle="1" w:styleId="Heading3">
    <w:name w:val="Heading #3_"/>
    <w:basedOn w:val="a0"/>
    <w:link w:val="Heading30"/>
    <w:rsid w:val="0054273C"/>
    <w:rPr>
      <w:rFonts w:ascii="MS Reference Sans Serif" w:eastAsia="MS Reference Sans Serif" w:hAnsi="MS Reference Sans Serif" w:cs="MS Reference Sans Serif"/>
      <w:sz w:val="18"/>
      <w:szCs w:val="18"/>
      <w:shd w:val="clear" w:color="auto" w:fill="FFFFFF"/>
    </w:rPr>
  </w:style>
  <w:style w:type="paragraph" w:customStyle="1" w:styleId="Heading30">
    <w:name w:val="Heading #3"/>
    <w:basedOn w:val="a"/>
    <w:link w:val="Heading3"/>
    <w:rsid w:val="0054273C"/>
    <w:pPr>
      <w:shd w:val="clear" w:color="auto" w:fill="FFFFFF"/>
      <w:spacing w:before="1080" w:after="0" w:line="235" w:lineRule="exact"/>
      <w:jc w:val="both"/>
      <w:outlineLvl w:val="2"/>
    </w:pPr>
    <w:rPr>
      <w:rFonts w:ascii="MS Reference Sans Serif" w:eastAsia="MS Reference Sans Serif" w:hAnsi="MS Reference Sans Serif" w:cs="MS Reference Sans Serif"/>
      <w:sz w:val="18"/>
      <w:szCs w:val="18"/>
      <w:lang w:eastAsia="bg-BG"/>
    </w:rPr>
  </w:style>
  <w:style w:type="numbering" w:customStyle="1" w:styleId="180">
    <w:name w:val="Без списък18"/>
    <w:next w:val="a2"/>
    <w:uiPriority w:val="99"/>
    <w:semiHidden/>
    <w:unhideWhenUsed/>
    <w:rsid w:val="00CD2CBF"/>
  </w:style>
  <w:style w:type="numbering" w:customStyle="1" w:styleId="190">
    <w:name w:val="Без списък19"/>
    <w:next w:val="a2"/>
    <w:uiPriority w:val="99"/>
    <w:semiHidden/>
    <w:unhideWhenUsed/>
    <w:rsid w:val="00422372"/>
  </w:style>
  <w:style w:type="numbering" w:customStyle="1" w:styleId="1100">
    <w:name w:val="Без списък110"/>
    <w:next w:val="a2"/>
    <w:uiPriority w:val="99"/>
    <w:semiHidden/>
    <w:unhideWhenUsed/>
    <w:rsid w:val="00422372"/>
  </w:style>
  <w:style w:type="numbering" w:customStyle="1" w:styleId="212">
    <w:name w:val="Без списък21"/>
    <w:next w:val="a2"/>
    <w:uiPriority w:val="99"/>
    <w:semiHidden/>
    <w:unhideWhenUsed/>
    <w:rsid w:val="00422372"/>
  </w:style>
  <w:style w:type="table" w:customStyle="1" w:styleId="131">
    <w:name w:val="Мрежа в таблица13"/>
    <w:basedOn w:val="a1"/>
    <w:next w:val="a8"/>
    <w:rsid w:val="0042237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Без списък112"/>
    <w:next w:val="a2"/>
    <w:uiPriority w:val="99"/>
    <w:semiHidden/>
    <w:unhideWhenUsed/>
    <w:rsid w:val="00422372"/>
  </w:style>
  <w:style w:type="table" w:customStyle="1" w:styleId="1111">
    <w:name w:val="Мрежа в таблица111"/>
    <w:basedOn w:val="a1"/>
    <w:next w:val="a8"/>
    <w:rsid w:val="00422372"/>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Мрежа в таблица5"/>
    <w:basedOn w:val="a1"/>
    <w:next w:val="a8"/>
    <w:rsid w:val="0042237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Без списък31"/>
    <w:next w:val="a2"/>
    <w:uiPriority w:val="99"/>
    <w:semiHidden/>
    <w:unhideWhenUsed/>
    <w:rsid w:val="00422372"/>
  </w:style>
  <w:style w:type="table" w:customStyle="1" w:styleId="213">
    <w:name w:val="Мрежа в таблица21"/>
    <w:basedOn w:val="a1"/>
    <w:next w:val="a8"/>
    <w:rsid w:val="0042237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Без списък121"/>
    <w:next w:val="a2"/>
    <w:uiPriority w:val="99"/>
    <w:semiHidden/>
    <w:unhideWhenUsed/>
    <w:rsid w:val="00422372"/>
  </w:style>
  <w:style w:type="table" w:customStyle="1" w:styleId="1211">
    <w:name w:val="Мрежа в таблица121"/>
    <w:basedOn w:val="a1"/>
    <w:next w:val="a8"/>
    <w:rsid w:val="00422372"/>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Без списък41"/>
    <w:next w:val="a2"/>
    <w:uiPriority w:val="99"/>
    <w:semiHidden/>
    <w:unhideWhenUsed/>
    <w:rsid w:val="00422372"/>
  </w:style>
  <w:style w:type="paragraph" w:customStyle="1" w:styleId="CharCharChar0">
    <w:name w:val="Char Char Char"/>
    <w:basedOn w:val="a"/>
    <w:rsid w:val="00422372"/>
    <w:pPr>
      <w:tabs>
        <w:tab w:val="left" w:pos="709"/>
      </w:tabs>
      <w:spacing w:after="0" w:line="240" w:lineRule="auto"/>
    </w:pPr>
    <w:rPr>
      <w:rFonts w:ascii="Tahoma" w:eastAsia="Times New Roman" w:hAnsi="Tahoma"/>
      <w:sz w:val="24"/>
      <w:szCs w:val="24"/>
      <w:lang w:val="pl-PL" w:eastAsia="pl-PL"/>
    </w:rPr>
  </w:style>
  <w:style w:type="numbering" w:customStyle="1" w:styleId="11110">
    <w:name w:val="Без списък1111"/>
    <w:next w:val="a2"/>
    <w:uiPriority w:val="99"/>
    <w:semiHidden/>
    <w:unhideWhenUsed/>
    <w:rsid w:val="00422372"/>
  </w:style>
  <w:style w:type="numbering" w:customStyle="1" w:styleId="NoList11">
    <w:name w:val="No List11"/>
    <w:semiHidden/>
    <w:rsid w:val="00422372"/>
  </w:style>
  <w:style w:type="table" w:customStyle="1" w:styleId="TableGrid11">
    <w:name w:val="Table Grid11"/>
    <w:basedOn w:val="a1"/>
    <w:rsid w:val="00422372"/>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
    <w:name w:val="Без списък51"/>
    <w:next w:val="a2"/>
    <w:uiPriority w:val="99"/>
    <w:semiHidden/>
    <w:unhideWhenUsed/>
    <w:rsid w:val="00422372"/>
  </w:style>
  <w:style w:type="numbering" w:customStyle="1" w:styleId="61">
    <w:name w:val="Без списък61"/>
    <w:next w:val="a2"/>
    <w:uiPriority w:val="99"/>
    <w:semiHidden/>
    <w:unhideWhenUsed/>
    <w:rsid w:val="00422372"/>
  </w:style>
  <w:style w:type="numbering" w:customStyle="1" w:styleId="710">
    <w:name w:val="Без списък71"/>
    <w:next w:val="a2"/>
    <w:uiPriority w:val="99"/>
    <w:semiHidden/>
    <w:unhideWhenUsed/>
    <w:rsid w:val="00422372"/>
  </w:style>
  <w:style w:type="numbering" w:customStyle="1" w:styleId="81">
    <w:name w:val="Без списък81"/>
    <w:next w:val="a2"/>
    <w:uiPriority w:val="99"/>
    <w:semiHidden/>
    <w:unhideWhenUsed/>
    <w:rsid w:val="00422372"/>
  </w:style>
  <w:style w:type="numbering" w:customStyle="1" w:styleId="910">
    <w:name w:val="Без списък91"/>
    <w:next w:val="a2"/>
    <w:uiPriority w:val="99"/>
    <w:semiHidden/>
    <w:unhideWhenUsed/>
    <w:rsid w:val="00422372"/>
  </w:style>
  <w:style w:type="numbering" w:customStyle="1" w:styleId="1010">
    <w:name w:val="Без списък101"/>
    <w:next w:val="a2"/>
    <w:uiPriority w:val="99"/>
    <w:semiHidden/>
    <w:unhideWhenUsed/>
    <w:rsid w:val="00422372"/>
  </w:style>
  <w:style w:type="table" w:customStyle="1" w:styleId="313">
    <w:name w:val="Мрежа в таблица31"/>
    <w:basedOn w:val="a1"/>
    <w:next w:val="a8"/>
    <w:uiPriority w:val="59"/>
    <w:rsid w:val="0042237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Без списък131"/>
    <w:next w:val="a2"/>
    <w:uiPriority w:val="99"/>
    <w:semiHidden/>
    <w:unhideWhenUsed/>
    <w:rsid w:val="00422372"/>
  </w:style>
  <w:style w:type="numbering" w:customStyle="1" w:styleId="141">
    <w:name w:val="Без списък141"/>
    <w:next w:val="a2"/>
    <w:uiPriority w:val="99"/>
    <w:semiHidden/>
    <w:unhideWhenUsed/>
    <w:rsid w:val="00422372"/>
  </w:style>
  <w:style w:type="numbering" w:customStyle="1" w:styleId="151">
    <w:name w:val="Без списък151"/>
    <w:next w:val="a2"/>
    <w:uiPriority w:val="99"/>
    <w:semiHidden/>
    <w:unhideWhenUsed/>
    <w:rsid w:val="00422372"/>
  </w:style>
  <w:style w:type="table" w:customStyle="1" w:styleId="411">
    <w:name w:val="Мрежа в таблица41"/>
    <w:basedOn w:val="a1"/>
    <w:next w:val="a8"/>
    <w:uiPriority w:val="59"/>
    <w:rsid w:val="0042237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Без списък161"/>
    <w:next w:val="a2"/>
    <w:uiPriority w:val="99"/>
    <w:semiHidden/>
    <w:unhideWhenUsed/>
    <w:rsid w:val="00422372"/>
  </w:style>
  <w:style w:type="numbering" w:customStyle="1" w:styleId="171">
    <w:name w:val="Без списък171"/>
    <w:next w:val="a2"/>
    <w:uiPriority w:val="99"/>
    <w:semiHidden/>
    <w:unhideWhenUsed/>
    <w:rsid w:val="00422372"/>
  </w:style>
  <w:style w:type="character" w:customStyle="1" w:styleId="30">
    <w:name w:val="Заглавие 3 Знак"/>
    <w:basedOn w:val="a0"/>
    <w:link w:val="3"/>
    <w:uiPriority w:val="9"/>
    <w:semiHidden/>
    <w:rsid w:val="006723C3"/>
    <w:rPr>
      <w:rFonts w:asciiTheme="majorHAnsi" w:eastAsiaTheme="majorEastAsia" w:hAnsiTheme="majorHAnsi" w:cstheme="majorBidi"/>
      <w:b/>
      <w:bCs/>
      <w:color w:val="4F81BD" w:themeColor="accent1"/>
      <w:sz w:val="22"/>
      <w:szCs w:val="22"/>
      <w:lang w:eastAsia="en-US"/>
    </w:rPr>
  </w:style>
  <w:style w:type="numbering" w:customStyle="1" w:styleId="200">
    <w:name w:val="Без списък20"/>
    <w:next w:val="a2"/>
    <w:uiPriority w:val="99"/>
    <w:semiHidden/>
    <w:unhideWhenUsed/>
    <w:rsid w:val="00876541"/>
  </w:style>
  <w:style w:type="character" w:customStyle="1" w:styleId="Footnote">
    <w:name w:val="Footnote_"/>
    <w:link w:val="Footnote1"/>
    <w:rsid w:val="00C77D30"/>
    <w:rPr>
      <w:rFonts w:ascii="Verdana" w:eastAsia="Verdana" w:hAnsi="Verdana" w:cs="Verdana"/>
      <w:sz w:val="16"/>
      <w:szCs w:val="16"/>
      <w:shd w:val="clear" w:color="auto" w:fill="FFFFFF"/>
    </w:rPr>
  </w:style>
  <w:style w:type="character" w:customStyle="1" w:styleId="Footnote0">
    <w:name w:val="Footnote"/>
    <w:rsid w:val="00C77D30"/>
    <w:rPr>
      <w:rFonts w:ascii="Verdana" w:eastAsia="Verdana" w:hAnsi="Verdana" w:cs="Verdana"/>
      <w:color w:val="232323"/>
      <w:spacing w:val="0"/>
      <w:w w:val="100"/>
      <w:position w:val="0"/>
      <w:sz w:val="16"/>
      <w:szCs w:val="16"/>
      <w:shd w:val="clear" w:color="auto" w:fill="FFFFFF"/>
      <w:lang w:val="bg-BG" w:eastAsia="bg-BG" w:bidi="bg-BG"/>
    </w:rPr>
  </w:style>
  <w:style w:type="paragraph" w:customStyle="1" w:styleId="Footnote1">
    <w:name w:val="Footnote1"/>
    <w:basedOn w:val="a"/>
    <w:link w:val="Footnote"/>
    <w:rsid w:val="00C77D30"/>
    <w:pPr>
      <w:widowControl w:val="0"/>
      <w:shd w:val="clear" w:color="auto" w:fill="FFFFFF"/>
      <w:spacing w:after="0" w:line="216" w:lineRule="exact"/>
      <w:jc w:val="both"/>
    </w:pPr>
    <w:rPr>
      <w:rFonts w:ascii="Verdana" w:eastAsia="Verdana" w:hAnsi="Verdana" w:cs="Verdana"/>
      <w:sz w:val="16"/>
      <w:szCs w:val="16"/>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0324">
      <w:bodyDiv w:val="1"/>
      <w:marLeft w:val="0"/>
      <w:marRight w:val="0"/>
      <w:marTop w:val="0"/>
      <w:marBottom w:val="0"/>
      <w:divBdr>
        <w:top w:val="none" w:sz="0" w:space="0" w:color="auto"/>
        <w:left w:val="none" w:sz="0" w:space="0" w:color="auto"/>
        <w:bottom w:val="none" w:sz="0" w:space="0" w:color="auto"/>
        <w:right w:val="none" w:sz="0" w:space="0" w:color="auto"/>
      </w:divBdr>
    </w:div>
    <w:div w:id="21786099">
      <w:bodyDiv w:val="1"/>
      <w:marLeft w:val="0"/>
      <w:marRight w:val="0"/>
      <w:marTop w:val="0"/>
      <w:marBottom w:val="0"/>
      <w:divBdr>
        <w:top w:val="none" w:sz="0" w:space="0" w:color="auto"/>
        <w:left w:val="none" w:sz="0" w:space="0" w:color="auto"/>
        <w:bottom w:val="none" w:sz="0" w:space="0" w:color="auto"/>
        <w:right w:val="none" w:sz="0" w:space="0" w:color="auto"/>
      </w:divBdr>
    </w:div>
    <w:div w:id="35542902">
      <w:bodyDiv w:val="1"/>
      <w:marLeft w:val="0"/>
      <w:marRight w:val="0"/>
      <w:marTop w:val="0"/>
      <w:marBottom w:val="0"/>
      <w:divBdr>
        <w:top w:val="none" w:sz="0" w:space="0" w:color="auto"/>
        <w:left w:val="none" w:sz="0" w:space="0" w:color="auto"/>
        <w:bottom w:val="none" w:sz="0" w:space="0" w:color="auto"/>
        <w:right w:val="none" w:sz="0" w:space="0" w:color="auto"/>
      </w:divBdr>
    </w:div>
    <w:div w:id="56756408">
      <w:bodyDiv w:val="1"/>
      <w:marLeft w:val="0"/>
      <w:marRight w:val="0"/>
      <w:marTop w:val="0"/>
      <w:marBottom w:val="0"/>
      <w:divBdr>
        <w:top w:val="none" w:sz="0" w:space="0" w:color="auto"/>
        <w:left w:val="none" w:sz="0" w:space="0" w:color="auto"/>
        <w:bottom w:val="none" w:sz="0" w:space="0" w:color="auto"/>
        <w:right w:val="none" w:sz="0" w:space="0" w:color="auto"/>
      </w:divBdr>
    </w:div>
    <w:div w:id="60253857">
      <w:bodyDiv w:val="1"/>
      <w:marLeft w:val="0"/>
      <w:marRight w:val="0"/>
      <w:marTop w:val="0"/>
      <w:marBottom w:val="0"/>
      <w:divBdr>
        <w:top w:val="none" w:sz="0" w:space="0" w:color="auto"/>
        <w:left w:val="none" w:sz="0" w:space="0" w:color="auto"/>
        <w:bottom w:val="none" w:sz="0" w:space="0" w:color="auto"/>
        <w:right w:val="none" w:sz="0" w:space="0" w:color="auto"/>
      </w:divBdr>
    </w:div>
    <w:div w:id="94323768">
      <w:bodyDiv w:val="1"/>
      <w:marLeft w:val="0"/>
      <w:marRight w:val="0"/>
      <w:marTop w:val="0"/>
      <w:marBottom w:val="0"/>
      <w:divBdr>
        <w:top w:val="none" w:sz="0" w:space="0" w:color="auto"/>
        <w:left w:val="none" w:sz="0" w:space="0" w:color="auto"/>
        <w:bottom w:val="none" w:sz="0" w:space="0" w:color="auto"/>
        <w:right w:val="none" w:sz="0" w:space="0" w:color="auto"/>
      </w:divBdr>
    </w:div>
    <w:div w:id="136530702">
      <w:bodyDiv w:val="1"/>
      <w:marLeft w:val="0"/>
      <w:marRight w:val="0"/>
      <w:marTop w:val="0"/>
      <w:marBottom w:val="0"/>
      <w:divBdr>
        <w:top w:val="none" w:sz="0" w:space="0" w:color="auto"/>
        <w:left w:val="none" w:sz="0" w:space="0" w:color="auto"/>
        <w:bottom w:val="none" w:sz="0" w:space="0" w:color="auto"/>
        <w:right w:val="none" w:sz="0" w:space="0" w:color="auto"/>
      </w:divBdr>
    </w:div>
    <w:div w:id="149489234">
      <w:bodyDiv w:val="1"/>
      <w:marLeft w:val="0"/>
      <w:marRight w:val="0"/>
      <w:marTop w:val="0"/>
      <w:marBottom w:val="0"/>
      <w:divBdr>
        <w:top w:val="none" w:sz="0" w:space="0" w:color="auto"/>
        <w:left w:val="none" w:sz="0" w:space="0" w:color="auto"/>
        <w:bottom w:val="none" w:sz="0" w:space="0" w:color="auto"/>
        <w:right w:val="none" w:sz="0" w:space="0" w:color="auto"/>
      </w:divBdr>
    </w:div>
    <w:div w:id="212812871">
      <w:bodyDiv w:val="1"/>
      <w:marLeft w:val="0"/>
      <w:marRight w:val="0"/>
      <w:marTop w:val="0"/>
      <w:marBottom w:val="0"/>
      <w:divBdr>
        <w:top w:val="none" w:sz="0" w:space="0" w:color="auto"/>
        <w:left w:val="none" w:sz="0" w:space="0" w:color="auto"/>
        <w:bottom w:val="none" w:sz="0" w:space="0" w:color="auto"/>
        <w:right w:val="none" w:sz="0" w:space="0" w:color="auto"/>
      </w:divBdr>
    </w:div>
    <w:div w:id="220094843">
      <w:bodyDiv w:val="1"/>
      <w:marLeft w:val="0"/>
      <w:marRight w:val="0"/>
      <w:marTop w:val="0"/>
      <w:marBottom w:val="0"/>
      <w:divBdr>
        <w:top w:val="none" w:sz="0" w:space="0" w:color="auto"/>
        <w:left w:val="none" w:sz="0" w:space="0" w:color="auto"/>
        <w:bottom w:val="none" w:sz="0" w:space="0" w:color="auto"/>
        <w:right w:val="none" w:sz="0" w:space="0" w:color="auto"/>
      </w:divBdr>
      <w:divsChild>
        <w:div w:id="1687518284">
          <w:marLeft w:val="0"/>
          <w:marRight w:val="0"/>
          <w:marTop w:val="0"/>
          <w:marBottom w:val="0"/>
          <w:divBdr>
            <w:top w:val="none" w:sz="0" w:space="0" w:color="auto"/>
            <w:left w:val="none" w:sz="0" w:space="0" w:color="auto"/>
            <w:bottom w:val="none" w:sz="0" w:space="0" w:color="auto"/>
            <w:right w:val="none" w:sz="0" w:space="0" w:color="auto"/>
          </w:divBdr>
        </w:div>
        <w:div w:id="704867058">
          <w:marLeft w:val="0"/>
          <w:marRight w:val="0"/>
          <w:marTop w:val="0"/>
          <w:marBottom w:val="0"/>
          <w:divBdr>
            <w:top w:val="none" w:sz="0" w:space="0" w:color="auto"/>
            <w:left w:val="none" w:sz="0" w:space="0" w:color="auto"/>
            <w:bottom w:val="none" w:sz="0" w:space="0" w:color="auto"/>
            <w:right w:val="none" w:sz="0" w:space="0" w:color="auto"/>
          </w:divBdr>
        </w:div>
        <w:div w:id="1751654175">
          <w:marLeft w:val="0"/>
          <w:marRight w:val="0"/>
          <w:marTop w:val="0"/>
          <w:marBottom w:val="0"/>
          <w:divBdr>
            <w:top w:val="none" w:sz="0" w:space="0" w:color="auto"/>
            <w:left w:val="none" w:sz="0" w:space="0" w:color="auto"/>
            <w:bottom w:val="none" w:sz="0" w:space="0" w:color="auto"/>
            <w:right w:val="none" w:sz="0" w:space="0" w:color="auto"/>
          </w:divBdr>
        </w:div>
        <w:div w:id="52196397">
          <w:marLeft w:val="0"/>
          <w:marRight w:val="0"/>
          <w:marTop w:val="0"/>
          <w:marBottom w:val="0"/>
          <w:divBdr>
            <w:top w:val="none" w:sz="0" w:space="0" w:color="auto"/>
            <w:left w:val="none" w:sz="0" w:space="0" w:color="auto"/>
            <w:bottom w:val="none" w:sz="0" w:space="0" w:color="auto"/>
            <w:right w:val="none" w:sz="0" w:space="0" w:color="auto"/>
          </w:divBdr>
        </w:div>
        <w:div w:id="131295317">
          <w:marLeft w:val="0"/>
          <w:marRight w:val="0"/>
          <w:marTop w:val="0"/>
          <w:marBottom w:val="0"/>
          <w:divBdr>
            <w:top w:val="none" w:sz="0" w:space="0" w:color="auto"/>
            <w:left w:val="none" w:sz="0" w:space="0" w:color="auto"/>
            <w:bottom w:val="none" w:sz="0" w:space="0" w:color="auto"/>
            <w:right w:val="none" w:sz="0" w:space="0" w:color="auto"/>
          </w:divBdr>
        </w:div>
        <w:div w:id="1046300693">
          <w:marLeft w:val="0"/>
          <w:marRight w:val="0"/>
          <w:marTop w:val="0"/>
          <w:marBottom w:val="0"/>
          <w:divBdr>
            <w:top w:val="none" w:sz="0" w:space="0" w:color="auto"/>
            <w:left w:val="none" w:sz="0" w:space="0" w:color="auto"/>
            <w:bottom w:val="none" w:sz="0" w:space="0" w:color="auto"/>
            <w:right w:val="none" w:sz="0" w:space="0" w:color="auto"/>
          </w:divBdr>
        </w:div>
        <w:div w:id="2092582958">
          <w:marLeft w:val="0"/>
          <w:marRight w:val="0"/>
          <w:marTop w:val="0"/>
          <w:marBottom w:val="0"/>
          <w:divBdr>
            <w:top w:val="none" w:sz="0" w:space="0" w:color="auto"/>
            <w:left w:val="none" w:sz="0" w:space="0" w:color="auto"/>
            <w:bottom w:val="none" w:sz="0" w:space="0" w:color="auto"/>
            <w:right w:val="none" w:sz="0" w:space="0" w:color="auto"/>
          </w:divBdr>
        </w:div>
        <w:div w:id="815269256">
          <w:marLeft w:val="0"/>
          <w:marRight w:val="0"/>
          <w:marTop w:val="0"/>
          <w:marBottom w:val="0"/>
          <w:divBdr>
            <w:top w:val="none" w:sz="0" w:space="0" w:color="auto"/>
            <w:left w:val="none" w:sz="0" w:space="0" w:color="auto"/>
            <w:bottom w:val="none" w:sz="0" w:space="0" w:color="auto"/>
            <w:right w:val="none" w:sz="0" w:space="0" w:color="auto"/>
          </w:divBdr>
        </w:div>
        <w:div w:id="1190801783">
          <w:marLeft w:val="0"/>
          <w:marRight w:val="0"/>
          <w:marTop w:val="0"/>
          <w:marBottom w:val="0"/>
          <w:divBdr>
            <w:top w:val="none" w:sz="0" w:space="0" w:color="auto"/>
            <w:left w:val="none" w:sz="0" w:space="0" w:color="auto"/>
            <w:bottom w:val="none" w:sz="0" w:space="0" w:color="auto"/>
            <w:right w:val="none" w:sz="0" w:space="0" w:color="auto"/>
          </w:divBdr>
        </w:div>
        <w:div w:id="743601298">
          <w:marLeft w:val="0"/>
          <w:marRight w:val="0"/>
          <w:marTop w:val="0"/>
          <w:marBottom w:val="0"/>
          <w:divBdr>
            <w:top w:val="none" w:sz="0" w:space="0" w:color="auto"/>
            <w:left w:val="none" w:sz="0" w:space="0" w:color="auto"/>
            <w:bottom w:val="none" w:sz="0" w:space="0" w:color="auto"/>
            <w:right w:val="none" w:sz="0" w:space="0" w:color="auto"/>
          </w:divBdr>
        </w:div>
        <w:div w:id="858083118">
          <w:marLeft w:val="0"/>
          <w:marRight w:val="0"/>
          <w:marTop w:val="0"/>
          <w:marBottom w:val="0"/>
          <w:divBdr>
            <w:top w:val="none" w:sz="0" w:space="0" w:color="auto"/>
            <w:left w:val="none" w:sz="0" w:space="0" w:color="auto"/>
            <w:bottom w:val="none" w:sz="0" w:space="0" w:color="auto"/>
            <w:right w:val="none" w:sz="0" w:space="0" w:color="auto"/>
          </w:divBdr>
        </w:div>
        <w:div w:id="814562979">
          <w:marLeft w:val="0"/>
          <w:marRight w:val="0"/>
          <w:marTop w:val="0"/>
          <w:marBottom w:val="0"/>
          <w:divBdr>
            <w:top w:val="none" w:sz="0" w:space="0" w:color="auto"/>
            <w:left w:val="none" w:sz="0" w:space="0" w:color="auto"/>
            <w:bottom w:val="none" w:sz="0" w:space="0" w:color="auto"/>
            <w:right w:val="none" w:sz="0" w:space="0" w:color="auto"/>
          </w:divBdr>
        </w:div>
        <w:div w:id="287594121">
          <w:marLeft w:val="0"/>
          <w:marRight w:val="0"/>
          <w:marTop w:val="0"/>
          <w:marBottom w:val="0"/>
          <w:divBdr>
            <w:top w:val="none" w:sz="0" w:space="0" w:color="auto"/>
            <w:left w:val="none" w:sz="0" w:space="0" w:color="auto"/>
            <w:bottom w:val="none" w:sz="0" w:space="0" w:color="auto"/>
            <w:right w:val="none" w:sz="0" w:space="0" w:color="auto"/>
          </w:divBdr>
        </w:div>
        <w:div w:id="1973363870">
          <w:marLeft w:val="0"/>
          <w:marRight w:val="0"/>
          <w:marTop w:val="0"/>
          <w:marBottom w:val="0"/>
          <w:divBdr>
            <w:top w:val="none" w:sz="0" w:space="0" w:color="auto"/>
            <w:left w:val="none" w:sz="0" w:space="0" w:color="auto"/>
            <w:bottom w:val="none" w:sz="0" w:space="0" w:color="auto"/>
            <w:right w:val="none" w:sz="0" w:space="0" w:color="auto"/>
          </w:divBdr>
        </w:div>
        <w:div w:id="1671370530">
          <w:marLeft w:val="0"/>
          <w:marRight w:val="0"/>
          <w:marTop w:val="0"/>
          <w:marBottom w:val="0"/>
          <w:divBdr>
            <w:top w:val="none" w:sz="0" w:space="0" w:color="auto"/>
            <w:left w:val="none" w:sz="0" w:space="0" w:color="auto"/>
            <w:bottom w:val="none" w:sz="0" w:space="0" w:color="auto"/>
            <w:right w:val="none" w:sz="0" w:space="0" w:color="auto"/>
          </w:divBdr>
        </w:div>
      </w:divsChild>
    </w:div>
    <w:div w:id="311981067">
      <w:bodyDiv w:val="1"/>
      <w:marLeft w:val="0"/>
      <w:marRight w:val="0"/>
      <w:marTop w:val="0"/>
      <w:marBottom w:val="0"/>
      <w:divBdr>
        <w:top w:val="none" w:sz="0" w:space="0" w:color="auto"/>
        <w:left w:val="none" w:sz="0" w:space="0" w:color="auto"/>
        <w:bottom w:val="none" w:sz="0" w:space="0" w:color="auto"/>
        <w:right w:val="none" w:sz="0" w:space="0" w:color="auto"/>
      </w:divBdr>
    </w:div>
    <w:div w:id="363100002">
      <w:bodyDiv w:val="1"/>
      <w:marLeft w:val="0"/>
      <w:marRight w:val="0"/>
      <w:marTop w:val="0"/>
      <w:marBottom w:val="0"/>
      <w:divBdr>
        <w:top w:val="none" w:sz="0" w:space="0" w:color="auto"/>
        <w:left w:val="none" w:sz="0" w:space="0" w:color="auto"/>
        <w:bottom w:val="none" w:sz="0" w:space="0" w:color="auto"/>
        <w:right w:val="none" w:sz="0" w:space="0" w:color="auto"/>
      </w:divBdr>
    </w:div>
    <w:div w:id="402946352">
      <w:bodyDiv w:val="1"/>
      <w:marLeft w:val="0"/>
      <w:marRight w:val="0"/>
      <w:marTop w:val="0"/>
      <w:marBottom w:val="0"/>
      <w:divBdr>
        <w:top w:val="none" w:sz="0" w:space="0" w:color="auto"/>
        <w:left w:val="none" w:sz="0" w:space="0" w:color="auto"/>
        <w:bottom w:val="none" w:sz="0" w:space="0" w:color="auto"/>
        <w:right w:val="none" w:sz="0" w:space="0" w:color="auto"/>
      </w:divBdr>
    </w:div>
    <w:div w:id="481387673">
      <w:bodyDiv w:val="1"/>
      <w:marLeft w:val="0"/>
      <w:marRight w:val="0"/>
      <w:marTop w:val="0"/>
      <w:marBottom w:val="0"/>
      <w:divBdr>
        <w:top w:val="none" w:sz="0" w:space="0" w:color="auto"/>
        <w:left w:val="none" w:sz="0" w:space="0" w:color="auto"/>
        <w:bottom w:val="none" w:sz="0" w:space="0" w:color="auto"/>
        <w:right w:val="none" w:sz="0" w:space="0" w:color="auto"/>
      </w:divBdr>
    </w:div>
    <w:div w:id="595866106">
      <w:bodyDiv w:val="1"/>
      <w:marLeft w:val="0"/>
      <w:marRight w:val="0"/>
      <w:marTop w:val="0"/>
      <w:marBottom w:val="0"/>
      <w:divBdr>
        <w:top w:val="none" w:sz="0" w:space="0" w:color="auto"/>
        <w:left w:val="none" w:sz="0" w:space="0" w:color="auto"/>
        <w:bottom w:val="none" w:sz="0" w:space="0" w:color="auto"/>
        <w:right w:val="none" w:sz="0" w:space="0" w:color="auto"/>
      </w:divBdr>
    </w:div>
    <w:div w:id="626812778">
      <w:bodyDiv w:val="1"/>
      <w:marLeft w:val="0"/>
      <w:marRight w:val="0"/>
      <w:marTop w:val="0"/>
      <w:marBottom w:val="0"/>
      <w:divBdr>
        <w:top w:val="none" w:sz="0" w:space="0" w:color="auto"/>
        <w:left w:val="none" w:sz="0" w:space="0" w:color="auto"/>
        <w:bottom w:val="none" w:sz="0" w:space="0" w:color="auto"/>
        <w:right w:val="none" w:sz="0" w:space="0" w:color="auto"/>
      </w:divBdr>
    </w:div>
    <w:div w:id="627859676">
      <w:bodyDiv w:val="1"/>
      <w:marLeft w:val="0"/>
      <w:marRight w:val="0"/>
      <w:marTop w:val="0"/>
      <w:marBottom w:val="0"/>
      <w:divBdr>
        <w:top w:val="none" w:sz="0" w:space="0" w:color="auto"/>
        <w:left w:val="none" w:sz="0" w:space="0" w:color="auto"/>
        <w:bottom w:val="none" w:sz="0" w:space="0" w:color="auto"/>
        <w:right w:val="none" w:sz="0" w:space="0" w:color="auto"/>
      </w:divBdr>
    </w:div>
    <w:div w:id="652221266">
      <w:bodyDiv w:val="1"/>
      <w:marLeft w:val="0"/>
      <w:marRight w:val="0"/>
      <w:marTop w:val="0"/>
      <w:marBottom w:val="0"/>
      <w:divBdr>
        <w:top w:val="none" w:sz="0" w:space="0" w:color="auto"/>
        <w:left w:val="none" w:sz="0" w:space="0" w:color="auto"/>
        <w:bottom w:val="none" w:sz="0" w:space="0" w:color="auto"/>
        <w:right w:val="none" w:sz="0" w:space="0" w:color="auto"/>
      </w:divBdr>
    </w:div>
    <w:div w:id="735205948">
      <w:bodyDiv w:val="1"/>
      <w:marLeft w:val="0"/>
      <w:marRight w:val="0"/>
      <w:marTop w:val="0"/>
      <w:marBottom w:val="0"/>
      <w:divBdr>
        <w:top w:val="none" w:sz="0" w:space="0" w:color="auto"/>
        <w:left w:val="none" w:sz="0" w:space="0" w:color="auto"/>
        <w:bottom w:val="none" w:sz="0" w:space="0" w:color="auto"/>
        <w:right w:val="none" w:sz="0" w:space="0" w:color="auto"/>
      </w:divBdr>
      <w:divsChild>
        <w:div w:id="77025234">
          <w:marLeft w:val="0"/>
          <w:marRight w:val="0"/>
          <w:marTop w:val="0"/>
          <w:marBottom w:val="0"/>
          <w:divBdr>
            <w:top w:val="none" w:sz="0" w:space="0" w:color="auto"/>
            <w:left w:val="none" w:sz="0" w:space="0" w:color="auto"/>
            <w:bottom w:val="none" w:sz="0" w:space="0" w:color="auto"/>
            <w:right w:val="none" w:sz="0" w:space="0" w:color="auto"/>
          </w:divBdr>
        </w:div>
        <w:div w:id="515537723">
          <w:marLeft w:val="0"/>
          <w:marRight w:val="0"/>
          <w:marTop w:val="0"/>
          <w:marBottom w:val="0"/>
          <w:divBdr>
            <w:top w:val="none" w:sz="0" w:space="0" w:color="auto"/>
            <w:left w:val="none" w:sz="0" w:space="0" w:color="auto"/>
            <w:bottom w:val="none" w:sz="0" w:space="0" w:color="auto"/>
            <w:right w:val="none" w:sz="0" w:space="0" w:color="auto"/>
          </w:divBdr>
        </w:div>
        <w:div w:id="622271948">
          <w:marLeft w:val="0"/>
          <w:marRight w:val="0"/>
          <w:marTop w:val="0"/>
          <w:marBottom w:val="0"/>
          <w:divBdr>
            <w:top w:val="none" w:sz="0" w:space="0" w:color="auto"/>
            <w:left w:val="none" w:sz="0" w:space="0" w:color="auto"/>
            <w:bottom w:val="none" w:sz="0" w:space="0" w:color="auto"/>
            <w:right w:val="none" w:sz="0" w:space="0" w:color="auto"/>
          </w:divBdr>
        </w:div>
        <w:div w:id="647369313">
          <w:marLeft w:val="0"/>
          <w:marRight w:val="0"/>
          <w:marTop w:val="0"/>
          <w:marBottom w:val="0"/>
          <w:divBdr>
            <w:top w:val="none" w:sz="0" w:space="0" w:color="auto"/>
            <w:left w:val="none" w:sz="0" w:space="0" w:color="auto"/>
            <w:bottom w:val="none" w:sz="0" w:space="0" w:color="auto"/>
            <w:right w:val="none" w:sz="0" w:space="0" w:color="auto"/>
          </w:divBdr>
        </w:div>
        <w:div w:id="720131867">
          <w:marLeft w:val="0"/>
          <w:marRight w:val="0"/>
          <w:marTop w:val="0"/>
          <w:marBottom w:val="0"/>
          <w:divBdr>
            <w:top w:val="none" w:sz="0" w:space="0" w:color="auto"/>
            <w:left w:val="none" w:sz="0" w:space="0" w:color="auto"/>
            <w:bottom w:val="none" w:sz="0" w:space="0" w:color="auto"/>
            <w:right w:val="none" w:sz="0" w:space="0" w:color="auto"/>
          </w:divBdr>
        </w:div>
        <w:div w:id="844828680">
          <w:marLeft w:val="0"/>
          <w:marRight w:val="0"/>
          <w:marTop w:val="0"/>
          <w:marBottom w:val="0"/>
          <w:divBdr>
            <w:top w:val="none" w:sz="0" w:space="0" w:color="auto"/>
            <w:left w:val="none" w:sz="0" w:space="0" w:color="auto"/>
            <w:bottom w:val="none" w:sz="0" w:space="0" w:color="auto"/>
            <w:right w:val="none" w:sz="0" w:space="0" w:color="auto"/>
          </w:divBdr>
        </w:div>
        <w:div w:id="1148328833">
          <w:marLeft w:val="0"/>
          <w:marRight w:val="0"/>
          <w:marTop w:val="0"/>
          <w:marBottom w:val="0"/>
          <w:divBdr>
            <w:top w:val="none" w:sz="0" w:space="0" w:color="auto"/>
            <w:left w:val="none" w:sz="0" w:space="0" w:color="auto"/>
            <w:bottom w:val="none" w:sz="0" w:space="0" w:color="auto"/>
            <w:right w:val="none" w:sz="0" w:space="0" w:color="auto"/>
          </w:divBdr>
        </w:div>
        <w:div w:id="1174226026">
          <w:marLeft w:val="0"/>
          <w:marRight w:val="0"/>
          <w:marTop w:val="0"/>
          <w:marBottom w:val="0"/>
          <w:divBdr>
            <w:top w:val="none" w:sz="0" w:space="0" w:color="auto"/>
            <w:left w:val="none" w:sz="0" w:space="0" w:color="auto"/>
            <w:bottom w:val="none" w:sz="0" w:space="0" w:color="auto"/>
            <w:right w:val="none" w:sz="0" w:space="0" w:color="auto"/>
          </w:divBdr>
        </w:div>
        <w:div w:id="1286622831">
          <w:marLeft w:val="0"/>
          <w:marRight w:val="0"/>
          <w:marTop w:val="0"/>
          <w:marBottom w:val="0"/>
          <w:divBdr>
            <w:top w:val="none" w:sz="0" w:space="0" w:color="auto"/>
            <w:left w:val="none" w:sz="0" w:space="0" w:color="auto"/>
            <w:bottom w:val="none" w:sz="0" w:space="0" w:color="auto"/>
            <w:right w:val="none" w:sz="0" w:space="0" w:color="auto"/>
          </w:divBdr>
        </w:div>
      </w:divsChild>
    </w:div>
    <w:div w:id="790830330">
      <w:bodyDiv w:val="1"/>
      <w:marLeft w:val="0"/>
      <w:marRight w:val="0"/>
      <w:marTop w:val="0"/>
      <w:marBottom w:val="0"/>
      <w:divBdr>
        <w:top w:val="none" w:sz="0" w:space="0" w:color="auto"/>
        <w:left w:val="none" w:sz="0" w:space="0" w:color="auto"/>
        <w:bottom w:val="none" w:sz="0" w:space="0" w:color="auto"/>
        <w:right w:val="none" w:sz="0" w:space="0" w:color="auto"/>
      </w:divBdr>
    </w:div>
    <w:div w:id="815147398">
      <w:bodyDiv w:val="1"/>
      <w:marLeft w:val="0"/>
      <w:marRight w:val="0"/>
      <w:marTop w:val="0"/>
      <w:marBottom w:val="0"/>
      <w:divBdr>
        <w:top w:val="none" w:sz="0" w:space="0" w:color="auto"/>
        <w:left w:val="none" w:sz="0" w:space="0" w:color="auto"/>
        <w:bottom w:val="none" w:sz="0" w:space="0" w:color="auto"/>
        <w:right w:val="none" w:sz="0" w:space="0" w:color="auto"/>
      </w:divBdr>
    </w:div>
    <w:div w:id="872427381">
      <w:bodyDiv w:val="1"/>
      <w:marLeft w:val="0"/>
      <w:marRight w:val="0"/>
      <w:marTop w:val="0"/>
      <w:marBottom w:val="0"/>
      <w:divBdr>
        <w:top w:val="none" w:sz="0" w:space="0" w:color="auto"/>
        <w:left w:val="none" w:sz="0" w:space="0" w:color="auto"/>
        <w:bottom w:val="none" w:sz="0" w:space="0" w:color="auto"/>
        <w:right w:val="none" w:sz="0" w:space="0" w:color="auto"/>
      </w:divBdr>
      <w:divsChild>
        <w:div w:id="505680158">
          <w:marLeft w:val="0"/>
          <w:marRight w:val="0"/>
          <w:marTop w:val="0"/>
          <w:marBottom w:val="0"/>
          <w:divBdr>
            <w:top w:val="none" w:sz="0" w:space="0" w:color="auto"/>
            <w:left w:val="none" w:sz="0" w:space="0" w:color="auto"/>
            <w:bottom w:val="none" w:sz="0" w:space="0" w:color="auto"/>
            <w:right w:val="none" w:sz="0" w:space="0" w:color="auto"/>
          </w:divBdr>
        </w:div>
        <w:div w:id="602763021">
          <w:marLeft w:val="0"/>
          <w:marRight w:val="0"/>
          <w:marTop w:val="0"/>
          <w:marBottom w:val="0"/>
          <w:divBdr>
            <w:top w:val="none" w:sz="0" w:space="0" w:color="auto"/>
            <w:left w:val="none" w:sz="0" w:space="0" w:color="auto"/>
            <w:bottom w:val="none" w:sz="0" w:space="0" w:color="auto"/>
            <w:right w:val="none" w:sz="0" w:space="0" w:color="auto"/>
          </w:divBdr>
        </w:div>
        <w:div w:id="1815370652">
          <w:marLeft w:val="0"/>
          <w:marRight w:val="0"/>
          <w:marTop w:val="0"/>
          <w:marBottom w:val="0"/>
          <w:divBdr>
            <w:top w:val="none" w:sz="0" w:space="0" w:color="auto"/>
            <w:left w:val="none" w:sz="0" w:space="0" w:color="auto"/>
            <w:bottom w:val="none" w:sz="0" w:space="0" w:color="auto"/>
            <w:right w:val="none" w:sz="0" w:space="0" w:color="auto"/>
          </w:divBdr>
        </w:div>
        <w:div w:id="1965505097">
          <w:marLeft w:val="0"/>
          <w:marRight w:val="0"/>
          <w:marTop w:val="0"/>
          <w:marBottom w:val="0"/>
          <w:divBdr>
            <w:top w:val="none" w:sz="0" w:space="0" w:color="auto"/>
            <w:left w:val="none" w:sz="0" w:space="0" w:color="auto"/>
            <w:bottom w:val="none" w:sz="0" w:space="0" w:color="auto"/>
            <w:right w:val="none" w:sz="0" w:space="0" w:color="auto"/>
          </w:divBdr>
        </w:div>
      </w:divsChild>
    </w:div>
    <w:div w:id="1006784882">
      <w:bodyDiv w:val="1"/>
      <w:marLeft w:val="0"/>
      <w:marRight w:val="0"/>
      <w:marTop w:val="0"/>
      <w:marBottom w:val="0"/>
      <w:divBdr>
        <w:top w:val="none" w:sz="0" w:space="0" w:color="auto"/>
        <w:left w:val="none" w:sz="0" w:space="0" w:color="auto"/>
        <w:bottom w:val="none" w:sz="0" w:space="0" w:color="auto"/>
        <w:right w:val="none" w:sz="0" w:space="0" w:color="auto"/>
      </w:divBdr>
    </w:div>
    <w:div w:id="1031416308">
      <w:bodyDiv w:val="1"/>
      <w:marLeft w:val="0"/>
      <w:marRight w:val="0"/>
      <w:marTop w:val="0"/>
      <w:marBottom w:val="0"/>
      <w:divBdr>
        <w:top w:val="none" w:sz="0" w:space="0" w:color="auto"/>
        <w:left w:val="none" w:sz="0" w:space="0" w:color="auto"/>
        <w:bottom w:val="none" w:sz="0" w:space="0" w:color="auto"/>
        <w:right w:val="none" w:sz="0" w:space="0" w:color="auto"/>
      </w:divBdr>
    </w:div>
    <w:div w:id="1041979527">
      <w:bodyDiv w:val="1"/>
      <w:marLeft w:val="0"/>
      <w:marRight w:val="0"/>
      <w:marTop w:val="0"/>
      <w:marBottom w:val="0"/>
      <w:divBdr>
        <w:top w:val="none" w:sz="0" w:space="0" w:color="auto"/>
        <w:left w:val="none" w:sz="0" w:space="0" w:color="auto"/>
        <w:bottom w:val="none" w:sz="0" w:space="0" w:color="auto"/>
        <w:right w:val="none" w:sz="0" w:space="0" w:color="auto"/>
      </w:divBdr>
    </w:div>
    <w:div w:id="1051811655">
      <w:bodyDiv w:val="1"/>
      <w:marLeft w:val="0"/>
      <w:marRight w:val="0"/>
      <w:marTop w:val="0"/>
      <w:marBottom w:val="0"/>
      <w:divBdr>
        <w:top w:val="none" w:sz="0" w:space="0" w:color="auto"/>
        <w:left w:val="none" w:sz="0" w:space="0" w:color="auto"/>
        <w:bottom w:val="none" w:sz="0" w:space="0" w:color="auto"/>
        <w:right w:val="none" w:sz="0" w:space="0" w:color="auto"/>
      </w:divBdr>
    </w:div>
    <w:div w:id="1082139069">
      <w:bodyDiv w:val="1"/>
      <w:marLeft w:val="0"/>
      <w:marRight w:val="0"/>
      <w:marTop w:val="0"/>
      <w:marBottom w:val="0"/>
      <w:divBdr>
        <w:top w:val="none" w:sz="0" w:space="0" w:color="auto"/>
        <w:left w:val="none" w:sz="0" w:space="0" w:color="auto"/>
        <w:bottom w:val="none" w:sz="0" w:space="0" w:color="auto"/>
        <w:right w:val="none" w:sz="0" w:space="0" w:color="auto"/>
      </w:divBdr>
    </w:div>
    <w:div w:id="1083723592">
      <w:bodyDiv w:val="1"/>
      <w:marLeft w:val="0"/>
      <w:marRight w:val="0"/>
      <w:marTop w:val="0"/>
      <w:marBottom w:val="0"/>
      <w:divBdr>
        <w:top w:val="none" w:sz="0" w:space="0" w:color="auto"/>
        <w:left w:val="none" w:sz="0" w:space="0" w:color="auto"/>
        <w:bottom w:val="none" w:sz="0" w:space="0" w:color="auto"/>
        <w:right w:val="none" w:sz="0" w:space="0" w:color="auto"/>
      </w:divBdr>
    </w:div>
    <w:div w:id="1131678616">
      <w:bodyDiv w:val="1"/>
      <w:marLeft w:val="0"/>
      <w:marRight w:val="0"/>
      <w:marTop w:val="0"/>
      <w:marBottom w:val="0"/>
      <w:divBdr>
        <w:top w:val="none" w:sz="0" w:space="0" w:color="auto"/>
        <w:left w:val="none" w:sz="0" w:space="0" w:color="auto"/>
        <w:bottom w:val="none" w:sz="0" w:space="0" w:color="auto"/>
        <w:right w:val="none" w:sz="0" w:space="0" w:color="auto"/>
      </w:divBdr>
    </w:div>
    <w:div w:id="1159731893">
      <w:bodyDiv w:val="1"/>
      <w:marLeft w:val="0"/>
      <w:marRight w:val="0"/>
      <w:marTop w:val="0"/>
      <w:marBottom w:val="0"/>
      <w:divBdr>
        <w:top w:val="none" w:sz="0" w:space="0" w:color="auto"/>
        <w:left w:val="none" w:sz="0" w:space="0" w:color="auto"/>
        <w:bottom w:val="none" w:sz="0" w:space="0" w:color="auto"/>
        <w:right w:val="none" w:sz="0" w:space="0" w:color="auto"/>
      </w:divBdr>
    </w:div>
    <w:div w:id="1165130430">
      <w:bodyDiv w:val="1"/>
      <w:marLeft w:val="0"/>
      <w:marRight w:val="0"/>
      <w:marTop w:val="0"/>
      <w:marBottom w:val="0"/>
      <w:divBdr>
        <w:top w:val="none" w:sz="0" w:space="0" w:color="auto"/>
        <w:left w:val="none" w:sz="0" w:space="0" w:color="auto"/>
        <w:bottom w:val="none" w:sz="0" w:space="0" w:color="auto"/>
        <w:right w:val="none" w:sz="0" w:space="0" w:color="auto"/>
      </w:divBdr>
    </w:div>
    <w:div w:id="1197693335">
      <w:bodyDiv w:val="1"/>
      <w:marLeft w:val="0"/>
      <w:marRight w:val="0"/>
      <w:marTop w:val="0"/>
      <w:marBottom w:val="0"/>
      <w:divBdr>
        <w:top w:val="none" w:sz="0" w:space="0" w:color="auto"/>
        <w:left w:val="none" w:sz="0" w:space="0" w:color="auto"/>
        <w:bottom w:val="none" w:sz="0" w:space="0" w:color="auto"/>
        <w:right w:val="none" w:sz="0" w:space="0" w:color="auto"/>
      </w:divBdr>
    </w:div>
    <w:div w:id="1221792479">
      <w:bodyDiv w:val="1"/>
      <w:marLeft w:val="0"/>
      <w:marRight w:val="0"/>
      <w:marTop w:val="0"/>
      <w:marBottom w:val="0"/>
      <w:divBdr>
        <w:top w:val="none" w:sz="0" w:space="0" w:color="auto"/>
        <w:left w:val="none" w:sz="0" w:space="0" w:color="auto"/>
        <w:bottom w:val="none" w:sz="0" w:space="0" w:color="auto"/>
        <w:right w:val="none" w:sz="0" w:space="0" w:color="auto"/>
      </w:divBdr>
    </w:div>
    <w:div w:id="1296251960">
      <w:bodyDiv w:val="1"/>
      <w:marLeft w:val="0"/>
      <w:marRight w:val="0"/>
      <w:marTop w:val="0"/>
      <w:marBottom w:val="0"/>
      <w:divBdr>
        <w:top w:val="none" w:sz="0" w:space="0" w:color="auto"/>
        <w:left w:val="none" w:sz="0" w:space="0" w:color="auto"/>
        <w:bottom w:val="none" w:sz="0" w:space="0" w:color="auto"/>
        <w:right w:val="none" w:sz="0" w:space="0" w:color="auto"/>
      </w:divBdr>
    </w:div>
    <w:div w:id="1416853416">
      <w:bodyDiv w:val="1"/>
      <w:marLeft w:val="0"/>
      <w:marRight w:val="0"/>
      <w:marTop w:val="0"/>
      <w:marBottom w:val="0"/>
      <w:divBdr>
        <w:top w:val="none" w:sz="0" w:space="0" w:color="auto"/>
        <w:left w:val="none" w:sz="0" w:space="0" w:color="auto"/>
        <w:bottom w:val="none" w:sz="0" w:space="0" w:color="auto"/>
        <w:right w:val="none" w:sz="0" w:space="0" w:color="auto"/>
      </w:divBdr>
    </w:div>
    <w:div w:id="1445810394">
      <w:bodyDiv w:val="1"/>
      <w:marLeft w:val="0"/>
      <w:marRight w:val="0"/>
      <w:marTop w:val="0"/>
      <w:marBottom w:val="0"/>
      <w:divBdr>
        <w:top w:val="none" w:sz="0" w:space="0" w:color="auto"/>
        <w:left w:val="none" w:sz="0" w:space="0" w:color="auto"/>
        <w:bottom w:val="none" w:sz="0" w:space="0" w:color="auto"/>
        <w:right w:val="none" w:sz="0" w:space="0" w:color="auto"/>
      </w:divBdr>
    </w:div>
    <w:div w:id="1505975356">
      <w:bodyDiv w:val="1"/>
      <w:marLeft w:val="0"/>
      <w:marRight w:val="0"/>
      <w:marTop w:val="0"/>
      <w:marBottom w:val="0"/>
      <w:divBdr>
        <w:top w:val="none" w:sz="0" w:space="0" w:color="auto"/>
        <w:left w:val="none" w:sz="0" w:space="0" w:color="auto"/>
        <w:bottom w:val="none" w:sz="0" w:space="0" w:color="auto"/>
        <w:right w:val="none" w:sz="0" w:space="0" w:color="auto"/>
      </w:divBdr>
    </w:div>
    <w:div w:id="1554580157">
      <w:bodyDiv w:val="1"/>
      <w:marLeft w:val="0"/>
      <w:marRight w:val="0"/>
      <w:marTop w:val="0"/>
      <w:marBottom w:val="0"/>
      <w:divBdr>
        <w:top w:val="none" w:sz="0" w:space="0" w:color="auto"/>
        <w:left w:val="none" w:sz="0" w:space="0" w:color="auto"/>
        <w:bottom w:val="none" w:sz="0" w:space="0" w:color="auto"/>
        <w:right w:val="none" w:sz="0" w:space="0" w:color="auto"/>
      </w:divBdr>
    </w:div>
    <w:div w:id="1556432675">
      <w:bodyDiv w:val="1"/>
      <w:marLeft w:val="0"/>
      <w:marRight w:val="0"/>
      <w:marTop w:val="0"/>
      <w:marBottom w:val="0"/>
      <w:divBdr>
        <w:top w:val="none" w:sz="0" w:space="0" w:color="auto"/>
        <w:left w:val="none" w:sz="0" w:space="0" w:color="auto"/>
        <w:bottom w:val="none" w:sz="0" w:space="0" w:color="auto"/>
        <w:right w:val="none" w:sz="0" w:space="0" w:color="auto"/>
      </w:divBdr>
    </w:div>
    <w:div w:id="1613198056">
      <w:bodyDiv w:val="1"/>
      <w:marLeft w:val="0"/>
      <w:marRight w:val="0"/>
      <w:marTop w:val="0"/>
      <w:marBottom w:val="0"/>
      <w:divBdr>
        <w:top w:val="none" w:sz="0" w:space="0" w:color="auto"/>
        <w:left w:val="none" w:sz="0" w:space="0" w:color="auto"/>
        <w:bottom w:val="none" w:sz="0" w:space="0" w:color="auto"/>
        <w:right w:val="none" w:sz="0" w:space="0" w:color="auto"/>
      </w:divBdr>
    </w:div>
    <w:div w:id="1650161718">
      <w:bodyDiv w:val="1"/>
      <w:marLeft w:val="0"/>
      <w:marRight w:val="0"/>
      <w:marTop w:val="0"/>
      <w:marBottom w:val="0"/>
      <w:divBdr>
        <w:top w:val="none" w:sz="0" w:space="0" w:color="auto"/>
        <w:left w:val="none" w:sz="0" w:space="0" w:color="auto"/>
        <w:bottom w:val="none" w:sz="0" w:space="0" w:color="auto"/>
        <w:right w:val="none" w:sz="0" w:space="0" w:color="auto"/>
      </w:divBdr>
    </w:div>
    <w:div w:id="1676573196">
      <w:bodyDiv w:val="1"/>
      <w:marLeft w:val="0"/>
      <w:marRight w:val="0"/>
      <w:marTop w:val="0"/>
      <w:marBottom w:val="0"/>
      <w:divBdr>
        <w:top w:val="none" w:sz="0" w:space="0" w:color="auto"/>
        <w:left w:val="none" w:sz="0" w:space="0" w:color="auto"/>
        <w:bottom w:val="none" w:sz="0" w:space="0" w:color="auto"/>
        <w:right w:val="none" w:sz="0" w:space="0" w:color="auto"/>
      </w:divBdr>
      <w:divsChild>
        <w:div w:id="228806784">
          <w:marLeft w:val="0"/>
          <w:marRight w:val="0"/>
          <w:marTop w:val="0"/>
          <w:marBottom w:val="0"/>
          <w:divBdr>
            <w:top w:val="none" w:sz="0" w:space="0" w:color="auto"/>
            <w:left w:val="none" w:sz="0" w:space="0" w:color="auto"/>
            <w:bottom w:val="none" w:sz="0" w:space="0" w:color="auto"/>
            <w:right w:val="none" w:sz="0" w:space="0" w:color="auto"/>
          </w:divBdr>
        </w:div>
        <w:div w:id="1203246925">
          <w:marLeft w:val="0"/>
          <w:marRight w:val="0"/>
          <w:marTop w:val="0"/>
          <w:marBottom w:val="0"/>
          <w:divBdr>
            <w:top w:val="none" w:sz="0" w:space="0" w:color="auto"/>
            <w:left w:val="none" w:sz="0" w:space="0" w:color="auto"/>
            <w:bottom w:val="none" w:sz="0" w:space="0" w:color="auto"/>
            <w:right w:val="none" w:sz="0" w:space="0" w:color="auto"/>
          </w:divBdr>
        </w:div>
        <w:div w:id="1855994979">
          <w:marLeft w:val="0"/>
          <w:marRight w:val="0"/>
          <w:marTop w:val="0"/>
          <w:marBottom w:val="0"/>
          <w:divBdr>
            <w:top w:val="none" w:sz="0" w:space="0" w:color="auto"/>
            <w:left w:val="none" w:sz="0" w:space="0" w:color="auto"/>
            <w:bottom w:val="none" w:sz="0" w:space="0" w:color="auto"/>
            <w:right w:val="none" w:sz="0" w:space="0" w:color="auto"/>
          </w:divBdr>
        </w:div>
      </w:divsChild>
    </w:div>
    <w:div w:id="1677491668">
      <w:bodyDiv w:val="1"/>
      <w:marLeft w:val="0"/>
      <w:marRight w:val="0"/>
      <w:marTop w:val="0"/>
      <w:marBottom w:val="0"/>
      <w:divBdr>
        <w:top w:val="none" w:sz="0" w:space="0" w:color="auto"/>
        <w:left w:val="none" w:sz="0" w:space="0" w:color="auto"/>
        <w:bottom w:val="none" w:sz="0" w:space="0" w:color="auto"/>
        <w:right w:val="none" w:sz="0" w:space="0" w:color="auto"/>
      </w:divBdr>
    </w:div>
    <w:div w:id="1706128371">
      <w:bodyDiv w:val="1"/>
      <w:marLeft w:val="0"/>
      <w:marRight w:val="0"/>
      <w:marTop w:val="0"/>
      <w:marBottom w:val="0"/>
      <w:divBdr>
        <w:top w:val="none" w:sz="0" w:space="0" w:color="auto"/>
        <w:left w:val="none" w:sz="0" w:space="0" w:color="auto"/>
        <w:bottom w:val="none" w:sz="0" w:space="0" w:color="auto"/>
        <w:right w:val="none" w:sz="0" w:space="0" w:color="auto"/>
      </w:divBdr>
    </w:div>
    <w:div w:id="1798525035">
      <w:bodyDiv w:val="1"/>
      <w:marLeft w:val="0"/>
      <w:marRight w:val="0"/>
      <w:marTop w:val="0"/>
      <w:marBottom w:val="0"/>
      <w:divBdr>
        <w:top w:val="none" w:sz="0" w:space="0" w:color="auto"/>
        <w:left w:val="none" w:sz="0" w:space="0" w:color="auto"/>
        <w:bottom w:val="none" w:sz="0" w:space="0" w:color="auto"/>
        <w:right w:val="none" w:sz="0" w:space="0" w:color="auto"/>
      </w:divBdr>
    </w:div>
    <w:div w:id="1860046811">
      <w:bodyDiv w:val="1"/>
      <w:marLeft w:val="0"/>
      <w:marRight w:val="0"/>
      <w:marTop w:val="0"/>
      <w:marBottom w:val="0"/>
      <w:divBdr>
        <w:top w:val="none" w:sz="0" w:space="0" w:color="auto"/>
        <w:left w:val="none" w:sz="0" w:space="0" w:color="auto"/>
        <w:bottom w:val="none" w:sz="0" w:space="0" w:color="auto"/>
        <w:right w:val="none" w:sz="0" w:space="0" w:color="auto"/>
      </w:divBdr>
    </w:div>
    <w:div w:id="2127002373">
      <w:bodyDiv w:val="1"/>
      <w:marLeft w:val="0"/>
      <w:marRight w:val="0"/>
      <w:marTop w:val="0"/>
      <w:marBottom w:val="0"/>
      <w:divBdr>
        <w:top w:val="none" w:sz="0" w:space="0" w:color="auto"/>
        <w:left w:val="none" w:sz="0" w:space="0" w:color="auto"/>
        <w:bottom w:val="none" w:sz="0" w:space="0" w:color="auto"/>
        <w:right w:val="none" w:sz="0" w:space="0" w:color="auto"/>
      </w:divBdr>
      <w:divsChild>
        <w:div w:id="70472854">
          <w:marLeft w:val="0"/>
          <w:marRight w:val="0"/>
          <w:marTop w:val="0"/>
          <w:marBottom w:val="0"/>
          <w:divBdr>
            <w:top w:val="none" w:sz="0" w:space="0" w:color="auto"/>
            <w:left w:val="none" w:sz="0" w:space="0" w:color="auto"/>
            <w:bottom w:val="none" w:sz="0" w:space="0" w:color="auto"/>
            <w:right w:val="none" w:sz="0" w:space="0" w:color="auto"/>
          </w:divBdr>
        </w:div>
        <w:div w:id="244386619">
          <w:marLeft w:val="0"/>
          <w:marRight w:val="0"/>
          <w:marTop w:val="0"/>
          <w:marBottom w:val="0"/>
          <w:divBdr>
            <w:top w:val="none" w:sz="0" w:space="0" w:color="auto"/>
            <w:left w:val="none" w:sz="0" w:space="0" w:color="auto"/>
            <w:bottom w:val="none" w:sz="0" w:space="0" w:color="auto"/>
            <w:right w:val="none" w:sz="0" w:space="0" w:color="auto"/>
          </w:divBdr>
        </w:div>
        <w:div w:id="1169906858">
          <w:marLeft w:val="0"/>
          <w:marRight w:val="0"/>
          <w:marTop w:val="0"/>
          <w:marBottom w:val="0"/>
          <w:divBdr>
            <w:top w:val="none" w:sz="0" w:space="0" w:color="auto"/>
            <w:left w:val="none" w:sz="0" w:space="0" w:color="auto"/>
            <w:bottom w:val="none" w:sz="0" w:space="0" w:color="auto"/>
            <w:right w:val="none" w:sz="0" w:space="0" w:color="auto"/>
          </w:divBdr>
        </w:div>
        <w:div w:id="17380872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spd.eop.bg/espd-web/filter?lang=b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c.europa.eu/tools/es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2023&amp;ToPar=Art162_Al2_Pt1&amp;Type=201/"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aop.bg/fckedit2/user/File/bg/practika/MU4_2018.pdf"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50A09-9996-4E15-80BA-1B9C9B174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60</Pages>
  <Words>24292</Words>
  <Characters>138470</Characters>
  <Application>Microsoft Office Word</Application>
  <DocSecurity>0</DocSecurity>
  <Lines>1153</Lines>
  <Paragraphs>324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162438</CharactersWithSpaces>
  <SharedDoc>false</SharedDoc>
  <HLinks>
    <vt:vector size="24" baseType="variant">
      <vt:variant>
        <vt:i4>559415353</vt:i4>
      </vt:variant>
      <vt:variant>
        <vt:i4>9</vt:i4>
      </vt:variant>
      <vt:variant>
        <vt:i4>0</vt:i4>
      </vt:variant>
      <vt:variant>
        <vt:i4>5</vt:i4>
      </vt:variant>
      <vt:variant>
        <vt:lpwstr>\\PC202132\Users\Public\Documents\КОМПЮТРИ СРП\Kompiutri_2015.v7.docx</vt:lpwstr>
      </vt:variant>
      <vt:variant>
        <vt:lpwstr>_ОБРАЗЕЦ_№_4</vt:lpwstr>
      </vt:variant>
      <vt:variant>
        <vt:i4>8192103</vt:i4>
      </vt:variant>
      <vt:variant>
        <vt:i4>6</vt:i4>
      </vt:variant>
      <vt:variant>
        <vt:i4>0</vt:i4>
      </vt:variant>
      <vt:variant>
        <vt:i4>5</vt:i4>
      </vt:variant>
      <vt:variant>
        <vt:lpwstr>https://www.mlsp.government.bg/</vt:lpwstr>
      </vt:variant>
      <vt:variant>
        <vt:lpwstr/>
      </vt:variant>
      <vt:variant>
        <vt:i4>5505045</vt:i4>
      </vt:variant>
      <vt:variant>
        <vt:i4>3</vt:i4>
      </vt:variant>
      <vt:variant>
        <vt:i4>0</vt:i4>
      </vt:variant>
      <vt:variant>
        <vt:i4>5</vt:i4>
      </vt:variant>
      <vt:variant>
        <vt:lpwstr>http://www.aop.bg/fckedit2/user/File/bg/obraztzi/ESPD-BG1.doc</vt:lpwstr>
      </vt:variant>
      <vt:variant>
        <vt:lpwstr/>
      </vt:variant>
      <vt:variant>
        <vt:i4>7209020</vt:i4>
      </vt:variant>
      <vt:variant>
        <vt:i4>0</vt:i4>
      </vt:variant>
      <vt:variant>
        <vt:i4>0</vt:i4>
      </vt:variant>
      <vt:variant>
        <vt:i4>5</vt:i4>
      </vt:variant>
      <vt:variant>
        <vt:lpwstr>http://web.apis.bg/p.php?i=9301</vt:lpwstr>
      </vt:variant>
      <vt:variant>
        <vt:lpwstr>p30023510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Ненко Милев</dc:creator>
  <cp:lastModifiedBy>Цветелина Василева Трайкова</cp:lastModifiedBy>
  <cp:revision>58</cp:revision>
  <cp:lastPrinted>2019-09-18T08:15:00Z</cp:lastPrinted>
  <dcterms:created xsi:type="dcterms:W3CDTF">2019-09-18T07:01:00Z</dcterms:created>
  <dcterms:modified xsi:type="dcterms:W3CDTF">2019-09-20T06:15:00Z</dcterms:modified>
</cp:coreProperties>
</file>